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272699" w:rsidRDefault="00B33B5E" w:rsidP="00272699">
      <w:pPr>
        <w:pStyle w:val="aff"/>
        <w:jc w:val="both"/>
        <w:rPr>
          <w:sz w:val="32"/>
          <w:szCs w:val="32"/>
        </w:rPr>
      </w:pPr>
      <w:r w:rsidRPr="00B33B5E">
        <w:rPr>
          <w:sz w:val="36"/>
          <w:szCs w:val="36"/>
        </w:rPr>
        <w:t xml:space="preserve">на тему </w:t>
      </w:r>
      <w:r w:rsidRPr="004379F7">
        <w:rPr>
          <w:sz w:val="32"/>
          <w:szCs w:val="32"/>
        </w:rPr>
        <w:t>«</w:t>
      </w:r>
      <w:r w:rsidR="00272699" w:rsidRPr="00272699">
        <w:rPr>
          <w:rStyle w:val="aff4"/>
          <w:rFonts w:eastAsiaTheme="majorEastAsia"/>
          <w:sz w:val="32"/>
          <w:szCs w:val="32"/>
        </w:rPr>
        <w:t>Розробка комп’ютерно-інтегрованої системи управління системою охолодження компресорної станції промислового підприємства.</w:t>
      </w:r>
      <w:r w:rsidRPr="00272699">
        <w:rPr>
          <w:sz w:val="32"/>
          <w:szCs w:val="32"/>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proofErr w:type="spellStart"/>
      <w:r w:rsidR="00CF6471" w:rsidRPr="006F3372">
        <w:t>Моммодов</w:t>
      </w:r>
      <w:proofErr w:type="spellEnd"/>
      <w:r w:rsidR="00CF6471" w:rsidRPr="006F3372">
        <w:t xml:space="preserve"> </w:t>
      </w:r>
      <w:proofErr w:type="spellStart"/>
      <w:r w:rsidR="00CF6471" w:rsidRPr="006F3372">
        <w:t>Мухамметгули</w:t>
      </w:r>
      <w:proofErr w:type="spellEnd"/>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 xml:space="preserve">М.Г. </w:t>
      </w:r>
      <w:proofErr w:type="spellStart"/>
      <w:r w:rsidR="006F133B">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w:t>
      </w:r>
      <w:proofErr w:type="spellStart"/>
      <w:r w:rsidRPr="00260FEA">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 xml:space="preserve">П.Й. </w:t>
      </w:r>
      <w:proofErr w:type="spellStart"/>
      <w:r w:rsidR="003804D0">
        <w:rPr>
          <w:sz w:val="28"/>
          <w:szCs w:val="28"/>
        </w:rPr>
        <w:t>Єлісєєв</w:t>
      </w:r>
      <w:proofErr w:type="spellEnd"/>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Pr="00B277F7" w:rsidRDefault="00CF6471" w:rsidP="00B277F7">
      <w:pPr>
        <w:spacing w:line="240" w:lineRule="auto"/>
        <w:jc w:val="center"/>
        <w:rPr>
          <w:color w:val="000000" w:themeColor="text1"/>
        </w:rPr>
      </w:pPr>
      <w:proofErr w:type="spellStart"/>
      <w:r w:rsidRPr="006F3372">
        <w:t>Моммодов</w:t>
      </w:r>
      <w:r>
        <w:t>у</w:t>
      </w:r>
      <w:proofErr w:type="spellEnd"/>
      <w:r w:rsidRPr="006F3372">
        <w:t xml:space="preserve"> </w:t>
      </w:r>
      <w:proofErr w:type="spellStart"/>
      <w:r w:rsidRPr="006F3372">
        <w:t>Мухамметгули</w:t>
      </w:r>
      <w:proofErr w:type="spellEnd"/>
    </w:p>
    <w:p w:rsidR="00B277F7" w:rsidRPr="00B277F7" w:rsidRDefault="00B277F7" w:rsidP="00272699">
      <w:pPr>
        <w:pStyle w:val="aff"/>
        <w:jc w:val="both"/>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272699">
        <w:rPr>
          <w:rStyle w:val="aff4"/>
          <w:rFonts w:eastAsiaTheme="majorEastAsia"/>
        </w:rPr>
        <w:t>Розробка комп’ютерно-інтегрованої системи управління системою охолодження компресорної станції промислового підприємства</w:t>
      </w:r>
      <w:r w:rsidR="00445FD1">
        <w:rPr>
          <w:rStyle w:val="aff4"/>
          <w:rFonts w:eastAsiaTheme="majorEastAsia"/>
        </w:rPr>
        <w:t>.</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 xml:space="preserve">проф. </w:t>
      </w:r>
      <w:proofErr w:type="spellStart"/>
      <w:r w:rsidR="006F133B">
        <w:rPr>
          <w:color w:val="000000" w:themeColor="text1"/>
        </w:rPr>
        <w:t>Дорія</w:t>
      </w:r>
      <w:proofErr w:type="spellEnd"/>
      <w:r w:rsidR="006F133B">
        <w:rPr>
          <w:color w:val="000000" w:themeColor="text1"/>
        </w:rPr>
        <w:t xml:space="preserve"> М.Г.</w:t>
      </w:r>
    </w:p>
    <w:p w:rsidR="00201C61" w:rsidRPr="00B277F7" w:rsidRDefault="00B277F7" w:rsidP="00201C61">
      <w:pPr>
        <w:spacing w:line="240" w:lineRule="auto"/>
        <w:rPr>
          <w:color w:val="000000" w:themeColor="text1"/>
        </w:rPr>
      </w:pPr>
      <w:r w:rsidRPr="003804D0">
        <w:rPr>
          <w:color w:val="000000" w:themeColor="text1"/>
        </w:rPr>
        <w:t xml:space="preserve">Затверджені наказом вищого навчального закладу </w:t>
      </w:r>
      <w:r w:rsidR="00201C61" w:rsidRPr="00F67D60">
        <w:rPr>
          <w:color w:val="000000" w:themeColor="text1"/>
        </w:rPr>
        <w:t xml:space="preserve">№ </w:t>
      </w:r>
      <w:r w:rsidR="00201C61">
        <w:rPr>
          <w:color w:val="000000" w:themeColor="text1"/>
        </w:rPr>
        <w:t>75</w:t>
      </w:r>
      <w:r w:rsidR="00201C61" w:rsidRPr="00F67D60">
        <w:rPr>
          <w:color w:val="000000" w:themeColor="text1"/>
        </w:rPr>
        <w:t xml:space="preserve">/17.02-С від </w:t>
      </w:r>
      <w:r w:rsidR="00201C61">
        <w:rPr>
          <w:color w:val="000000" w:themeColor="text1"/>
        </w:rPr>
        <w:t>25</w:t>
      </w:r>
      <w:r w:rsidR="00201C61" w:rsidRPr="00F67D60">
        <w:rPr>
          <w:color w:val="000000" w:themeColor="text1"/>
        </w:rPr>
        <w:t>.05.2025 р.</w:t>
      </w:r>
    </w:p>
    <w:p w:rsidR="00B277F7" w:rsidRPr="00B277F7" w:rsidRDefault="00B277F7" w:rsidP="00B277F7">
      <w:pPr>
        <w:spacing w:line="240" w:lineRule="auto"/>
        <w:rPr>
          <w:color w:val="000000" w:themeColor="text1"/>
          <w:u w:val="single"/>
        </w:rPr>
      </w:pPr>
      <w:bookmarkStart w:id="0" w:name="_GoBack"/>
      <w:bookmarkEnd w:id="0"/>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AB18E3" w:rsidRDefault="00B277F7" w:rsidP="00B277F7">
      <w:pPr>
        <w:spacing w:line="240" w:lineRule="auto"/>
        <w:rPr>
          <w:color w:val="000000" w:themeColor="text1"/>
        </w:rPr>
      </w:pPr>
      <w:r w:rsidRPr="005655F4">
        <w:rPr>
          <w:color w:val="000000" w:themeColor="text1"/>
        </w:rPr>
        <w:t xml:space="preserve">5.2.Аналіз </w:t>
      </w:r>
      <w:r w:rsidR="00A83686">
        <w:rPr>
          <w:color w:val="000000" w:themeColor="text1"/>
        </w:rPr>
        <w:t>сучасного стану автоматизації систем охолодження компресорних станцій промислових підприємств</w:t>
      </w:r>
    </w:p>
    <w:p w:rsidR="00EC7616" w:rsidRPr="00AB18E3" w:rsidRDefault="00B277F7" w:rsidP="00EC7616">
      <w:pPr>
        <w:spacing w:line="240" w:lineRule="auto"/>
        <w:rPr>
          <w:color w:val="000000" w:themeColor="text1"/>
        </w:rPr>
      </w:pPr>
      <w:r w:rsidRPr="005655F4">
        <w:rPr>
          <w:color w:val="000000" w:themeColor="text1"/>
        </w:rPr>
        <w:t>5.3.</w:t>
      </w:r>
      <w:r w:rsidR="00A83686" w:rsidRPr="00A83686">
        <w:rPr>
          <w:color w:val="000000" w:themeColor="text1"/>
        </w:rPr>
        <w:t xml:space="preserve"> </w:t>
      </w:r>
      <w:r w:rsidR="00A83686">
        <w:rPr>
          <w:color w:val="000000" w:themeColor="text1"/>
        </w:rPr>
        <w:t>Технологічна структура та аналіз системи охолодження як об</w:t>
      </w:r>
      <w:r w:rsidR="00A83686" w:rsidRPr="00A83686">
        <w:rPr>
          <w:color w:val="000000" w:themeColor="text1"/>
          <w:lang w:val="ru-RU"/>
        </w:rPr>
        <w:t>`</w:t>
      </w:r>
      <w:proofErr w:type="spellStart"/>
      <w:r w:rsidR="00A83686">
        <w:rPr>
          <w:color w:val="000000" w:themeColor="text1"/>
        </w:rPr>
        <w:t>єкта</w:t>
      </w:r>
      <w:proofErr w:type="spellEnd"/>
      <w:r w:rsidR="00A83686">
        <w:rPr>
          <w:color w:val="000000" w:themeColor="text1"/>
        </w:rPr>
        <w:t xml:space="preserve"> керування</w:t>
      </w:r>
    </w:p>
    <w:p w:rsidR="00B277F7" w:rsidRPr="00A83686" w:rsidRDefault="00B277F7" w:rsidP="00B277F7">
      <w:pPr>
        <w:spacing w:line="240" w:lineRule="auto"/>
        <w:rPr>
          <w:color w:val="000000" w:themeColor="text1"/>
        </w:rPr>
      </w:pPr>
      <w:r w:rsidRPr="005655F4">
        <w:rPr>
          <w:color w:val="000000" w:themeColor="text1"/>
        </w:rPr>
        <w:t>5.4.</w:t>
      </w:r>
      <w:r w:rsidR="00E81ED3">
        <w:rPr>
          <w:color w:val="000000" w:themeColor="text1"/>
        </w:rPr>
        <w:t>Структурно-логічне, та інформаційне представлення системи</w:t>
      </w:r>
    </w:p>
    <w:p w:rsidR="00B277F7" w:rsidRPr="00E81ED3" w:rsidRDefault="00B277F7" w:rsidP="00B277F7">
      <w:pPr>
        <w:spacing w:line="240" w:lineRule="auto"/>
        <w:rPr>
          <w:color w:val="000000" w:themeColor="text1"/>
        </w:rPr>
      </w:pPr>
      <w:r w:rsidRPr="005655F4">
        <w:rPr>
          <w:color w:val="000000" w:themeColor="text1"/>
        </w:rPr>
        <w:t>5.5</w:t>
      </w:r>
      <w:r w:rsidR="00404B9B">
        <w:rPr>
          <w:color w:val="000000" w:themeColor="text1"/>
        </w:rPr>
        <w:t xml:space="preserve">. </w:t>
      </w:r>
      <w:r w:rsidR="00E81ED3">
        <w:rPr>
          <w:color w:val="000000" w:themeColor="text1"/>
        </w:rPr>
        <w:t>Розробка математичних моделей об</w:t>
      </w:r>
      <w:r w:rsidR="00E81ED3" w:rsidRPr="00E81ED3">
        <w:rPr>
          <w:color w:val="000000" w:themeColor="text1"/>
          <w:lang w:val="ru-RU"/>
        </w:rPr>
        <w:t>`</w:t>
      </w:r>
      <w:proofErr w:type="spellStart"/>
      <w:r w:rsidR="00E81ED3">
        <w:rPr>
          <w:color w:val="000000" w:themeColor="text1"/>
        </w:rPr>
        <w:t>єкта</w:t>
      </w:r>
      <w:proofErr w:type="spellEnd"/>
      <w:r w:rsidR="00E81ED3">
        <w:rPr>
          <w:color w:val="000000" w:themeColor="text1"/>
        </w:rPr>
        <w:t xml:space="preserve"> та дослідження системи керування</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81ED3" w:rsidP="00E81ED3">
            <w:pPr>
              <w:spacing w:line="240" w:lineRule="auto"/>
              <w:ind w:firstLine="0"/>
              <w:rPr>
                <w:color w:val="000000" w:themeColor="text1"/>
              </w:rPr>
            </w:pPr>
            <w:r w:rsidRPr="005655F4">
              <w:rPr>
                <w:color w:val="000000" w:themeColor="text1"/>
              </w:rPr>
              <w:t xml:space="preserve">Аналіз </w:t>
            </w:r>
            <w:r>
              <w:rPr>
                <w:color w:val="000000" w:themeColor="text1"/>
              </w:rPr>
              <w:t>сучасного стану автоматизації систем охолодження компресорних станцій промислових підприємств</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81ED3" w:rsidP="00E81ED3">
            <w:pPr>
              <w:spacing w:line="240" w:lineRule="auto"/>
              <w:ind w:firstLine="0"/>
              <w:rPr>
                <w:color w:val="000000" w:themeColor="text1"/>
              </w:rPr>
            </w:pPr>
            <w:r>
              <w:rPr>
                <w:color w:val="000000" w:themeColor="text1"/>
              </w:rPr>
              <w:t>Технологічна структура та аналіз системи охолодження як об</w:t>
            </w:r>
            <w:r w:rsidRPr="00A83686">
              <w:rPr>
                <w:color w:val="000000" w:themeColor="text1"/>
                <w:lang w:val="ru-RU"/>
              </w:rPr>
              <w:t>`</w:t>
            </w:r>
            <w:proofErr w:type="spellStart"/>
            <w:r>
              <w:rPr>
                <w:color w:val="000000" w:themeColor="text1"/>
              </w:rPr>
              <w:t>єкта</w:t>
            </w:r>
            <w:proofErr w:type="spellEnd"/>
            <w:r>
              <w:rPr>
                <w:color w:val="000000" w:themeColor="text1"/>
              </w:rPr>
              <w:t xml:space="preserve">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E81ED3" w:rsidP="00E81ED3">
            <w:pPr>
              <w:spacing w:line="240" w:lineRule="auto"/>
              <w:ind w:firstLine="0"/>
              <w:rPr>
                <w:color w:val="000000" w:themeColor="text1"/>
              </w:rPr>
            </w:pPr>
            <w:r>
              <w:rPr>
                <w:color w:val="000000" w:themeColor="text1"/>
              </w:rPr>
              <w:t>Структурно-логічне, та інформаційне представлення системи</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404B9B" w:rsidP="00E81ED3">
            <w:pPr>
              <w:spacing w:line="240" w:lineRule="auto"/>
              <w:ind w:firstLine="0"/>
              <w:rPr>
                <w:color w:val="000000" w:themeColor="text1"/>
              </w:rPr>
            </w:pPr>
            <w:r>
              <w:rPr>
                <w:color w:val="000000" w:themeColor="text1"/>
              </w:rPr>
              <w:t xml:space="preserve"> </w:t>
            </w:r>
            <w:r w:rsidR="00E81ED3">
              <w:rPr>
                <w:color w:val="000000" w:themeColor="text1"/>
              </w:rPr>
              <w:t>Розробка математичних моделей об</w:t>
            </w:r>
            <w:r w:rsidR="00E81ED3" w:rsidRPr="00E81ED3">
              <w:rPr>
                <w:color w:val="000000" w:themeColor="text1"/>
                <w:lang w:val="ru-RU"/>
              </w:rPr>
              <w:t>`</w:t>
            </w:r>
            <w:proofErr w:type="spellStart"/>
            <w:r w:rsidR="00E81ED3">
              <w:rPr>
                <w:color w:val="000000" w:themeColor="text1"/>
              </w:rPr>
              <w:t>єкта</w:t>
            </w:r>
            <w:proofErr w:type="spellEnd"/>
            <w:r w:rsidR="00E81ED3">
              <w:rPr>
                <w:color w:val="000000" w:themeColor="text1"/>
              </w:rPr>
              <w:t xml:space="preserve"> та дослідження системи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6E204C">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sidR="006E204C">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lang w:val="ru-RU"/>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proofErr w:type="spellStart"/>
      <w:r w:rsidR="00CF6471" w:rsidRPr="006F3372">
        <w:t>Моммодов</w:t>
      </w:r>
      <w:proofErr w:type="spellEnd"/>
      <w:r w:rsidR="00CF6471" w:rsidRPr="006F3372">
        <w:t xml:space="preserve"> </w:t>
      </w:r>
      <w:proofErr w:type="spellStart"/>
      <w:r w:rsidR="00CF6471" w:rsidRPr="006F3372">
        <w:t>Мухамметгули</w:t>
      </w:r>
      <w:proofErr w:type="spellEnd"/>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 xml:space="preserve">М.Г. </w:t>
      </w:r>
      <w:proofErr w:type="spellStart"/>
      <w:r w:rsidR="006F133B">
        <w:rPr>
          <w:color w:val="000000" w:themeColor="text1"/>
        </w:rPr>
        <w:t>Лорія</w:t>
      </w:r>
      <w:proofErr w:type="spellEnd"/>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506FB7">
      <w:pPr>
        <w:shd w:val="clear" w:color="auto" w:fill="FFFFFF" w:themeFill="background1"/>
        <w:ind w:firstLine="0"/>
        <w:jc w:val="center"/>
        <w:rPr>
          <w:b/>
          <w:sz w:val="28"/>
          <w:szCs w:val="28"/>
          <w:lang w:val="ru-RU"/>
        </w:rPr>
      </w:pPr>
      <w:r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DF0920">
      <w:pPr>
        <w:spacing w:line="240" w:lineRule="auto"/>
        <w:rPr>
          <w:sz w:val="28"/>
          <w:szCs w:val="28"/>
        </w:rPr>
      </w:pPr>
      <w:r w:rsidRPr="00D65036">
        <w:rPr>
          <w:sz w:val="28"/>
          <w:szCs w:val="28"/>
        </w:rPr>
        <w:t xml:space="preserve">Пояснювальна записка </w:t>
      </w:r>
      <w:r w:rsidR="003A02B9">
        <w:rPr>
          <w:sz w:val="28"/>
          <w:szCs w:val="28"/>
          <w:lang w:val="ru-RU"/>
        </w:rPr>
        <w:t>73</w:t>
      </w:r>
      <w:r w:rsidR="00616E4C">
        <w:rPr>
          <w:sz w:val="28"/>
          <w:szCs w:val="28"/>
          <w:lang w:val="ru-RU"/>
        </w:rPr>
        <w:t xml:space="preserve"> </w:t>
      </w:r>
      <w:r w:rsidRPr="0064345A">
        <w:rPr>
          <w:sz w:val="28"/>
          <w:szCs w:val="28"/>
        </w:rPr>
        <w:t>стор.,</w:t>
      </w:r>
      <w:r w:rsidR="001B3E8F" w:rsidRPr="0064345A">
        <w:rPr>
          <w:sz w:val="28"/>
          <w:szCs w:val="28"/>
        </w:rPr>
        <w:t xml:space="preserve"> </w:t>
      </w:r>
      <w:r w:rsidR="003A02B9">
        <w:rPr>
          <w:sz w:val="28"/>
          <w:szCs w:val="28"/>
          <w:lang w:val="ru-RU"/>
        </w:rPr>
        <w:t>22</w:t>
      </w:r>
      <w:r w:rsidR="001B3E8F" w:rsidRPr="0064345A">
        <w:rPr>
          <w:sz w:val="28"/>
          <w:szCs w:val="28"/>
        </w:rPr>
        <w:t xml:space="preserve"> рисунк</w:t>
      </w:r>
      <w:r w:rsidR="003A02B9">
        <w:rPr>
          <w:sz w:val="28"/>
          <w:szCs w:val="28"/>
        </w:rPr>
        <w:t>и</w:t>
      </w:r>
      <w:r w:rsidRPr="0064345A">
        <w:rPr>
          <w:sz w:val="28"/>
          <w:szCs w:val="28"/>
        </w:rPr>
        <w:t>,</w:t>
      </w:r>
      <w:r w:rsidRPr="00D65036">
        <w:rPr>
          <w:sz w:val="28"/>
          <w:szCs w:val="28"/>
        </w:rPr>
        <w:t xml:space="preserve"> </w:t>
      </w:r>
      <w:r w:rsidR="0081016D">
        <w:rPr>
          <w:sz w:val="28"/>
          <w:szCs w:val="28"/>
        </w:rPr>
        <w:t>10</w:t>
      </w:r>
      <w:r w:rsidR="006E204C">
        <w:rPr>
          <w:sz w:val="28"/>
          <w:szCs w:val="28"/>
        </w:rPr>
        <w:t xml:space="preserve"> </w:t>
      </w:r>
      <w:r w:rsidRPr="00D65036">
        <w:rPr>
          <w:sz w:val="28"/>
          <w:szCs w:val="28"/>
        </w:rPr>
        <w:t>літературних джерел.</w:t>
      </w:r>
    </w:p>
    <w:p w:rsidR="00686154" w:rsidRPr="00686154" w:rsidRDefault="00686154" w:rsidP="00686154">
      <w:pPr>
        <w:spacing w:line="240" w:lineRule="auto"/>
        <w:rPr>
          <w:sz w:val="28"/>
          <w:szCs w:val="28"/>
          <w:lang w:val="ru-RU"/>
        </w:rPr>
      </w:pPr>
      <w:r w:rsidRPr="00686154">
        <w:rPr>
          <w:sz w:val="28"/>
          <w:szCs w:val="28"/>
          <w:lang w:val="ru-RU"/>
        </w:rPr>
        <w:t>КОМПРЕСОРНА СТАНЦІЯ, СИСТЕМА ОХОЛОДЖЕННЯ, КОМП’ЮТЕРН</w:t>
      </w:r>
      <w:proofErr w:type="gramStart"/>
      <w:r w:rsidRPr="00686154">
        <w:rPr>
          <w:sz w:val="28"/>
          <w:szCs w:val="28"/>
          <w:lang w:val="ru-RU"/>
        </w:rPr>
        <w:t>О-</w:t>
      </w:r>
      <w:proofErr w:type="gramEnd"/>
      <w:r w:rsidRPr="00686154">
        <w:rPr>
          <w:sz w:val="28"/>
          <w:szCs w:val="28"/>
          <w:lang w:val="ru-RU"/>
        </w:rPr>
        <w:t>ІНТЕГРОВАНА СИСТЕМА УПРАВЛІННЯ, АВТОМАТИЧНЕ РЕГУЛЮВАННЯ, ТЕМПЕРАТУРА, ВИТРАТА ОХОЛОДЖУВАЛЬНОГО СЕРЕДОВИЩА, ПІД-РЕГУЛЯТОР, ПРОГРАМОВАНИЙ ЛОГІЧНИЙ КОНТРОЛЕР, ТЕПЛООБМІН, СТРУКТУРНА СХЕМА, МАТЕМАТИЧНА МОДЕЛЬ, ПЕРЕХІДНИЙ ПРОЦЕС, ЯКІСТЬ РЕГУЛЮВАННЯ, МОДЕЛЮВАННЯ СИСТЕМИ УПРАВЛІННЯ.</w:t>
      </w:r>
    </w:p>
    <w:p w:rsidR="00686154" w:rsidRPr="00686154" w:rsidRDefault="00686154" w:rsidP="00686154">
      <w:pPr>
        <w:spacing w:line="240" w:lineRule="auto"/>
        <w:rPr>
          <w:sz w:val="26"/>
          <w:szCs w:val="26"/>
          <w:lang w:val="ru-RU"/>
        </w:rPr>
      </w:pPr>
      <w:proofErr w:type="spellStart"/>
      <w:r w:rsidRPr="00686154">
        <w:rPr>
          <w:b/>
          <w:sz w:val="26"/>
          <w:szCs w:val="26"/>
          <w:lang w:val="ru-RU"/>
        </w:rPr>
        <w:t>Об’єкт</w:t>
      </w:r>
      <w:proofErr w:type="spellEnd"/>
      <w:r w:rsidRPr="00686154">
        <w:rPr>
          <w:b/>
          <w:sz w:val="26"/>
          <w:szCs w:val="26"/>
          <w:lang w:val="ru-RU"/>
        </w:rPr>
        <w:t xml:space="preserve"> </w:t>
      </w:r>
      <w:proofErr w:type="spellStart"/>
      <w:r w:rsidRPr="00686154">
        <w:rPr>
          <w:b/>
          <w:sz w:val="26"/>
          <w:szCs w:val="26"/>
          <w:lang w:val="ru-RU"/>
        </w:rPr>
        <w:t>розробки</w:t>
      </w:r>
      <w:proofErr w:type="spellEnd"/>
      <w:r w:rsidRPr="00686154">
        <w:rPr>
          <w:b/>
          <w:sz w:val="26"/>
          <w:szCs w:val="26"/>
          <w:lang w:val="ru-RU"/>
        </w:rPr>
        <w:t>:</w:t>
      </w:r>
      <w:r w:rsidRPr="00686154">
        <w:rPr>
          <w:sz w:val="26"/>
          <w:szCs w:val="26"/>
          <w:lang w:val="ru-RU"/>
        </w:rPr>
        <w:t xml:space="preserve"> </w:t>
      </w:r>
      <w:proofErr w:type="spellStart"/>
      <w:r w:rsidRPr="00686154">
        <w:rPr>
          <w:sz w:val="26"/>
          <w:szCs w:val="26"/>
          <w:lang w:val="ru-RU"/>
        </w:rPr>
        <w:t>процес</w:t>
      </w:r>
      <w:proofErr w:type="spellEnd"/>
      <w:r w:rsidRPr="00686154">
        <w:rPr>
          <w:sz w:val="26"/>
          <w:szCs w:val="26"/>
          <w:lang w:val="ru-RU"/>
        </w:rPr>
        <w:t xml:space="preserve"> </w:t>
      </w:r>
      <w:proofErr w:type="spellStart"/>
      <w:r w:rsidRPr="00686154">
        <w:rPr>
          <w:sz w:val="26"/>
          <w:szCs w:val="26"/>
          <w:lang w:val="ru-RU"/>
        </w:rPr>
        <w:t>охолодження</w:t>
      </w:r>
      <w:proofErr w:type="spellEnd"/>
      <w:r w:rsidRPr="00686154">
        <w:rPr>
          <w:sz w:val="26"/>
          <w:szCs w:val="26"/>
          <w:lang w:val="ru-RU"/>
        </w:rPr>
        <w:t xml:space="preserve"> </w:t>
      </w:r>
      <w:proofErr w:type="spellStart"/>
      <w:r w:rsidRPr="00686154">
        <w:rPr>
          <w:sz w:val="26"/>
          <w:szCs w:val="26"/>
          <w:lang w:val="ru-RU"/>
        </w:rPr>
        <w:t>компресорної</w:t>
      </w:r>
      <w:proofErr w:type="spellEnd"/>
      <w:r w:rsidRPr="00686154">
        <w:rPr>
          <w:sz w:val="26"/>
          <w:szCs w:val="26"/>
          <w:lang w:val="ru-RU"/>
        </w:rPr>
        <w:t xml:space="preserve"> </w:t>
      </w:r>
      <w:proofErr w:type="spellStart"/>
      <w:r w:rsidRPr="00686154">
        <w:rPr>
          <w:sz w:val="26"/>
          <w:szCs w:val="26"/>
          <w:lang w:val="ru-RU"/>
        </w:rPr>
        <w:t>станції</w:t>
      </w:r>
      <w:proofErr w:type="spellEnd"/>
      <w:r w:rsidRPr="00686154">
        <w:rPr>
          <w:sz w:val="26"/>
          <w:szCs w:val="26"/>
          <w:lang w:val="ru-RU"/>
        </w:rPr>
        <w:t xml:space="preserve"> </w:t>
      </w:r>
      <w:proofErr w:type="spellStart"/>
      <w:r w:rsidRPr="00686154">
        <w:rPr>
          <w:sz w:val="26"/>
          <w:szCs w:val="26"/>
          <w:lang w:val="ru-RU"/>
        </w:rPr>
        <w:t>промислового</w:t>
      </w:r>
      <w:proofErr w:type="spellEnd"/>
      <w:r w:rsidRPr="00686154">
        <w:rPr>
          <w:sz w:val="26"/>
          <w:szCs w:val="26"/>
          <w:lang w:val="ru-RU"/>
        </w:rPr>
        <w:t xml:space="preserve"> </w:t>
      </w:r>
      <w:proofErr w:type="spellStart"/>
      <w:proofErr w:type="gramStart"/>
      <w:r w:rsidRPr="00686154">
        <w:rPr>
          <w:sz w:val="26"/>
          <w:szCs w:val="26"/>
          <w:lang w:val="ru-RU"/>
        </w:rPr>
        <w:t>п</w:t>
      </w:r>
      <w:proofErr w:type="gramEnd"/>
      <w:r w:rsidRPr="00686154">
        <w:rPr>
          <w:sz w:val="26"/>
          <w:szCs w:val="26"/>
          <w:lang w:val="ru-RU"/>
        </w:rPr>
        <w:t>ідприємства</w:t>
      </w:r>
      <w:proofErr w:type="spellEnd"/>
      <w:r w:rsidRPr="00686154">
        <w:rPr>
          <w:sz w:val="26"/>
          <w:szCs w:val="26"/>
          <w:lang w:val="ru-RU"/>
        </w:rPr>
        <w:t>.</w:t>
      </w:r>
    </w:p>
    <w:p w:rsidR="00686154" w:rsidRPr="00686154" w:rsidRDefault="00686154" w:rsidP="00686154">
      <w:pPr>
        <w:spacing w:line="240" w:lineRule="auto"/>
        <w:rPr>
          <w:sz w:val="26"/>
          <w:szCs w:val="26"/>
          <w:lang w:val="ru-RU"/>
        </w:rPr>
      </w:pPr>
      <w:r w:rsidRPr="00686154">
        <w:rPr>
          <w:b/>
          <w:sz w:val="26"/>
          <w:szCs w:val="26"/>
          <w:lang w:val="ru-RU"/>
        </w:rPr>
        <w:t xml:space="preserve">Мета </w:t>
      </w:r>
      <w:proofErr w:type="spellStart"/>
      <w:r w:rsidRPr="00686154">
        <w:rPr>
          <w:b/>
          <w:sz w:val="26"/>
          <w:szCs w:val="26"/>
          <w:lang w:val="ru-RU"/>
        </w:rPr>
        <w:t>бакалаврської</w:t>
      </w:r>
      <w:proofErr w:type="spellEnd"/>
      <w:r w:rsidRPr="00686154">
        <w:rPr>
          <w:b/>
          <w:sz w:val="26"/>
          <w:szCs w:val="26"/>
          <w:lang w:val="ru-RU"/>
        </w:rPr>
        <w:t xml:space="preserve"> </w:t>
      </w:r>
      <w:proofErr w:type="spellStart"/>
      <w:r w:rsidRPr="00686154">
        <w:rPr>
          <w:b/>
          <w:sz w:val="26"/>
          <w:szCs w:val="26"/>
          <w:lang w:val="ru-RU"/>
        </w:rPr>
        <w:t>роботи</w:t>
      </w:r>
      <w:proofErr w:type="spellEnd"/>
      <w:r w:rsidRPr="00686154">
        <w:rPr>
          <w:b/>
          <w:sz w:val="26"/>
          <w:szCs w:val="26"/>
          <w:lang w:val="ru-RU"/>
        </w:rPr>
        <w:t>:</w:t>
      </w:r>
      <w:r w:rsidRPr="00686154">
        <w:rPr>
          <w:sz w:val="26"/>
          <w:szCs w:val="26"/>
          <w:lang w:val="ru-RU"/>
        </w:rPr>
        <w:t xml:space="preserve"> </w:t>
      </w:r>
      <w:proofErr w:type="spellStart"/>
      <w:r w:rsidRPr="00686154">
        <w:rPr>
          <w:sz w:val="26"/>
          <w:szCs w:val="26"/>
          <w:lang w:val="ru-RU"/>
        </w:rPr>
        <w:t>розробка</w:t>
      </w:r>
      <w:proofErr w:type="spellEnd"/>
      <w:r w:rsidRPr="00686154">
        <w:rPr>
          <w:sz w:val="26"/>
          <w:szCs w:val="26"/>
          <w:lang w:val="ru-RU"/>
        </w:rPr>
        <w:t xml:space="preserve"> </w:t>
      </w:r>
      <w:proofErr w:type="spellStart"/>
      <w:r w:rsidRPr="00686154">
        <w:rPr>
          <w:sz w:val="26"/>
          <w:szCs w:val="26"/>
          <w:lang w:val="ru-RU"/>
        </w:rPr>
        <w:t>комп’ютерн</w:t>
      </w:r>
      <w:proofErr w:type="gramStart"/>
      <w:r w:rsidRPr="00686154">
        <w:rPr>
          <w:sz w:val="26"/>
          <w:szCs w:val="26"/>
          <w:lang w:val="ru-RU"/>
        </w:rPr>
        <w:t>о-</w:t>
      </w:r>
      <w:proofErr w:type="gramEnd"/>
      <w:r w:rsidRPr="00686154">
        <w:rPr>
          <w:sz w:val="26"/>
          <w:szCs w:val="26"/>
          <w:lang w:val="ru-RU"/>
        </w:rPr>
        <w:t>інтегрованої</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управління</w:t>
      </w:r>
      <w:proofErr w:type="spellEnd"/>
      <w:r w:rsidRPr="00686154">
        <w:rPr>
          <w:sz w:val="26"/>
          <w:szCs w:val="26"/>
          <w:lang w:val="ru-RU"/>
        </w:rPr>
        <w:t xml:space="preserve"> системою </w:t>
      </w:r>
      <w:proofErr w:type="spellStart"/>
      <w:r w:rsidRPr="00686154">
        <w:rPr>
          <w:sz w:val="26"/>
          <w:szCs w:val="26"/>
          <w:lang w:val="ru-RU"/>
        </w:rPr>
        <w:t>охолодження</w:t>
      </w:r>
      <w:proofErr w:type="spellEnd"/>
      <w:r w:rsidRPr="00686154">
        <w:rPr>
          <w:sz w:val="26"/>
          <w:szCs w:val="26"/>
          <w:lang w:val="ru-RU"/>
        </w:rPr>
        <w:t xml:space="preserve"> </w:t>
      </w:r>
      <w:proofErr w:type="spellStart"/>
      <w:r w:rsidRPr="00686154">
        <w:rPr>
          <w:sz w:val="26"/>
          <w:szCs w:val="26"/>
          <w:lang w:val="ru-RU"/>
        </w:rPr>
        <w:t>компресорної</w:t>
      </w:r>
      <w:proofErr w:type="spellEnd"/>
      <w:r w:rsidRPr="00686154">
        <w:rPr>
          <w:sz w:val="26"/>
          <w:szCs w:val="26"/>
          <w:lang w:val="ru-RU"/>
        </w:rPr>
        <w:t xml:space="preserve"> </w:t>
      </w:r>
      <w:proofErr w:type="spellStart"/>
      <w:r w:rsidRPr="00686154">
        <w:rPr>
          <w:sz w:val="26"/>
          <w:szCs w:val="26"/>
          <w:lang w:val="ru-RU"/>
        </w:rPr>
        <w:t>станції</w:t>
      </w:r>
      <w:proofErr w:type="spellEnd"/>
      <w:r w:rsidRPr="00686154">
        <w:rPr>
          <w:sz w:val="26"/>
          <w:szCs w:val="26"/>
          <w:lang w:val="ru-RU"/>
        </w:rPr>
        <w:t xml:space="preserve"> на </w:t>
      </w:r>
      <w:proofErr w:type="spellStart"/>
      <w:r w:rsidRPr="00686154">
        <w:rPr>
          <w:sz w:val="26"/>
          <w:szCs w:val="26"/>
          <w:lang w:val="ru-RU"/>
        </w:rPr>
        <w:t>основі</w:t>
      </w:r>
      <w:proofErr w:type="spellEnd"/>
      <w:r w:rsidRPr="00686154">
        <w:rPr>
          <w:sz w:val="26"/>
          <w:szCs w:val="26"/>
          <w:lang w:val="ru-RU"/>
        </w:rPr>
        <w:t xml:space="preserve"> </w:t>
      </w:r>
      <w:proofErr w:type="spellStart"/>
      <w:r w:rsidRPr="00686154">
        <w:rPr>
          <w:sz w:val="26"/>
          <w:szCs w:val="26"/>
          <w:lang w:val="ru-RU"/>
        </w:rPr>
        <w:t>математичного</w:t>
      </w:r>
      <w:proofErr w:type="spellEnd"/>
      <w:r w:rsidRPr="00686154">
        <w:rPr>
          <w:sz w:val="26"/>
          <w:szCs w:val="26"/>
          <w:lang w:val="ru-RU"/>
        </w:rPr>
        <w:t xml:space="preserve"> </w:t>
      </w:r>
      <w:proofErr w:type="spellStart"/>
      <w:r w:rsidRPr="00686154">
        <w:rPr>
          <w:sz w:val="26"/>
          <w:szCs w:val="26"/>
          <w:lang w:val="ru-RU"/>
        </w:rPr>
        <w:t>моделювання</w:t>
      </w:r>
      <w:proofErr w:type="spellEnd"/>
      <w:r w:rsidRPr="00686154">
        <w:rPr>
          <w:sz w:val="26"/>
          <w:szCs w:val="26"/>
          <w:lang w:val="ru-RU"/>
        </w:rPr>
        <w:t xml:space="preserve"> </w:t>
      </w:r>
      <w:proofErr w:type="spellStart"/>
      <w:r w:rsidRPr="00686154">
        <w:rPr>
          <w:sz w:val="26"/>
          <w:szCs w:val="26"/>
          <w:lang w:val="ru-RU"/>
        </w:rPr>
        <w:t>процесів</w:t>
      </w:r>
      <w:proofErr w:type="spellEnd"/>
      <w:r w:rsidRPr="00686154">
        <w:rPr>
          <w:sz w:val="26"/>
          <w:szCs w:val="26"/>
          <w:lang w:val="ru-RU"/>
        </w:rPr>
        <w:t xml:space="preserve"> </w:t>
      </w:r>
      <w:proofErr w:type="spellStart"/>
      <w:r w:rsidRPr="00686154">
        <w:rPr>
          <w:sz w:val="26"/>
          <w:szCs w:val="26"/>
          <w:lang w:val="ru-RU"/>
        </w:rPr>
        <w:t>теплообміну</w:t>
      </w:r>
      <w:proofErr w:type="spellEnd"/>
      <w:r w:rsidRPr="00686154">
        <w:rPr>
          <w:sz w:val="26"/>
          <w:szCs w:val="26"/>
          <w:lang w:val="ru-RU"/>
        </w:rPr>
        <w:t xml:space="preserve"> та </w:t>
      </w:r>
      <w:proofErr w:type="spellStart"/>
      <w:r w:rsidRPr="00686154">
        <w:rPr>
          <w:sz w:val="26"/>
          <w:szCs w:val="26"/>
          <w:lang w:val="ru-RU"/>
        </w:rPr>
        <w:t>аналізу</w:t>
      </w:r>
      <w:proofErr w:type="spellEnd"/>
      <w:r w:rsidRPr="00686154">
        <w:rPr>
          <w:sz w:val="26"/>
          <w:szCs w:val="26"/>
          <w:lang w:val="ru-RU"/>
        </w:rPr>
        <w:t xml:space="preserve"> </w:t>
      </w:r>
      <w:proofErr w:type="spellStart"/>
      <w:r w:rsidRPr="00686154">
        <w:rPr>
          <w:sz w:val="26"/>
          <w:szCs w:val="26"/>
          <w:lang w:val="ru-RU"/>
        </w:rPr>
        <w:t>показників</w:t>
      </w:r>
      <w:proofErr w:type="spellEnd"/>
      <w:r w:rsidRPr="00686154">
        <w:rPr>
          <w:sz w:val="26"/>
          <w:szCs w:val="26"/>
          <w:lang w:val="ru-RU"/>
        </w:rPr>
        <w:t xml:space="preserve"> </w:t>
      </w:r>
      <w:proofErr w:type="spellStart"/>
      <w:r w:rsidRPr="00686154">
        <w:rPr>
          <w:sz w:val="26"/>
          <w:szCs w:val="26"/>
          <w:lang w:val="ru-RU"/>
        </w:rPr>
        <w:t>якості</w:t>
      </w:r>
      <w:proofErr w:type="spellEnd"/>
      <w:r w:rsidRPr="00686154">
        <w:rPr>
          <w:sz w:val="26"/>
          <w:szCs w:val="26"/>
          <w:lang w:val="ru-RU"/>
        </w:rPr>
        <w:t xml:space="preserve"> </w:t>
      </w:r>
      <w:proofErr w:type="spellStart"/>
      <w:r w:rsidRPr="00686154">
        <w:rPr>
          <w:sz w:val="26"/>
          <w:szCs w:val="26"/>
          <w:lang w:val="ru-RU"/>
        </w:rPr>
        <w:t>замкненої</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автоматичного </w:t>
      </w:r>
      <w:proofErr w:type="spellStart"/>
      <w:r w:rsidRPr="00686154">
        <w:rPr>
          <w:sz w:val="26"/>
          <w:szCs w:val="26"/>
          <w:lang w:val="ru-RU"/>
        </w:rPr>
        <w:t>регулювання</w:t>
      </w:r>
      <w:proofErr w:type="spellEnd"/>
      <w:r w:rsidRPr="00686154">
        <w:rPr>
          <w:sz w:val="26"/>
          <w:szCs w:val="26"/>
          <w:lang w:val="ru-RU"/>
        </w:rPr>
        <w:t>.</w:t>
      </w:r>
    </w:p>
    <w:p w:rsidR="00686154" w:rsidRPr="00686154" w:rsidRDefault="00686154" w:rsidP="00686154">
      <w:pPr>
        <w:spacing w:line="240" w:lineRule="auto"/>
        <w:rPr>
          <w:sz w:val="26"/>
          <w:szCs w:val="26"/>
          <w:lang w:val="ru-RU"/>
        </w:rPr>
      </w:pPr>
      <w:proofErr w:type="spellStart"/>
      <w:r w:rsidRPr="00686154">
        <w:rPr>
          <w:sz w:val="26"/>
          <w:szCs w:val="26"/>
          <w:lang w:val="ru-RU"/>
        </w:rPr>
        <w:t>Методи</w:t>
      </w:r>
      <w:proofErr w:type="spellEnd"/>
      <w:r w:rsidRPr="00686154">
        <w:rPr>
          <w:sz w:val="26"/>
          <w:szCs w:val="26"/>
          <w:lang w:val="ru-RU"/>
        </w:rPr>
        <w:t xml:space="preserve"> </w:t>
      </w:r>
      <w:proofErr w:type="spellStart"/>
      <w:r w:rsidRPr="00686154">
        <w:rPr>
          <w:sz w:val="26"/>
          <w:szCs w:val="26"/>
          <w:lang w:val="ru-RU"/>
        </w:rPr>
        <w:t>роботи</w:t>
      </w:r>
      <w:proofErr w:type="spellEnd"/>
      <w:r w:rsidRPr="00686154">
        <w:rPr>
          <w:sz w:val="26"/>
          <w:szCs w:val="26"/>
          <w:lang w:val="ru-RU"/>
        </w:rPr>
        <w:t xml:space="preserve">: </w:t>
      </w:r>
      <w:proofErr w:type="spellStart"/>
      <w:r w:rsidRPr="00686154">
        <w:rPr>
          <w:sz w:val="26"/>
          <w:szCs w:val="26"/>
          <w:lang w:val="ru-RU"/>
        </w:rPr>
        <w:t>теоретичний</w:t>
      </w:r>
      <w:proofErr w:type="spellEnd"/>
      <w:r w:rsidRPr="00686154">
        <w:rPr>
          <w:sz w:val="26"/>
          <w:szCs w:val="26"/>
          <w:lang w:val="ru-RU"/>
        </w:rPr>
        <w:t xml:space="preserve"> </w:t>
      </w:r>
      <w:proofErr w:type="spellStart"/>
      <w:r w:rsidRPr="00686154">
        <w:rPr>
          <w:sz w:val="26"/>
          <w:szCs w:val="26"/>
          <w:lang w:val="ru-RU"/>
        </w:rPr>
        <w:t>аналіз</w:t>
      </w:r>
      <w:proofErr w:type="spellEnd"/>
      <w:r w:rsidRPr="00686154">
        <w:rPr>
          <w:sz w:val="26"/>
          <w:szCs w:val="26"/>
          <w:lang w:val="ru-RU"/>
        </w:rPr>
        <w:t xml:space="preserve"> </w:t>
      </w:r>
      <w:proofErr w:type="spellStart"/>
      <w:r w:rsidRPr="00686154">
        <w:rPr>
          <w:sz w:val="26"/>
          <w:szCs w:val="26"/>
          <w:lang w:val="ru-RU"/>
        </w:rPr>
        <w:t>процесу</w:t>
      </w:r>
      <w:proofErr w:type="spellEnd"/>
      <w:r w:rsidRPr="00686154">
        <w:rPr>
          <w:sz w:val="26"/>
          <w:szCs w:val="26"/>
          <w:lang w:val="ru-RU"/>
        </w:rPr>
        <w:t xml:space="preserve"> </w:t>
      </w:r>
      <w:proofErr w:type="spellStart"/>
      <w:r w:rsidRPr="00686154">
        <w:rPr>
          <w:sz w:val="26"/>
          <w:szCs w:val="26"/>
          <w:lang w:val="ru-RU"/>
        </w:rPr>
        <w:t>охолодження</w:t>
      </w:r>
      <w:proofErr w:type="spellEnd"/>
      <w:r w:rsidRPr="00686154">
        <w:rPr>
          <w:sz w:val="26"/>
          <w:szCs w:val="26"/>
          <w:lang w:val="ru-RU"/>
        </w:rPr>
        <w:t xml:space="preserve"> </w:t>
      </w:r>
      <w:proofErr w:type="spellStart"/>
      <w:r w:rsidRPr="00686154">
        <w:rPr>
          <w:sz w:val="26"/>
          <w:szCs w:val="26"/>
          <w:lang w:val="ru-RU"/>
        </w:rPr>
        <w:t>компресорної</w:t>
      </w:r>
      <w:proofErr w:type="spellEnd"/>
      <w:r w:rsidRPr="00686154">
        <w:rPr>
          <w:sz w:val="26"/>
          <w:szCs w:val="26"/>
          <w:lang w:val="ru-RU"/>
        </w:rPr>
        <w:t xml:space="preserve"> установки, </w:t>
      </w:r>
      <w:proofErr w:type="spellStart"/>
      <w:r w:rsidRPr="00686154">
        <w:rPr>
          <w:sz w:val="26"/>
          <w:szCs w:val="26"/>
          <w:lang w:val="ru-RU"/>
        </w:rPr>
        <w:t>побудова</w:t>
      </w:r>
      <w:proofErr w:type="spellEnd"/>
      <w:r w:rsidRPr="00686154">
        <w:rPr>
          <w:sz w:val="26"/>
          <w:szCs w:val="26"/>
          <w:lang w:val="ru-RU"/>
        </w:rPr>
        <w:t xml:space="preserve"> </w:t>
      </w:r>
      <w:proofErr w:type="spellStart"/>
      <w:r w:rsidRPr="00686154">
        <w:rPr>
          <w:sz w:val="26"/>
          <w:szCs w:val="26"/>
          <w:lang w:val="ru-RU"/>
        </w:rPr>
        <w:t>математичної</w:t>
      </w:r>
      <w:proofErr w:type="spellEnd"/>
      <w:r w:rsidRPr="00686154">
        <w:rPr>
          <w:sz w:val="26"/>
          <w:szCs w:val="26"/>
          <w:lang w:val="ru-RU"/>
        </w:rPr>
        <w:t xml:space="preserve"> </w:t>
      </w:r>
      <w:proofErr w:type="spellStart"/>
      <w:r w:rsidRPr="00686154">
        <w:rPr>
          <w:sz w:val="26"/>
          <w:szCs w:val="26"/>
          <w:lang w:val="ru-RU"/>
        </w:rPr>
        <w:t>моделі</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охолодження</w:t>
      </w:r>
      <w:proofErr w:type="spellEnd"/>
      <w:r w:rsidRPr="00686154">
        <w:rPr>
          <w:sz w:val="26"/>
          <w:szCs w:val="26"/>
          <w:lang w:val="ru-RU"/>
        </w:rPr>
        <w:t xml:space="preserve"> як </w:t>
      </w:r>
      <w:proofErr w:type="spellStart"/>
      <w:r w:rsidRPr="00686154">
        <w:rPr>
          <w:sz w:val="26"/>
          <w:szCs w:val="26"/>
          <w:lang w:val="ru-RU"/>
        </w:rPr>
        <w:t>об’єкта</w:t>
      </w:r>
      <w:proofErr w:type="spellEnd"/>
      <w:r w:rsidRPr="00686154">
        <w:rPr>
          <w:sz w:val="26"/>
          <w:szCs w:val="26"/>
          <w:lang w:val="ru-RU"/>
        </w:rPr>
        <w:t xml:space="preserve"> </w:t>
      </w:r>
      <w:proofErr w:type="spellStart"/>
      <w:r w:rsidRPr="00686154">
        <w:rPr>
          <w:sz w:val="26"/>
          <w:szCs w:val="26"/>
          <w:lang w:val="ru-RU"/>
        </w:rPr>
        <w:t>керування</w:t>
      </w:r>
      <w:proofErr w:type="spellEnd"/>
      <w:r w:rsidRPr="00686154">
        <w:rPr>
          <w:sz w:val="26"/>
          <w:szCs w:val="26"/>
          <w:lang w:val="ru-RU"/>
        </w:rPr>
        <w:t xml:space="preserve">, </w:t>
      </w:r>
      <w:proofErr w:type="spellStart"/>
      <w:r w:rsidRPr="00686154">
        <w:rPr>
          <w:sz w:val="26"/>
          <w:szCs w:val="26"/>
          <w:lang w:val="ru-RU"/>
        </w:rPr>
        <w:t>визначення</w:t>
      </w:r>
      <w:proofErr w:type="spellEnd"/>
      <w:r w:rsidRPr="00686154">
        <w:rPr>
          <w:sz w:val="26"/>
          <w:szCs w:val="26"/>
          <w:lang w:val="ru-RU"/>
        </w:rPr>
        <w:t xml:space="preserve"> </w:t>
      </w:r>
      <w:proofErr w:type="spellStart"/>
      <w:r w:rsidRPr="00686154">
        <w:rPr>
          <w:sz w:val="26"/>
          <w:szCs w:val="26"/>
          <w:lang w:val="ru-RU"/>
        </w:rPr>
        <w:t>передавальної</w:t>
      </w:r>
      <w:proofErr w:type="spellEnd"/>
      <w:r w:rsidRPr="00686154">
        <w:rPr>
          <w:sz w:val="26"/>
          <w:szCs w:val="26"/>
          <w:lang w:val="ru-RU"/>
        </w:rPr>
        <w:t xml:space="preserve"> </w:t>
      </w:r>
      <w:proofErr w:type="spellStart"/>
      <w:r w:rsidRPr="00686154">
        <w:rPr>
          <w:sz w:val="26"/>
          <w:szCs w:val="26"/>
          <w:lang w:val="ru-RU"/>
        </w:rPr>
        <w:t>функції</w:t>
      </w:r>
      <w:proofErr w:type="spellEnd"/>
      <w:r w:rsidRPr="00686154">
        <w:rPr>
          <w:sz w:val="26"/>
          <w:szCs w:val="26"/>
          <w:lang w:val="ru-RU"/>
        </w:rPr>
        <w:t xml:space="preserve">, </w:t>
      </w:r>
      <w:proofErr w:type="spellStart"/>
      <w:r w:rsidRPr="00686154">
        <w:rPr>
          <w:sz w:val="26"/>
          <w:szCs w:val="26"/>
          <w:lang w:val="ru-RU"/>
        </w:rPr>
        <w:t>аналіз</w:t>
      </w:r>
      <w:proofErr w:type="spellEnd"/>
      <w:r w:rsidRPr="00686154">
        <w:rPr>
          <w:sz w:val="26"/>
          <w:szCs w:val="26"/>
          <w:lang w:val="ru-RU"/>
        </w:rPr>
        <w:t xml:space="preserve"> </w:t>
      </w:r>
      <w:proofErr w:type="spellStart"/>
      <w:r w:rsidRPr="00686154">
        <w:rPr>
          <w:sz w:val="26"/>
          <w:szCs w:val="26"/>
          <w:lang w:val="ru-RU"/>
        </w:rPr>
        <w:t>статичних</w:t>
      </w:r>
      <w:proofErr w:type="spellEnd"/>
      <w:r w:rsidRPr="00686154">
        <w:rPr>
          <w:sz w:val="26"/>
          <w:szCs w:val="26"/>
          <w:lang w:val="ru-RU"/>
        </w:rPr>
        <w:t xml:space="preserve"> і </w:t>
      </w:r>
      <w:proofErr w:type="spellStart"/>
      <w:r w:rsidRPr="00686154">
        <w:rPr>
          <w:sz w:val="26"/>
          <w:szCs w:val="26"/>
          <w:lang w:val="ru-RU"/>
        </w:rPr>
        <w:t>динамічних</w:t>
      </w:r>
      <w:proofErr w:type="spellEnd"/>
      <w:r w:rsidRPr="00686154">
        <w:rPr>
          <w:sz w:val="26"/>
          <w:szCs w:val="26"/>
          <w:lang w:val="ru-RU"/>
        </w:rPr>
        <w:t xml:space="preserve"> характеристик, синтез </w:t>
      </w:r>
      <w:proofErr w:type="gramStart"/>
      <w:r w:rsidRPr="00686154">
        <w:rPr>
          <w:sz w:val="26"/>
          <w:szCs w:val="26"/>
          <w:lang w:val="ru-RU"/>
        </w:rPr>
        <w:t>П</w:t>
      </w:r>
      <w:proofErr w:type="gramEnd"/>
      <w:r w:rsidRPr="00686154">
        <w:rPr>
          <w:sz w:val="26"/>
          <w:szCs w:val="26"/>
          <w:lang w:val="ru-RU"/>
        </w:rPr>
        <w:t xml:space="preserve">ІД-регулятора, </w:t>
      </w:r>
      <w:proofErr w:type="spellStart"/>
      <w:r w:rsidRPr="00686154">
        <w:rPr>
          <w:sz w:val="26"/>
          <w:szCs w:val="26"/>
          <w:lang w:val="ru-RU"/>
        </w:rPr>
        <w:t>розробка</w:t>
      </w:r>
      <w:proofErr w:type="spellEnd"/>
      <w:r w:rsidRPr="00686154">
        <w:rPr>
          <w:sz w:val="26"/>
          <w:szCs w:val="26"/>
          <w:lang w:val="ru-RU"/>
        </w:rPr>
        <w:t xml:space="preserve"> </w:t>
      </w:r>
      <w:proofErr w:type="spellStart"/>
      <w:r w:rsidRPr="00686154">
        <w:rPr>
          <w:sz w:val="26"/>
          <w:szCs w:val="26"/>
          <w:lang w:val="ru-RU"/>
        </w:rPr>
        <w:t>структурної</w:t>
      </w:r>
      <w:proofErr w:type="spellEnd"/>
      <w:r w:rsidRPr="00686154">
        <w:rPr>
          <w:sz w:val="26"/>
          <w:szCs w:val="26"/>
          <w:lang w:val="ru-RU"/>
        </w:rPr>
        <w:t xml:space="preserve"> та </w:t>
      </w:r>
      <w:proofErr w:type="spellStart"/>
      <w:r w:rsidRPr="00686154">
        <w:rPr>
          <w:sz w:val="26"/>
          <w:szCs w:val="26"/>
          <w:lang w:val="ru-RU"/>
        </w:rPr>
        <w:t>функціональної</w:t>
      </w:r>
      <w:proofErr w:type="spellEnd"/>
      <w:r w:rsidRPr="00686154">
        <w:rPr>
          <w:sz w:val="26"/>
          <w:szCs w:val="26"/>
          <w:lang w:val="ru-RU"/>
        </w:rPr>
        <w:t xml:space="preserve"> схем </w:t>
      </w:r>
      <w:proofErr w:type="spellStart"/>
      <w:r w:rsidRPr="00686154">
        <w:rPr>
          <w:sz w:val="26"/>
          <w:szCs w:val="26"/>
          <w:lang w:val="ru-RU"/>
        </w:rPr>
        <w:t>комп’ютерно-інтегрованої</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управління</w:t>
      </w:r>
      <w:proofErr w:type="spellEnd"/>
      <w:r w:rsidRPr="00686154">
        <w:rPr>
          <w:sz w:val="26"/>
          <w:szCs w:val="26"/>
          <w:lang w:val="ru-RU"/>
        </w:rPr>
        <w:t xml:space="preserve">, а </w:t>
      </w:r>
      <w:proofErr w:type="spellStart"/>
      <w:r w:rsidRPr="00686154">
        <w:rPr>
          <w:sz w:val="26"/>
          <w:szCs w:val="26"/>
          <w:lang w:val="ru-RU"/>
        </w:rPr>
        <w:t>також</w:t>
      </w:r>
      <w:proofErr w:type="spellEnd"/>
      <w:r w:rsidRPr="00686154">
        <w:rPr>
          <w:sz w:val="26"/>
          <w:szCs w:val="26"/>
          <w:lang w:val="ru-RU"/>
        </w:rPr>
        <w:t xml:space="preserve"> </w:t>
      </w:r>
      <w:proofErr w:type="spellStart"/>
      <w:r w:rsidRPr="00686154">
        <w:rPr>
          <w:sz w:val="26"/>
          <w:szCs w:val="26"/>
          <w:lang w:val="ru-RU"/>
        </w:rPr>
        <w:t>імітаційне</w:t>
      </w:r>
      <w:proofErr w:type="spellEnd"/>
      <w:r w:rsidRPr="00686154">
        <w:rPr>
          <w:sz w:val="26"/>
          <w:szCs w:val="26"/>
          <w:lang w:val="ru-RU"/>
        </w:rPr>
        <w:t xml:space="preserve"> </w:t>
      </w:r>
      <w:proofErr w:type="spellStart"/>
      <w:r w:rsidRPr="00686154">
        <w:rPr>
          <w:sz w:val="26"/>
          <w:szCs w:val="26"/>
          <w:lang w:val="ru-RU"/>
        </w:rPr>
        <w:t>моделювання</w:t>
      </w:r>
      <w:proofErr w:type="spellEnd"/>
      <w:r w:rsidRPr="00686154">
        <w:rPr>
          <w:sz w:val="26"/>
          <w:szCs w:val="26"/>
          <w:lang w:val="ru-RU"/>
        </w:rPr>
        <w:t xml:space="preserve"> </w:t>
      </w:r>
      <w:proofErr w:type="spellStart"/>
      <w:r w:rsidRPr="00686154">
        <w:rPr>
          <w:sz w:val="26"/>
          <w:szCs w:val="26"/>
          <w:lang w:val="ru-RU"/>
        </w:rPr>
        <w:t>замкненої</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автоматичного </w:t>
      </w:r>
      <w:proofErr w:type="spellStart"/>
      <w:r w:rsidRPr="00686154">
        <w:rPr>
          <w:sz w:val="26"/>
          <w:szCs w:val="26"/>
          <w:lang w:val="ru-RU"/>
        </w:rPr>
        <w:t>регулювання</w:t>
      </w:r>
      <w:proofErr w:type="spellEnd"/>
      <w:r w:rsidRPr="00686154">
        <w:rPr>
          <w:sz w:val="26"/>
          <w:szCs w:val="26"/>
          <w:lang w:val="ru-RU"/>
        </w:rPr>
        <w:t xml:space="preserve"> </w:t>
      </w:r>
      <w:proofErr w:type="spellStart"/>
      <w:r w:rsidRPr="00686154">
        <w:rPr>
          <w:sz w:val="26"/>
          <w:szCs w:val="26"/>
          <w:lang w:val="ru-RU"/>
        </w:rPr>
        <w:t>із</w:t>
      </w:r>
      <w:proofErr w:type="spellEnd"/>
      <w:r w:rsidRPr="00686154">
        <w:rPr>
          <w:sz w:val="26"/>
          <w:szCs w:val="26"/>
          <w:lang w:val="ru-RU"/>
        </w:rPr>
        <w:t xml:space="preserve"> </w:t>
      </w:r>
      <w:proofErr w:type="spellStart"/>
      <w:r w:rsidRPr="00686154">
        <w:rPr>
          <w:sz w:val="26"/>
          <w:szCs w:val="26"/>
          <w:lang w:val="ru-RU"/>
        </w:rPr>
        <w:t>використанням</w:t>
      </w:r>
      <w:proofErr w:type="spellEnd"/>
      <w:r w:rsidRPr="00686154">
        <w:rPr>
          <w:sz w:val="26"/>
          <w:szCs w:val="26"/>
          <w:lang w:val="ru-RU"/>
        </w:rPr>
        <w:t xml:space="preserve"> </w:t>
      </w:r>
      <w:proofErr w:type="spellStart"/>
      <w:r w:rsidRPr="00686154">
        <w:rPr>
          <w:sz w:val="26"/>
          <w:szCs w:val="26"/>
          <w:lang w:val="ru-RU"/>
        </w:rPr>
        <w:t>програмних</w:t>
      </w:r>
      <w:proofErr w:type="spellEnd"/>
      <w:r w:rsidRPr="00686154">
        <w:rPr>
          <w:sz w:val="26"/>
          <w:szCs w:val="26"/>
          <w:lang w:val="ru-RU"/>
        </w:rPr>
        <w:t xml:space="preserve"> </w:t>
      </w:r>
      <w:proofErr w:type="spellStart"/>
      <w:r w:rsidRPr="00686154">
        <w:rPr>
          <w:sz w:val="26"/>
          <w:szCs w:val="26"/>
          <w:lang w:val="ru-RU"/>
        </w:rPr>
        <w:t>засобів</w:t>
      </w:r>
      <w:proofErr w:type="spellEnd"/>
      <w:r w:rsidRPr="00686154">
        <w:rPr>
          <w:sz w:val="26"/>
          <w:szCs w:val="26"/>
          <w:lang w:val="ru-RU"/>
        </w:rPr>
        <w:t xml:space="preserve"> </w:t>
      </w:r>
      <w:proofErr w:type="spellStart"/>
      <w:r w:rsidRPr="00686154">
        <w:rPr>
          <w:sz w:val="26"/>
          <w:szCs w:val="26"/>
          <w:lang w:val="ru-RU"/>
        </w:rPr>
        <w:t>Matlab</w:t>
      </w:r>
      <w:proofErr w:type="spellEnd"/>
      <w:r w:rsidRPr="00686154">
        <w:rPr>
          <w:sz w:val="26"/>
          <w:szCs w:val="26"/>
          <w:lang w:val="ru-RU"/>
        </w:rPr>
        <w:t>/</w:t>
      </w:r>
      <w:proofErr w:type="spellStart"/>
      <w:r w:rsidRPr="00686154">
        <w:rPr>
          <w:sz w:val="26"/>
          <w:szCs w:val="26"/>
          <w:lang w:val="ru-RU"/>
        </w:rPr>
        <w:t>Simulink</w:t>
      </w:r>
      <w:proofErr w:type="spellEnd"/>
      <w:r w:rsidRPr="00686154">
        <w:rPr>
          <w:sz w:val="26"/>
          <w:szCs w:val="26"/>
          <w:lang w:val="ru-RU"/>
        </w:rPr>
        <w:t>.</w:t>
      </w:r>
    </w:p>
    <w:p w:rsidR="00686154" w:rsidRPr="00686154" w:rsidRDefault="00686154" w:rsidP="00686154">
      <w:pPr>
        <w:spacing w:line="240" w:lineRule="auto"/>
        <w:rPr>
          <w:sz w:val="26"/>
          <w:szCs w:val="26"/>
          <w:lang w:val="ru-RU"/>
        </w:rPr>
      </w:pPr>
      <w:proofErr w:type="gramStart"/>
      <w:r w:rsidRPr="00686154">
        <w:rPr>
          <w:sz w:val="26"/>
          <w:szCs w:val="26"/>
          <w:lang w:val="ru-RU"/>
        </w:rPr>
        <w:t xml:space="preserve">У </w:t>
      </w:r>
      <w:proofErr w:type="spellStart"/>
      <w:r w:rsidRPr="00686154">
        <w:rPr>
          <w:sz w:val="26"/>
          <w:szCs w:val="26"/>
          <w:lang w:val="ru-RU"/>
        </w:rPr>
        <w:t>ході</w:t>
      </w:r>
      <w:proofErr w:type="spellEnd"/>
      <w:r w:rsidRPr="00686154">
        <w:rPr>
          <w:sz w:val="26"/>
          <w:szCs w:val="26"/>
          <w:lang w:val="ru-RU"/>
        </w:rPr>
        <w:t xml:space="preserve"> </w:t>
      </w:r>
      <w:proofErr w:type="spellStart"/>
      <w:r w:rsidRPr="00686154">
        <w:rPr>
          <w:sz w:val="26"/>
          <w:szCs w:val="26"/>
          <w:lang w:val="ru-RU"/>
        </w:rPr>
        <w:t>виконання</w:t>
      </w:r>
      <w:proofErr w:type="spellEnd"/>
      <w:r w:rsidRPr="00686154">
        <w:rPr>
          <w:sz w:val="26"/>
          <w:szCs w:val="26"/>
          <w:lang w:val="ru-RU"/>
        </w:rPr>
        <w:t xml:space="preserve"> </w:t>
      </w:r>
      <w:proofErr w:type="spellStart"/>
      <w:r w:rsidRPr="00686154">
        <w:rPr>
          <w:sz w:val="26"/>
          <w:szCs w:val="26"/>
          <w:lang w:val="ru-RU"/>
        </w:rPr>
        <w:t>роботи</w:t>
      </w:r>
      <w:proofErr w:type="spellEnd"/>
      <w:r w:rsidRPr="00686154">
        <w:rPr>
          <w:sz w:val="26"/>
          <w:szCs w:val="26"/>
          <w:lang w:val="ru-RU"/>
        </w:rPr>
        <w:t xml:space="preserve"> </w:t>
      </w:r>
      <w:proofErr w:type="spellStart"/>
      <w:r w:rsidRPr="00686154">
        <w:rPr>
          <w:sz w:val="26"/>
          <w:szCs w:val="26"/>
          <w:lang w:val="ru-RU"/>
        </w:rPr>
        <w:t>отримано</w:t>
      </w:r>
      <w:proofErr w:type="spellEnd"/>
      <w:r w:rsidRPr="00686154">
        <w:rPr>
          <w:sz w:val="26"/>
          <w:szCs w:val="26"/>
          <w:lang w:val="ru-RU"/>
        </w:rPr>
        <w:t xml:space="preserve"> </w:t>
      </w:r>
      <w:proofErr w:type="spellStart"/>
      <w:r w:rsidRPr="00686154">
        <w:rPr>
          <w:sz w:val="26"/>
          <w:szCs w:val="26"/>
          <w:lang w:val="ru-RU"/>
        </w:rPr>
        <w:t>такі</w:t>
      </w:r>
      <w:proofErr w:type="spellEnd"/>
      <w:r w:rsidRPr="00686154">
        <w:rPr>
          <w:sz w:val="26"/>
          <w:szCs w:val="26"/>
          <w:lang w:val="ru-RU"/>
        </w:rPr>
        <w:t xml:space="preserve"> </w:t>
      </w:r>
      <w:proofErr w:type="spellStart"/>
      <w:r w:rsidRPr="00686154">
        <w:rPr>
          <w:sz w:val="26"/>
          <w:szCs w:val="26"/>
          <w:lang w:val="ru-RU"/>
        </w:rPr>
        <w:t>результати</w:t>
      </w:r>
      <w:proofErr w:type="spellEnd"/>
      <w:r w:rsidRPr="00686154">
        <w:rPr>
          <w:sz w:val="26"/>
          <w:szCs w:val="26"/>
          <w:lang w:val="ru-RU"/>
        </w:rPr>
        <w:t xml:space="preserve">: проведено </w:t>
      </w:r>
      <w:proofErr w:type="spellStart"/>
      <w:r w:rsidRPr="00686154">
        <w:rPr>
          <w:sz w:val="26"/>
          <w:szCs w:val="26"/>
          <w:lang w:val="ru-RU"/>
        </w:rPr>
        <w:t>аналіз</w:t>
      </w:r>
      <w:proofErr w:type="spellEnd"/>
      <w:r w:rsidRPr="00686154">
        <w:rPr>
          <w:sz w:val="26"/>
          <w:szCs w:val="26"/>
          <w:lang w:val="ru-RU"/>
        </w:rPr>
        <w:t xml:space="preserve"> </w:t>
      </w:r>
      <w:proofErr w:type="spellStart"/>
      <w:r w:rsidRPr="00686154">
        <w:rPr>
          <w:sz w:val="26"/>
          <w:szCs w:val="26"/>
          <w:lang w:val="ru-RU"/>
        </w:rPr>
        <w:t>технологічного</w:t>
      </w:r>
      <w:proofErr w:type="spellEnd"/>
      <w:r w:rsidRPr="00686154">
        <w:rPr>
          <w:sz w:val="26"/>
          <w:szCs w:val="26"/>
          <w:lang w:val="ru-RU"/>
        </w:rPr>
        <w:t xml:space="preserve"> </w:t>
      </w:r>
      <w:proofErr w:type="spellStart"/>
      <w:r w:rsidRPr="00686154">
        <w:rPr>
          <w:sz w:val="26"/>
          <w:szCs w:val="26"/>
          <w:lang w:val="ru-RU"/>
        </w:rPr>
        <w:t>процесу</w:t>
      </w:r>
      <w:proofErr w:type="spellEnd"/>
      <w:r w:rsidRPr="00686154">
        <w:rPr>
          <w:sz w:val="26"/>
          <w:szCs w:val="26"/>
          <w:lang w:val="ru-RU"/>
        </w:rPr>
        <w:t xml:space="preserve"> </w:t>
      </w:r>
      <w:proofErr w:type="spellStart"/>
      <w:r w:rsidRPr="00686154">
        <w:rPr>
          <w:sz w:val="26"/>
          <w:szCs w:val="26"/>
          <w:lang w:val="ru-RU"/>
        </w:rPr>
        <w:t>охолодження</w:t>
      </w:r>
      <w:proofErr w:type="spellEnd"/>
      <w:r w:rsidRPr="00686154">
        <w:rPr>
          <w:sz w:val="26"/>
          <w:szCs w:val="26"/>
          <w:lang w:val="ru-RU"/>
        </w:rPr>
        <w:t xml:space="preserve"> </w:t>
      </w:r>
      <w:proofErr w:type="spellStart"/>
      <w:r w:rsidRPr="00686154">
        <w:rPr>
          <w:sz w:val="26"/>
          <w:szCs w:val="26"/>
          <w:lang w:val="ru-RU"/>
        </w:rPr>
        <w:t>компресорної</w:t>
      </w:r>
      <w:proofErr w:type="spellEnd"/>
      <w:r w:rsidRPr="00686154">
        <w:rPr>
          <w:sz w:val="26"/>
          <w:szCs w:val="26"/>
          <w:lang w:val="ru-RU"/>
        </w:rPr>
        <w:t xml:space="preserve"> </w:t>
      </w:r>
      <w:proofErr w:type="spellStart"/>
      <w:r w:rsidRPr="00686154">
        <w:rPr>
          <w:sz w:val="26"/>
          <w:szCs w:val="26"/>
          <w:lang w:val="ru-RU"/>
        </w:rPr>
        <w:t>станції</w:t>
      </w:r>
      <w:proofErr w:type="spellEnd"/>
      <w:r w:rsidRPr="00686154">
        <w:rPr>
          <w:sz w:val="26"/>
          <w:szCs w:val="26"/>
          <w:lang w:val="ru-RU"/>
        </w:rPr>
        <w:t xml:space="preserve"> та </w:t>
      </w:r>
      <w:proofErr w:type="spellStart"/>
      <w:r w:rsidRPr="00686154">
        <w:rPr>
          <w:sz w:val="26"/>
          <w:szCs w:val="26"/>
          <w:lang w:val="ru-RU"/>
        </w:rPr>
        <w:t>визначено</w:t>
      </w:r>
      <w:proofErr w:type="spellEnd"/>
      <w:r w:rsidRPr="00686154">
        <w:rPr>
          <w:sz w:val="26"/>
          <w:szCs w:val="26"/>
          <w:lang w:val="ru-RU"/>
        </w:rPr>
        <w:t xml:space="preserve"> </w:t>
      </w:r>
      <w:proofErr w:type="spellStart"/>
      <w:r w:rsidRPr="00686154">
        <w:rPr>
          <w:sz w:val="26"/>
          <w:szCs w:val="26"/>
          <w:lang w:val="ru-RU"/>
        </w:rPr>
        <w:t>основні</w:t>
      </w:r>
      <w:proofErr w:type="spellEnd"/>
      <w:r w:rsidRPr="00686154">
        <w:rPr>
          <w:sz w:val="26"/>
          <w:szCs w:val="26"/>
          <w:lang w:val="ru-RU"/>
        </w:rPr>
        <w:t xml:space="preserve"> </w:t>
      </w:r>
      <w:proofErr w:type="spellStart"/>
      <w:r w:rsidRPr="00686154">
        <w:rPr>
          <w:sz w:val="26"/>
          <w:szCs w:val="26"/>
          <w:lang w:val="ru-RU"/>
        </w:rPr>
        <w:t>параметри</w:t>
      </w:r>
      <w:proofErr w:type="spellEnd"/>
      <w:r w:rsidRPr="00686154">
        <w:rPr>
          <w:sz w:val="26"/>
          <w:szCs w:val="26"/>
          <w:lang w:val="ru-RU"/>
        </w:rPr>
        <w:t xml:space="preserve">, </w:t>
      </w:r>
      <w:proofErr w:type="spellStart"/>
      <w:r w:rsidRPr="00686154">
        <w:rPr>
          <w:sz w:val="26"/>
          <w:szCs w:val="26"/>
          <w:lang w:val="ru-RU"/>
        </w:rPr>
        <w:t>зокрема</w:t>
      </w:r>
      <w:proofErr w:type="spellEnd"/>
      <w:r w:rsidRPr="00686154">
        <w:rPr>
          <w:sz w:val="26"/>
          <w:szCs w:val="26"/>
          <w:lang w:val="ru-RU"/>
        </w:rPr>
        <w:t xml:space="preserve"> температуру </w:t>
      </w:r>
      <w:proofErr w:type="spellStart"/>
      <w:r w:rsidRPr="00686154">
        <w:rPr>
          <w:sz w:val="26"/>
          <w:szCs w:val="26"/>
          <w:lang w:val="ru-RU"/>
        </w:rPr>
        <w:t>компресора</w:t>
      </w:r>
      <w:proofErr w:type="spellEnd"/>
      <w:r w:rsidRPr="00686154">
        <w:rPr>
          <w:sz w:val="26"/>
          <w:szCs w:val="26"/>
          <w:lang w:val="ru-RU"/>
        </w:rPr>
        <w:t xml:space="preserve">, температуру </w:t>
      </w:r>
      <w:proofErr w:type="spellStart"/>
      <w:r w:rsidRPr="00686154">
        <w:rPr>
          <w:sz w:val="26"/>
          <w:szCs w:val="26"/>
          <w:lang w:val="ru-RU"/>
        </w:rPr>
        <w:t>охолоджувального</w:t>
      </w:r>
      <w:proofErr w:type="spellEnd"/>
      <w:r w:rsidRPr="00686154">
        <w:rPr>
          <w:sz w:val="26"/>
          <w:szCs w:val="26"/>
          <w:lang w:val="ru-RU"/>
        </w:rPr>
        <w:t xml:space="preserve"> </w:t>
      </w:r>
      <w:proofErr w:type="spellStart"/>
      <w:r w:rsidRPr="00686154">
        <w:rPr>
          <w:sz w:val="26"/>
          <w:szCs w:val="26"/>
          <w:lang w:val="ru-RU"/>
        </w:rPr>
        <w:t>середовища</w:t>
      </w:r>
      <w:proofErr w:type="spellEnd"/>
      <w:r w:rsidRPr="00686154">
        <w:rPr>
          <w:sz w:val="26"/>
          <w:szCs w:val="26"/>
          <w:lang w:val="ru-RU"/>
        </w:rPr>
        <w:t xml:space="preserve">, </w:t>
      </w:r>
      <w:proofErr w:type="spellStart"/>
      <w:r w:rsidRPr="00686154">
        <w:rPr>
          <w:sz w:val="26"/>
          <w:szCs w:val="26"/>
          <w:lang w:val="ru-RU"/>
        </w:rPr>
        <w:t>витрату</w:t>
      </w:r>
      <w:proofErr w:type="spellEnd"/>
      <w:r w:rsidRPr="00686154">
        <w:rPr>
          <w:sz w:val="26"/>
          <w:szCs w:val="26"/>
          <w:lang w:val="ru-RU"/>
        </w:rPr>
        <w:t xml:space="preserve"> </w:t>
      </w:r>
      <w:proofErr w:type="spellStart"/>
      <w:r w:rsidRPr="00686154">
        <w:rPr>
          <w:sz w:val="26"/>
          <w:szCs w:val="26"/>
          <w:lang w:val="ru-RU"/>
        </w:rPr>
        <w:t>теплоносія</w:t>
      </w:r>
      <w:proofErr w:type="spellEnd"/>
      <w:r w:rsidRPr="00686154">
        <w:rPr>
          <w:sz w:val="26"/>
          <w:szCs w:val="26"/>
          <w:lang w:val="ru-RU"/>
        </w:rPr>
        <w:t xml:space="preserve"> та </w:t>
      </w:r>
      <w:proofErr w:type="spellStart"/>
      <w:r w:rsidRPr="00686154">
        <w:rPr>
          <w:sz w:val="26"/>
          <w:szCs w:val="26"/>
          <w:lang w:val="ru-RU"/>
        </w:rPr>
        <w:t>тиск</w:t>
      </w:r>
      <w:proofErr w:type="spellEnd"/>
      <w:r w:rsidRPr="00686154">
        <w:rPr>
          <w:sz w:val="26"/>
          <w:szCs w:val="26"/>
          <w:lang w:val="ru-RU"/>
        </w:rPr>
        <w:t xml:space="preserve"> у </w:t>
      </w:r>
      <w:proofErr w:type="spellStart"/>
      <w:r w:rsidRPr="00686154">
        <w:rPr>
          <w:sz w:val="26"/>
          <w:szCs w:val="26"/>
          <w:lang w:val="ru-RU"/>
        </w:rPr>
        <w:t>системі</w:t>
      </w:r>
      <w:proofErr w:type="spellEnd"/>
      <w:r w:rsidRPr="00686154">
        <w:rPr>
          <w:sz w:val="26"/>
          <w:szCs w:val="26"/>
          <w:lang w:val="ru-RU"/>
        </w:rPr>
        <w:t xml:space="preserve">. </w:t>
      </w:r>
      <w:proofErr w:type="spellStart"/>
      <w:r w:rsidRPr="00686154">
        <w:rPr>
          <w:sz w:val="26"/>
          <w:szCs w:val="26"/>
          <w:lang w:val="ru-RU"/>
        </w:rPr>
        <w:t>Розглянуто</w:t>
      </w:r>
      <w:proofErr w:type="spellEnd"/>
      <w:r w:rsidRPr="00686154">
        <w:rPr>
          <w:sz w:val="26"/>
          <w:szCs w:val="26"/>
          <w:lang w:val="ru-RU"/>
        </w:rPr>
        <w:t xml:space="preserve"> систему </w:t>
      </w:r>
      <w:proofErr w:type="spellStart"/>
      <w:r w:rsidRPr="00686154">
        <w:rPr>
          <w:sz w:val="26"/>
          <w:szCs w:val="26"/>
          <w:lang w:val="ru-RU"/>
        </w:rPr>
        <w:t>охолодження</w:t>
      </w:r>
      <w:proofErr w:type="spellEnd"/>
      <w:r w:rsidRPr="00686154">
        <w:rPr>
          <w:sz w:val="26"/>
          <w:szCs w:val="26"/>
          <w:lang w:val="ru-RU"/>
        </w:rPr>
        <w:t xml:space="preserve"> як </w:t>
      </w:r>
      <w:proofErr w:type="spellStart"/>
      <w:r w:rsidRPr="00686154">
        <w:rPr>
          <w:sz w:val="26"/>
          <w:szCs w:val="26"/>
          <w:lang w:val="ru-RU"/>
        </w:rPr>
        <w:t>об’єкт</w:t>
      </w:r>
      <w:proofErr w:type="spellEnd"/>
      <w:r w:rsidRPr="00686154">
        <w:rPr>
          <w:sz w:val="26"/>
          <w:szCs w:val="26"/>
          <w:lang w:val="ru-RU"/>
        </w:rPr>
        <w:t xml:space="preserve"> автоматичного </w:t>
      </w:r>
      <w:proofErr w:type="spellStart"/>
      <w:r w:rsidRPr="00686154">
        <w:rPr>
          <w:sz w:val="26"/>
          <w:szCs w:val="26"/>
          <w:lang w:val="ru-RU"/>
        </w:rPr>
        <w:t>керування</w:t>
      </w:r>
      <w:proofErr w:type="spellEnd"/>
      <w:r w:rsidRPr="00686154">
        <w:rPr>
          <w:sz w:val="26"/>
          <w:szCs w:val="26"/>
          <w:lang w:val="ru-RU"/>
        </w:rPr>
        <w:t xml:space="preserve">, </w:t>
      </w:r>
      <w:proofErr w:type="spellStart"/>
      <w:r w:rsidRPr="00686154">
        <w:rPr>
          <w:sz w:val="26"/>
          <w:szCs w:val="26"/>
          <w:lang w:val="ru-RU"/>
        </w:rPr>
        <w:t>визначено</w:t>
      </w:r>
      <w:proofErr w:type="spellEnd"/>
      <w:r w:rsidRPr="00686154">
        <w:rPr>
          <w:sz w:val="26"/>
          <w:szCs w:val="26"/>
          <w:lang w:val="ru-RU"/>
        </w:rPr>
        <w:t xml:space="preserve"> </w:t>
      </w:r>
      <w:proofErr w:type="spellStart"/>
      <w:r w:rsidRPr="00686154">
        <w:rPr>
          <w:sz w:val="26"/>
          <w:szCs w:val="26"/>
          <w:lang w:val="ru-RU"/>
        </w:rPr>
        <w:t>керуючі</w:t>
      </w:r>
      <w:proofErr w:type="spellEnd"/>
      <w:r w:rsidRPr="00686154">
        <w:rPr>
          <w:sz w:val="26"/>
          <w:szCs w:val="26"/>
          <w:lang w:val="ru-RU"/>
        </w:rPr>
        <w:t xml:space="preserve"> </w:t>
      </w:r>
      <w:proofErr w:type="spellStart"/>
      <w:r w:rsidRPr="00686154">
        <w:rPr>
          <w:sz w:val="26"/>
          <w:szCs w:val="26"/>
          <w:lang w:val="ru-RU"/>
        </w:rPr>
        <w:t>впливи</w:t>
      </w:r>
      <w:proofErr w:type="spellEnd"/>
      <w:r w:rsidRPr="00686154">
        <w:rPr>
          <w:sz w:val="26"/>
          <w:szCs w:val="26"/>
          <w:lang w:val="ru-RU"/>
        </w:rPr>
        <w:t xml:space="preserve"> та </w:t>
      </w:r>
      <w:proofErr w:type="spellStart"/>
      <w:r w:rsidRPr="00686154">
        <w:rPr>
          <w:sz w:val="26"/>
          <w:szCs w:val="26"/>
          <w:lang w:val="ru-RU"/>
        </w:rPr>
        <w:t>збурюючі</w:t>
      </w:r>
      <w:proofErr w:type="spellEnd"/>
      <w:r w:rsidRPr="00686154">
        <w:rPr>
          <w:sz w:val="26"/>
          <w:szCs w:val="26"/>
          <w:lang w:val="ru-RU"/>
        </w:rPr>
        <w:t xml:space="preserve"> </w:t>
      </w:r>
      <w:proofErr w:type="spellStart"/>
      <w:r w:rsidRPr="00686154">
        <w:rPr>
          <w:sz w:val="26"/>
          <w:szCs w:val="26"/>
          <w:lang w:val="ru-RU"/>
        </w:rPr>
        <w:t>фактори</w:t>
      </w:r>
      <w:proofErr w:type="spellEnd"/>
      <w:r w:rsidRPr="00686154">
        <w:rPr>
          <w:sz w:val="26"/>
          <w:szCs w:val="26"/>
          <w:lang w:val="ru-RU"/>
        </w:rPr>
        <w:t xml:space="preserve">, </w:t>
      </w:r>
      <w:proofErr w:type="spellStart"/>
      <w:r w:rsidRPr="00686154">
        <w:rPr>
          <w:sz w:val="26"/>
          <w:szCs w:val="26"/>
          <w:lang w:val="ru-RU"/>
        </w:rPr>
        <w:t>що</w:t>
      </w:r>
      <w:proofErr w:type="spellEnd"/>
      <w:r w:rsidRPr="00686154">
        <w:rPr>
          <w:sz w:val="26"/>
          <w:szCs w:val="26"/>
          <w:lang w:val="ru-RU"/>
        </w:rPr>
        <w:t xml:space="preserve"> </w:t>
      </w:r>
      <w:proofErr w:type="spellStart"/>
      <w:r w:rsidRPr="00686154">
        <w:rPr>
          <w:sz w:val="26"/>
          <w:szCs w:val="26"/>
          <w:lang w:val="ru-RU"/>
        </w:rPr>
        <w:t>впливають</w:t>
      </w:r>
      <w:proofErr w:type="spellEnd"/>
      <w:r w:rsidRPr="00686154">
        <w:rPr>
          <w:sz w:val="26"/>
          <w:szCs w:val="26"/>
          <w:lang w:val="ru-RU"/>
        </w:rPr>
        <w:t xml:space="preserve"> на </w:t>
      </w:r>
      <w:proofErr w:type="spellStart"/>
      <w:r w:rsidRPr="00686154">
        <w:rPr>
          <w:sz w:val="26"/>
          <w:szCs w:val="26"/>
          <w:lang w:val="ru-RU"/>
        </w:rPr>
        <w:t>процес</w:t>
      </w:r>
      <w:proofErr w:type="spellEnd"/>
      <w:r w:rsidRPr="00686154">
        <w:rPr>
          <w:sz w:val="26"/>
          <w:szCs w:val="26"/>
          <w:lang w:val="ru-RU"/>
        </w:rPr>
        <w:t>.</w:t>
      </w:r>
      <w:proofErr w:type="gramEnd"/>
    </w:p>
    <w:p w:rsidR="00686154" w:rsidRPr="00686154" w:rsidRDefault="00686154" w:rsidP="00686154">
      <w:pPr>
        <w:spacing w:line="240" w:lineRule="auto"/>
        <w:rPr>
          <w:sz w:val="26"/>
          <w:szCs w:val="26"/>
          <w:lang w:val="ru-RU"/>
        </w:rPr>
      </w:pPr>
      <w:proofErr w:type="spellStart"/>
      <w:r w:rsidRPr="00686154">
        <w:rPr>
          <w:sz w:val="26"/>
          <w:szCs w:val="26"/>
          <w:lang w:val="ru-RU"/>
        </w:rPr>
        <w:t>Побудовано</w:t>
      </w:r>
      <w:proofErr w:type="spellEnd"/>
      <w:r w:rsidRPr="00686154">
        <w:rPr>
          <w:sz w:val="26"/>
          <w:szCs w:val="26"/>
          <w:lang w:val="ru-RU"/>
        </w:rPr>
        <w:t xml:space="preserve"> </w:t>
      </w:r>
      <w:proofErr w:type="spellStart"/>
      <w:r w:rsidRPr="00686154">
        <w:rPr>
          <w:sz w:val="26"/>
          <w:szCs w:val="26"/>
          <w:lang w:val="ru-RU"/>
        </w:rPr>
        <w:t>структурну</w:t>
      </w:r>
      <w:proofErr w:type="spellEnd"/>
      <w:r w:rsidRPr="00686154">
        <w:rPr>
          <w:sz w:val="26"/>
          <w:szCs w:val="26"/>
          <w:lang w:val="ru-RU"/>
        </w:rPr>
        <w:t xml:space="preserve"> та </w:t>
      </w:r>
      <w:proofErr w:type="spellStart"/>
      <w:r w:rsidRPr="00686154">
        <w:rPr>
          <w:sz w:val="26"/>
          <w:szCs w:val="26"/>
          <w:lang w:val="ru-RU"/>
        </w:rPr>
        <w:t>функціональну</w:t>
      </w:r>
      <w:proofErr w:type="spellEnd"/>
      <w:r w:rsidRPr="00686154">
        <w:rPr>
          <w:sz w:val="26"/>
          <w:szCs w:val="26"/>
          <w:lang w:val="ru-RU"/>
        </w:rPr>
        <w:t xml:space="preserve"> </w:t>
      </w:r>
      <w:proofErr w:type="spellStart"/>
      <w:r w:rsidRPr="00686154">
        <w:rPr>
          <w:sz w:val="26"/>
          <w:szCs w:val="26"/>
          <w:lang w:val="ru-RU"/>
        </w:rPr>
        <w:t>схеми</w:t>
      </w:r>
      <w:proofErr w:type="spellEnd"/>
      <w:r w:rsidRPr="00686154">
        <w:rPr>
          <w:sz w:val="26"/>
          <w:szCs w:val="26"/>
          <w:lang w:val="ru-RU"/>
        </w:rPr>
        <w:t xml:space="preserve"> </w:t>
      </w:r>
      <w:proofErr w:type="spellStart"/>
      <w:r w:rsidRPr="00686154">
        <w:rPr>
          <w:sz w:val="26"/>
          <w:szCs w:val="26"/>
          <w:lang w:val="ru-RU"/>
        </w:rPr>
        <w:t>комп’ютерн</w:t>
      </w:r>
      <w:proofErr w:type="gramStart"/>
      <w:r w:rsidRPr="00686154">
        <w:rPr>
          <w:sz w:val="26"/>
          <w:szCs w:val="26"/>
          <w:lang w:val="ru-RU"/>
        </w:rPr>
        <w:t>о-</w:t>
      </w:r>
      <w:proofErr w:type="gramEnd"/>
      <w:r w:rsidRPr="00686154">
        <w:rPr>
          <w:sz w:val="26"/>
          <w:szCs w:val="26"/>
          <w:lang w:val="ru-RU"/>
        </w:rPr>
        <w:t>інтегрованої</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управління</w:t>
      </w:r>
      <w:proofErr w:type="spellEnd"/>
      <w:r w:rsidRPr="00686154">
        <w:rPr>
          <w:sz w:val="26"/>
          <w:szCs w:val="26"/>
          <w:lang w:val="ru-RU"/>
        </w:rPr>
        <w:t xml:space="preserve">, </w:t>
      </w:r>
      <w:proofErr w:type="spellStart"/>
      <w:r w:rsidRPr="00686154">
        <w:rPr>
          <w:sz w:val="26"/>
          <w:szCs w:val="26"/>
          <w:lang w:val="ru-RU"/>
        </w:rPr>
        <w:t>визначено</w:t>
      </w:r>
      <w:proofErr w:type="spellEnd"/>
      <w:r w:rsidRPr="00686154">
        <w:rPr>
          <w:sz w:val="26"/>
          <w:szCs w:val="26"/>
          <w:lang w:val="ru-RU"/>
        </w:rPr>
        <w:t xml:space="preserve"> </w:t>
      </w:r>
      <w:proofErr w:type="spellStart"/>
      <w:r w:rsidRPr="00686154">
        <w:rPr>
          <w:sz w:val="26"/>
          <w:szCs w:val="26"/>
          <w:lang w:val="ru-RU"/>
        </w:rPr>
        <w:t>інформаційні</w:t>
      </w:r>
      <w:proofErr w:type="spellEnd"/>
      <w:r w:rsidRPr="00686154">
        <w:rPr>
          <w:sz w:val="26"/>
          <w:szCs w:val="26"/>
          <w:lang w:val="ru-RU"/>
        </w:rPr>
        <w:t xml:space="preserve"> потоки </w:t>
      </w:r>
      <w:proofErr w:type="spellStart"/>
      <w:r w:rsidRPr="00686154">
        <w:rPr>
          <w:sz w:val="26"/>
          <w:szCs w:val="26"/>
          <w:lang w:val="ru-RU"/>
        </w:rPr>
        <w:t>між</w:t>
      </w:r>
      <w:proofErr w:type="spellEnd"/>
      <w:r w:rsidRPr="00686154">
        <w:rPr>
          <w:sz w:val="26"/>
          <w:szCs w:val="26"/>
          <w:lang w:val="ru-RU"/>
        </w:rPr>
        <w:t xml:space="preserve"> датчиками </w:t>
      </w:r>
      <w:proofErr w:type="spellStart"/>
      <w:r w:rsidRPr="00686154">
        <w:rPr>
          <w:sz w:val="26"/>
          <w:szCs w:val="26"/>
          <w:lang w:val="ru-RU"/>
        </w:rPr>
        <w:t>температури</w:t>
      </w:r>
      <w:proofErr w:type="spellEnd"/>
      <w:r w:rsidRPr="00686154">
        <w:rPr>
          <w:sz w:val="26"/>
          <w:szCs w:val="26"/>
          <w:lang w:val="ru-RU"/>
        </w:rPr>
        <w:t xml:space="preserve">, </w:t>
      </w:r>
      <w:proofErr w:type="spellStart"/>
      <w:r w:rsidRPr="00686154">
        <w:rPr>
          <w:sz w:val="26"/>
          <w:szCs w:val="26"/>
          <w:lang w:val="ru-RU"/>
        </w:rPr>
        <w:t>тиску</w:t>
      </w:r>
      <w:proofErr w:type="spellEnd"/>
      <w:r w:rsidRPr="00686154">
        <w:rPr>
          <w:sz w:val="26"/>
          <w:szCs w:val="26"/>
          <w:lang w:val="ru-RU"/>
        </w:rPr>
        <w:t xml:space="preserve">, </w:t>
      </w:r>
      <w:proofErr w:type="spellStart"/>
      <w:r w:rsidRPr="00686154">
        <w:rPr>
          <w:sz w:val="26"/>
          <w:szCs w:val="26"/>
          <w:lang w:val="ru-RU"/>
        </w:rPr>
        <w:t>витрати</w:t>
      </w:r>
      <w:proofErr w:type="spellEnd"/>
      <w:r w:rsidRPr="00686154">
        <w:rPr>
          <w:sz w:val="26"/>
          <w:szCs w:val="26"/>
          <w:lang w:val="ru-RU"/>
        </w:rPr>
        <w:t xml:space="preserve">, </w:t>
      </w:r>
      <w:proofErr w:type="spellStart"/>
      <w:r w:rsidRPr="00686154">
        <w:rPr>
          <w:sz w:val="26"/>
          <w:szCs w:val="26"/>
          <w:lang w:val="ru-RU"/>
        </w:rPr>
        <w:t>програмованим</w:t>
      </w:r>
      <w:proofErr w:type="spellEnd"/>
      <w:r w:rsidRPr="00686154">
        <w:rPr>
          <w:sz w:val="26"/>
          <w:szCs w:val="26"/>
          <w:lang w:val="ru-RU"/>
        </w:rPr>
        <w:t xml:space="preserve"> </w:t>
      </w:r>
      <w:proofErr w:type="spellStart"/>
      <w:r w:rsidRPr="00686154">
        <w:rPr>
          <w:sz w:val="26"/>
          <w:szCs w:val="26"/>
          <w:lang w:val="ru-RU"/>
        </w:rPr>
        <w:t>логічним</w:t>
      </w:r>
      <w:proofErr w:type="spellEnd"/>
      <w:r w:rsidRPr="00686154">
        <w:rPr>
          <w:sz w:val="26"/>
          <w:szCs w:val="26"/>
          <w:lang w:val="ru-RU"/>
        </w:rPr>
        <w:t xml:space="preserve"> контролером, </w:t>
      </w:r>
      <w:proofErr w:type="spellStart"/>
      <w:r w:rsidRPr="00686154">
        <w:rPr>
          <w:sz w:val="26"/>
          <w:szCs w:val="26"/>
          <w:lang w:val="ru-RU"/>
        </w:rPr>
        <w:t>виконавчими</w:t>
      </w:r>
      <w:proofErr w:type="spellEnd"/>
      <w:r w:rsidRPr="00686154">
        <w:rPr>
          <w:sz w:val="26"/>
          <w:szCs w:val="26"/>
          <w:lang w:val="ru-RU"/>
        </w:rPr>
        <w:t xml:space="preserve"> </w:t>
      </w:r>
      <w:proofErr w:type="spellStart"/>
      <w:r w:rsidRPr="00686154">
        <w:rPr>
          <w:sz w:val="26"/>
          <w:szCs w:val="26"/>
          <w:lang w:val="ru-RU"/>
        </w:rPr>
        <w:t>механізмами</w:t>
      </w:r>
      <w:proofErr w:type="spellEnd"/>
      <w:r w:rsidRPr="00686154">
        <w:rPr>
          <w:sz w:val="26"/>
          <w:szCs w:val="26"/>
          <w:lang w:val="ru-RU"/>
        </w:rPr>
        <w:t xml:space="preserve"> та SCADA-системою. </w:t>
      </w:r>
      <w:proofErr w:type="spellStart"/>
      <w:r w:rsidRPr="00686154">
        <w:rPr>
          <w:sz w:val="26"/>
          <w:szCs w:val="26"/>
          <w:lang w:val="ru-RU"/>
        </w:rPr>
        <w:t>Розроблено</w:t>
      </w:r>
      <w:proofErr w:type="spellEnd"/>
      <w:r w:rsidRPr="00686154">
        <w:rPr>
          <w:sz w:val="26"/>
          <w:szCs w:val="26"/>
          <w:lang w:val="ru-RU"/>
        </w:rPr>
        <w:t xml:space="preserve"> алгоритм </w:t>
      </w:r>
      <w:proofErr w:type="spellStart"/>
      <w:r w:rsidRPr="00686154">
        <w:rPr>
          <w:sz w:val="26"/>
          <w:szCs w:val="26"/>
          <w:lang w:val="ru-RU"/>
        </w:rPr>
        <w:t>функціонування</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який</w:t>
      </w:r>
      <w:proofErr w:type="spellEnd"/>
      <w:r w:rsidRPr="00686154">
        <w:rPr>
          <w:sz w:val="26"/>
          <w:szCs w:val="26"/>
          <w:lang w:val="ru-RU"/>
        </w:rPr>
        <w:t xml:space="preserve"> </w:t>
      </w:r>
      <w:proofErr w:type="spellStart"/>
      <w:r w:rsidRPr="00686154">
        <w:rPr>
          <w:sz w:val="26"/>
          <w:szCs w:val="26"/>
          <w:lang w:val="ru-RU"/>
        </w:rPr>
        <w:t>забезпечує</w:t>
      </w:r>
      <w:proofErr w:type="spellEnd"/>
      <w:r w:rsidRPr="00686154">
        <w:rPr>
          <w:sz w:val="26"/>
          <w:szCs w:val="26"/>
          <w:lang w:val="ru-RU"/>
        </w:rPr>
        <w:t xml:space="preserve"> </w:t>
      </w:r>
      <w:proofErr w:type="spellStart"/>
      <w:proofErr w:type="gramStart"/>
      <w:r w:rsidRPr="00686154">
        <w:rPr>
          <w:sz w:val="26"/>
          <w:szCs w:val="26"/>
          <w:lang w:val="ru-RU"/>
        </w:rPr>
        <w:t>п</w:t>
      </w:r>
      <w:proofErr w:type="gramEnd"/>
      <w:r w:rsidRPr="00686154">
        <w:rPr>
          <w:sz w:val="26"/>
          <w:szCs w:val="26"/>
          <w:lang w:val="ru-RU"/>
        </w:rPr>
        <w:t>ідтримання</w:t>
      </w:r>
      <w:proofErr w:type="spellEnd"/>
      <w:r w:rsidRPr="00686154">
        <w:rPr>
          <w:sz w:val="26"/>
          <w:szCs w:val="26"/>
          <w:lang w:val="ru-RU"/>
        </w:rPr>
        <w:t xml:space="preserve"> </w:t>
      </w:r>
      <w:proofErr w:type="spellStart"/>
      <w:r w:rsidRPr="00686154">
        <w:rPr>
          <w:sz w:val="26"/>
          <w:szCs w:val="26"/>
          <w:lang w:val="ru-RU"/>
        </w:rPr>
        <w:t>заданого</w:t>
      </w:r>
      <w:proofErr w:type="spellEnd"/>
      <w:r w:rsidRPr="00686154">
        <w:rPr>
          <w:sz w:val="26"/>
          <w:szCs w:val="26"/>
          <w:lang w:val="ru-RU"/>
        </w:rPr>
        <w:t xml:space="preserve"> температурного режиму шляхом </w:t>
      </w:r>
      <w:proofErr w:type="spellStart"/>
      <w:r w:rsidRPr="00686154">
        <w:rPr>
          <w:sz w:val="26"/>
          <w:szCs w:val="26"/>
          <w:lang w:val="ru-RU"/>
        </w:rPr>
        <w:t>регулювання</w:t>
      </w:r>
      <w:proofErr w:type="spellEnd"/>
      <w:r w:rsidRPr="00686154">
        <w:rPr>
          <w:sz w:val="26"/>
          <w:szCs w:val="26"/>
          <w:lang w:val="ru-RU"/>
        </w:rPr>
        <w:t xml:space="preserve"> </w:t>
      </w:r>
      <w:proofErr w:type="spellStart"/>
      <w:r w:rsidRPr="00686154">
        <w:rPr>
          <w:sz w:val="26"/>
          <w:szCs w:val="26"/>
          <w:lang w:val="ru-RU"/>
        </w:rPr>
        <w:t>витрати</w:t>
      </w:r>
      <w:proofErr w:type="spellEnd"/>
      <w:r w:rsidRPr="00686154">
        <w:rPr>
          <w:sz w:val="26"/>
          <w:szCs w:val="26"/>
          <w:lang w:val="ru-RU"/>
        </w:rPr>
        <w:t xml:space="preserve"> </w:t>
      </w:r>
      <w:proofErr w:type="spellStart"/>
      <w:r w:rsidRPr="00686154">
        <w:rPr>
          <w:sz w:val="26"/>
          <w:szCs w:val="26"/>
          <w:lang w:val="ru-RU"/>
        </w:rPr>
        <w:t>охолоджувального</w:t>
      </w:r>
      <w:proofErr w:type="spellEnd"/>
      <w:r w:rsidRPr="00686154">
        <w:rPr>
          <w:sz w:val="26"/>
          <w:szCs w:val="26"/>
          <w:lang w:val="ru-RU"/>
        </w:rPr>
        <w:t xml:space="preserve"> </w:t>
      </w:r>
      <w:proofErr w:type="spellStart"/>
      <w:r w:rsidRPr="00686154">
        <w:rPr>
          <w:sz w:val="26"/>
          <w:szCs w:val="26"/>
          <w:lang w:val="ru-RU"/>
        </w:rPr>
        <w:t>середовища</w:t>
      </w:r>
      <w:proofErr w:type="spellEnd"/>
      <w:r w:rsidRPr="00686154">
        <w:rPr>
          <w:sz w:val="26"/>
          <w:szCs w:val="26"/>
          <w:lang w:val="ru-RU"/>
        </w:rPr>
        <w:t>.</w:t>
      </w:r>
    </w:p>
    <w:p w:rsidR="00686154" w:rsidRPr="00686154" w:rsidRDefault="00686154" w:rsidP="00686154">
      <w:pPr>
        <w:spacing w:line="240" w:lineRule="auto"/>
        <w:rPr>
          <w:sz w:val="26"/>
          <w:szCs w:val="26"/>
          <w:lang w:val="ru-RU"/>
        </w:rPr>
      </w:pPr>
      <w:proofErr w:type="spellStart"/>
      <w:r w:rsidRPr="00686154">
        <w:rPr>
          <w:sz w:val="26"/>
          <w:szCs w:val="26"/>
          <w:lang w:val="ru-RU"/>
        </w:rPr>
        <w:t>Розроблено</w:t>
      </w:r>
      <w:proofErr w:type="spellEnd"/>
      <w:r w:rsidRPr="00686154">
        <w:rPr>
          <w:sz w:val="26"/>
          <w:szCs w:val="26"/>
          <w:lang w:val="ru-RU"/>
        </w:rPr>
        <w:t xml:space="preserve"> </w:t>
      </w:r>
      <w:proofErr w:type="spellStart"/>
      <w:r w:rsidRPr="00686154">
        <w:rPr>
          <w:sz w:val="26"/>
          <w:szCs w:val="26"/>
          <w:lang w:val="ru-RU"/>
        </w:rPr>
        <w:t>математичну</w:t>
      </w:r>
      <w:proofErr w:type="spellEnd"/>
      <w:r w:rsidRPr="00686154">
        <w:rPr>
          <w:sz w:val="26"/>
          <w:szCs w:val="26"/>
          <w:lang w:val="ru-RU"/>
        </w:rPr>
        <w:t xml:space="preserve"> модель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охолодження</w:t>
      </w:r>
      <w:proofErr w:type="spellEnd"/>
      <w:r w:rsidRPr="00686154">
        <w:rPr>
          <w:sz w:val="26"/>
          <w:szCs w:val="26"/>
          <w:lang w:val="ru-RU"/>
        </w:rPr>
        <w:t xml:space="preserve"> як </w:t>
      </w:r>
      <w:proofErr w:type="spellStart"/>
      <w:r w:rsidRPr="00686154">
        <w:rPr>
          <w:sz w:val="26"/>
          <w:szCs w:val="26"/>
          <w:lang w:val="ru-RU"/>
        </w:rPr>
        <w:t>інерційного</w:t>
      </w:r>
      <w:proofErr w:type="spellEnd"/>
      <w:r w:rsidRPr="00686154">
        <w:rPr>
          <w:sz w:val="26"/>
          <w:szCs w:val="26"/>
          <w:lang w:val="ru-RU"/>
        </w:rPr>
        <w:t xml:space="preserve"> </w:t>
      </w:r>
      <w:proofErr w:type="spellStart"/>
      <w:r w:rsidRPr="00686154">
        <w:rPr>
          <w:sz w:val="26"/>
          <w:szCs w:val="26"/>
          <w:lang w:val="ru-RU"/>
        </w:rPr>
        <w:t>об’єкта</w:t>
      </w:r>
      <w:proofErr w:type="spellEnd"/>
      <w:r w:rsidRPr="00686154">
        <w:rPr>
          <w:sz w:val="26"/>
          <w:szCs w:val="26"/>
          <w:lang w:val="ru-RU"/>
        </w:rPr>
        <w:t xml:space="preserve"> </w:t>
      </w:r>
      <w:proofErr w:type="spellStart"/>
      <w:r w:rsidRPr="00686154">
        <w:rPr>
          <w:sz w:val="26"/>
          <w:szCs w:val="26"/>
          <w:lang w:val="ru-RU"/>
        </w:rPr>
        <w:t>із</w:t>
      </w:r>
      <w:proofErr w:type="spellEnd"/>
      <w:r w:rsidRPr="00686154">
        <w:rPr>
          <w:sz w:val="26"/>
          <w:szCs w:val="26"/>
          <w:lang w:val="ru-RU"/>
        </w:rPr>
        <w:t xml:space="preserve"> </w:t>
      </w:r>
      <w:proofErr w:type="spellStart"/>
      <w:r w:rsidRPr="00686154">
        <w:rPr>
          <w:sz w:val="26"/>
          <w:szCs w:val="26"/>
          <w:lang w:val="ru-RU"/>
        </w:rPr>
        <w:t>запізненням</w:t>
      </w:r>
      <w:proofErr w:type="spellEnd"/>
      <w:r w:rsidRPr="00686154">
        <w:rPr>
          <w:sz w:val="26"/>
          <w:szCs w:val="26"/>
          <w:lang w:val="ru-RU"/>
        </w:rPr>
        <w:t xml:space="preserve"> та </w:t>
      </w:r>
      <w:proofErr w:type="spellStart"/>
      <w:r w:rsidRPr="00686154">
        <w:rPr>
          <w:sz w:val="26"/>
          <w:szCs w:val="26"/>
          <w:lang w:val="ru-RU"/>
        </w:rPr>
        <w:t>отримано</w:t>
      </w:r>
      <w:proofErr w:type="spellEnd"/>
      <w:r w:rsidRPr="00686154">
        <w:rPr>
          <w:sz w:val="26"/>
          <w:szCs w:val="26"/>
          <w:lang w:val="ru-RU"/>
        </w:rPr>
        <w:t xml:space="preserve"> </w:t>
      </w:r>
      <w:proofErr w:type="spellStart"/>
      <w:r w:rsidRPr="00686154">
        <w:rPr>
          <w:sz w:val="26"/>
          <w:szCs w:val="26"/>
          <w:lang w:val="ru-RU"/>
        </w:rPr>
        <w:t>передавальну</w:t>
      </w:r>
      <w:proofErr w:type="spellEnd"/>
      <w:r w:rsidRPr="00686154">
        <w:rPr>
          <w:sz w:val="26"/>
          <w:szCs w:val="26"/>
          <w:lang w:val="ru-RU"/>
        </w:rPr>
        <w:t xml:space="preserve"> </w:t>
      </w:r>
      <w:proofErr w:type="spellStart"/>
      <w:r w:rsidRPr="00686154">
        <w:rPr>
          <w:sz w:val="26"/>
          <w:szCs w:val="26"/>
          <w:lang w:val="ru-RU"/>
        </w:rPr>
        <w:t>функцію</w:t>
      </w:r>
      <w:proofErr w:type="spellEnd"/>
      <w:r w:rsidRPr="00686154">
        <w:rPr>
          <w:sz w:val="26"/>
          <w:szCs w:val="26"/>
          <w:lang w:val="ru-RU"/>
        </w:rPr>
        <w:t xml:space="preserve">. Проведено </w:t>
      </w:r>
      <w:proofErr w:type="spellStart"/>
      <w:proofErr w:type="gramStart"/>
      <w:r w:rsidRPr="00686154">
        <w:rPr>
          <w:sz w:val="26"/>
          <w:szCs w:val="26"/>
          <w:lang w:val="ru-RU"/>
        </w:rPr>
        <w:t>досл</w:t>
      </w:r>
      <w:proofErr w:type="gramEnd"/>
      <w:r w:rsidRPr="00686154">
        <w:rPr>
          <w:sz w:val="26"/>
          <w:szCs w:val="26"/>
          <w:lang w:val="ru-RU"/>
        </w:rPr>
        <w:t>ідження</w:t>
      </w:r>
      <w:proofErr w:type="spellEnd"/>
      <w:r w:rsidRPr="00686154">
        <w:rPr>
          <w:sz w:val="26"/>
          <w:szCs w:val="26"/>
          <w:lang w:val="ru-RU"/>
        </w:rPr>
        <w:t xml:space="preserve"> </w:t>
      </w:r>
      <w:proofErr w:type="spellStart"/>
      <w:r w:rsidRPr="00686154">
        <w:rPr>
          <w:sz w:val="26"/>
          <w:szCs w:val="26"/>
          <w:lang w:val="ru-RU"/>
        </w:rPr>
        <w:t>перехідних</w:t>
      </w:r>
      <w:proofErr w:type="spellEnd"/>
      <w:r w:rsidRPr="00686154">
        <w:rPr>
          <w:sz w:val="26"/>
          <w:szCs w:val="26"/>
          <w:lang w:val="ru-RU"/>
        </w:rPr>
        <w:t xml:space="preserve"> </w:t>
      </w:r>
      <w:proofErr w:type="spellStart"/>
      <w:r w:rsidRPr="00686154">
        <w:rPr>
          <w:sz w:val="26"/>
          <w:szCs w:val="26"/>
          <w:lang w:val="ru-RU"/>
        </w:rPr>
        <w:t>процесів</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при </w:t>
      </w:r>
      <w:proofErr w:type="spellStart"/>
      <w:r w:rsidRPr="00686154">
        <w:rPr>
          <w:sz w:val="26"/>
          <w:szCs w:val="26"/>
          <w:lang w:val="ru-RU"/>
        </w:rPr>
        <w:t>зміні</w:t>
      </w:r>
      <w:proofErr w:type="spellEnd"/>
      <w:r w:rsidRPr="00686154">
        <w:rPr>
          <w:sz w:val="26"/>
          <w:szCs w:val="26"/>
          <w:lang w:val="ru-RU"/>
        </w:rPr>
        <w:t xml:space="preserve"> </w:t>
      </w:r>
      <w:proofErr w:type="spellStart"/>
      <w:r w:rsidRPr="00686154">
        <w:rPr>
          <w:sz w:val="26"/>
          <w:szCs w:val="26"/>
          <w:lang w:val="ru-RU"/>
        </w:rPr>
        <w:t>задавального</w:t>
      </w:r>
      <w:proofErr w:type="spellEnd"/>
      <w:r w:rsidRPr="00686154">
        <w:rPr>
          <w:sz w:val="26"/>
          <w:szCs w:val="26"/>
          <w:lang w:val="ru-RU"/>
        </w:rPr>
        <w:t xml:space="preserve"> </w:t>
      </w:r>
      <w:proofErr w:type="spellStart"/>
      <w:r w:rsidRPr="00686154">
        <w:rPr>
          <w:sz w:val="26"/>
          <w:szCs w:val="26"/>
          <w:lang w:val="ru-RU"/>
        </w:rPr>
        <w:t>впливу</w:t>
      </w:r>
      <w:proofErr w:type="spellEnd"/>
      <w:r w:rsidRPr="00686154">
        <w:rPr>
          <w:sz w:val="26"/>
          <w:szCs w:val="26"/>
          <w:lang w:val="ru-RU"/>
        </w:rPr>
        <w:t xml:space="preserve"> та при </w:t>
      </w:r>
      <w:proofErr w:type="spellStart"/>
      <w:r w:rsidRPr="00686154">
        <w:rPr>
          <w:sz w:val="26"/>
          <w:szCs w:val="26"/>
          <w:lang w:val="ru-RU"/>
        </w:rPr>
        <w:t>дії</w:t>
      </w:r>
      <w:proofErr w:type="spellEnd"/>
      <w:r w:rsidRPr="00686154">
        <w:rPr>
          <w:sz w:val="26"/>
          <w:szCs w:val="26"/>
          <w:lang w:val="ru-RU"/>
        </w:rPr>
        <w:t xml:space="preserve"> </w:t>
      </w:r>
      <w:proofErr w:type="spellStart"/>
      <w:r w:rsidRPr="00686154">
        <w:rPr>
          <w:sz w:val="26"/>
          <w:szCs w:val="26"/>
          <w:lang w:val="ru-RU"/>
        </w:rPr>
        <w:t>збурень</w:t>
      </w:r>
      <w:proofErr w:type="spellEnd"/>
      <w:r w:rsidRPr="00686154">
        <w:rPr>
          <w:sz w:val="26"/>
          <w:szCs w:val="26"/>
          <w:lang w:val="ru-RU"/>
        </w:rPr>
        <w:t xml:space="preserve">. </w:t>
      </w:r>
      <w:proofErr w:type="spellStart"/>
      <w:r w:rsidRPr="00686154">
        <w:rPr>
          <w:sz w:val="26"/>
          <w:szCs w:val="26"/>
          <w:lang w:val="ru-RU"/>
        </w:rPr>
        <w:t>Обґрунтовано</w:t>
      </w:r>
      <w:proofErr w:type="spellEnd"/>
      <w:r w:rsidRPr="00686154">
        <w:rPr>
          <w:sz w:val="26"/>
          <w:szCs w:val="26"/>
          <w:lang w:val="ru-RU"/>
        </w:rPr>
        <w:t xml:space="preserve"> </w:t>
      </w:r>
      <w:proofErr w:type="spellStart"/>
      <w:r w:rsidRPr="00686154">
        <w:rPr>
          <w:sz w:val="26"/>
          <w:szCs w:val="26"/>
          <w:lang w:val="ru-RU"/>
        </w:rPr>
        <w:t>використання</w:t>
      </w:r>
      <w:proofErr w:type="spellEnd"/>
      <w:r w:rsidRPr="00686154">
        <w:rPr>
          <w:sz w:val="26"/>
          <w:szCs w:val="26"/>
          <w:lang w:val="ru-RU"/>
        </w:rPr>
        <w:t xml:space="preserve"> </w:t>
      </w:r>
      <w:proofErr w:type="gramStart"/>
      <w:r w:rsidRPr="00686154">
        <w:rPr>
          <w:sz w:val="26"/>
          <w:szCs w:val="26"/>
          <w:lang w:val="ru-RU"/>
        </w:rPr>
        <w:t>П</w:t>
      </w:r>
      <w:proofErr w:type="gramEnd"/>
      <w:r w:rsidRPr="00686154">
        <w:rPr>
          <w:sz w:val="26"/>
          <w:szCs w:val="26"/>
          <w:lang w:val="ru-RU"/>
        </w:rPr>
        <w:t xml:space="preserve">ІД-регулятора, </w:t>
      </w:r>
      <w:proofErr w:type="spellStart"/>
      <w:r w:rsidRPr="00686154">
        <w:rPr>
          <w:sz w:val="26"/>
          <w:szCs w:val="26"/>
          <w:lang w:val="ru-RU"/>
        </w:rPr>
        <w:t>який</w:t>
      </w:r>
      <w:proofErr w:type="spellEnd"/>
      <w:r w:rsidRPr="00686154">
        <w:rPr>
          <w:sz w:val="26"/>
          <w:szCs w:val="26"/>
          <w:lang w:val="ru-RU"/>
        </w:rPr>
        <w:t xml:space="preserve"> </w:t>
      </w:r>
      <w:proofErr w:type="spellStart"/>
      <w:r w:rsidRPr="00686154">
        <w:rPr>
          <w:sz w:val="26"/>
          <w:szCs w:val="26"/>
          <w:lang w:val="ru-RU"/>
        </w:rPr>
        <w:t>забезпечує</w:t>
      </w:r>
      <w:proofErr w:type="spellEnd"/>
      <w:r w:rsidRPr="00686154">
        <w:rPr>
          <w:sz w:val="26"/>
          <w:szCs w:val="26"/>
          <w:lang w:val="ru-RU"/>
        </w:rPr>
        <w:t xml:space="preserve"> </w:t>
      </w:r>
      <w:proofErr w:type="spellStart"/>
      <w:r w:rsidRPr="00686154">
        <w:rPr>
          <w:sz w:val="26"/>
          <w:szCs w:val="26"/>
          <w:lang w:val="ru-RU"/>
        </w:rPr>
        <w:t>високу</w:t>
      </w:r>
      <w:proofErr w:type="spellEnd"/>
      <w:r w:rsidRPr="00686154">
        <w:rPr>
          <w:sz w:val="26"/>
          <w:szCs w:val="26"/>
          <w:lang w:val="ru-RU"/>
        </w:rPr>
        <w:t xml:space="preserve"> </w:t>
      </w:r>
      <w:proofErr w:type="spellStart"/>
      <w:r w:rsidRPr="00686154">
        <w:rPr>
          <w:sz w:val="26"/>
          <w:szCs w:val="26"/>
          <w:lang w:val="ru-RU"/>
        </w:rPr>
        <w:t>точність</w:t>
      </w:r>
      <w:proofErr w:type="spellEnd"/>
      <w:r w:rsidRPr="00686154">
        <w:rPr>
          <w:sz w:val="26"/>
          <w:szCs w:val="26"/>
          <w:lang w:val="ru-RU"/>
        </w:rPr>
        <w:t xml:space="preserve"> </w:t>
      </w:r>
      <w:proofErr w:type="spellStart"/>
      <w:r w:rsidRPr="00686154">
        <w:rPr>
          <w:sz w:val="26"/>
          <w:szCs w:val="26"/>
          <w:lang w:val="ru-RU"/>
        </w:rPr>
        <w:t>регулювання</w:t>
      </w:r>
      <w:proofErr w:type="spellEnd"/>
      <w:r w:rsidRPr="00686154">
        <w:rPr>
          <w:sz w:val="26"/>
          <w:szCs w:val="26"/>
          <w:lang w:val="ru-RU"/>
        </w:rPr>
        <w:t xml:space="preserve"> та </w:t>
      </w:r>
      <w:proofErr w:type="spellStart"/>
      <w:r w:rsidRPr="00686154">
        <w:rPr>
          <w:sz w:val="26"/>
          <w:szCs w:val="26"/>
          <w:lang w:val="ru-RU"/>
        </w:rPr>
        <w:t>достатню</w:t>
      </w:r>
      <w:proofErr w:type="spellEnd"/>
      <w:r w:rsidRPr="00686154">
        <w:rPr>
          <w:sz w:val="26"/>
          <w:szCs w:val="26"/>
          <w:lang w:val="ru-RU"/>
        </w:rPr>
        <w:t xml:space="preserve"> </w:t>
      </w:r>
      <w:proofErr w:type="spellStart"/>
      <w:r w:rsidRPr="00686154">
        <w:rPr>
          <w:sz w:val="26"/>
          <w:szCs w:val="26"/>
          <w:lang w:val="ru-RU"/>
        </w:rPr>
        <w:t>швидкодію</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w:t>
      </w:r>
    </w:p>
    <w:p w:rsidR="00686154" w:rsidRPr="00686154" w:rsidRDefault="00686154" w:rsidP="00686154">
      <w:pPr>
        <w:spacing w:line="240" w:lineRule="auto"/>
        <w:rPr>
          <w:sz w:val="26"/>
          <w:szCs w:val="26"/>
          <w:lang w:val="ru-RU"/>
        </w:rPr>
      </w:pPr>
      <w:proofErr w:type="spellStart"/>
      <w:r w:rsidRPr="00686154">
        <w:rPr>
          <w:sz w:val="26"/>
          <w:szCs w:val="26"/>
          <w:lang w:val="ru-RU"/>
        </w:rPr>
        <w:t>Виконано</w:t>
      </w:r>
      <w:proofErr w:type="spellEnd"/>
      <w:r w:rsidRPr="00686154">
        <w:rPr>
          <w:sz w:val="26"/>
          <w:szCs w:val="26"/>
          <w:lang w:val="ru-RU"/>
        </w:rPr>
        <w:t xml:space="preserve"> </w:t>
      </w:r>
      <w:proofErr w:type="spellStart"/>
      <w:r w:rsidRPr="00686154">
        <w:rPr>
          <w:sz w:val="26"/>
          <w:szCs w:val="26"/>
          <w:lang w:val="ru-RU"/>
        </w:rPr>
        <w:t>моделювання</w:t>
      </w:r>
      <w:proofErr w:type="spellEnd"/>
      <w:r w:rsidRPr="00686154">
        <w:rPr>
          <w:sz w:val="26"/>
          <w:szCs w:val="26"/>
          <w:lang w:val="ru-RU"/>
        </w:rPr>
        <w:t xml:space="preserve"> </w:t>
      </w:r>
      <w:proofErr w:type="spellStart"/>
      <w:r w:rsidRPr="00686154">
        <w:rPr>
          <w:sz w:val="26"/>
          <w:szCs w:val="26"/>
          <w:lang w:val="ru-RU"/>
        </w:rPr>
        <w:t>замкненої</w:t>
      </w:r>
      <w:proofErr w:type="spellEnd"/>
      <w:r w:rsidRPr="00686154">
        <w:rPr>
          <w:sz w:val="26"/>
          <w:szCs w:val="26"/>
          <w:lang w:val="ru-RU"/>
        </w:rPr>
        <w:t xml:space="preserve"> </w:t>
      </w:r>
      <w:proofErr w:type="spellStart"/>
      <w:r w:rsidRPr="00686154">
        <w:rPr>
          <w:sz w:val="26"/>
          <w:szCs w:val="26"/>
          <w:lang w:val="ru-RU"/>
        </w:rPr>
        <w:t>системи</w:t>
      </w:r>
      <w:proofErr w:type="spellEnd"/>
      <w:r w:rsidRPr="00686154">
        <w:rPr>
          <w:sz w:val="26"/>
          <w:szCs w:val="26"/>
          <w:lang w:val="ru-RU"/>
        </w:rPr>
        <w:t xml:space="preserve"> </w:t>
      </w:r>
      <w:proofErr w:type="gramStart"/>
      <w:r w:rsidRPr="00686154">
        <w:rPr>
          <w:sz w:val="26"/>
          <w:szCs w:val="26"/>
          <w:lang w:val="ru-RU"/>
        </w:rPr>
        <w:t>автоматичного</w:t>
      </w:r>
      <w:proofErr w:type="gramEnd"/>
      <w:r w:rsidRPr="00686154">
        <w:rPr>
          <w:sz w:val="26"/>
          <w:szCs w:val="26"/>
          <w:lang w:val="ru-RU"/>
        </w:rPr>
        <w:t xml:space="preserve"> </w:t>
      </w:r>
      <w:proofErr w:type="spellStart"/>
      <w:r w:rsidRPr="00686154">
        <w:rPr>
          <w:sz w:val="26"/>
          <w:szCs w:val="26"/>
          <w:lang w:val="ru-RU"/>
        </w:rPr>
        <w:t>регулювання</w:t>
      </w:r>
      <w:proofErr w:type="spellEnd"/>
      <w:r w:rsidRPr="00686154">
        <w:rPr>
          <w:sz w:val="26"/>
          <w:szCs w:val="26"/>
          <w:lang w:val="ru-RU"/>
        </w:rPr>
        <w:t xml:space="preserve"> </w:t>
      </w:r>
      <w:proofErr w:type="spellStart"/>
      <w:r w:rsidRPr="00686154">
        <w:rPr>
          <w:sz w:val="26"/>
          <w:szCs w:val="26"/>
          <w:lang w:val="ru-RU"/>
        </w:rPr>
        <w:t>процесу</w:t>
      </w:r>
      <w:proofErr w:type="spellEnd"/>
      <w:r w:rsidRPr="00686154">
        <w:rPr>
          <w:sz w:val="26"/>
          <w:szCs w:val="26"/>
          <w:lang w:val="ru-RU"/>
        </w:rPr>
        <w:t xml:space="preserve"> </w:t>
      </w:r>
      <w:proofErr w:type="spellStart"/>
      <w:r w:rsidRPr="00686154">
        <w:rPr>
          <w:sz w:val="26"/>
          <w:szCs w:val="26"/>
          <w:lang w:val="ru-RU"/>
        </w:rPr>
        <w:t>охолодження</w:t>
      </w:r>
      <w:proofErr w:type="spellEnd"/>
      <w:r w:rsidRPr="00686154">
        <w:rPr>
          <w:sz w:val="26"/>
          <w:szCs w:val="26"/>
          <w:lang w:val="ru-RU"/>
        </w:rPr>
        <w:t xml:space="preserve"> в </w:t>
      </w:r>
      <w:proofErr w:type="spellStart"/>
      <w:r w:rsidRPr="00686154">
        <w:rPr>
          <w:sz w:val="26"/>
          <w:szCs w:val="26"/>
          <w:lang w:val="ru-RU"/>
        </w:rPr>
        <w:t>середовищі</w:t>
      </w:r>
      <w:proofErr w:type="spellEnd"/>
      <w:r w:rsidRPr="00686154">
        <w:rPr>
          <w:sz w:val="26"/>
          <w:szCs w:val="26"/>
          <w:lang w:val="ru-RU"/>
        </w:rPr>
        <w:t xml:space="preserve"> </w:t>
      </w:r>
      <w:proofErr w:type="spellStart"/>
      <w:r w:rsidRPr="00686154">
        <w:rPr>
          <w:sz w:val="26"/>
          <w:szCs w:val="26"/>
          <w:lang w:val="ru-RU"/>
        </w:rPr>
        <w:t>Matlab</w:t>
      </w:r>
      <w:proofErr w:type="spellEnd"/>
      <w:r w:rsidRPr="00686154">
        <w:rPr>
          <w:sz w:val="26"/>
          <w:szCs w:val="26"/>
          <w:lang w:val="ru-RU"/>
        </w:rPr>
        <w:t>/</w:t>
      </w:r>
      <w:proofErr w:type="spellStart"/>
      <w:r w:rsidRPr="00686154">
        <w:rPr>
          <w:sz w:val="26"/>
          <w:szCs w:val="26"/>
          <w:lang w:val="ru-RU"/>
        </w:rPr>
        <w:t>Simulink</w:t>
      </w:r>
      <w:proofErr w:type="spellEnd"/>
      <w:r w:rsidRPr="00686154">
        <w:rPr>
          <w:sz w:val="26"/>
          <w:szCs w:val="26"/>
          <w:lang w:val="ru-RU"/>
        </w:rPr>
        <w:t xml:space="preserve"> та </w:t>
      </w:r>
      <w:proofErr w:type="spellStart"/>
      <w:r w:rsidRPr="00686154">
        <w:rPr>
          <w:sz w:val="26"/>
          <w:szCs w:val="26"/>
          <w:lang w:val="ru-RU"/>
        </w:rPr>
        <w:t>отримано</w:t>
      </w:r>
      <w:proofErr w:type="spellEnd"/>
      <w:r w:rsidRPr="00686154">
        <w:rPr>
          <w:sz w:val="26"/>
          <w:szCs w:val="26"/>
          <w:lang w:val="ru-RU"/>
        </w:rPr>
        <w:t xml:space="preserve"> </w:t>
      </w:r>
      <w:proofErr w:type="spellStart"/>
      <w:r w:rsidRPr="00686154">
        <w:rPr>
          <w:sz w:val="26"/>
          <w:szCs w:val="26"/>
          <w:lang w:val="ru-RU"/>
        </w:rPr>
        <w:t>перехідні</w:t>
      </w:r>
      <w:proofErr w:type="spellEnd"/>
      <w:r w:rsidRPr="00686154">
        <w:rPr>
          <w:sz w:val="26"/>
          <w:szCs w:val="26"/>
          <w:lang w:val="ru-RU"/>
        </w:rPr>
        <w:t xml:space="preserve"> характеристики </w:t>
      </w:r>
      <w:proofErr w:type="spellStart"/>
      <w:r w:rsidRPr="00686154">
        <w:rPr>
          <w:sz w:val="26"/>
          <w:szCs w:val="26"/>
          <w:lang w:val="ru-RU"/>
        </w:rPr>
        <w:t>системи</w:t>
      </w:r>
      <w:proofErr w:type="spellEnd"/>
      <w:r w:rsidRPr="00686154">
        <w:rPr>
          <w:sz w:val="26"/>
          <w:szCs w:val="26"/>
          <w:lang w:val="ru-RU"/>
        </w:rPr>
        <w:t xml:space="preserve">. </w:t>
      </w:r>
      <w:proofErr w:type="spellStart"/>
      <w:r w:rsidRPr="00686154">
        <w:rPr>
          <w:sz w:val="26"/>
          <w:szCs w:val="26"/>
          <w:lang w:val="ru-RU"/>
        </w:rPr>
        <w:t>Результати</w:t>
      </w:r>
      <w:proofErr w:type="spellEnd"/>
      <w:r w:rsidRPr="00686154">
        <w:rPr>
          <w:sz w:val="26"/>
          <w:szCs w:val="26"/>
          <w:lang w:val="ru-RU"/>
        </w:rPr>
        <w:t xml:space="preserve"> </w:t>
      </w:r>
      <w:proofErr w:type="spellStart"/>
      <w:r w:rsidRPr="00686154">
        <w:rPr>
          <w:sz w:val="26"/>
          <w:szCs w:val="26"/>
          <w:lang w:val="ru-RU"/>
        </w:rPr>
        <w:t>моделювання</w:t>
      </w:r>
      <w:proofErr w:type="spellEnd"/>
      <w:r w:rsidRPr="00686154">
        <w:rPr>
          <w:sz w:val="26"/>
          <w:szCs w:val="26"/>
          <w:lang w:val="ru-RU"/>
        </w:rPr>
        <w:t xml:space="preserve"> показали, </w:t>
      </w:r>
      <w:proofErr w:type="spellStart"/>
      <w:r w:rsidRPr="00686154">
        <w:rPr>
          <w:sz w:val="26"/>
          <w:szCs w:val="26"/>
          <w:lang w:val="ru-RU"/>
        </w:rPr>
        <w:t>що</w:t>
      </w:r>
      <w:proofErr w:type="spellEnd"/>
      <w:r w:rsidRPr="00686154">
        <w:rPr>
          <w:sz w:val="26"/>
          <w:szCs w:val="26"/>
          <w:lang w:val="ru-RU"/>
        </w:rPr>
        <w:t xml:space="preserve"> система є </w:t>
      </w:r>
      <w:proofErr w:type="spellStart"/>
      <w:proofErr w:type="gramStart"/>
      <w:r w:rsidRPr="00686154">
        <w:rPr>
          <w:sz w:val="26"/>
          <w:szCs w:val="26"/>
          <w:lang w:val="ru-RU"/>
        </w:rPr>
        <w:t>ст</w:t>
      </w:r>
      <w:proofErr w:type="gramEnd"/>
      <w:r w:rsidRPr="00686154">
        <w:rPr>
          <w:sz w:val="26"/>
          <w:szCs w:val="26"/>
          <w:lang w:val="ru-RU"/>
        </w:rPr>
        <w:t>ійкою</w:t>
      </w:r>
      <w:proofErr w:type="spellEnd"/>
      <w:r w:rsidRPr="00686154">
        <w:rPr>
          <w:sz w:val="26"/>
          <w:szCs w:val="26"/>
          <w:lang w:val="ru-RU"/>
        </w:rPr>
        <w:t xml:space="preserve">, </w:t>
      </w:r>
      <w:proofErr w:type="spellStart"/>
      <w:r w:rsidRPr="00686154">
        <w:rPr>
          <w:sz w:val="26"/>
          <w:szCs w:val="26"/>
          <w:lang w:val="ru-RU"/>
        </w:rPr>
        <w:t>ефективною</w:t>
      </w:r>
      <w:proofErr w:type="spellEnd"/>
      <w:r w:rsidRPr="00686154">
        <w:rPr>
          <w:sz w:val="26"/>
          <w:szCs w:val="26"/>
          <w:lang w:val="ru-RU"/>
        </w:rPr>
        <w:t xml:space="preserve"> та </w:t>
      </w:r>
      <w:proofErr w:type="spellStart"/>
      <w:r w:rsidRPr="00686154">
        <w:rPr>
          <w:sz w:val="26"/>
          <w:szCs w:val="26"/>
          <w:lang w:val="ru-RU"/>
        </w:rPr>
        <w:t>забезпечує</w:t>
      </w:r>
      <w:proofErr w:type="spellEnd"/>
      <w:r w:rsidRPr="00686154">
        <w:rPr>
          <w:sz w:val="26"/>
          <w:szCs w:val="26"/>
          <w:lang w:val="ru-RU"/>
        </w:rPr>
        <w:t xml:space="preserve"> </w:t>
      </w:r>
      <w:proofErr w:type="spellStart"/>
      <w:r w:rsidRPr="00686154">
        <w:rPr>
          <w:sz w:val="26"/>
          <w:szCs w:val="26"/>
          <w:lang w:val="ru-RU"/>
        </w:rPr>
        <w:t>надійне</w:t>
      </w:r>
      <w:proofErr w:type="spellEnd"/>
      <w:r w:rsidRPr="00686154">
        <w:rPr>
          <w:sz w:val="26"/>
          <w:szCs w:val="26"/>
          <w:lang w:val="ru-RU"/>
        </w:rPr>
        <w:t xml:space="preserve"> </w:t>
      </w:r>
      <w:proofErr w:type="spellStart"/>
      <w:r w:rsidRPr="00686154">
        <w:rPr>
          <w:sz w:val="26"/>
          <w:szCs w:val="26"/>
          <w:lang w:val="ru-RU"/>
        </w:rPr>
        <w:t>підтримання</w:t>
      </w:r>
      <w:proofErr w:type="spellEnd"/>
      <w:r w:rsidRPr="00686154">
        <w:rPr>
          <w:sz w:val="26"/>
          <w:szCs w:val="26"/>
          <w:lang w:val="ru-RU"/>
        </w:rPr>
        <w:t xml:space="preserve"> </w:t>
      </w:r>
      <w:proofErr w:type="spellStart"/>
      <w:r w:rsidRPr="00686154">
        <w:rPr>
          <w:sz w:val="26"/>
          <w:szCs w:val="26"/>
          <w:lang w:val="ru-RU"/>
        </w:rPr>
        <w:t>температури</w:t>
      </w:r>
      <w:proofErr w:type="spellEnd"/>
      <w:r w:rsidRPr="00686154">
        <w:rPr>
          <w:sz w:val="26"/>
          <w:szCs w:val="26"/>
          <w:lang w:val="ru-RU"/>
        </w:rPr>
        <w:t xml:space="preserve"> в </w:t>
      </w:r>
      <w:proofErr w:type="spellStart"/>
      <w:r w:rsidRPr="00686154">
        <w:rPr>
          <w:sz w:val="26"/>
          <w:szCs w:val="26"/>
          <w:lang w:val="ru-RU"/>
        </w:rPr>
        <w:t>заданих</w:t>
      </w:r>
      <w:proofErr w:type="spellEnd"/>
      <w:r w:rsidRPr="00686154">
        <w:rPr>
          <w:sz w:val="26"/>
          <w:szCs w:val="26"/>
          <w:lang w:val="ru-RU"/>
        </w:rPr>
        <w:t xml:space="preserve"> межах.</w:t>
      </w:r>
    </w:p>
    <w:p w:rsidR="00294DF2" w:rsidRPr="00616E4C" w:rsidRDefault="00294DF2" w:rsidP="009255FD">
      <w:pPr>
        <w:spacing w:line="240" w:lineRule="auto"/>
        <w:rPr>
          <w:sz w:val="28"/>
          <w:szCs w:val="28"/>
          <w:highlight w:val="yellow"/>
          <w:lang w:val="ru-RU"/>
        </w:rPr>
      </w:pP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F77192" w:rsidRPr="00F77192" w:rsidTr="00165A0D">
        <w:tc>
          <w:tcPr>
            <w:tcW w:w="8897" w:type="dxa"/>
          </w:tcPr>
          <w:p w:rsidR="000E4553" w:rsidRPr="00165A0D" w:rsidRDefault="000E4553" w:rsidP="00A5554B">
            <w:pPr>
              <w:contextualSpacing/>
              <w:jc w:val="center"/>
              <w:rPr>
                <w:b/>
                <w:caps/>
                <w:color w:val="000000" w:themeColor="text1"/>
                <w:sz w:val="28"/>
                <w:szCs w:val="28"/>
              </w:rPr>
            </w:pPr>
            <w:r w:rsidRPr="00165A0D">
              <w:rPr>
                <w:b/>
                <w:caps/>
                <w:color w:val="000000" w:themeColor="text1"/>
                <w:sz w:val="28"/>
                <w:szCs w:val="28"/>
              </w:rPr>
              <w:lastRenderedPageBreak/>
              <w:t>ЗМІСТ</w:t>
            </w:r>
          </w:p>
        </w:tc>
        <w:tc>
          <w:tcPr>
            <w:tcW w:w="674" w:type="dxa"/>
            <w:vAlign w:val="center"/>
          </w:tcPr>
          <w:p w:rsidR="000E4553" w:rsidRPr="00F77192" w:rsidRDefault="000E4553" w:rsidP="00A5554B">
            <w:pPr>
              <w:pStyle w:val="aff2"/>
              <w:spacing w:after="0"/>
              <w:ind w:left="0"/>
              <w:contextualSpacing/>
              <w:rPr>
                <w:color w:val="000000" w:themeColor="text1"/>
                <w:sz w:val="28"/>
                <w:szCs w:val="28"/>
              </w:rPr>
            </w:pPr>
          </w:p>
        </w:tc>
      </w:tr>
      <w:tr w:rsidR="00F77192" w:rsidRPr="00F77192" w:rsidTr="00165A0D">
        <w:tc>
          <w:tcPr>
            <w:tcW w:w="8897" w:type="dxa"/>
          </w:tcPr>
          <w:p w:rsidR="00E150FC" w:rsidRPr="00F77192" w:rsidRDefault="00E150FC" w:rsidP="00A5554B">
            <w:pPr>
              <w:contextualSpacing/>
              <w:rPr>
                <w:color w:val="000000" w:themeColor="text1"/>
                <w:sz w:val="28"/>
                <w:szCs w:val="28"/>
              </w:rPr>
            </w:pPr>
            <w:bookmarkStart w:id="1" w:name="_Toc132720515"/>
            <w:r w:rsidRPr="00F77192">
              <w:rPr>
                <w:color w:val="000000" w:themeColor="text1"/>
                <w:sz w:val="28"/>
                <w:szCs w:val="28"/>
              </w:rPr>
              <w:t>ПЕРЕЛІК  УМОВНИХ СКОРОЧЕНЬ</w:t>
            </w:r>
          </w:p>
        </w:tc>
        <w:tc>
          <w:tcPr>
            <w:tcW w:w="674" w:type="dxa"/>
            <w:vAlign w:val="center"/>
          </w:tcPr>
          <w:p w:rsidR="00E150FC" w:rsidRPr="00F77192" w:rsidRDefault="00F84985" w:rsidP="00A5554B">
            <w:pPr>
              <w:pStyle w:val="aff2"/>
              <w:spacing w:after="0"/>
              <w:ind w:left="0"/>
              <w:contextualSpacing/>
              <w:rPr>
                <w:color w:val="000000" w:themeColor="text1"/>
                <w:sz w:val="28"/>
                <w:szCs w:val="28"/>
              </w:rPr>
            </w:pPr>
            <w:r w:rsidRPr="00F77192">
              <w:rPr>
                <w:color w:val="000000" w:themeColor="text1"/>
                <w:sz w:val="28"/>
                <w:szCs w:val="28"/>
              </w:rPr>
              <w:t>6</w:t>
            </w:r>
          </w:p>
        </w:tc>
      </w:tr>
      <w:tr w:rsidR="00F77192" w:rsidRPr="00F77192" w:rsidTr="00165A0D">
        <w:tc>
          <w:tcPr>
            <w:tcW w:w="8897" w:type="dxa"/>
          </w:tcPr>
          <w:p w:rsidR="00520278" w:rsidRPr="00F77192" w:rsidRDefault="00520278" w:rsidP="00A5554B">
            <w:pPr>
              <w:contextualSpacing/>
              <w:rPr>
                <w:noProof/>
                <w:color w:val="000000" w:themeColor="text1"/>
                <w:sz w:val="28"/>
                <w:szCs w:val="28"/>
              </w:rPr>
            </w:pPr>
            <w:r w:rsidRPr="00F77192">
              <w:rPr>
                <w:color w:val="000000" w:themeColor="text1"/>
                <w:sz w:val="28"/>
                <w:szCs w:val="28"/>
              </w:rPr>
              <w:t>ВСТУП</w:t>
            </w:r>
          </w:p>
        </w:tc>
        <w:tc>
          <w:tcPr>
            <w:tcW w:w="674" w:type="dxa"/>
            <w:vAlign w:val="center"/>
          </w:tcPr>
          <w:p w:rsidR="00520278" w:rsidRPr="00F77192" w:rsidRDefault="00520278" w:rsidP="001E5965">
            <w:pPr>
              <w:pStyle w:val="aff2"/>
              <w:spacing w:after="0"/>
              <w:ind w:left="0"/>
              <w:contextualSpacing/>
              <w:rPr>
                <w:color w:val="000000" w:themeColor="text1"/>
                <w:sz w:val="28"/>
                <w:szCs w:val="28"/>
              </w:rPr>
            </w:pPr>
            <w:r w:rsidRPr="00F77192">
              <w:rPr>
                <w:color w:val="000000" w:themeColor="text1"/>
                <w:sz w:val="28"/>
                <w:szCs w:val="28"/>
              </w:rPr>
              <w:t>7</w:t>
            </w:r>
          </w:p>
        </w:tc>
      </w:tr>
      <w:tr w:rsidR="00F77192" w:rsidRPr="00F77192" w:rsidTr="00165A0D">
        <w:tc>
          <w:tcPr>
            <w:tcW w:w="8897" w:type="dxa"/>
          </w:tcPr>
          <w:p w:rsidR="00520278" w:rsidRPr="00F77192" w:rsidRDefault="00520278" w:rsidP="00F77192">
            <w:pPr>
              <w:outlineLvl w:val="0"/>
              <w:rPr>
                <w:color w:val="000000" w:themeColor="text1"/>
                <w:sz w:val="28"/>
                <w:szCs w:val="28"/>
              </w:rPr>
            </w:pPr>
            <w:r w:rsidRPr="00F77192">
              <w:rPr>
                <w:color w:val="000000" w:themeColor="text1"/>
                <w:sz w:val="28"/>
                <w:szCs w:val="28"/>
              </w:rPr>
              <w:t xml:space="preserve">РОЗДІЛ 1. </w:t>
            </w:r>
            <w:r w:rsidR="00BF6A74" w:rsidRPr="00F77192">
              <w:rPr>
                <w:bCs/>
                <w:color w:val="000000" w:themeColor="text1"/>
                <w:kern w:val="36"/>
                <w:sz w:val="28"/>
                <w:szCs w:val="28"/>
              </w:rPr>
              <w:t>АНАЛІЗ СУЧАСНОГО СТАНУ АВТОМАТИЗАЦІЇ СИСТЕМ ОХОЛОДЖЕННЯ КОМПРЕСОРНИХ СТАНЦІЙ ПРОМИСЛОВИХ ПІДПРИЄМСТВ</w:t>
            </w:r>
          </w:p>
        </w:tc>
        <w:tc>
          <w:tcPr>
            <w:tcW w:w="674" w:type="dxa"/>
            <w:vAlign w:val="bottom"/>
          </w:tcPr>
          <w:p w:rsidR="00520278" w:rsidRPr="00F77192" w:rsidRDefault="00F84985" w:rsidP="001E5965">
            <w:pPr>
              <w:pStyle w:val="aff2"/>
              <w:spacing w:after="0"/>
              <w:ind w:left="0"/>
              <w:contextualSpacing/>
              <w:rPr>
                <w:color w:val="000000" w:themeColor="text1"/>
                <w:sz w:val="28"/>
                <w:szCs w:val="28"/>
              </w:rPr>
            </w:pPr>
            <w:r w:rsidRPr="00F77192">
              <w:rPr>
                <w:color w:val="000000" w:themeColor="text1"/>
                <w:sz w:val="28"/>
                <w:szCs w:val="28"/>
              </w:rPr>
              <w:t>9</w:t>
            </w:r>
          </w:p>
        </w:tc>
      </w:tr>
      <w:tr w:rsidR="00F77192" w:rsidRPr="00F77192" w:rsidTr="00165A0D">
        <w:tc>
          <w:tcPr>
            <w:tcW w:w="8897" w:type="dxa"/>
          </w:tcPr>
          <w:p w:rsidR="00520278" w:rsidRPr="00F77192" w:rsidRDefault="00520278" w:rsidP="00F77192">
            <w:pPr>
              <w:pStyle w:val="1"/>
              <w:spacing w:before="0"/>
              <w:outlineLvl w:val="0"/>
              <w:rPr>
                <w:b w:val="0"/>
                <w:color w:val="000000" w:themeColor="text1"/>
              </w:rPr>
            </w:pPr>
            <w:r w:rsidRPr="00F77192">
              <w:rPr>
                <w:b w:val="0"/>
                <w:color w:val="000000" w:themeColor="text1"/>
              </w:rPr>
              <w:t xml:space="preserve">1.1 </w:t>
            </w:r>
            <w:r w:rsidR="00BF6A74" w:rsidRPr="00F77192">
              <w:rPr>
                <w:rStyle w:val="aff4"/>
                <w:rFonts w:ascii="Times New Roman" w:hAnsi="Times New Roman" w:cs="Times New Roman"/>
                <w:bCs/>
                <w:color w:val="000000" w:themeColor="text1"/>
              </w:rPr>
              <w:t>Технологічна характеристика компресорної станції та системи охолодження.</w:t>
            </w:r>
          </w:p>
        </w:tc>
        <w:tc>
          <w:tcPr>
            <w:tcW w:w="674" w:type="dxa"/>
            <w:vAlign w:val="center"/>
          </w:tcPr>
          <w:p w:rsidR="00520278" w:rsidRPr="00F77192" w:rsidRDefault="00F84985" w:rsidP="001E5965">
            <w:pPr>
              <w:pStyle w:val="aff2"/>
              <w:spacing w:after="0"/>
              <w:ind w:left="0"/>
              <w:contextualSpacing/>
              <w:rPr>
                <w:color w:val="000000" w:themeColor="text1"/>
                <w:sz w:val="28"/>
                <w:szCs w:val="28"/>
              </w:rPr>
            </w:pPr>
            <w:r w:rsidRPr="00F77192">
              <w:rPr>
                <w:color w:val="000000" w:themeColor="text1"/>
                <w:sz w:val="28"/>
                <w:szCs w:val="28"/>
              </w:rPr>
              <w:t>9</w:t>
            </w:r>
          </w:p>
        </w:tc>
      </w:tr>
      <w:tr w:rsidR="00F77192" w:rsidRPr="00F77192" w:rsidTr="00165A0D">
        <w:tc>
          <w:tcPr>
            <w:tcW w:w="8897" w:type="dxa"/>
          </w:tcPr>
          <w:p w:rsidR="00520278" w:rsidRPr="00F77192" w:rsidRDefault="00520278"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lang w:val="ru-RU"/>
              </w:rPr>
              <w:t xml:space="preserve">1.2. </w:t>
            </w:r>
            <w:r w:rsidR="00BF6A74" w:rsidRPr="00F77192">
              <w:rPr>
                <w:rStyle w:val="aff4"/>
                <w:rFonts w:ascii="Times New Roman" w:hAnsi="Times New Roman" w:cs="Times New Roman"/>
                <w:bCs/>
                <w:color w:val="000000" w:themeColor="text1"/>
              </w:rPr>
              <w:t>Сучасні технологічні схеми та обладнання систем охолодження компресорів.</w:t>
            </w:r>
          </w:p>
        </w:tc>
        <w:tc>
          <w:tcPr>
            <w:tcW w:w="674" w:type="dxa"/>
            <w:vAlign w:val="center"/>
          </w:tcPr>
          <w:p w:rsidR="00520278" w:rsidRPr="00F77192" w:rsidRDefault="00520278" w:rsidP="00165A0D">
            <w:pPr>
              <w:pStyle w:val="aff2"/>
              <w:spacing w:after="0"/>
              <w:ind w:left="0"/>
              <w:contextualSpacing/>
              <w:rPr>
                <w:color w:val="000000" w:themeColor="text1"/>
                <w:sz w:val="28"/>
                <w:szCs w:val="28"/>
              </w:rPr>
            </w:pPr>
            <w:r w:rsidRPr="00F77192">
              <w:rPr>
                <w:color w:val="000000" w:themeColor="text1"/>
                <w:sz w:val="28"/>
                <w:szCs w:val="28"/>
              </w:rPr>
              <w:t>1</w:t>
            </w:r>
            <w:r w:rsidR="00165A0D">
              <w:rPr>
                <w:color w:val="000000" w:themeColor="text1"/>
                <w:sz w:val="28"/>
                <w:szCs w:val="28"/>
              </w:rPr>
              <w:t>3</w:t>
            </w:r>
          </w:p>
        </w:tc>
      </w:tr>
      <w:tr w:rsidR="00F77192" w:rsidRPr="00F77192" w:rsidTr="00165A0D">
        <w:tc>
          <w:tcPr>
            <w:tcW w:w="8897" w:type="dxa"/>
          </w:tcPr>
          <w:p w:rsidR="00520278" w:rsidRPr="00F77192" w:rsidRDefault="00913DD2" w:rsidP="00F77192">
            <w:pPr>
              <w:pStyle w:val="1"/>
              <w:spacing w:before="0"/>
              <w:outlineLvl w:val="0"/>
              <w:rPr>
                <w:b w:val="0"/>
                <w:color w:val="000000" w:themeColor="text1"/>
              </w:rPr>
            </w:pPr>
            <w:r w:rsidRPr="00F77192">
              <w:rPr>
                <w:b w:val="0"/>
                <w:color w:val="000000" w:themeColor="text1"/>
              </w:rPr>
              <w:t xml:space="preserve">1.3 </w:t>
            </w:r>
            <w:r w:rsidR="00BF6A74" w:rsidRPr="00F77192">
              <w:rPr>
                <w:rStyle w:val="aff4"/>
                <w:bCs/>
                <w:color w:val="000000" w:themeColor="text1"/>
              </w:rPr>
              <w:t>Сучасний стан автоматизації систем охолодження компресорних установок.</w:t>
            </w:r>
          </w:p>
        </w:tc>
        <w:tc>
          <w:tcPr>
            <w:tcW w:w="674" w:type="dxa"/>
            <w:vAlign w:val="center"/>
          </w:tcPr>
          <w:p w:rsidR="00520278" w:rsidRPr="00F77192" w:rsidRDefault="00520278" w:rsidP="00165A0D">
            <w:pPr>
              <w:pStyle w:val="aff2"/>
              <w:spacing w:after="0"/>
              <w:ind w:left="0"/>
              <w:contextualSpacing/>
              <w:rPr>
                <w:color w:val="000000" w:themeColor="text1"/>
                <w:sz w:val="28"/>
                <w:szCs w:val="28"/>
              </w:rPr>
            </w:pPr>
            <w:r w:rsidRPr="00F77192">
              <w:rPr>
                <w:color w:val="000000" w:themeColor="text1"/>
                <w:sz w:val="28"/>
                <w:szCs w:val="28"/>
              </w:rPr>
              <w:t>1</w:t>
            </w:r>
            <w:r w:rsidR="00165A0D">
              <w:rPr>
                <w:color w:val="000000" w:themeColor="text1"/>
                <w:sz w:val="28"/>
                <w:szCs w:val="28"/>
              </w:rPr>
              <w:t>8</w:t>
            </w:r>
          </w:p>
        </w:tc>
      </w:tr>
      <w:tr w:rsidR="00F77192" w:rsidRPr="00F77192" w:rsidTr="00165A0D">
        <w:tc>
          <w:tcPr>
            <w:tcW w:w="8897" w:type="dxa"/>
          </w:tcPr>
          <w:p w:rsidR="00520278" w:rsidRPr="00F77192" w:rsidRDefault="00520278" w:rsidP="00F77192">
            <w:pPr>
              <w:outlineLvl w:val="1"/>
              <w:rPr>
                <w:color w:val="000000" w:themeColor="text1"/>
                <w:sz w:val="28"/>
                <w:szCs w:val="28"/>
              </w:rPr>
            </w:pPr>
            <w:r w:rsidRPr="00F77192">
              <w:rPr>
                <w:color w:val="000000" w:themeColor="text1"/>
                <w:sz w:val="28"/>
                <w:szCs w:val="28"/>
              </w:rPr>
              <w:t>РОЗДІЛ 2</w:t>
            </w:r>
            <w:r w:rsidR="0062723C" w:rsidRPr="00F77192">
              <w:rPr>
                <w:bCs/>
                <w:color w:val="000000" w:themeColor="text1"/>
                <w:sz w:val="28"/>
                <w:szCs w:val="28"/>
              </w:rPr>
              <w:t xml:space="preserve"> </w:t>
            </w:r>
            <w:r w:rsidR="00BF6A74" w:rsidRPr="00F77192">
              <w:rPr>
                <w:bCs/>
                <w:color w:val="000000" w:themeColor="text1"/>
                <w:kern w:val="36"/>
                <w:sz w:val="28"/>
                <w:szCs w:val="28"/>
              </w:rPr>
              <w:t>ТЕХНОЛОГІЧНА СТРУКТУРА ТА АНАЛІЗ СИСТЕМИ ОХОЛОДЖЕННЯ ЯК ОБ’ЄКТА КЕРУВАННЯ</w:t>
            </w:r>
          </w:p>
        </w:tc>
        <w:tc>
          <w:tcPr>
            <w:tcW w:w="674" w:type="dxa"/>
          </w:tcPr>
          <w:p w:rsidR="00520278" w:rsidRPr="00F77192" w:rsidRDefault="00F84985" w:rsidP="00165A0D">
            <w:pPr>
              <w:rPr>
                <w:color w:val="000000" w:themeColor="text1"/>
                <w:sz w:val="28"/>
                <w:szCs w:val="28"/>
              </w:rPr>
            </w:pPr>
            <w:r w:rsidRPr="00F77192">
              <w:rPr>
                <w:color w:val="000000" w:themeColor="text1"/>
                <w:sz w:val="28"/>
                <w:szCs w:val="28"/>
              </w:rPr>
              <w:t>2</w:t>
            </w:r>
            <w:r w:rsidR="00165A0D">
              <w:rPr>
                <w:color w:val="000000" w:themeColor="text1"/>
                <w:sz w:val="28"/>
                <w:szCs w:val="28"/>
              </w:rPr>
              <w:t>2</w:t>
            </w:r>
          </w:p>
        </w:tc>
      </w:tr>
      <w:tr w:rsidR="00F77192" w:rsidRPr="00F77192" w:rsidTr="00165A0D">
        <w:tc>
          <w:tcPr>
            <w:tcW w:w="8897" w:type="dxa"/>
          </w:tcPr>
          <w:p w:rsidR="00520278"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2.1 </w:t>
            </w:r>
            <w:r w:rsidR="00BF6A74" w:rsidRPr="00F77192">
              <w:rPr>
                <w:rStyle w:val="aff4"/>
                <w:bCs/>
                <w:color w:val="000000" w:themeColor="text1"/>
              </w:rPr>
              <w:t>Функціональна схема системи охолодження компресорної станції.</w:t>
            </w:r>
          </w:p>
        </w:tc>
        <w:tc>
          <w:tcPr>
            <w:tcW w:w="674" w:type="dxa"/>
          </w:tcPr>
          <w:p w:rsidR="00520278" w:rsidRPr="00F77192" w:rsidRDefault="00F84985" w:rsidP="00165A0D">
            <w:pPr>
              <w:rPr>
                <w:color w:val="000000" w:themeColor="text1"/>
                <w:sz w:val="28"/>
                <w:szCs w:val="28"/>
              </w:rPr>
            </w:pPr>
            <w:r w:rsidRPr="00F77192">
              <w:rPr>
                <w:color w:val="000000" w:themeColor="text1"/>
                <w:sz w:val="28"/>
                <w:szCs w:val="28"/>
              </w:rPr>
              <w:t>2</w:t>
            </w:r>
            <w:r w:rsidR="00165A0D">
              <w:rPr>
                <w:color w:val="000000" w:themeColor="text1"/>
                <w:sz w:val="28"/>
                <w:szCs w:val="28"/>
              </w:rPr>
              <w:t>2</w:t>
            </w:r>
          </w:p>
        </w:tc>
      </w:tr>
      <w:tr w:rsidR="00F77192" w:rsidRPr="00F77192" w:rsidTr="00165A0D">
        <w:tc>
          <w:tcPr>
            <w:tcW w:w="8897" w:type="dxa"/>
          </w:tcPr>
          <w:p w:rsidR="00520278"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 </w:t>
            </w:r>
            <w:r w:rsidR="00845213" w:rsidRPr="00F77192">
              <w:rPr>
                <w:rStyle w:val="aff4"/>
                <w:rFonts w:ascii="Times New Roman" w:hAnsi="Times New Roman" w:cs="Times New Roman"/>
                <w:bCs/>
                <w:color w:val="000000" w:themeColor="text1"/>
              </w:rPr>
              <w:t>2.2 Аналіз системи охолодження як об’єкта керування.</w:t>
            </w:r>
          </w:p>
        </w:tc>
        <w:tc>
          <w:tcPr>
            <w:tcW w:w="674" w:type="dxa"/>
          </w:tcPr>
          <w:p w:rsidR="00520278" w:rsidRPr="00F77192" w:rsidRDefault="00165A0D" w:rsidP="00A5554B">
            <w:pPr>
              <w:rPr>
                <w:color w:val="000000" w:themeColor="text1"/>
                <w:sz w:val="28"/>
                <w:szCs w:val="28"/>
              </w:rPr>
            </w:pPr>
            <w:r>
              <w:rPr>
                <w:color w:val="000000" w:themeColor="text1"/>
                <w:sz w:val="28"/>
                <w:szCs w:val="28"/>
              </w:rPr>
              <w:t>24</w:t>
            </w:r>
          </w:p>
        </w:tc>
      </w:tr>
      <w:tr w:rsidR="00F77192" w:rsidRPr="00F77192" w:rsidTr="00165A0D">
        <w:tc>
          <w:tcPr>
            <w:tcW w:w="8897" w:type="dxa"/>
          </w:tcPr>
          <w:p w:rsidR="00520278"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2.3 </w:t>
            </w:r>
            <w:r w:rsidR="003D7DEF" w:rsidRPr="00F77192">
              <w:rPr>
                <w:rStyle w:val="aff4"/>
                <w:rFonts w:ascii="Times New Roman" w:hAnsi="Times New Roman" w:cs="Times New Roman"/>
                <w:bCs/>
                <w:color w:val="000000" w:themeColor="text1"/>
              </w:rPr>
              <w:t>Принцип роботи комп’ютерно-інтегрованої системи управління.</w:t>
            </w:r>
          </w:p>
        </w:tc>
        <w:tc>
          <w:tcPr>
            <w:tcW w:w="674" w:type="dxa"/>
          </w:tcPr>
          <w:p w:rsidR="00520278" w:rsidRPr="00F77192" w:rsidRDefault="00165A0D" w:rsidP="00F84985">
            <w:pPr>
              <w:rPr>
                <w:color w:val="000000" w:themeColor="text1"/>
                <w:sz w:val="28"/>
                <w:szCs w:val="28"/>
              </w:rPr>
            </w:pPr>
            <w:r>
              <w:rPr>
                <w:color w:val="000000" w:themeColor="text1"/>
                <w:sz w:val="28"/>
                <w:szCs w:val="28"/>
              </w:rPr>
              <w:t>28</w:t>
            </w:r>
          </w:p>
        </w:tc>
      </w:tr>
      <w:tr w:rsidR="00F77192" w:rsidRPr="00F77192" w:rsidTr="00165A0D">
        <w:trPr>
          <w:trHeight w:val="575"/>
        </w:trPr>
        <w:tc>
          <w:tcPr>
            <w:tcW w:w="8897" w:type="dxa"/>
          </w:tcPr>
          <w:p w:rsidR="00520278"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2.4 </w:t>
            </w:r>
            <w:r w:rsidR="00041892" w:rsidRPr="00F77192">
              <w:rPr>
                <w:rStyle w:val="aff4"/>
                <w:rFonts w:ascii="Times New Roman" w:hAnsi="Times New Roman" w:cs="Times New Roman"/>
                <w:bCs/>
                <w:color w:val="000000" w:themeColor="text1"/>
              </w:rPr>
              <w:t>Побудова схеми автоматичного регулювання температури та витрати охолоджувального середовища.</w:t>
            </w:r>
          </w:p>
        </w:tc>
        <w:tc>
          <w:tcPr>
            <w:tcW w:w="674" w:type="dxa"/>
          </w:tcPr>
          <w:p w:rsidR="00520278" w:rsidRPr="00F77192" w:rsidRDefault="00165A0D" w:rsidP="00A5554B">
            <w:pPr>
              <w:rPr>
                <w:color w:val="000000" w:themeColor="text1"/>
                <w:sz w:val="28"/>
                <w:szCs w:val="28"/>
              </w:rPr>
            </w:pPr>
            <w:r>
              <w:rPr>
                <w:color w:val="000000" w:themeColor="text1"/>
                <w:sz w:val="28"/>
                <w:szCs w:val="28"/>
              </w:rPr>
              <w:t>31</w:t>
            </w:r>
          </w:p>
        </w:tc>
      </w:tr>
      <w:tr w:rsidR="00F77192" w:rsidRPr="00F77192" w:rsidTr="00165A0D">
        <w:tc>
          <w:tcPr>
            <w:tcW w:w="8897" w:type="dxa"/>
          </w:tcPr>
          <w:p w:rsidR="00520278"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2.5 </w:t>
            </w:r>
            <w:r w:rsidR="00F77192" w:rsidRPr="00F77192">
              <w:rPr>
                <w:rStyle w:val="aff4"/>
                <w:rFonts w:ascii="Times New Roman" w:hAnsi="Times New Roman" w:cs="Times New Roman"/>
                <w:bCs/>
                <w:color w:val="000000" w:themeColor="text1"/>
              </w:rPr>
              <w:t>Вхідні та вихідні параметри системи керування.</w:t>
            </w:r>
          </w:p>
        </w:tc>
        <w:tc>
          <w:tcPr>
            <w:tcW w:w="674" w:type="dxa"/>
          </w:tcPr>
          <w:p w:rsidR="00520278" w:rsidRPr="00F77192" w:rsidRDefault="00165A0D" w:rsidP="00F84985">
            <w:pPr>
              <w:rPr>
                <w:color w:val="000000" w:themeColor="text1"/>
                <w:sz w:val="28"/>
                <w:szCs w:val="28"/>
              </w:rPr>
            </w:pPr>
            <w:r>
              <w:rPr>
                <w:color w:val="000000" w:themeColor="text1"/>
                <w:sz w:val="28"/>
                <w:szCs w:val="28"/>
              </w:rPr>
              <w:t>34</w:t>
            </w:r>
          </w:p>
        </w:tc>
      </w:tr>
      <w:tr w:rsidR="00F77192" w:rsidRPr="00F77192" w:rsidTr="00165A0D">
        <w:tc>
          <w:tcPr>
            <w:tcW w:w="8897" w:type="dxa"/>
          </w:tcPr>
          <w:p w:rsidR="00520278" w:rsidRPr="00F77192" w:rsidRDefault="00520278"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РОЗДІЛ 3. </w:t>
            </w:r>
            <w:r w:rsidR="00F77192" w:rsidRPr="00F77192">
              <w:rPr>
                <w:rFonts w:ascii="Times New Roman" w:hAnsi="Times New Roman" w:cs="Times New Roman"/>
                <w:b w:val="0"/>
                <w:caps/>
                <w:color w:val="000000" w:themeColor="text1"/>
              </w:rPr>
              <w:t>СТРУКТУРНО-ЛОГІЧНЕ ТА ІНФОРМАЦІЙНЕ ПРЕДСТАВЛЕННЯ СИСТЕМИ</w:t>
            </w:r>
          </w:p>
        </w:tc>
        <w:tc>
          <w:tcPr>
            <w:tcW w:w="674" w:type="dxa"/>
          </w:tcPr>
          <w:p w:rsidR="00520278" w:rsidRPr="00F77192" w:rsidRDefault="00165A0D" w:rsidP="00A5554B">
            <w:pPr>
              <w:rPr>
                <w:color w:val="000000" w:themeColor="text1"/>
                <w:sz w:val="28"/>
                <w:szCs w:val="28"/>
              </w:rPr>
            </w:pPr>
            <w:r>
              <w:rPr>
                <w:color w:val="000000" w:themeColor="text1"/>
                <w:sz w:val="28"/>
                <w:szCs w:val="28"/>
              </w:rPr>
              <w:t>3</w:t>
            </w:r>
            <w:r w:rsidR="00F84985" w:rsidRPr="00F77192">
              <w:rPr>
                <w:color w:val="000000" w:themeColor="text1"/>
                <w:sz w:val="28"/>
                <w:szCs w:val="28"/>
              </w:rPr>
              <w:t>7</w:t>
            </w:r>
          </w:p>
        </w:tc>
      </w:tr>
      <w:tr w:rsidR="00F77192" w:rsidRPr="00F77192" w:rsidTr="00165A0D">
        <w:tc>
          <w:tcPr>
            <w:tcW w:w="8897" w:type="dxa"/>
          </w:tcPr>
          <w:p w:rsidR="00520278" w:rsidRPr="00F77192" w:rsidRDefault="0062723C" w:rsidP="00F77192">
            <w:pPr>
              <w:pStyle w:val="1"/>
              <w:spacing w:before="0"/>
              <w:outlineLvl w:val="0"/>
              <w:rPr>
                <w:b w:val="0"/>
                <w:color w:val="000000" w:themeColor="text1"/>
              </w:rPr>
            </w:pPr>
            <w:r w:rsidRPr="00F77192">
              <w:rPr>
                <w:b w:val="0"/>
                <w:color w:val="000000" w:themeColor="text1"/>
              </w:rPr>
              <w:t xml:space="preserve">3.1 </w:t>
            </w:r>
            <w:r w:rsidR="00F77192" w:rsidRPr="00F77192">
              <w:rPr>
                <w:rStyle w:val="aff4"/>
                <w:rFonts w:ascii="Times New Roman" w:hAnsi="Times New Roman" w:cs="Times New Roman"/>
                <w:bCs/>
                <w:color w:val="000000" w:themeColor="text1"/>
              </w:rPr>
              <w:t>Побудова структурної схеми системи управління.</w:t>
            </w:r>
          </w:p>
        </w:tc>
        <w:tc>
          <w:tcPr>
            <w:tcW w:w="674" w:type="dxa"/>
          </w:tcPr>
          <w:p w:rsidR="00520278" w:rsidRPr="00F77192" w:rsidRDefault="00165A0D" w:rsidP="00A5554B">
            <w:pPr>
              <w:rPr>
                <w:color w:val="000000" w:themeColor="text1"/>
                <w:sz w:val="28"/>
                <w:szCs w:val="28"/>
              </w:rPr>
            </w:pPr>
            <w:r>
              <w:rPr>
                <w:color w:val="000000" w:themeColor="text1"/>
                <w:sz w:val="28"/>
                <w:szCs w:val="28"/>
              </w:rPr>
              <w:t>3</w:t>
            </w:r>
            <w:r w:rsidR="00F84985" w:rsidRPr="00F77192">
              <w:rPr>
                <w:color w:val="000000" w:themeColor="text1"/>
                <w:sz w:val="28"/>
                <w:szCs w:val="28"/>
              </w:rPr>
              <w:t>7</w:t>
            </w:r>
          </w:p>
        </w:tc>
      </w:tr>
      <w:tr w:rsidR="00F77192" w:rsidRPr="00F77192" w:rsidTr="00165A0D">
        <w:tc>
          <w:tcPr>
            <w:tcW w:w="8897" w:type="dxa"/>
          </w:tcPr>
          <w:p w:rsidR="00520278"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3.2 </w:t>
            </w:r>
            <w:r w:rsidR="00F77192" w:rsidRPr="00F77192">
              <w:rPr>
                <w:rStyle w:val="aff4"/>
                <w:rFonts w:ascii="Times New Roman" w:hAnsi="Times New Roman" w:cs="Times New Roman"/>
                <w:bCs/>
                <w:color w:val="000000" w:themeColor="text1"/>
              </w:rPr>
              <w:t xml:space="preserve"> Інформаційні потоки в системі управління.</w:t>
            </w:r>
            <w:r w:rsidRPr="00F77192">
              <w:rPr>
                <w:rFonts w:ascii="Times New Roman" w:hAnsi="Times New Roman" w:cs="Times New Roman"/>
                <w:b w:val="0"/>
                <w:color w:val="000000" w:themeColor="text1"/>
              </w:rPr>
              <w:t>.</w:t>
            </w:r>
          </w:p>
        </w:tc>
        <w:tc>
          <w:tcPr>
            <w:tcW w:w="674" w:type="dxa"/>
          </w:tcPr>
          <w:p w:rsidR="00520278" w:rsidRPr="00F77192" w:rsidRDefault="00165A0D" w:rsidP="00A5554B">
            <w:pPr>
              <w:rPr>
                <w:color w:val="000000" w:themeColor="text1"/>
                <w:sz w:val="28"/>
                <w:szCs w:val="28"/>
              </w:rPr>
            </w:pPr>
            <w:r>
              <w:rPr>
                <w:color w:val="000000" w:themeColor="text1"/>
                <w:sz w:val="28"/>
                <w:szCs w:val="28"/>
              </w:rPr>
              <w:t>40</w:t>
            </w:r>
          </w:p>
        </w:tc>
      </w:tr>
      <w:tr w:rsidR="00F77192" w:rsidRPr="00F77192" w:rsidTr="00165A0D">
        <w:tc>
          <w:tcPr>
            <w:tcW w:w="8897" w:type="dxa"/>
          </w:tcPr>
          <w:p w:rsidR="001E76FA"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3.3 </w:t>
            </w:r>
            <w:r w:rsidR="00F77192" w:rsidRPr="00F77192">
              <w:rPr>
                <w:rStyle w:val="aff4"/>
                <w:rFonts w:ascii="Times New Roman" w:hAnsi="Times New Roman" w:cs="Times New Roman"/>
                <w:bCs/>
                <w:color w:val="000000" w:themeColor="text1"/>
              </w:rPr>
              <w:t>Алгоритм роботи системи керування системою охолодження компресора.</w:t>
            </w:r>
          </w:p>
        </w:tc>
        <w:tc>
          <w:tcPr>
            <w:tcW w:w="674" w:type="dxa"/>
          </w:tcPr>
          <w:p w:rsidR="001E76FA" w:rsidRPr="00F77192" w:rsidRDefault="00165A0D" w:rsidP="001E5965">
            <w:pPr>
              <w:rPr>
                <w:color w:val="000000" w:themeColor="text1"/>
                <w:sz w:val="28"/>
                <w:szCs w:val="28"/>
              </w:rPr>
            </w:pPr>
            <w:r>
              <w:rPr>
                <w:color w:val="000000" w:themeColor="text1"/>
                <w:sz w:val="28"/>
                <w:szCs w:val="28"/>
              </w:rPr>
              <w:t>43</w:t>
            </w:r>
          </w:p>
        </w:tc>
      </w:tr>
      <w:tr w:rsidR="00F77192" w:rsidRPr="00F77192" w:rsidTr="00165A0D">
        <w:trPr>
          <w:trHeight w:val="421"/>
        </w:trPr>
        <w:tc>
          <w:tcPr>
            <w:tcW w:w="8897" w:type="dxa"/>
          </w:tcPr>
          <w:p w:rsidR="001E76FA" w:rsidRPr="00F77192" w:rsidRDefault="0062723C" w:rsidP="00F77192">
            <w:pPr>
              <w:outlineLvl w:val="0"/>
              <w:rPr>
                <w:color w:val="000000" w:themeColor="text1"/>
              </w:rPr>
            </w:pPr>
            <w:r w:rsidRPr="00F77192">
              <w:rPr>
                <w:color w:val="000000" w:themeColor="text1"/>
              </w:rPr>
              <w:t xml:space="preserve">РОЗДІЛ 4. </w:t>
            </w:r>
            <w:r w:rsidR="00F77192" w:rsidRPr="00F77192">
              <w:rPr>
                <w:bCs/>
                <w:color w:val="000000" w:themeColor="text1"/>
                <w:kern w:val="36"/>
                <w:sz w:val="28"/>
                <w:szCs w:val="28"/>
              </w:rPr>
              <w:t>РОЗРОБКА МАТЕМАТИЧНИХ МОДЕЛЕЙ ОБ’ЄКТА ТА ДОСЛІДЖЕННЯ СИСТЕМИ КЕРУВАННЯ</w:t>
            </w:r>
          </w:p>
        </w:tc>
        <w:tc>
          <w:tcPr>
            <w:tcW w:w="674" w:type="dxa"/>
          </w:tcPr>
          <w:p w:rsidR="001E76FA" w:rsidRPr="00F77192" w:rsidRDefault="00165A0D" w:rsidP="00A5554B">
            <w:pPr>
              <w:rPr>
                <w:color w:val="000000" w:themeColor="text1"/>
                <w:sz w:val="28"/>
                <w:szCs w:val="28"/>
              </w:rPr>
            </w:pPr>
            <w:r>
              <w:rPr>
                <w:color w:val="000000" w:themeColor="text1"/>
                <w:sz w:val="28"/>
                <w:szCs w:val="28"/>
              </w:rPr>
              <w:t>48</w:t>
            </w:r>
          </w:p>
        </w:tc>
      </w:tr>
      <w:tr w:rsidR="00F77192" w:rsidRPr="00F77192" w:rsidTr="00165A0D">
        <w:tc>
          <w:tcPr>
            <w:tcW w:w="8897" w:type="dxa"/>
          </w:tcPr>
          <w:p w:rsidR="001E76FA" w:rsidRPr="00F77192" w:rsidRDefault="0062723C" w:rsidP="00AC07CD">
            <w:pPr>
              <w:pStyle w:val="2"/>
              <w:spacing w:before="0" w:after="0"/>
              <w:outlineLvl w:val="1"/>
              <w:rPr>
                <w:rFonts w:ascii="Times New Roman" w:hAnsi="Times New Roman" w:cs="Times New Roman"/>
                <w:b w:val="0"/>
                <w:i w:val="0"/>
                <w:color w:val="000000" w:themeColor="text1"/>
              </w:rPr>
            </w:pPr>
            <w:r w:rsidRPr="00F77192">
              <w:rPr>
                <w:rFonts w:ascii="Times New Roman" w:hAnsi="Times New Roman" w:cs="Times New Roman"/>
                <w:b w:val="0"/>
                <w:i w:val="0"/>
                <w:color w:val="000000" w:themeColor="text1"/>
              </w:rPr>
              <w:t xml:space="preserve">4.1 </w:t>
            </w:r>
            <w:r w:rsidR="00F77192" w:rsidRPr="00F77192">
              <w:rPr>
                <w:rStyle w:val="aff4"/>
                <w:rFonts w:ascii="Times New Roman" w:hAnsi="Times New Roman" w:cs="Times New Roman"/>
                <w:bCs/>
                <w:i w:val="0"/>
                <w:color w:val="000000" w:themeColor="text1"/>
              </w:rPr>
              <w:t>Фізичні основи процесу теплообміну в системі охолодження.</w:t>
            </w:r>
          </w:p>
        </w:tc>
        <w:tc>
          <w:tcPr>
            <w:tcW w:w="674" w:type="dxa"/>
          </w:tcPr>
          <w:p w:rsidR="001E76FA" w:rsidRPr="00F77192" w:rsidRDefault="00165A0D" w:rsidP="00F84985">
            <w:pPr>
              <w:rPr>
                <w:color w:val="000000" w:themeColor="text1"/>
                <w:sz w:val="28"/>
                <w:szCs w:val="28"/>
              </w:rPr>
            </w:pPr>
            <w:r>
              <w:rPr>
                <w:color w:val="000000" w:themeColor="text1"/>
                <w:sz w:val="28"/>
                <w:szCs w:val="28"/>
              </w:rPr>
              <w:t>48</w:t>
            </w:r>
          </w:p>
        </w:tc>
      </w:tr>
      <w:tr w:rsidR="00F77192" w:rsidRPr="00F77192" w:rsidTr="00165A0D">
        <w:tc>
          <w:tcPr>
            <w:tcW w:w="8897" w:type="dxa"/>
          </w:tcPr>
          <w:p w:rsidR="001E76FA" w:rsidRPr="00F77192" w:rsidRDefault="00F77192" w:rsidP="00F77192">
            <w:pPr>
              <w:pStyle w:val="1"/>
              <w:spacing w:before="0"/>
              <w:outlineLvl w:val="0"/>
              <w:rPr>
                <w:rFonts w:ascii="Times New Roman" w:hAnsi="Times New Roman" w:cs="Times New Roman"/>
                <w:b w:val="0"/>
                <w:color w:val="000000" w:themeColor="text1"/>
              </w:rPr>
            </w:pPr>
            <w:r w:rsidRPr="00F77192">
              <w:rPr>
                <w:rStyle w:val="aff4"/>
                <w:rFonts w:ascii="Times New Roman" w:hAnsi="Times New Roman" w:cs="Times New Roman"/>
                <w:bCs/>
                <w:color w:val="000000" w:themeColor="text1"/>
              </w:rPr>
              <w:t>4.2 Математична модель об'єкта керування.</w:t>
            </w:r>
          </w:p>
        </w:tc>
        <w:tc>
          <w:tcPr>
            <w:tcW w:w="674" w:type="dxa"/>
          </w:tcPr>
          <w:p w:rsidR="001E76FA" w:rsidRPr="00F77192" w:rsidRDefault="00165A0D" w:rsidP="00A5554B">
            <w:pPr>
              <w:rPr>
                <w:color w:val="000000" w:themeColor="text1"/>
                <w:sz w:val="28"/>
                <w:szCs w:val="28"/>
              </w:rPr>
            </w:pPr>
            <w:r>
              <w:rPr>
                <w:color w:val="000000" w:themeColor="text1"/>
                <w:sz w:val="28"/>
                <w:szCs w:val="28"/>
              </w:rPr>
              <w:t>50</w:t>
            </w:r>
          </w:p>
        </w:tc>
      </w:tr>
      <w:tr w:rsidR="00F77192" w:rsidRPr="00F77192" w:rsidTr="00165A0D">
        <w:tc>
          <w:tcPr>
            <w:tcW w:w="8897" w:type="dxa"/>
          </w:tcPr>
          <w:p w:rsidR="001E76FA" w:rsidRPr="00F77192" w:rsidRDefault="0062723C"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 xml:space="preserve">4.3 </w:t>
            </w:r>
            <w:r w:rsidR="00F77192" w:rsidRPr="00F77192">
              <w:rPr>
                <w:rStyle w:val="aff4"/>
                <w:rFonts w:ascii="Times New Roman" w:hAnsi="Times New Roman" w:cs="Times New Roman"/>
                <w:bCs/>
                <w:color w:val="000000" w:themeColor="text1"/>
              </w:rPr>
              <w:t>Моделювання роботи системи регулювання.</w:t>
            </w:r>
          </w:p>
        </w:tc>
        <w:tc>
          <w:tcPr>
            <w:tcW w:w="674" w:type="dxa"/>
          </w:tcPr>
          <w:p w:rsidR="001E76FA" w:rsidRPr="00F77192" w:rsidRDefault="00165A0D" w:rsidP="00A5554B">
            <w:pPr>
              <w:rPr>
                <w:color w:val="000000" w:themeColor="text1"/>
                <w:sz w:val="28"/>
                <w:szCs w:val="28"/>
              </w:rPr>
            </w:pPr>
            <w:r>
              <w:rPr>
                <w:color w:val="000000" w:themeColor="text1"/>
                <w:sz w:val="28"/>
                <w:szCs w:val="28"/>
              </w:rPr>
              <w:t>56</w:t>
            </w:r>
          </w:p>
        </w:tc>
      </w:tr>
      <w:tr w:rsidR="00F77192" w:rsidRPr="00F77192" w:rsidTr="00165A0D">
        <w:tc>
          <w:tcPr>
            <w:tcW w:w="8897" w:type="dxa"/>
          </w:tcPr>
          <w:p w:rsidR="001E76FA" w:rsidRPr="00F77192" w:rsidRDefault="00AC07CD" w:rsidP="00F77192">
            <w:pPr>
              <w:pStyle w:val="1"/>
              <w:spacing w:before="0"/>
              <w:outlineLvl w:val="0"/>
              <w:rPr>
                <w:rFonts w:ascii="Times New Roman" w:hAnsi="Times New Roman" w:cs="Times New Roman"/>
                <w:b w:val="0"/>
                <w:color w:val="000000" w:themeColor="text1"/>
              </w:rPr>
            </w:pPr>
            <w:r w:rsidRPr="00F77192">
              <w:rPr>
                <w:rFonts w:ascii="Times New Roman" w:hAnsi="Times New Roman" w:cs="Times New Roman"/>
                <w:b w:val="0"/>
                <w:color w:val="000000" w:themeColor="text1"/>
              </w:rPr>
              <w:t>4</w:t>
            </w:r>
            <w:r w:rsidR="00F77192" w:rsidRPr="00F77192">
              <w:rPr>
                <w:rFonts w:ascii="Times New Roman" w:hAnsi="Times New Roman" w:cs="Times New Roman"/>
                <w:b w:val="0"/>
                <w:color w:val="000000" w:themeColor="text1"/>
              </w:rPr>
              <w:t>.4</w:t>
            </w:r>
            <w:r w:rsidR="0062723C" w:rsidRPr="00F77192">
              <w:rPr>
                <w:rFonts w:ascii="Times New Roman" w:hAnsi="Times New Roman" w:cs="Times New Roman"/>
                <w:b w:val="0"/>
                <w:color w:val="000000" w:themeColor="text1"/>
              </w:rPr>
              <w:t>.</w:t>
            </w:r>
            <w:r w:rsidR="00F77192" w:rsidRPr="00F77192">
              <w:rPr>
                <w:rStyle w:val="aff4"/>
                <w:rFonts w:ascii="Times New Roman" w:hAnsi="Times New Roman" w:cs="Times New Roman"/>
                <w:bCs/>
                <w:color w:val="000000" w:themeColor="text1"/>
              </w:rPr>
              <w:t xml:space="preserve"> Дослідження перехідних процесів системи керування.</w:t>
            </w:r>
          </w:p>
        </w:tc>
        <w:tc>
          <w:tcPr>
            <w:tcW w:w="674" w:type="dxa"/>
          </w:tcPr>
          <w:p w:rsidR="001E76FA" w:rsidRPr="00F77192" w:rsidRDefault="00165A0D" w:rsidP="00A5554B">
            <w:pPr>
              <w:rPr>
                <w:color w:val="000000" w:themeColor="text1"/>
                <w:sz w:val="28"/>
                <w:szCs w:val="28"/>
              </w:rPr>
            </w:pPr>
            <w:r>
              <w:rPr>
                <w:color w:val="000000" w:themeColor="text1"/>
                <w:sz w:val="28"/>
                <w:szCs w:val="28"/>
              </w:rPr>
              <w:t>65</w:t>
            </w:r>
          </w:p>
        </w:tc>
      </w:tr>
      <w:tr w:rsidR="00F77192" w:rsidRPr="00F77192" w:rsidTr="00165A0D">
        <w:tc>
          <w:tcPr>
            <w:tcW w:w="8897" w:type="dxa"/>
          </w:tcPr>
          <w:p w:rsidR="00F77192" w:rsidRPr="00F77192" w:rsidRDefault="00F77192" w:rsidP="00F77192">
            <w:pPr>
              <w:pStyle w:val="1"/>
              <w:spacing w:before="0"/>
              <w:outlineLvl w:val="0"/>
              <w:rPr>
                <w:rFonts w:ascii="Times New Roman" w:hAnsi="Times New Roman" w:cs="Times New Roman"/>
                <w:b w:val="0"/>
                <w:color w:val="000000" w:themeColor="text1"/>
              </w:rPr>
            </w:pPr>
            <w:r w:rsidRPr="00F77192">
              <w:rPr>
                <w:rStyle w:val="aff4"/>
                <w:bCs/>
                <w:color w:val="000000" w:themeColor="text1"/>
              </w:rPr>
              <w:t>4.5 Аналіз результатів моделювання.</w:t>
            </w:r>
          </w:p>
        </w:tc>
        <w:tc>
          <w:tcPr>
            <w:tcW w:w="674" w:type="dxa"/>
          </w:tcPr>
          <w:p w:rsidR="00F77192" w:rsidRPr="00F77192" w:rsidRDefault="00165A0D" w:rsidP="00A5554B">
            <w:pPr>
              <w:rPr>
                <w:color w:val="000000" w:themeColor="text1"/>
                <w:sz w:val="28"/>
                <w:szCs w:val="28"/>
              </w:rPr>
            </w:pPr>
            <w:r>
              <w:rPr>
                <w:color w:val="000000" w:themeColor="text1"/>
                <w:sz w:val="28"/>
                <w:szCs w:val="28"/>
              </w:rPr>
              <w:t>67</w:t>
            </w:r>
          </w:p>
        </w:tc>
      </w:tr>
      <w:tr w:rsidR="00F77192" w:rsidRPr="00F77192" w:rsidTr="00165A0D">
        <w:tc>
          <w:tcPr>
            <w:tcW w:w="8897" w:type="dxa"/>
          </w:tcPr>
          <w:p w:rsidR="001E76FA" w:rsidRPr="00F77192" w:rsidRDefault="001E76FA" w:rsidP="001E5965">
            <w:pPr>
              <w:pStyle w:val="3"/>
              <w:spacing w:line="240" w:lineRule="auto"/>
              <w:ind w:left="0"/>
              <w:contextualSpacing/>
              <w:outlineLvl w:val="2"/>
              <w:rPr>
                <w:b w:val="0"/>
                <w:color w:val="000000" w:themeColor="text1"/>
              </w:rPr>
            </w:pPr>
            <w:r w:rsidRPr="00F77192">
              <w:rPr>
                <w:b w:val="0"/>
                <w:color w:val="000000" w:themeColor="text1"/>
              </w:rPr>
              <w:t>ВИСНОВОК</w:t>
            </w:r>
          </w:p>
        </w:tc>
        <w:tc>
          <w:tcPr>
            <w:tcW w:w="674" w:type="dxa"/>
          </w:tcPr>
          <w:p w:rsidR="001E76FA" w:rsidRPr="00F77192" w:rsidRDefault="00165A0D" w:rsidP="00A5554B">
            <w:pPr>
              <w:rPr>
                <w:color w:val="000000" w:themeColor="text1"/>
                <w:sz w:val="28"/>
                <w:szCs w:val="28"/>
              </w:rPr>
            </w:pPr>
            <w:r>
              <w:rPr>
                <w:color w:val="000000" w:themeColor="text1"/>
                <w:sz w:val="28"/>
                <w:szCs w:val="28"/>
              </w:rPr>
              <w:t>71</w:t>
            </w:r>
          </w:p>
        </w:tc>
      </w:tr>
      <w:tr w:rsidR="00F77192" w:rsidRPr="00F77192" w:rsidTr="00165A0D">
        <w:tc>
          <w:tcPr>
            <w:tcW w:w="8897" w:type="dxa"/>
          </w:tcPr>
          <w:p w:rsidR="001E76FA" w:rsidRPr="00F77192" w:rsidRDefault="001E76FA" w:rsidP="001E5965">
            <w:pPr>
              <w:pStyle w:val="3"/>
              <w:spacing w:line="240" w:lineRule="auto"/>
              <w:ind w:left="0"/>
              <w:contextualSpacing/>
              <w:outlineLvl w:val="2"/>
              <w:rPr>
                <w:b w:val="0"/>
                <w:color w:val="000000" w:themeColor="text1"/>
              </w:rPr>
            </w:pPr>
            <w:r w:rsidRPr="00F77192">
              <w:rPr>
                <w:b w:val="0"/>
                <w:color w:val="000000" w:themeColor="text1"/>
              </w:rPr>
              <w:t>ЛІТЕРАТУРНІ ДЖЕРЕЛА</w:t>
            </w:r>
          </w:p>
        </w:tc>
        <w:tc>
          <w:tcPr>
            <w:tcW w:w="674" w:type="dxa"/>
          </w:tcPr>
          <w:p w:rsidR="001E76FA" w:rsidRPr="00F77192" w:rsidRDefault="00165A0D" w:rsidP="00A5554B">
            <w:pPr>
              <w:rPr>
                <w:color w:val="000000" w:themeColor="text1"/>
                <w:sz w:val="28"/>
                <w:szCs w:val="28"/>
              </w:rPr>
            </w:pPr>
            <w:r>
              <w:rPr>
                <w:color w:val="000000" w:themeColor="text1"/>
                <w:sz w:val="28"/>
                <w:szCs w:val="28"/>
              </w:rPr>
              <w:t>73</w:t>
            </w:r>
          </w:p>
          <w:p w:rsidR="001E76FA" w:rsidRPr="00F77192" w:rsidRDefault="001E76FA" w:rsidP="00A5554B">
            <w:pPr>
              <w:rPr>
                <w:color w:val="000000" w:themeColor="text1"/>
                <w:sz w:val="28"/>
                <w:szCs w:val="28"/>
              </w:rPr>
            </w:pPr>
          </w:p>
        </w:tc>
      </w:tr>
    </w:tbl>
    <w:p w:rsidR="00A5554B" w:rsidRDefault="00A5554B"/>
    <w:p w:rsidR="00E150FC" w:rsidRDefault="00E150FC">
      <w:pPr>
        <w:rPr>
          <w:rFonts w:eastAsiaTheme="majorEastAsia"/>
          <w:b/>
          <w:bCs/>
          <w:color w:val="000000" w:themeColor="text1"/>
          <w:sz w:val="28"/>
          <w:szCs w:val="28"/>
        </w:rPr>
      </w:pPr>
      <w:r>
        <w:rPr>
          <w:color w:val="000000" w:themeColor="text1"/>
        </w:rPr>
        <w:br w:type="page"/>
      </w:r>
    </w:p>
    <w:p w:rsidR="001B3E8F" w:rsidRPr="00327812" w:rsidRDefault="001B3E8F" w:rsidP="00F45FC0">
      <w:pPr>
        <w:pStyle w:val="1"/>
        <w:jc w:val="center"/>
        <w:rPr>
          <w:rFonts w:ascii="Times New Roman" w:hAnsi="Times New Roman" w:cs="Times New Roman"/>
          <w:color w:val="000000" w:themeColor="text1"/>
        </w:rPr>
      </w:pPr>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 </w:t>
      </w:r>
      <w:proofErr w:type="spellStart"/>
      <w:r>
        <w:rPr>
          <w:color w:val="000000" w:themeColor="text1"/>
          <w:sz w:val="28"/>
          <w:szCs w:val="28"/>
        </w:rPr>
        <w:t>амплітудно</w:t>
      </w:r>
      <w:proofErr w:type="spellEnd"/>
      <w:r>
        <w:rPr>
          <w:color w:val="000000" w:themeColor="text1"/>
          <w:sz w:val="28"/>
          <w:szCs w:val="28"/>
        </w:rPr>
        <w:t xml:space="preserve">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713DB7" w:rsidRPr="00713DB7" w:rsidRDefault="00713DB7" w:rsidP="00713DB7">
      <w:pPr>
        <w:rPr>
          <w:sz w:val="28"/>
          <w:szCs w:val="28"/>
        </w:rPr>
      </w:pPr>
      <w:r w:rsidRPr="00713DB7">
        <w:rPr>
          <w:sz w:val="28"/>
          <w:szCs w:val="28"/>
        </w:rPr>
        <w:t>Сучасні промислові підприємства характеризуються високим рівнем енергоспоживання та широким використанням компресорних станцій, які забезпечують технологічні процеси стисненим повітрям або газами. Ефективність та надійність роботи компресорного обладнання значною мірою залежать від функціонування системи охолодження, яка забезпечує підтримання допустимих температурних режимів роботи компресора та запобігає його перегріву.</w:t>
      </w:r>
    </w:p>
    <w:p w:rsidR="00713DB7" w:rsidRPr="00713DB7" w:rsidRDefault="00713DB7" w:rsidP="00713DB7">
      <w:pPr>
        <w:rPr>
          <w:sz w:val="28"/>
          <w:szCs w:val="28"/>
          <w:lang w:val="ru-RU"/>
        </w:rPr>
      </w:pPr>
      <w:proofErr w:type="spellStart"/>
      <w:r w:rsidRPr="00713DB7">
        <w:rPr>
          <w:sz w:val="28"/>
          <w:szCs w:val="28"/>
          <w:lang w:val="ru-RU"/>
        </w:rPr>
        <w:t>Недостатня</w:t>
      </w:r>
      <w:proofErr w:type="spellEnd"/>
      <w:r w:rsidRPr="00713DB7">
        <w:rPr>
          <w:sz w:val="28"/>
          <w:szCs w:val="28"/>
          <w:lang w:val="ru-RU"/>
        </w:rPr>
        <w:t xml:space="preserve"> </w:t>
      </w:r>
      <w:proofErr w:type="spellStart"/>
      <w:r w:rsidRPr="00713DB7">
        <w:rPr>
          <w:sz w:val="28"/>
          <w:szCs w:val="28"/>
          <w:lang w:val="ru-RU"/>
        </w:rPr>
        <w:t>ефективність</w:t>
      </w:r>
      <w:proofErr w:type="spellEnd"/>
      <w:r w:rsidRPr="00713DB7">
        <w:rPr>
          <w:sz w:val="28"/>
          <w:szCs w:val="28"/>
          <w:lang w:val="ru-RU"/>
        </w:rPr>
        <w:t xml:space="preserve"> систем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може</w:t>
      </w:r>
      <w:proofErr w:type="spellEnd"/>
      <w:r w:rsidRPr="00713DB7">
        <w:rPr>
          <w:sz w:val="28"/>
          <w:szCs w:val="28"/>
          <w:lang w:val="ru-RU"/>
        </w:rPr>
        <w:t xml:space="preserve"> </w:t>
      </w:r>
      <w:proofErr w:type="spellStart"/>
      <w:r w:rsidRPr="00713DB7">
        <w:rPr>
          <w:sz w:val="28"/>
          <w:szCs w:val="28"/>
          <w:lang w:val="ru-RU"/>
        </w:rPr>
        <w:t>призводити</w:t>
      </w:r>
      <w:proofErr w:type="spellEnd"/>
      <w:r w:rsidRPr="00713DB7">
        <w:rPr>
          <w:sz w:val="28"/>
          <w:szCs w:val="28"/>
          <w:lang w:val="ru-RU"/>
        </w:rPr>
        <w:t xml:space="preserve"> до </w:t>
      </w:r>
      <w:proofErr w:type="spellStart"/>
      <w:r w:rsidRPr="00713DB7">
        <w:rPr>
          <w:sz w:val="28"/>
          <w:szCs w:val="28"/>
          <w:lang w:val="ru-RU"/>
        </w:rPr>
        <w:t>зниження</w:t>
      </w:r>
      <w:proofErr w:type="spellEnd"/>
      <w:r w:rsidRPr="00713DB7">
        <w:rPr>
          <w:sz w:val="28"/>
          <w:szCs w:val="28"/>
          <w:lang w:val="ru-RU"/>
        </w:rPr>
        <w:t xml:space="preserve"> </w:t>
      </w:r>
      <w:proofErr w:type="spellStart"/>
      <w:r w:rsidRPr="00713DB7">
        <w:rPr>
          <w:sz w:val="28"/>
          <w:szCs w:val="28"/>
          <w:lang w:val="ru-RU"/>
        </w:rPr>
        <w:t>продуктивності</w:t>
      </w:r>
      <w:proofErr w:type="spellEnd"/>
      <w:r w:rsidRPr="00713DB7">
        <w:rPr>
          <w:sz w:val="28"/>
          <w:szCs w:val="28"/>
          <w:lang w:val="ru-RU"/>
        </w:rPr>
        <w:t xml:space="preserve"> </w:t>
      </w:r>
      <w:proofErr w:type="spellStart"/>
      <w:r w:rsidRPr="00713DB7">
        <w:rPr>
          <w:sz w:val="28"/>
          <w:szCs w:val="28"/>
          <w:lang w:val="ru-RU"/>
        </w:rPr>
        <w:t>компресорів</w:t>
      </w:r>
      <w:proofErr w:type="spellEnd"/>
      <w:r w:rsidRPr="00713DB7">
        <w:rPr>
          <w:sz w:val="28"/>
          <w:szCs w:val="28"/>
          <w:lang w:val="ru-RU"/>
        </w:rPr>
        <w:t xml:space="preserve">, </w:t>
      </w:r>
      <w:proofErr w:type="spellStart"/>
      <w:proofErr w:type="gramStart"/>
      <w:r w:rsidRPr="00713DB7">
        <w:rPr>
          <w:sz w:val="28"/>
          <w:szCs w:val="28"/>
          <w:lang w:val="ru-RU"/>
        </w:rPr>
        <w:t>п</w:t>
      </w:r>
      <w:proofErr w:type="gramEnd"/>
      <w:r w:rsidRPr="00713DB7">
        <w:rPr>
          <w:sz w:val="28"/>
          <w:szCs w:val="28"/>
          <w:lang w:val="ru-RU"/>
        </w:rPr>
        <w:t>ідвищеного</w:t>
      </w:r>
      <w:proofErr w:type="spellEnd"/>
      <w:r w:rsidRPr="00713DB7">
        <w:rPr>
          <w:sz w:val="28"/>
          <w:szCs w:val="28"/>
          <w:lang w:val="ru-RU"/>
        </w:rPr>
        <w:t xml:space="preserve"> </w:t>
      </w:r>
      <w:proofErr w:type="spellStart"/>
      <w:r w:rsidRPr="00713DB7">
        <w:rPr>
          <w:sz w:val="28"/>
          <w:szCs w:val="28"/>
          <w:lang w:val="ru-RU"/>
        </w:rPr>
        <w:t>зносу</w:t>
      </w:r>
      <w:proofErr w:type="spellEnd"/>
      <w:r w:rsidRPr="00713DB7">
        <w:rPr>
          <w:sz w:val="28"/>
          <w:szCs w:val="28"/>
          <w:lang w:val="ru-RU"/>
        </w:rPr>
        <w:t xml:space="preserve"> </w:t>
      </w:r>
      <w:proofErr w:type="spellStart"/>
      <w:r w:rsidRPr="00713DB7">
        <w:rPr>
          <w:sz w:val="28"/>
          <w:szCs w:val="28"/>
          <w:lang w:val="ru-RU"/>
        </w:rPr>
        <w:t>обладнання</w:t>
      </w:r>
      <w:proofErr w:type="spellEnd"/>
      <w:r w:rsidRPr="00713DB7">
        <w:rPr>
          <w:sz w:val="28"/>
          <w:szCs w:val="28"/>
          <w:lang w:val="ru-RU"/>
        </w:rPr>
        <w:t xml:space="preserve">, </w:t>
      </w:r>
      <w:proofErr w:type="spellStart"/>
      <w:r w:rsidRPr="00713DB7">
        <w:rPr>
          <w:sz w:val="28"/>
          <w:szCs w:val="28"/>
          <w:lang w:val="ru-RU"/>
        </w:rPr>
        <w:t>збільшення</w:t>
      </w:r>
      <w:proofErr w:type="spellEnd"/>
      <w:r w:rsidRPr="00713DB7">
        <w:rPr>
          <w:sz w:val="28"/>
          <w:szCs w:val="28"/>
          <w:lang w:val="ru-RU"/>
        </w:rPr>
        <w:t xml:space="preserve"> </w:t>
      </w:r>
      <w:proofErr w:type="spellStart"/>
      <w:r w:rsidRPr="00713DB7">
        <w:rPr>
          <w:sz w:val="28"/>
          <w:szCs w:val="28"/>
          <w:lang w:val="ru-RU"/>
        </w:rPr>
        <w:t>енергоспоживання</w:t>
      </w:r>
      <w:proofErr w:type="spellEnd"/>
      <w:r w:rsidRPr="00713DB7">
        <w:rPr>
          <w:sz w:val="28"/>
          <w:szCs w:val="28"/>
          <w:lang w:val="ru-RU"/>
        </w:rPr>
        <w:t xml:space="preserve"> та </w:t>
      </w:r>
      <w:proofErr w:type="spellStart"/>
      <w:r w:rsidRPr="00713DB7">
        <w:rPr>
          <w:sz w:val="28"/>
          <w:szCs w:val="28"/>
          <w:lang w:val="ru-RU"/>
        </w:rPr>
        <w:t>аварійних</w:t>
      </w:r>
      <w:proofErr w:type="spellEnd"/>
      <w:r w:rsidRPr="00713DB7">
        <w:rPr>
          <w:sz w:val="28"/>
          <w:szCs w:val="28"/>
          <w:lang w:val="ru-RU"/>
        </w:rPr>
        <w:t xml:space="preserve"> </w:t>
      </w:r>
      <w:proofErr w:type="spellStart"/>
      <w:r w:rsidRPr="00713DB7">
        <w:rPr>
          <w:sz w:val="28"/>
          <w:szCs w:val="28"/>
          <w:lang w:val="ru-RU"/>
        </w:rPr>
        <w:t>ситуацій</w:t>
      </w:r>
      <w:proofErr w:type="spellEnd"/>
      <w:r w:rsidRPr="00713DB7">
        <w:rPr>
          <w:sz w:val="28"/>
          <w:szCs w:val="28"/>
          <w:lang w:val="ru-RU"/>
        </w:rPr>
        <w:t xml:space="preserve">. У </w:t>
      </w:r>
      <w:proofErr w:type="spellStart"/>
      <w:r w:rsidRPr="00713DB7">
        <w:rPr>
          <w:sz w:val="28"/>
          <w:szCs w:val="28"/>
          <w:lang w:val="ru-RU"/>
        </w:rPr>
        <w:t>зв’язку</w:t>
      </w:r>
      <w:proofErr w:type="spellEnd"/>
      <w:r w:rsidRPr="00713DB7">
        <w:rPr>
          <w:sz w:val="28"/>
          <w:szCs w:val="28"/>
          <w:lang w:val="ru-RU"/>
        </w:rPr>
        <w:t xml:space="preserve"> з </w:t>
      </w:r>
      <w:proofErr w:type="spellStart"/>
      <w:r w:rsidRPr="00713DB7">
        <w:rPr>
          <w:sz w:val="28"/>
          <w:szCs w:val="28"/>
          <w:lang w:val="ru-RU"/>
        </w:rPr>
        <w:t>цим</w:t>
      </w:r>
      <w:proofErr w:type="spellEnd"/>
      <w:r w:rsidRPr="00713DB7">
        <w:rPr>
          <w:sz w:val="28"/>
          <w:szCs w:val="28"/>
          <w:lang w:val="ru-RU"/>
        </w:rPr>
        <w:t xml:space="preserve"> </w:t>
      </w:r>
      <w:proofErr w:type="spellStart"/>
      <w:r w:rsidRPr="00713DB7">
        <w:rPr>
          <w:sz w:val="28"/>
          <w:szCs w:val="28"/>
          <w:lang w:val="ru-RU"/>
        </w:rPr>
        <w:t>актуальним</w:t>
      </w:r>
      <w:proofErr w:type="spellEnd"/>
      <w:r w:rsidRPr="00713DB7">
        <w:rPr>
          <w:sz w:val="28"/>
          <w:szCs w:val="28"/>
          <w:lang w:val="ru-RU"/>
        </w:rPr>
        <w:t xml:space="preserve"> є </w:t>
      </w:r>
      <w:proofErr w:type="spellStart"/>
      <w:r w:rsidRPr="00713DB7">
        <w:rPr>
          <w:sz w:val="28"/>
          <w:szCs w:val="28"/>
          <w:lang w:val="ru-RU"/>
        </w:rPr>
        <w:t>впровадження</w:t>
      </w:r>
      <w:proofErr w:type="spellEnd"/>
      <w:r w:rsidRPr="00713DB7">
        <w:rPr>
          <w:sz w:val="28"/>
          <w:szCs w:val="28"/>
          <w:lang w:val="ru-RU"/>
        </w:rPr>
        <w:t xml:space="preserve"> </w:t>
      </w:r>
      <w:proofErr w:type="spellStart"/>
      <w:r w:rsidRPr="00713DB7">
        <w:rPr>
          <w:sz w:val="28"/>
          <w:szCs w:val="28"/>
          <w:lang w:val="ru-RU"/>
        </w:rPr>
        <w:t>сучасних</w:t>
      </w:r>
      <w:proofErr w:type="spellEnd"/>
      <w:r w:rsidRPr="00713DB7">
        <w:rPr>
          <w:sz w:val="28"/>
          <w:szCs w:val="28"/>
          <w:lang w:val="ru-RU"/>
        </w:rPr>
        <w:t xml:space="preserve"> </w:t>
      </w:r>
      <w:proofErr w:type="spellStart"/>
      <w:r w:rsidRPr="00713DB7">
        <w:rPr>
          <w:sz w:val="28"/>
          <w:szCs w:val="28"/>
          <w:lang w:val="ru-RU"/>
        </w:rPr>
        <w:t>автоматизованих</w:t>
      </w:r>
      <w:proofErr w:type="spellEnd"/>
      <w:r w:rsidRPr="00713DB7">
        <w:rPr>
          <w:sz w:val="28"/>
          <w:szCs w:val="28"/>
          <w:lang w:val="ru-RU"/>
        </w:rPr>
        <w:t xml:space="preserve"> та </w:t>
      </w:r>
      <w:proofErr w:type="spellStart"/>
      <w:r w:rsidRPr="00713DB7">
        <w:rPr>
          <w:sz w:val="28"/>
          <w:szCs w:val="28"/>
          <w:lang w:val="ru-RU"/>
        </w:rPr>
        <w:t>комп’ютерн</w:t>
      </w:r>
      <w:proofErr w:type="gramStart"/>
      <w:r w:rsidRPr="00713DB7">
        <w:rPr>
          <w:sz w:val="28"/>
          <w:szCs w:val="28"/>
          <w:lang w:val="ru-RU"/>
        </w:rPr>
        <w:t>о-</w:t>
      </w:r>
      <w:proofErr w:type="gramEnd"/>
      <w:r w:rsidRPr="00713DB7">
        <w:rPr>
          <w:sz w:val="28"/>
          <w:szCs w:val="28"/>
          <w:lang w:val="ru-RU"/>
        </w:rPr>
        <w:t>інтегрованих</w:t>
      </w:r>
      <w:proofErr w:type="spellEnd"/>
      <w:r w:rsidRPr="00713DB7">
        <w:rPr>
          <w:sz w:val="28"/>
          <w:szCs w:val="28"/>
          <w:lang w:val="ru-RU"/>
        </w:rPr>
        <w:t xml:space="preserve"> систем </w:t>
      </w:r>
      <w:proofErr w:type="spellStart"/>
      <w:r w:rsidRPr="00713DB7">
        <w:rPr>
          <w:sz w:val="28"/>
          <w:szCs w:val="28"/>
          <w:lang w:val="ru-RU"/>
        </w:rPr>
        <w:t>управління</w:t>
      </w:r>
      <w:proofErr w:type="spellEnd"/>
      <w:r w:rsidRPr="00713DB7">
        <w:rPr>
          <w:sz w:val="28"/>
          <w:szCs w:val="28"/>
          <w:lang w:val="ru-RU"/>
        </w:rPr>
        <w:t xml:space="preserve">, </w:t>
      </w:r>
      <w:proofErr w:type="spellStart"/>
      <w:r w:rsidRPr="00713DB7">
        <w:rPr>
          <w:sz w:val="28"/>
          <w:szCs w:val="28"/>
          <w:lang w:val="ru-RU"/>
        </w:rPr>
        <w:t>які</w:t>
      </w:r>
      <w:proofErr w:type="spellEnd"/>
      <w:r w:rsidRPr="00713DB7">
        <w:rPr>
          <w:sz w:val="28"/>
          <w:szCs w:val="28"/>
          <w:lang w:val="ru-RU"/>
        </w:rPr>
        <w:t xml:space="preserve"> </w:t>
      </w:r>
      <w:proofErr w:type="spellStart"/>
      <w:r w:rsidRPr="00713DB7">
        <w:rPr>
          <w:sz w:val="28"/>
          <w:szCs w:val="28"/>
          <w:lang w:val="ru-RU"/>
        </w:rPr>
        <w:t>дозволяють</w:t>
      </w:r>
      <w:proofErr w:type="spellEnd"/>
      <w:r w:rsidRPr="00713DB7">
        <w:rPr>
          <w:sz w:val="28"/>
          <w:szCs w:val="28"/>
          <w:lang w:val="ru-RU"/>
        </w:rPr>
        <w:t xml:space="preserve"> </w:t>
      </w:r>
      <w:proofErr w:type="spellStart"/>
      <w:r w:rsidRPr="00713DB7">
        <w:rPr>
          <w:sz w:val="28"/>
          <w:szCs w:val="28"/>
          <w:lang w:val="ru-RU"/>
        </w:rPr>
        <w:t>забезпечити</w:t>
      </w:r>
      <w:proofErr w:type="spellEnd"/>
      <w:r w:rsidRPr="00713DB7">
        <w:rPr>
          <w:sz w:val="28"/>
          <w:szCs w:val="28"/>
          <w:lang w:val="ru-RU"/>
        </w:rPr>
        <w:t xml:space="preserve"> </w:t>
      </w:r>
      <w:proofErr w:type="spellStart"/>
      <w:r w:rsidRPr="00713DB7">
        <w:rPr>
          <w:sz w:val="28"/>
          <w:szCs w:val="28"/>
          <w:lang w:val="ru-RU"/>
        </w:rPr>
        <w:t>стабільність</w:t>
      </w:r>
      <w:proofErr w:type="spellEnd"/>
      <w:r w:rsidRPr="00713DB7">
        <w:rPr>
          <w:sz w:val="28"/>
          <w:szCs w:val="28"/>
          <w:lang w:val="ru-RU"/>
        </w:rPr>
        <w:t xml:space="preserve"> </w:t>
      </w:r>
      <w:proofErr w:type="spellStart"/>
      <w:r w:rsidRPr="00713DB7">
        <w:rPr>
          <w:sz w:val="28"/>
          <w:szCs w:val="28"/>
          <w:lang w:val="ru-RU"/>
        </w:rPr>
        <w:t>технологічних</w:t>
      </w:r>
      <w:proofErr w:type="spellEnd"/>
      <w:r w:rsidRPr="00713DB7">
        <w:rPr>
          <w:sz w:val="28"/>
          <w:szCs w:val="28"/>
          <w:lang w:val="ru-RU"/>
        </w:rPr>
        <w:t xml:space="preserve"> </w:t>
      </w:r>
      <w:proofErr w:type="spellStart"/>
      <w:r w:rsidRPr="00713DB7">
        <w:rPr>
          <w:sz w:val="28"/>
          <w:szCs w:val="28"/>
          <w:lang w:val="ru-RU"/>
        </w:rPr>
        <w:t>параметрів</w:t>
      </w:r>
      <w:proofErr w:type="spellEnd"/>
      <w:r w:rsidRPr="00713DB7">
        <w:rPr>
          <w:sz w:val="28"/>
          <w:szCs w:val="28"/>
          <w:lang w:val="ru-RU"/>
        </w:rPr>
        <w:t xml:space="preserve">, </w:t>
      </w:r>
      <w:proofErr w:type="spellStart"/>
      <w:r w:rsidRPr="00713DB7">
        <w:rPr>
          <w:sz w:val="28"/>
          <w:szCs w:val="28"/>
          <w:lang w:val="ru-RU"/>
        </w:rPr>
        <w:t>підвищити</w:t>
      </w:r>
      <w:proofErr w:type="spellEnd"/>
      <w:r w:rsidRPr="00713DB7">
        <w:rPr>
          <w:sz w:val="28"/>
          <w:szCs w:val="28"/>
          <w:lang w:val="ru-RU"/>
        </w:rPr>
        <w:t xml:space="preserve"> </w:t>
      </w:r>
      <w:proofErr w:type="spellStart"/>
      <w:r w:rsidRPr="00713DB7">
        <w:rPr>
          <w:sz w:val="28"/>
          <w:szCs w:val="28"/>
          <w:lang w:val="ru-RU"/>
        </w:rPr>
        <w:t>енергоефективність</w:t>
      </w:r>
      <w:proofErr w:type="spellEnd"/>
      <w:r w:rsidRPr="00713DB7">
        <w:rPr>
          <w:sz w:val="28"/>
          <w:szCs w:val="28"/>
          <w:lang w:val="ru-RU"/>
        </w:rPr>
        <w:t xml:space="preserve"> та </w:t>
      </w:r>
      <w:proofErr w:type="spellStart"/>
      <w:r w:rsidRPr="00713DB7">
        <w:rPr>
          <w:sz w:val="28"/>
          <w:szCs w:val="28"/>
          <w:lang w:val="ru-RU"/>
        </w:rPr>
        <w:t>надійність</w:t>
      </w:r>
      <w:proofErr w:type="spellEnd"/>
      <w:r w:rsidRPr="00713DB7">
        <w:rPr>
          <w:sz w:val="28"/>
          <w:szCs w:val="28"/>
          <w:lang w:val="ru-RU"/>
        </w:rPr>
        <w:t xml:space="preserve"> </w:t>
      </w:r>
      <w:proofErr w:type="spellStart"/>
      <w:r w:rsidRPr="00713DB7">
        <w:rPr>
          <w:sz w:val="28"/>
          <w:szCs w:val="28"/>
          <w:lang w:val="ru-RU"/>
        </w:rPr>
        <w:t>роботи</w:t>
      </w:r>
      <w:proofErr w:type="spellEnd"/>
      <w:r w:rsidRPr="00713DB7">
        <w:rPr>
          <w:sz w:val="28"/>
          <w:szCs w:val="28"/>
          <w:lang w:val="ru-RU"/>
        </w:rPr>
        <w:t xml:space="preserve"> </w:t>
      </w:r>
      <w:proofErr w:type="spellStart"/>
      <w:r w:rsidRPr="00713DB7">
        <w:rPr>
          <w:sz w:val="28"/>
          <w:szCs w:val="28"/>
          <w:lang w:val="ru-RU"/>
        </w:rPr>
        <w:t>компресорних</w:t>
      </w:r>
      <w:proofErr w:type="spellEnd"/>
      <w:r w:rsidRPr="00713DB7">
        <w:rPr>
          <w:sz w:val="28"/>
          <w:szCs w:val="28"/>
          <w:lang w:val="ru-RU"/>
        </w:rPr>
        <w:t xml:space="preserve"> </w:t>
      </w:r>
      <w:proofErr w:type="spellStart"/>
      <w:r w:rsidRPr="00713DB7">
        <w:rPr>
          <w:sz w:val="28"/>
          <w:szCs w:val="28"/>
          <w:lang w:val="ru-RU"/>
        </w:rPr>
        <w:t>станцій</w:t>
      </w:r>
      <w:proofErr w:type="spellEnd"/>
      <w:r w:rsidRPr="00713DB7">
        <w:rPr>
          <w:sz w:val="28"/>
          <w:szCs w:val="28"/>
          <w:lang w:val="ru-RU"/>
        </w:rPr>
        <w:t>.</w:t>
      </w:r>
    </w:p>
    <w:p w:rsidR="00713DB7" w:rsidRPr="00713DB7" w:rsidRDefault="00713DB7" w:rsidP="00713DB7">
      <w:pPr>
        <w:rPr>
          <w:sz w:val="28"/>
          <w:szCs w:val="28"/>
          <w:lang w:val="ru-RU"/>
        </w:rPr>
      </w:pPr>
      <w:proofErr w:type="spellStart"/>
      <w:r w:rsidRPr="00713DB7">
        <w:rPr>
          <w:sz w:val="28"/>
          <w:szCs w:val="28"/>
          <w:lang w:val="ru-RU"/>
        </w:rPr>
        <w:t>Розвиток</w:t>
      </w:r>
      <w:proofErr w:type="spellEnd"/>
      <w:r w:rsidRPr="00713DB7">
        <w:rPr>
          <w:sz w:val="28"/>
          <w:szCs w:val="28"/>
          <w:lang w:val="ru-RU"/>
        </w:rPr>
        <w:t xml:space="preserve"> </w:t>
      </w:r>
      <w:proofErr w:type="spellStart"/>
      <w:r w:rsidRPr="00713DB7">
        <w:rPr>
          <w:sz w:val="28"/>
          <w:szCs w:val="28"/>
          <w:lang w:val="ru-RU"/>
        </w:rPr>
        <w:t>інформаційних</w:t>
      </w:r>
      <w:proofErr w:type="spellEnd"/>
      <w:r w:rsidRPr="00713DB7">
        <w:rPr>
          <w:sz w:val="28"/>
          <w:szCs w:val="28"/>
          <w:lang w:val="ru-RU"/>
        </w:rPr>
        <w:t xml:space="preserve"> </w:t>
      </w:r>
      <w:proofErr w:type="spellStart"/>
      <w:r w:rsidRPr="00713DB7">
        <w:rPr>
          <w:sz w:val="28"/>
          <w:szCs w:val="28"/>
          <w:lang w:val="ru-RU"/>
        </w:rPr>
        <w:t>технологій</w:t>
      </w:r>
      <w:proofErr w:type="spellEnd"/>
      <w:r w:rsidRPr="00713DB7">
        <w:rPr>
          <w:sz w:val="28"/>
          <w:szCs w:val="28"/>
          <w:lang w:val="ru-RU"/>
        </w:rPr>
        <w:t xml:space="preserve">, </w:t>
      </w:r>
      <w:proofErr w:type="spellStart"/>
      <w:r w:rsidRPr="00713DB7">
        <w:rPr>
          <w:sz w:val="28"/>
          <w:szCs w:val="28"/>
          <w:lang w:val="ru-RU"/>
        </w:rPr>
        <w:t>програмованих</w:t>
      </w:r>
      <w:proofErr w:type="spellEnd"/>
      <w:r w:rsidRPr="00713DB7">
        <w:rPr>
          <w:sz w:val="28"/>
          <w:szCs w:val="28"/>
          <w:lang w:val="ru-RU"/>
        </w:rPr>
        <w:t xml:space="preserve"> </w:t>
      </w:r>
      <w:proofErr w:type="spellStart"/>
      <w:r w:rsidRPr="00713DB7">
        <w:rPr>
          <w:sz w:val="28"/>
          <w:szCs w:val="28"/>
          <w:lang w:val="ru-RU"/>
        </w:rPr>
        <w:t>логічних</w:t>
      </w:r>
      <w:proofErr w:type="spellEnd"/>
      <w:r w:rsidRPr="00713DB7">
        <w:rPr>
          <w:sz w:val="28"/>
          <w:szCs w:val="28"/>
          <w:lang w:val="ru-RU"/>
        </w:rPr>
        <w:t xml:space="preserve"> </w:t>
      </w:r>
      <w:proofErr w:type="spellStart"/>
      <w:r w:rsidRPr="00713DB7">
        <w:rPr>
          <w:sz w:val="28"/>
          <w:szCs w:val="28"/>
          <w:lang w:val="ru-RU"/>
        </w:rPr>
        <w:t>контролерів</w:t>
      </w:r>
      <w:proofErr w:type="spellEnd"/>
      <w:r w:rsidRPr="00713DB7">
        <w:rPr>
          <w:sz w:val="28"/>
          <w:szCs w:val="28"/>
          <w:lang w:val="ru-RU"/>
        </w:rPr>
        <w:t xml:space="preserve"> (PLC), систем </w:t>
      </w:r>
      <w:proofErr w:type="spellStart"/>
      <w:r w:rsidRPr="00713DB7">
        <w:rPr>
          <w:sz w:val="28"/>
          <w:szCs w:val="28"/>
          <w:lang w:val="ru-RU"/>
        </w:rPr>
        <w:t>диспетчерського</w:t>
      </w:r>
      <w:proofErr w:type="spellEnd"/>
      <w:r w:rsidRPr="00713DB7">
        <w:rPr>
          <w:sz w:val="28"/>
          <w:szCs w:val="28"/>
          <w:lang w:val="ru-RU"/>
        </w:rPr>
        <w:t xml:space="preserve"> </w:t>
      </w:r>
      <w:proofErr w:type="spellStart"/>
      <w:r w:rsidRPr="00713DB7">
        <w:rPr>
          <w:sz w:val="28"/>
          <w:szCs w:val="28"/>
          <w:lang w:val="ru-RU"/>
        </w:rPr>
        <w:t>керування</w:t>
      </w:r>
      <w:proofErr w:type="spellEnd"/>
      <w:r w:rsidRPr="00713DB7">
        <w:rPr>
          <w:sz w:val="28"/>
          <w:szCs w:val="28"/>
          <w:lang w:val="ru-RU"/>
        </w:rPr>
        <w:t xml:space="preserve"> (SCADA) та </w:t>
      </w:r>
      <w:proofErr w:type="spellStart"/>
      <w:r w:rsidRPr="00713DB7">
        <w:rPr>
          <w:sz w:val="28"/>
          <w:szCs w:val="28"/>
          <w:lang w:val="ru-RU"/>
        </w:rPr>
        <w:t>інтелектуальних</w:t>
      </w:r>
      <w:proofErr w:type="spellEnd"/>
      <w:r w:rsidRPr="00713DB7">
        <w:rPr>
          <w:sz w:val="28"/>
          <w:szCs w:val="28"/>
          <w:lang w:val="ru-RU"/>
        </w:rPr>
        <w:t xml:space="preserve"> </w:t>
      </w:r>
      <w:proofErr w:type="spellStart"/>
      <w:r w:rsidRPr="00713DB7">
        <w:rPr>
          <w:sz w:val="28"/>
          <w:szCs w:val="28"/>
          <w:lang w:val="ru-RU"/>
        </w:rPr>
        <w:t>сенсорів</w:t>
      </w:r>
      <w:proofErr w:type="spellEnd"/>
      <w:r w:rsidRPr="00713DB7">
        <w:rPr>
          <w:sz w:val="28"/>
          <w:szCs w:val="28"/>
          <w:lang w:val="ru-RU"/>
        </w:rPr>
        <w:t xml:space="preserve"> </w:t>
      </w:r>
      <w:proofErr w:type="spellStart"/>
      <w:proofErr w:type="gramStart"/>
      <w:r w:rsidRPr="00713DB7">
        <w:rPr>
          <w:sz w:val="28"/>
          <w:szCs w:val="28"/>
          <w:lang w:val="ru-RU"/>
        </w:rPr>
        <w:t>створю</w:t>
      </w:r>
      <w:proofErr w:type="gramEnd"/>
      <w:r w:rsidRPr="00713DB7">
        <w:rPr>
          <w:sz w:val="28"/>
          <w:szCs w:val="28"/>
          <w:lang w:val="ru-RU"/>
        </w:rPr>
        <w:t>є</w:t>
      </w:r>
      <w:proofErr w:type="spellEnd"/>
      <w:r w:rsidRPr="00713DB7">
        <w:rPr>
          <w:sz w:val="28"/>
          <w:szCs w:val="28"/>
          <w:lang w:val="ru-RU"/>
        </w:rPr>
        <w:t xml:space="preserve"> </w:t>
      </w:r>
      <w:proofErr w:type="spellStart"/>
      <w:r w:rsidRPr="00713DB7">
        <w:rPr>
          <w:sz w:val="28"/>
          <w:szCs w:val="28"/>
          <w:lang w:val="ru-RU"/>
        </w:rPr>
        <w:t>нові</w:t>
      </w:r>
      <w:proofErr w:type="spellEnd"/>
      <w:r w:rsidRPr="00713DB7">
        <w:rPr>
          <w:sz w:val="28"/>
          <w:szCs w:val="28"/>
          <w:lang w:val="ru-RU"/>
        </w:rPr>
        <w:t xml:space="preserve"> </w:t>
      </w:r>
      <w:proofErr w:type="spellStart"/>
      <w:r w:rsidRPr="00713DB7">
        <w:rPr>
          <w:sz w:val="28"/>
          <w:szCs w:val="28"/>
          <w:lang w:val="ru-RU"/>
        </w:rPr>
        <w:t>можливості</w:t>
      </w:r>
      <w:proofErr w:type="spellEnd"/>
      <w:r w:rsidRPr="00713DB7">
        <w:rPr>
          <w:sz w:val="28"/>
          <w:szCs w:val="28"/>
          <w:lang w:val="ru-RU"/>
        </w:rPr>
        <w:t xml:space="preserve"> для </w:t>
      </w:r>
      <w:proofErr w:type="spellStart"/>
      <w:r w:rsidRPr="00713DB7">
        <w:rPr>
          <w:sz w:val="28"/>
          <w:szCs w:val="28"/>
          <w:lang w:val="ru-RU"/>
        </w:rPr>
        <w:t>побудови</w:t>
      </w:r>
      <w:proofErr w:type="spellEnd"/>
      <w:r w:rsidRPr="00713DB7">
        <w:rPr>
          <w:sz w:val="28"/>
          <w:szCs w:val="28"/>
          <w:lang w:val="ru-RU"/>
        </w:rPr>
        <w:t xml:space="preserve"> </w:t>
      </w:r>
      <w:proofErr w:type="spellStart"/>
      <w:r w:rsidRPr="00713DB7">
        <w:rPr>
          <w:sz w:val="28"/>
          <w:szCs w:val="28"/>
          <w:lang w:val="ru-RU"/>
        </w:rPr>
        <w:t>ефективних</w:t>
      </w:r>
      <w:proofErr w:type="spellEnd"/>
      <w:r w:rsidRPr="00713DB7">
        <w:rPr>
          <w:sz w:val="28"/>
          <w:szCs w:val="28"/>
          <w:lang w:val="ru-RU"/>
        </w:rPr>
        <w:t xml:space="preserve"> систем </w:t>
      </w:r>
      <w:proofErr w:type="spellStart"/>
      <w:r w:rsidRPr="00713DB7">
        <w:rPr>
          <w:sz w:val="28"/>
          <w:szCs w:val="28"/>
          <w:lang w:val="ru-RU"/>
        </w:rPr>
        <w:t>управління</w:t>
      </w:r>
      <w:proofErr w:type="spellEnd"/>
      <w:r w:rsidRPr="00713DB7">
        <w:rPr>
          <w:sz w:val="28"/>
          <w:szCs w:val="28"/>
          <w:lang w:val="ru-RU"/>
        </w:rPr>
        <w:t xml:space="preserve"> </w:t>
      </w:r>
      <w:proofErr w:type="spellStart"/>
      <w:r w:rsidRPr="00713DB7">
        <w:rPr>
          <w:sz w:val="28"/>
          <w:szCs w:val="28"/>
          <w:lang w:val="ru-RU"/>
        </w:rPr>
        <w:t>технологічними</w:t>
      </w:r>
      <w:proofErr w:type="spellEnd"/>
      <w:r w:rsidRPr="00713DB7">
        <w:rPr>
          <w:sz w:val="28"/>
          <w:szCs w:val="28"/>
          <w:lang w:val="ru-RU"/>
        </w:rPr>
        <w:t xml:space="preserve"> </w:t>
      </w:r>
      <w:proofErr w:type="spellStart"/>
      <w:r w:rsidRPr="00713DB7">
        <w:rPr>
          <w:sz w:val="28"/>
          <w:szCs w:val="28"/>
          <w:lang w:val="ru-RU"/>
        </w:rPr>
        <w:t>процесами</w:t>
      </w:r>
      <w:proofErr w:type="spellEnd"/>
      <w:r w:rsidRPr="00713DB7">
        <w:rPr>
          <w:sz w:val="28"/>
          <w:szCs w:val="28"/>
          <w:lang w:val="ru-RU"/>
        </w:rPr>
        <w:t xml:space="preserve">, </w:t>
      </w:r>
      <w:proofErr w:type="spellStart"/>
      <w:r w:rsidRPr="00713DB7">
        <w:rPr>
          <w:sz w:val="28"/>
          <w:szCs w:val="28"/>
          <w:lang w:val="ru-RU"/>
        </w:rPr>
        <w:t>зокрема</w:t>
      </w:r>
      <w:proofErr w:type="spellEnd"/>
      <w:r w:rsidRPr="00713DB7">
        <w:rPr>
          <w:sz w:val="28"/>
          <w:szCs w:val="28"/>
          <w:lang w:val="ru-RU"/>
        </w:rPr>
        <w:t xml:space="preserve"> системами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компресорів</w:t>
      </w:r>
      <w:proofErr w:type="spellEnd"/>
      <w:r w:rsidRPr="00713DB7">
        <w:rPr>
          <w:sz w:val="28"/>
          <w:szCs w:val="28"/>
          <w:lang w:val="ru-RU"/>
        </w:rPr>
        <w:t xml:space="preserve">. </w:t>
      </w:r>
      <w:proofErr w:type="spellStart"/>
      <w:r w:rsidRPr="00713DB7">
        <w:rPr>
          <w:sz w:val="28"/>
          <w:szCs w:val="28"/>
          <w:lang w:val="ru-RU"/>
        </w:rPr>
        <w:t>Використання</w:t>
      </w:r>
      <w:proofErr w:type="spellEnd"/>
      <w:r w:rsidRPr="00713DB7">
        <w:rPr>
          <w:sz w:val="28"/>
          <w:szCs w:val="28"/>
          <w:lang w:val="ru-RU"/>
        </w:rPr>
        <w:t xml:space="preserve"> таких систем </w:t>
      </w:r>
      <w:proofErr w:type="spellStart"/>
      <w:r w:rsidRPr="00713DB7">
        <w:rPr>
          <w:sz w:val="28"/>
          <w:szCs w:val="28"/>
          <w:lang w:val="ru-RU"/>
        </w:rPr>
        <w:t>дозволяє</w:t>
      </w:r>
      <w:proofErr w:type="spellEnd"/>
      <w:r w:rsidRPr="00713DB7">
        <w:rPr>
          <w:sz w:val="28"/>
          <w:szCs w:val="28"/>
          <w:lang w:val="ru-RU"/>
        </w:rPr>
        <w:t xml:space="preserve"> </w:t>
      </w:r>
      <w:proofErr w:type="spellStart"/>
      <w:r w:rsidRPr="00713DB7">
        <w:rPr>
          <w:sz w:val="28"/>
          <w:szCs w:val="28"/>
          <w:lang w:val="ru-RU"/>
        </w:rPr>
        <w:t>здійснювати</w:t>
      </w:r>
      <w:proofErr w:type="spellEnd"/>
      <w:r w:rsidRPr="00713DB7">
        <w:rPr>
          <w:sz w:val="28"/>
          <w:szCs w:val="28"/>
          <w:lang w:val="ru-RU"/>
        </w:rPr>
        <w:t xml:space="preserve"> </w:t>
      </w:r>
      <w:proofErr w:type="spellStart"/>
      <w:r w:rsidRPr="00713DB7">
        <w:rPr>
          <w:sz w:val="28"/>
          <w:szCs w:val="28"/>
          <w:lang w:val="ru-RU"/>
        </w:rPr>
        <w:t>безперервний</w:t>
      </w:r>
      <w:proofErr w:type="spellEnd"/>
      <w:r w:rsidRPr="00713DB7">
        <w:rPr>
          <w:sz w:val="28"/>
          <w:szCs w:val="28"/>
          <w:lang w:val="ru-RU"/>
        </w:rPr>
        <w:t xml:space="preserve"> </w:t>
      </w:r>
      <w:proofErr w:type="spellStart"/>
      <w:r w:rsidRPr="00713DB7">
        <w:rPr>
          <w:sz w:val="28"/>
          <w:szCs w:val="28"/>
          <w:lang w:val="ru-RU"/>
        </w:rPr>
        <w:t>моніторинг</w:t>
      </w:r>
      <w:proofErr w:type="spellEnd"/>
      <w:r w:rsidRPr="00713DB7">
        <w:rPr>
          <w:sz w:val="28"/>
          <w:szCs w:val="28"/>
          <w:lang w:val="ru-RU"/>
        </w:rPr>
        <w:t xml:space="preserve"> </w:t>
      </w:r>
      <w:proofErr w:type="spellStart"/>
      <w:r w:rsidRPr="00713DB7">
        <w:rPr>
          <w:sz w:val="28"/>
          <w:szCs w:val="28"/>
          <w:lang w:val="ru-RU"/>
        </w:rPr>
        <w:t>параметрів</w:t>
      </w:r>
      <w:proofErr w:type="spellEnd"/>
      <w:r w:rsidRPr="00713DB7">
        <w:rPr>
          <w:sz w:val="28"/>
          <w:szCs w:val="28"/>
          <w:lang w:val="ru-RU"/>
        </w:rPr>
        <w:t xml:space="preserve">, </w:t>
      </w:r>
      <w:proofErr w:type="spellStart"/>
      <w:r w:rsidRPr="00713DB7">
        <w:rPr>
          <w:sz w:val="28"/>
          <w:szCs w:val="28"/>
          <w:lang w:val="ru-RU"/>
        </w:rPr>
        <w:t>автоматичне</w:t>
      </w:r>
      <w:proofErr w:type="spellEnd"/>
      <w:r w:rsidRPr="00713DB7">
        <w:rPr>
          <w:sz w:val="28"/>
          <w:szCs w:val="28"/>
          <w:lang w:val="ru-RU"/>
        </w:rPr>
        <w:t xml:space="preserve"> </w:t>
      </w:r>
      <w:proofErr w:type="spellStart"/>
      <w:r w:rsidRPr="00713DB7">
        <w:rPr>
          <w:sz w:val="28"/>
          <w:szCs w:val="28"/>
          <w:lang w:val="ru-RU"/>
        </w:rPr>
        <w:t>регулювання</w:t>
      </w:r>
      <w:proofErr w:type="spellEnd"/>
      <w:r w:rsidRPr="00713DB7">
        <w:rPr>
          <w:sz w:val="28"/>
          <w:szCs w:val="28"/>
          <w:lang w:val="ru-RU"/>
        </w:rPr>
        <w:t xml:space="preserve"> </w:t>
      </w:r>
      <w:proofErr w:type="spellStart"/>
      <w:r w:rsidRPr="00713DB7">
        <w:rPr>
          <w:sz w:val="28"/>
          <w:szCs w:val="28"/>
          <w:lang w:val="ru-RU"/>
        </w:rPr>
        <w:t>температури</w:t>
      </w:r>
      <w:proofErr w:type="spellEnd"/>
      <w:r w:rsidRPr="00713DB7">
        <w:rPr>
          <w:sz w:val="28"/>
          <w:szCs w:val="28"/>
          <w:lang w:val="ru-RU"/>
        </w:rPr>
        <w:t xml:space="preserve"> та </w:t>
      </w:r>
      <w:proofErr w:type="spellStart"/>
      <w:r w:rsidRPr="00713DB7">
        <w:rPr>
          <w:sz w:val="28"/>
          <w:szCs w:val="28"/>
          <w:lang w:val="ru-RU"/>
        </w:rPr>
        <w:t>витрати</w:t>
      </w:r>
      <w:proofErr w:type="spellEnd"/>
      <w:r w:rsidRPr="00713DB7">
        <w:rPr>
          <w:sz w:val="28"/>
          <w:szCs w:val="28"/>
          <w:lang w:val="ru-RU"/>
        </w:rPr>
        <w:t xml:space="preserve"> </w:t>
      </w:r>
      <w:proofErr w:type="spellStart"/>
      <w:r w:rsidRPr="00713DB7">
        <w:rPr>
          <w:sz w:val="28"/>
          <w:szCs w:val="28"/>
          <w:lang w:val="ru-RU"/>
        </w:rPr>
        <w:t>охолоджувального</w:t>
      </w:r>
      <w:proofErr w:type="spellEnd"/>
      <w:r w:rsidRPr="00713DB7">
        <w:rPr>
          <w:sz w:val="28"/>
          <w:szCs w:val="28"/>
          <w:lang w:val="ru-RU"/>
        </w:rPr>
        <w:t xml:space="preserve"> </w:t>
      </w:r>
      <w:proofErr w:type="spellStart"/>
      <w:r w:rsidRPr="00713DB7">
        <w:rPr>
          <w:sz w:val="28"/>
          <w:szCs w:val="28"/>
          <w:lang w:val="ru-RU"/>
        </w:rPr>
        <w:t>середовища</w:t>
      </w:r>
      <w:proofErr w:type="spellEnd"/>
      <w:r w:rsidRPr="00713DB7">
        <w:rPr>
          <w:sz w:val="28"/>
          <w:szCs w:val="28"/>
          <w:lang w:val="ru-RU"/>
        </w:rPr>
        <w:t xml:space="preserve">, а </w:t>
      </w:r>
      <w:proofErr w:type="spellStart"/>
      <w:r w:rsidRPr="00713DB7">
        <w:rPr>
          <w:sz w:val="28"/>
          <w:szCs w:val="28"/>
          <w:lang w:val="ru-RU"/>
        </w:rPr>
        <w:t>також</w:t>
      </w:r>
      <w:proofErr w:type="spellEnd"/>
      <w:r w:rsidRPr="00713DB7">
        <w:rPr>
          <w:sz w:val="28"/>
          <w:szCs w:val="28"/>
          <w:lang w:val="ru-RU"/>
        </w:rPr>
        <w:t xml:space="preserve"> </w:t>
      </w:r>
      <w:proofErr w:type="spellStart"/>
      <w:r w:rsidRPr="00713DB7">
        <w:rPr>
          <w:sz w:val="28"/>
          <w:szCs w:val="28"/>
          <w:lang w:val="ru-RU"/>
        </w:rPr>
        <w:t>оперативне</w:t>
      </w:r>
      <w:proofErr w:type="spellEnd"/>
      <w:r w:rsidRPr="00713DB7">
        <w:rPr>
          <w:sz w:val="28"/>
          <w:szCs w:val="28"/>
          <w:lang w:val="ru-RU"/>
        </w:rPr>
        <w:t xml:space="preserve"> </w:t>
      </w:r>
      <w:proofErr w:type="spellStart"/>
      <w:r w:rsidRPr="00713DB7">
        <w:rPr>
          <w:sz w:val="28"/>
          <w:szCs w:val="28"/>
          <w:lang w:val="ru-RU"/>
        </w:rPr>
        <w:t>реагування</w:t>
      </w:r>
      <w:proofErr w:type="spellEnd"/>
      <w:r w:rsidRPr="00713DB7">
        <w:rPr>
          <w:sz w:val="28"/>
          <w:szCs w:val="28"/>
          <w:lang w:val="ru-RU"/>
        </w:rPr>
        <w:t xml:space="preserve"> на </w:t>
      </w:r>
      <w:proofErr w:type="spellStart"/>
      <w:r w:rsidRPr="00713DB7">
        <w:rPr>
          <w:sz w:val="28"/>
          <w:szCs w:val="28"/>
          <w:lang w:val="ru-RU"/>
        </w:rPr>
        <w:t>змі</w:t>
      </w:r>
      <w:proofErr w:type="gramStart"/>
      <w:r w:rsidRPr="00713DB7">
        <w:rPr>
          <w:sz w:val="28"/>
          <w:szCs w:val="28"/>
          <w:lang w:val="ru-RU"/>
        </w:rPr>
        <w:t>ну</w:t>
      </w:r>
      <w:proofErr w:type="spellEnd"/>
      <w:proofErr w:type="gramEnd"/>
      <w:r w:rsidRPr="00713DB7">
        <w:rPr>
          <w:sz w:val="28"/>
          <w:szCs w:val="28"/>
          <w:lang w:val="ru-RU"/>
        </w:rPr>
        <w:t xml:space="preserve"> </w:t>
      </w:r>
      <w:proofErr w:type="spellStart"/>
      <w:r w:rsidRPr="00713DB7">
        <w:rPr>
          <w:sz w:val="28"/>
          <w:szCs w:val="28"/>
          <w:lang w:val="ru-RU"/>
        </w:rPr>
        <w:t>режимів</w:t>
      </w:r>
      <w:proofErr w:type="spellEnd"/>
      <w:r w:rsidRPr="00713DB7">
        <w:rPr>
          <w:sz w:val="28"/>
          <w:szCs w:val="28"/>
          <w:lang w:val="ru-RU"/>
        </w:rPr>
        <w:t xml:space="preserve"> </w:t>
      </w:r>
      <w:proofErr w:type="spellStart"/>
      <w:r w:rsidRPr="00713DB7">
        <w:rPr>
          <w:sz w:val="28"/>
          <w:szCs w:val="28"/>
          <w:lang w:val="ru-RU"/>
        </w:rPr>
        <w:t>роботи</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Таким чином, </w:t>
      </w:r>
      <w:proofErr w:type="spellStart"/>
      <w:r w:rsidRPr="00713DB7">
        <w:rPr>
          <w:sz w:val="28"/>
          <w:szCs w:val="28"/>
          <w:lang w:val="ru-RU"/>
        </w:rPr>
        <w:t>розробка</w:t>
      </w:r>
      <w:proofErr w:type="spellEnd"/>
      <w:r w:rsidRPr="00713DB7">
        <w:rPr>
          <w:sz w:val="28"/>
          <w:szCs w:val="28"/>
          <w:lang w:val="ru-RU"/>
        </w:rPr>
        <w:t xml:space="preserve"> </w:t>
      </w:r>
      <w:proofErr w:type="spellStart"/>
      <w:r w:rsidRPr="00713DB7">
        <w:rPr>
          <w:sz w:val="28"/>
          <w:szCs w:val="28"/>
          <w:lang w:val="ru-RU"/>
        </w:rPr>
        <w:t>комп’ютерн</w:t>
      </w:r>
      <w:proofErr w:type="gramStart"/>
      <w:r w:rsidRPr="00713DB7">
        <w:rPr>
          <w:sz w:val="28"/>
          <w:szCs w:val="28"/>
          <w:lang w:val="ru-RU"/>
        </w:rPr>
        <w:t>о-</w:t>
      </w:r>
      <w:proofErr w:type="gramEnd"/>
      <w:r w:rsidRPr="00713DB7">
        <w:rPr>
          <w:sz w:val="28"/>
          <w:szCs w:val="28"/>
          <w:lang w:val="ru-RU"/>
        </w:rPr>
        <w:t>інтегрованої</w:t>
      </w:r>
      <w:proofErr w:type="spellEnd"/>
      <w:r w:rsidRPr="00713DB7">
        <w:rPr>
          <w:sz w:val="28"/>
          <w:szCs w:val="28"/>
          <w:lang w:val="ru-RU"/>
        </w:rPr>
        <w:t xml:space="preserve"> </w:t>
      </w:r>
      <w:proofErr w:type="spellStart"/>
      <w:r w:rsidRPr="00713DB7">
        <w:rPr>
          <w:sz w:val="28"/>
          <w:szCs w:val="28"/>
          <w:lang w:val="ru-RU"/>
        </w:rPr>
        <w:t>системи</w:t>
      </w:r>
      <w:proofErr w:type="spellEnd"/>
      <w:r w:rsidRPr="00713DB7">
        <w:rPr>
          <w:sz w:val="28"/>
          <w:szCs w:val="28"/>
          <w:lang w:val="ru-RU"/>
        </w:rPr>
        <w:t xml:space="preserve"> </w:t>
      </w:r>
      <w:proofErr w:type="spellStart"/>
      <w:r w:rsidRPr="00713DB7">
        <w:rPr>
          <w:sz w:val="28"/>
          <w:szCs w:val="28"/>
          <w:lang w:val="ru-RU"/>
        </w:rPr>
        <w:t>управління</w:t>
      </w:r>
      <w:proofErr w:type="spellEnd"/>
      <w:r w:rsidRPr="00713DB7">
        <w:rPr>
          <w:sz w:val="28"/>
          <w:szCs w:val="28"/>
          <w:lang w:val="ru-RU"/>
        </w:rPr>
        <w:t xml:space="preserve"> системою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компресорної</w:t>
      </w:r>
      <w:proofErr w:type="spellEnd"/>
      <w:r w:rsidRPr="00713DB7">
        <w:rPr>
          <w:sz w:val="28"/>
          <w:szCs w:val="28"/>
          <w:lang w:val="ru-RU"/>
        </w:rPr>
        <w:t xml:space="preserve"> </w:t>
      </w:r>
      <w:proofErr w:type="spellStart"/>
      <w:r w:rsidRPr="00713DB7">
        <w:rPr>
          <w:sz w:val="28"/>
          <w:szCs w:val="28"/>
          <w:lang w:val="ru-RU"/>
        </w:rPr>
        <w:t>станції</w:t>
      </w:r>
      <w:proofErr w:type="spellEnd"/>
      <w:r w:rsidRPr="00713DB7">
        <w:rPr>
          <w:sz w:val="28"/>
          <w:szCs w:val="28"/>
          <w:lang w:val="ru-RU"/>
        </w:rPr>
        <w:t xml:space="preserve"> є актуальною </w:t>
      </w:r>
      <w:proofErr w:type="spellStart"/>
      <w:r w:rsidRPr="00713DB7">
        <w:rPr>
          <w:sz w:val="28"/>
          <w:szCs w:val="28"/>
          <w:lang w:val="ru-RU"/>
        </w:rPr>
        <w:t>науково</w:t>
      </w:r>
      <w:proofErr w:type="spellEnd"/>
      <w:r w:rsidRPr="00713DB7">
        <w:rPr>
          <w:sz w:val="28"/>
          <w:szCs w:val="28"/>
          <w:lang w:val="ru-RU"/>
        </w:rPr>
        <w:t xml:space="preserve">-практичною задачею, </w:t>
      </w:r>
      <w:proofErr w:type="spellStart"/>
      <w:r w:rsidRPr="00713DB7">
        <w:rPr>
          <w:sz w:val="28"/>
          <w:szCs w:val="28"/>
          <w:lang w:val="ru-RU"/>
        </w:rPr>
        <w:t>вирішення</w:t>
      </w:r>
      <w:proofErr w:type="spellEnd"/>
      <w:r w:rsidRPr="00713DB7">
        <w:rPr>
          <w:sz w:val="28"/>
          <w:szCs w:val="28"/>
          <w:lang w:val="ru-RU"/>
        </w:rPr>
        <w:t xml:space="preserve"> </w:t>
      </w:r>
      <w:proofErr w:type="spellStart"/>
      <w:r w:rsidRPr="00713DB7">
        <w:rPr>
          <w:sz w:val="28"/>
          <w:szCs w:val="28"/>
          <w:lang w:val="ru-RU"/>
        </w:rPr>
        <w:t>якої</w:t>
      </w:r>
      <w:proofErr w:type="spellEnd"/>
      <w:r w:rsidRPr="00713DB7">
        <w:rPr>
          <w:sz w:val="28"/>
          <w:szCs w:val="28"/>
          <w:lang w:val="ru-RU"/>
        </w:rPr>
        <w:t xml:space="preserve"> </w:t>
      </w:r>
      <w:proofErr w:type="spellStart"/>
      <w:r w:rsidRPr="00713DB7">
        <w:rPr>
          <w:sz w:val="28"/>
          <w:szCs w:val="28"/>
          <w:lang w:val="ru-RU"/>
        </w:rPr>
        <w:t>спрямоване</w:t>
      </w:r>
      <w:proofErr w:type="spellEnd"/>
      <w:r w:rsidRPr="00713DB7">
        <w:rPr>
          <w:sz w:val="28"/>
          <w:szCs w:val="28"/>
          <w:lang w:val="ru-RU"/>
        </w:rPr>
        <w:t xml:space="preserve"> на </w:t>
      </w:r>
      <w:proofErr w:type="spellStart"/>
      <w:r w:rsidRPr="00713DB7">
        <w:rPr>
          <w:sz w:val="28"/>
          <w:szCs w:val="28"/>
          <w:lang w:val="ru-RU"/>
        </w:rPr>
        <w:t>підвищення</w:t>
      </w:r>
      <w:proofErr w:type="spellEnd"/>
      <w:r w:rsidRPr="00713DB7">
        <w:rPr>
          <w:sz w:val="28"/>
          <w:szCs w:val="28"/>
          <w:lang w:val="ru-RU"/>
        </w:rPr>
        <w:t xml:space="preserve"> </w:t>
      </w:r>
      <w:proofErr w:type="spellStart"/>
      <w:r w:rsidRPr="00713DB7">
        <w:rPr>
          <w:sz w:val="28"/>
          <w:szCs w:val="28"/>
          <w:lang w:val="ru-RU"/>
        </w:rPr>
        <w:t>ефективності</w:t>
      </w:r>
      <w:proofErr w:type="spellEnd"/>
      <w:r w:rsidRPr="00713DB7">
        <w:rPr>
          <w:sz w:val="28"/>
          <w:szCs w:val="28"/>
          <w:lang w:val="ru-RU"/>
        </w:rPr>
        <w:t xml:space="preserve"> </w:t>
      </w:r>
      <w:proofErr w:type="spellStart"/>
      <w:r w:rsidRPr="00713DB7">
        <w:rPr>
          <w:sz w:val="28"/>
          <w:szCs w:val="28"/>
          <w:lang w:val="ru-RU"/>
        </w:rPr>
        <w:t>функціонування</w:t>
      </w:r>
      <w:proofErr w:type="spellEnd"/>
      <w:r w:rsidRPr="00713DB7">
        <w:rPr>
          <w:sz w:val="28"/>
          <w:szCs w:val="28"/>
          <w:lang w:val="ru-RU"/>
        </w:rPr>
        <w:t xml:space="preserve"> </w:t>
      </w:r>
      <w:proofErr w:type="spellStart"/>
      <w:r w:rsidRPr="00713DB7">
        <w:rPr>
          <w:sz w:val="28"/>
          <w:szCs w:val="28"/>
          <w:lang w:val="ru-RU"/>
        </w:rPr>
        <w:t>промислових</w:t>
      </w:r>
      <w:proofErr w:type="spellEnd"/>
      <w:r w:rsidRPr="00713DB7">
        <w:rPr>
          <w:sz w:val="28"/>
          <w:szCs w:val="28"/>
          <w:lang w:val="ru-RU"/>
        </w:rPr>
        <w:t xml:space="preserve"> </w:t>
      </w:r>
      <w:proofErr w:type="spellStart"/>
      <w:r w:rsidRPr="00713DB7">
        <w:rPr>
          <w:sz w:val="28"/>
          <w:szCs w:val="28"/>
          <w:lang w:val="ru-RU"/>
        </w:rPr>
        <w:t>об’єктів</w:t>
      </w:r>
      <w:proofErr w:type="spellEnd"/>
      <w:r w:rsidRPr="00713DB7">
        <w:rPr>
          <w:sz w:val="28"/>
          <w:szCs w:val="28"/>
          <w:lang w:val="ru-RU"/>
        </w:rPr>
        <w:t>.</w:t>
      </w:r>
    </w:p>
    <w:p w:rsidR="00713DB7" w:rsidRPr="00713DB7" w:rsidRDefault="00713DB7" w:rsidP="00713DB7">
      <w:pPr>
        <w:rPr>
          <w:sz w:val="28"/>
          <w:szCs w:val="28"/>
          <w:lang w:val="ru-RU"/>
        </w:rPr>
      </w:pPr>
      <w:r w:rsidRPr="00713DB7">
        <w:rPr>
          <w:bCs/>
          <w:sz w:val="28"/>
          <w:szCs w:val="28"/>
          <w:lang w:val="ru-RU"/>
        </w:rPr>
        <w:lastRenderedPageBreak/>
        <w:t xml:space="preserve">Метою </w:t>
      </w:r>
      <w:proofErr w:type="spellStart"/>
      <w:r w:rsidRPr="00713DB7">
        <w:rPr>
          <w:bCs/>
          <w:sz w:val="28"/>
          <w:szCs w:val="28"/>
          <w:lang w:val="ru-RU"/>
        </w:rPr>
        <w:t>роботи</w:t>
      </w:r>
      <w:proofErr w:type="spellEnd"/>
      <w:r w:rsidRPr="00713DB7">
        <w:rPr>
          <w:sz w:val="28"/>
          <w:szCs w:val="28"/>
          <w:lang w:val="ru-RU"/>
        </w:rPr>
        <w:t xml:space="preserve"> є </w:t>
      </w:r>
      <w:proofErr w:type="spellStart"/>
      <w:r w:rsidRPr="00713DB7">
        <w:rPr>
          <w:sz w:val="28"/>
          <w:szCs w:val="28"/>
          <w:lang w:val="ru-RU"/>
        </w:rPr>
        <w:t>розробка</w:t>
      </w:r>
      <w:proofErr w:type="spellEnd"/>
      <w:r w:rsidRPr="00713DB7">
        <w:rPr>
          <w:sz w:val="28"/>
          <w:szCs w:val="28"/>
          <w:lang w:val="ru-RU"/>
        </w:rPr>
        <w:t xml:space="preserve"> та </w:t>
      </w:r>
      <w:proofErr w:type="spellStart"/>
      <w:proofErr w:type="gramStart"/>
      <w:r w:rsidRPr="00713DB7">
        <w:rPr>
          <w:sz w:val="28"/>
          <w:szCs w:val="28"/>
          <w:lang w:val="ru-RU"/>
        </w:rPr>
        <w:t>досл</w:t>
      </w:r>
      <w:proofErr w:type="gramEnd"/>
      <w:r w:rsidRPr="00713DB7">
        <w:rPr>
          <w:sz w:val="28"/>
          <w:szCs w:val="28"/>
          <w:lang w:val="ru-RU"/>
        </w:rPr>
        <w:t>ідження</w:t>
      </w:r>
      <w:proofErr w:type="spellEnd"/>
      <w:r w:rsidRPr="00713DB7">
        <w:rPr>
          <w:sz w:val="28"/>
          <w:szCs w:val="28"/>
          <w:lang w:val="ru-RU"/>
        </w:rPr>
        <w:t xml:space="preserve"> </w:t>
      </w:r>
      <w:proofErr w:type="spellStart"/>
      <w:r w:rsidRPr="00713DB7">
        <w:rPr>
          <w:sz w:val="28"/>
          <w:szCs w:val="28"/>
          <w:lang w:val="ru-RU"/>
        </w:rPr>
        <w:t>комп’ютерно-інтегрованої</w:t>
      </w:r>
      <w:proofErr w:type="spellEnd"/>
      <w:r w:rsidRPr="00713DB7">
        <w:rPr>
          <w:sz w:val="28"/>
          <w:szCs w:val="28"/>
          <w:lang w:val="ru-RU"/>
        </w:rPr>
        <w:t xml:space="preserve"> </w:t>
      </w:r>
      <w:proofErr w:type="spellStart"/>
      <w:r w:rsidRPr="00713DB7">
        <w:rPr>
          <w:sz w:val="28"/>
          <w:szCs w:val="28"/>
          <w:lang w:val="ru-RU"/>
        </w:rPr>
        <w:t>системи</w:t>
      </w:r>
      <w:proofErr w:type="spellEnd"/>
      <w:r w:rsidRPr="00713DB7">
        <w:rPr>
          <w:sz w:val="28"/>
          <w:szCs w:val="28"/>
          <w:lang w:val="ru-RU"/>
        </w:rPr>
        <w:t xml:space="preserve"> </w:t>
      </w:r>
      <w:proofErr w:type="spellStart"/>
      <w:r w:rsidRPr="00713DB7">
        <w:rPr>
          <w:sz w:val="28"/>
          <w:szCs w:val="28"/>
          <w:lang w:val="ru-RU"/>
        </w:rPr>
        <w:t>управління</w:t>
      </w:r>
      <w:proofErr w:type="spellEnd"/>
      <w:r w:rsidRPr="00713DB7">
        <w:rPr>
          <w:sz w:val="28"/>
          <w:szCs w:val="28"/>
          <w:lang w:val="ru-RU"/>
        </w:rPr>
        <w:t xml:space="preserve"> системою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компресорної</w:t>
      </w:r>
      <w:proofErr w:type="spellEnd"/>
      <w:r w:rsidRPr="00713DB7">
        <w:rPr>
          <w:sz w:val="28"/>
          <w:szCs w:val="28"/>
          <w:lang w:val="ru-RU"/>
        </w:rPr>
        <w:t xml:space="preserve"> </w:t>
      </w:r>
      <w:proofErr w:type="spellStart"/>
      <w:r w:rsidRPr="00713DB7">
        <w:rPr>
          <w:sz w:val="28"/>
          <w:szCs w:val="28"/>
          <w:lang w:val="ru-RU"/>
        </w:rPr>
        <w:t>станції</w:t>
      </w:r>
      <w:proofErr w:type="spellEnd"/>
      <w:r w:rsidRPr="00713DB7">
        <w:rPr>
          <w:sz w:val="28"/>
          <w:szCs w:val="28"/>
          <w:lang w:val="ru-RU"/>
        </w:rPr>
        <w:t xml:space="preserve"> </w:t>
      </w:r>
      <w:proofErr w:type="spellStart"/>
      <w:r w:rsidRPr="00713DB7">
        <w:rPr>
          <w:sz w:val="28"/>
          <w:szCs w:val="28"/>
          <w:lang w:val="ru-RU"/>
        </w:rPr>
        <w:t>промислового</w:t>
      </w:r>
      <w:proofErr w:type="spellEnd"/>
      <w:r w:rsidRPr="00713DB7">
        <w:rPr>
          <w:sz w:val="28"/>
          <w:szCs w:val="28"/>
          <w:lang w:val="ru-RU"/>
        </w:rPr>
        <w:t xml:space="preserve"> </w:t>
      </w:r>
      <w:proofErr w:type="spellStart"/>
      <w:r w:rsidRPr="00713DB7">
        <w:rPr>
          <w:sz w:val="28"/>
          <w:szCs w:val="28"/>
          <w:lang w:val="ru-RU"/>
        </w:rPr>
        <w:t>підприємства</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Для </w:t>
      </w:r>
      <w:proofErr w:type="spellStart"/>
      <w:r w:rsidRPr="00713DB7">
        <w:rPr>
          <w:sz w:val="28"/>
          <w:szCs w:val="28"/>
          <w:lang w:val="ru-RU"/>
        </w:rPr>
        <w:t>досягнення</w:t>
      </w:r>
      <w:proofErr w:type="spellEnd"/>
      <w:r w:rsidRPr="00713DB7">
        <w:rPr>
          <w:sz w:val="28"/>
          <w:szCs w:val="28"/>
          <w:lang w:val="ru-RU"/>
        </w:rPr>
        <w:t xml:space="preserve"> </w:t>
      </w:r>
      <w:proofErr w:type="spellStart"/>
      <w:r w:rsidRPr="00713DB7">
        <w:rPr>
          <w:sz w:val="28"/>
          <w:szCs w:val="28"/>
          <w:lang w:val="ru-RU"/>
        </w:rPr>
        <w:t>поставленої</w:t>
      </w:r>
      <w:proofErr w:type="spellEnd"/>
      <w:r w:rsidRPr="00713DB7">
        <w:rPr>
          <w:sz w:val="28"/>
          <w:szCs w:val="28"/>
          <w:lang w:val="ru-RU"/>
        </w:rPr>
        <w:t xml:space="preserve"> мети </w:t>
      </w:r>
      <w:proofErr w:type="spellStart"/>
      <w:r w:rsidRPr="00713DB7">
        <w:rPr>
          <w:sz w:val="28"/>
          <w:szCs w:val="28"/>
          <w:lang w:val="ru-RU"/>
        </w:rPr>
        <w:t>необхідно</w:t>
      </w:r>
      <w:proofErr w:type="spellEnd"/>
      <w:r w:rsidRPr="00713DB7">
        <w:rPr>
          <w:sz w:val="28"/>
          <w:szCs w:val="28"/>
          <w:lang w:val="ru-RU"/>
        </w:rPr>
        <w:t xml:space="preserve"> </w:t>
      </w:r>
      <w:proofErr w:type="spellStart"/>
      <w:r w:rsidRPr="00713DB7">
        <w:rPr>
          <w:sz w:val="28"/>
          <w:szCs w:val="28"/>
          <w:lang w:val="ru-RU"/>
        </w:rPr>
        <w:t>вирішити</w:t>
      </w:r>
      <w:proofErr w:type="spellEnd"/>
      <w:r w:rsidRPr="00713DB7">
        <w:rPr>
          <w:sz w:val="28"/>
          <w:szCs w:val="28"/>
          <w:lang w:val="ru-RU"/>
        </w:rPr>
        <w:t xml:space="preserve"> </w:t>
      </w:r>
      <w:proofErr w:type="spellStart"/>
      <w:r w:rsidRPr="00713DB7">
        <w:rPr>
          <w:sz w:val="28"/>
          <w:szCs w:val="28"/>
          <w:lang w:val="ru-RU"/>
        </w:rPr>
        <w:t>такі</w:t>
      </w:r>
      <w:proofErr w:type="spellEnd"/>
      <w:r w:rsidRPr="00713DB7">
        <w:rPr>
          <w:sz w:val="28"/>
          <w:szCs w:val="28"/>
          <w:lang w:val="ru-RU"/>
        </w:rPr>
        <w:t xml:space="preserve"> </w:t>
      </w:r>
      <w:proofErr w:type="spellStart"/>
      <w:r w:rsidRPr="00713DB7">
        <w:rPr>
          <w:bCs/>
          <w:sz w:val="28"/>
          <w:szCs w:val="28"/>
          <w:lang w:val="ru-RU"/>
        </w:rPr>
        <w:t>задачі</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провести </w:t>
      </w:r>
      <w:proofErr w:type="spellStart"/>
      <w:r w:rsidRPr="00713DB7">
        <w:rPr>
          <w:sz w:val="28"/>
          <w:szCs w:val="28"/>
          <w:lang w:val="ru-RU"/>
        </w:rPr>
        <w:t>аналіз</w:t>
      </w:r>
      <w:proofErr w:type="spellEnd"/>
      <w:r w:rsidRPr="00713DB7">
        <w:rPr>
          <w:sz w:val="28"/>
          <w:szCs w:val="28"/>
          <w:lang w:val="ru-RU"/>
        </w:rPr>
        <w:t xml:space="preserve"> </w:t>
      </w:r>
      <w:proofErr w:type="spellStart"/>
      <w:r w:rsidRPr="00713DB7">
        <w:rPr>
          <w:sz w:val="28"/>
          <w:szCs w:val="28"/>
          <w:lang w:val="ru-RU"/>
        </w:rPr>
        <w:t>сучасного</w:t>
      </w:r>
      <w:proofErr w:type="spellEnd"/>
      <w:r w:rsidRPr="00713DB7">
        <w:rPr>
          <w:sz w:val="28"/>
          <w:szCs w:val="28"/>
          <w:lang w:val="ru-RU"/>
        </w:rPr>
        <w:t xml:space="preserve"> стану </w:t>
      </w:r>
      <w:proofErr w:type="spellStart"/>
      <w:r w:rsidRPr="00713DB7">
        <w:rPr>
          <w:sz w:val="28"/>
          <w:szCs w:val="28"/>
          <w:lang w:val="ru-RU"/>
        </w:rPr>
        <w:t>автоматизації</w:t>
      </w:r>
      <w:proofErr w:type="spellEnd"/>
      <w:r w:rsidRPr="00713DB7">
        <w:rPr>
          <w:sz w:val="28"/>
          <w:szCs w:val="28"/>
          <w:lang w:val="ru-RU"/>
        </w:rPr>
        <w:t xml:space="preserve"> систем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компресорних</w:t>
      </w:r>
      <w:proofErr w:type="spellEnd"/>
      <w:r w:rsidRPr="00713DB7">
        <w:rPr>
          <w:sz w:val="28"/>
          <w:szCs w:val="28"/>
          <w:lang w:val="ru-RU"/>
        </w:rPr>
        <w:t xml:space="preserve"> </w:t>
      </w:r>
      <w:proofErr w:type="spellStart"/>
      <w:r w:rsidRPr="00713DB7">
        <w:rPr>
          <w:sz w:val="28"/>
          <w:szCs w:val="28"/>
          <w:lang w:val="ru-RU"/>
        </w:rPr>
        <w:t>станцій</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w:t>
      </w:r>
      <w:proofErr w:type="spellStart"/>
      <w:proofErr w:type="gramStart"/>
      <w:r w:rsidRPr="00713DB7">
        <w:rPr>
          <w:sz w:val="28"/>
          <w:szCs w:val="28"/>
          <w:lang w:val="ru-RU"/>
        </w:rPr>
        <w:t>досл</w:t>
      </w:r>
      <w:proofErr w:type="gramEnd"/>
      <w:r w:rsidRPr="00713DB7">
        <w:rPr>
          <w:sz w:val="28"/>
          <w:szCs w:val="28"/>
          <w:lang w:val="ru-RU"/>
        </w:rPr>
        <w:t>ідити</w:t>
      </w:r>
      <w:proofErr w:type="spellEnd"/>
      <w:r w:rsidRPr="00713DB7">
        <w:rPr>
          <w:sz w:val="28"/>
          <w:szCs w:val="28"/>
          <w:lang w:val="ru-RU"/>
        </w:rPr>
        <w:t xml:space="preserve"> систему </w:t>
      </w:r>
      <w:proofErr w:type="spellStart"/>
      <w:r w:rsidRPr="00713DB7">
        <w:rPr>
          <w:sz w:val="28"/>
          <w:szCs w:val="28"/>
          <w:lang w:val="ru-RU"/>
        </w:rPr>
        <w:t>охолодження</w:t>
      </w:r>
      <w:proofErr w:type="spellEnd"/>
      <w:r w:rsidRPr="00713DB7">
        <w:rPr>
          <w:sz w:val="28"/>
          <w:szCs w:val="28"/>
          <w:lang w:val="ru-RU"/>
        </w:rPr>
        <w:t xml:space="preserve"> як </w:t>
      </w:r>
      <w:proofErr w:type="spellStart"/>
      <w:r w:rsidRPr="00713DB7">
        <w:rPr>
          <w:sz w:val="28"/>
          <w:szCs w:val="28"/>
          <w:lang w:val="ru-RU"/>
        </w:rPr>
        <w:t>об’єкт</w:t>
      </w:r>
      <w:proofErr w:type="spellEnd"/>
      <w:r w:rsidRPr="00713DB7">
        <w:rPr>
          <w:sz w:val="28"/>
          <w:szCs w:val="28"/>
          <w:lang w:val="ru-RU"/>
        </w:rPr>
        <w:t xml:space="preserve"> </w:t>
      </w:r>
      <w:proofErr w:type="spellStart"/>
      <w:r w:rsidRPr="00713DB7">
        <w:rPr>
          <w:sz w:val="28"/>
          <w:szCs w:val="28"/>
          <w:lang w:val="ru-RU"/>
        </w:rPr>
        <w:t>керування</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w:t>
      </w:r>
      <w:proofErr w:type="spellStart"/>
      <w:r w:rsidRPr="00713DB7">
        <w:rPr>
          <w:sz w:val="28"/>
          <w:szCs w:val="28"/>
          <w:lang w:val="ru-RU"/>
        </w:rPr>
        <w:t>розробити</w:t>
      </w:r>
      <w:proofErr w:type="spellEnd"/>
      <w:r w:rsidRPr="00713DB7">
        <w:rPr>
          <w:sz w:val="28"/>
          <w:szCs w:val="28"/>
          <w:lang w:val="ru-RU"/>
        </w:rPr>
        <w:t xml:space="preserve"> </w:t>
      </w:r>
      <w:proofErr w:type="spellStart"/>
      <w:r w:rsidRPr="00713DB7">
        <w:rPr>
          <w:sz w:val="28"/>
          <w:szCs w:val="28"/>
          <w:lang w:val="ru-RU"/>
        </w:rPr>
        <w:t>функціональну</w:t>
      </w:r>
      <w:proofErr w:type="spellEnd"/>
      <w:r w:rsidRPr="00713DB7">
        <w:rPr>
          <w:sz w:val="28"/>
          <w:szCs w:val="28"/>
          <w:lang w:val="ru-RU"/>
        </w:rPr>
        <w:t xml:space="preserve"> та </w:t>
      </w:r>
      <w:proofErr w:type="spellStart"/>
      <w:r w:rsidRPr="00713DB7">
        <w:rPr>
          <w:sz w:val="28"/>
          <w:szCs w:val="28"/>
          <w:lang w:val="ru-RU"/>
        </w:rPr>
        <w:t>структурну</w:t>
      </w:r>
      <w:proofErr w:type="spellEnd"/>
      <w:r w:rsidRPr="00713DB7">
        <w:rPr>
          <w:sz w:val="28"/>
          <w:szCs w:val="28"/>
          <w:lang w:val="ru-RU"/>
        </w:rPr>
        <w:t xml:space="preserve"> </w:t>
      </w:r>
      <w:proofErr w:type="spellStart"/>
      <w:r w:rsidRPr="00713DB7">
        <w:rPr>
          <w:sz w:val="28"/>
          <w:szCs w:val="28"/>
          <w:lang w:val="ru-RU"/>
        </w:rPr>
        <w:t>схеми</w:t>
      </w:r>
      <w:proofErr w:type="spellEnd"/>
      <w:r w:rsidRPr="00713DB7">
        <w:rPr>
          <w:sz w:val="28"/>
          <w:szCs w:val="28"/>
          <w:lang w:val="ru-RU"/>
        </w:rPr>
        <w:t xml:space="preserve"> </w:t>
      </w:r>
      <w:proofErr w:type="spellStart"/>
      <w:r w:rsidRPr="00713DB7">
        <w:rPr>
          <w:sz w:val="28"/>
          <w:szCs w:val="28"/>
          <w:lang w:val="ru-RU"/>
        </w:rPr>
        <w:t>системи</w:t>
      </w:r>
      <w:proofErr w:type="spellEnd"/>
      <w:r w:rsidRPr="00713DB7">
        <w:rPr>
          <w:sz w:val="28"/>
          <w:szCs w:val="28"/>
          <w:lang w:val="ru-RU"/>
        </w:rPr>
        <w:t xml:space="preserve"> </w:t>
      </w:r>
      <w:proofErr w:type="spellStart"/>
      <w:r w:rsidRPr="00713DB7">
        <w:rPr>
          <w:sz w:val="28"/>
          <w:szCs w:val="28"/>
          <w:lang w:val="ru-RU"/>
        </w:rPr>
        <w:t>управління</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w:t>
      </w:r>
      <w:proofErr w:type="spellStart"/>
      <w:r w:rsidRPr="00713DB7">
        <w:rPr>
          <w:sz w:val="28"/>
          <w:szCs w:val="28"/>
          <w:lang w:val="ru-RU"/>
        </w:rPr>
        <w:t>сформувати</w:t>
      </w:r>
      <w:proofErr w:type="spellEnd"/>
      <w:r w:rsidRPr="00713DB7">
        <w:rPr>
          <w:sz w:val="28"/>
          <w:szCs w:val="28"/>
          <w:lang w:val="ru-RU"/>
        </w:rPr>
        <w:t xml:space="preserve"> алгоритм </w:t>
      </w:r>
      <w:proofErr w:type="spellStart"/>
      <w:r w:rsidRPr="00713DB7">
        <w:rPr>
          <w:sz w:val="28"/>
          <w:szCs w:val="28"/>
          <w:lang w:val="ru-RU"/>
        </w:rPr>
        <w:t>роботи</w:t>
      </w:r>
      <w:proofErr w:type="spellEnd"/>
      <w:r w:rsidRPr="00713DB7">
        <w:rPr>
          <w:sz w:val="28"/>
          <w:szCs w:val="28"/>
          <w:lang w:val="ru-RU"/>
        </w:rPr>
        <w:t xml:space="preserve"> </w:t>
      </w:r>
      <w:proofErr w:type="spellStart"/>
      <w:r w:rsidRPr="00713DB7">
        <w:rPr>
          <w:sz w:val="28"/>
          <w:szCs w:val="28"/>
          <w:lang w:val="ru-RU"/>
        </w:rPr>
        <w:t>комп’ютерн</w:t>
      </w:r>
      <w:proofErr w:type="gramStart"/>
      <w:r w:rsidRPr="00713DB7">
        <w:rPr>
          <w:sz w:val="28"/>
          <w:szCs w:val="28"/>
          <w:lang w:val="ru-RU"/>
        </w:rPr>
        <w:t>о-</w:t>
      </w:r>
      <w:proofErr w:type="gramEnd"/>
      <w:r w:rsidRPr="00713DB7">
        <w:rPr>
          <w:sz w:val="28"/>
          <w:szCs w:val="28"/>
          <w:lang w:val="ru-RU"/>
        </w:rPr>
        <w:t>інтегрованої</w:t>
      </w:r>
      <w:proofErr w:type="spellEnd"/>
      <w:r w:rsidRPr="00713DB7">
        <w:rPr>
          <w:sz w:val="28"/>
          <w:szCs w:val="28"/>
          <w:lang w:val="ru-RU"/>
        </w:rPr>
        <w:t xml:space="preserve"> </w:t>
      </w:r>
      <w:proofErr w:type="spellStart"/>
      <w:r w:rsidRPr="00713DB7">
        <w:rPr>
          <w:sz w:val="28"/>
          <w:szCs w:val="28"/>
          <w:lang w:val="ru-RU"/>
        </w:rPr>
        <w:t>системи</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w:t>
      </w:r>
      <w:proofErr w:type="spellStart"/>
      <w:r w:rsidRPr="00713DB7">
        <w:rPr>
          <w:sz w:val="28"/>
          <w:szCs w:val="28"/>
          <w:lang w:val="ru-RU"/>
        </w:rPr>
        <w:t>побудувати</w:t>
      </w:r>
      <w:proofErr w:type="spellEnd"/>
      <w:r w:rsidRPr="00713DB7">
        <w:rPr>
          <w:sz w:val="28"/>
          <w:szCs w:val="28"/>
          <w:lang w:val="ru-RU"/>
        </w:rPr>
        <w:t xml:space="preserve"> </w:t>
      </w:r>
      <w:proofErr w:type="spellStart"/>
      <w:r w:rsidRPr="00713DB7">
        <w:rPr>
          <w:sz w:val="28"/>
          <w:szCs w:val="28"/>
          <w:lang w:val="ru-RU"/>
        </w:rPr>
        <w:t>математичну</w:t>
      </w:r>
      <w:proofErr w:type="spellEnd"/>
      <w:r w:rsidRPr="00713DB7">
        <w:rPr>
          <w:sz w:val="28"/>
          <w:szCs w:val="28"/>
          <w:lang w:val="ru-RU"/>
        </w:rPr>
        <w:t xml:space="preserve"> модель </w:t>
      </w:r>
      <w:proofErr w:type="spellStart"/>
      <w:r w:rsidRPr="00713DB7">
        <w:rPr>
          <w:sz w:val="28"/>
          <w:szCs w:val="28"/>
          <w:lang w:val="ru-RU"/>
        </w:rPr>
        <w:t>об’єкта</w:t>
      </w:r>
      <w:proofErr w:type="spellEnd"/>
      <w:r w:rsidRPr="00713DB7">
        <w:rPr>
          <w:sz w:val="28"/>
          <w:szCs w:val="28"/>
          <w:lang w:val="ru-RU"/>
        </w:rPr>
        <w:t xml:space="preserve"> </w:t>
      </w:r>
      <w:proofErr w:type="spellStart"/>
      <w:r w:rsidRPr="00713DB7">
        <w:rPr>
          <w:sz w:val="28"/>
          <w:szCs w:val="28"/>
          <w:lang w:val="ru-RU"/>
        </w:rPr>
        <w:t>керування</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w:t>
      </w:r>
      <w:proofErr w:type="spellStart"/>
      <w:r w:rsidRPr="00713DB7">
        <w:rPr>
          <w:sz w:val="28"/>
          <w:szCs w:val="28"/>
          <w:lang w:val="ru-RU"/>
        </w:rPr>
        <w:t>виконати</w:t>
      </w:r>
      <w:proofErr w:type="spellEnd"/>
      <w:r w:rsidRPr="00713DB7">
        <w:rPr>
          <w:sz w:val="28"/>
          <w:szCs w:val="28"/>
          <w:lang w:val="ru-RU"/>
        </w:rPr>
        <w:t xml:space="preserve"> </w:t>
      </w:r>
      <w:proofErr w:type="spellStart"/>
      <w:r w:rsidRPr="00713DB7">
        <w:rPr>
          <w:sz w:val="28"/>
          <w:szCs w:val="28"/>
          <w:lang w:val="ru-RU"/>
        </w:rPr>
        <w:t>моделювання</w:t>
      </w:r>
      <w:proofErr w:type="spellEnd"/>
      <w:r w:rsidRPr="00713DB7">
        <w:rPr>
          <w:sz w:val="28"/>
          <w:szCs w:val="28"/>
          <w:lang w:val="ru-RU"/>
        </w:rPr>
        <w:t xml:space="preserve"> та </w:t>
      </w:r>
      <w:proofErr w:type="spellStart"/>
      <w:proofErr w:type="gramStart"/>
      <w:r w:rsidRPr="00713DB7">
        <w:rPr>
          <w:sz w:val="28"/>
          <w:szCs w:val="28"/>
          <w:lang w:val="ru-RU"/>
        </w:rPr>
        <w:t>досл</w:t>
      </w:r>
      <w:proofErr w:type="gramEnd"/>
      <w:r w:rsidRPr="00713DB7">
        <w:rPr>
          <w:sz w:val="28"/>
          <w:szCs w:val="28"/>
          <w:lang w:val="ru-RU"/>
        </w:rPr>
        <w:t>ідження</w:t>
      </w:r>
      <w:proofErr w:type="spellEnd"/>
      <w:r w:rsidRPr="00713DB7">
        <w:rPr>
          <w:sz w:val="28"/>
          <w:szCs w:val="28"/>
          <w:lang w:val="ru-RU"/>
        </w:rPr>
        <w:t xml:space="preserve"> </w:t>
      </w:r>
      <w:proofErr w:type="spellStart"/>
      <w:r w:rsidRPr="00713DB7">
        <w:rPr>
          <w:sz w:val="28"/>
          <w:szCs w:val="28"/>
          <w:lang w:val="ru-RU"/>
        </w:rPr>
        <w:t>динамічних</w:t>
      </w:r>
      <w:proofErr w:type="spellEnd"/>
      <w:r w:rsidRPr="00713DB7">
        <w:rPr>
          <w:sz w:val="28"/>
          <w:szCs w:val="28"/>
          <w:lang w:val="ru-RU"/>
        </w:rPr>
        <w:t xml:space="preserve"> характеристик </w:t>
      </w:r>
      <w:proofErr w:type="spellStart"/>
      <w:r w:rsidRPr="00713DB7">
        <w:rPr>
          <w:sz w:val="28"/>
          <w:szCs w:val="28"/>
          <w:lang w:val="ru-RU"/>
        </w:rPr>
        <w:t>системи</w:t>
      </w:r>
      <w:proofErr w:type="spellEnd"/>
      <w:r w:rsidRPr="00713DB7">
        <w:rPr>
          <w:sz w:val="28"/>
          <w:szCs w:val="28"/>
          <w:lang w:val="ru-RU"/>
        </w:rPr>
        <w:t>;</w:t>
      </w:r>
    </w:p>
    <w:p w:rsidR="00713DB7" w:rsidRPr="00713DB7" w:rsidRDefault="00713DB7" w:rsidP="00713DB7">
      <w:pPr>
        <w:rPr>
          <w:sz w:val="28"/>
          <w:szCs w:val="28"/>
          <w:lang w:val="ru-RU"/>
        </w:rPr>
      </w:pPr>
      <w:r w:rsidRPr="00713DB7">
        <w:rPr>
          <w:sz w:val="28"/>
          <w:szCs w:val="28"/>
          <w:lang w:val="ru-RU"/>
        </w:rPr>
        <w:t xml:space="preserve">- </w:t>
      </w:r>
      <w:proofErr w:type="spellStart"/>
      <w:r w:rsidRPr="00713DB7">
        <w:rPr>
          <w:sz w:val="28"/>
          <w:szCs w:val="28"/>
          <w:lang w:val="ru-RU"/>
        </w:rPr>
        <w:t>проаналізувати</w:t>
      </w:r>
      <w:proofErr w:type="spellEnd"/>
      <w:r w:rsidRPr="00713DB7">
        <w:rPr>
          <w:sz w:val="28"/>
          <w:szCs w:val="28"/>
          <w:lang w:val="ru-RU"/>
        </w:rPr>
        <w:t xml:space="preserve"> </w:t>
      </w:r>
      <w:proofErr w:type="spellStart"/>
      <w:r w:rsidRPr="00713DB7">
        <w:rPr>
          <w:sz w:val="28"/>
          <w:szCs w:val="28"/>
          <w:lang w:val="ru-RU"/>
        </w:rPr>
        <w:t>результати</w:t>
      </w:r>
      <w:proofErr w:type="spellEnd"/>
      <w:r w:rsidRPr="00713DB7">
        <w:rPr>
          <w:sz w:val="28"/>
          <w:szCs w:val="28"/>
          <w:lang w:val="ru-RU"/>
        </w:rPr>
        <w:t xml:space="preserve"> </w:t>
      </w:r>
      <w:proofErr w:type="spellStart"/>
      <w:r w:rsidRPr="00713DB7">
        <w:rPr>
          <w:sz w:val="28"/>
          <w:szCs w:val="28"/>
          <w:lang w:val="ru-RU"/>
        </w:rPr>
        <w:t>моделювання</w:t>
      </w:r>
      <w:proofErr w:type="spellEnd"/>
      <w:r w:rsidRPr="00713DB7">
        <w:rPr>
          <w:sz w:val="28"/>
          <w:szCs w:val="28"/>
          <w:lang w:val="ru-RU"/>
        </w:rPr>
        <w:t xml:space="preserve"> та </w:t>
      </w:r>
      <w:proofErr w:type="spellStart"/>
      <w:r w:rsidRPr="00713DB7">
        <w:rPr>
          <w:sz w:val="28"/>
          <w:szCs w:val="28"/>
          <w:lang w:val="ru-RU"/>
        </w:rPr>
        <w:t>оцінити</w:t>
      </w:r>
      <w:proofErr w:type="spellEnd"/>
      <w:r w:rsidRPr="00713DB7">
        <w:rPr>
          <w:sz w:val="28"/>
          <w:szCs w:val="28"/>
          <w:lang w:val="ru-RU"/>
        </w:rPr>
        <w:t xml:space="preserve"> </w:t>
      </w:r>
      <w:proofErr w:type="spellStart"/>
      <w:r w:rsidRPr="00713DB7">
        <w:rPr>
          <w:sz w:val="28"/>
          <w:szCs w:val="28"/>
          <w:lang w:val="ru-RU"/>
        </w:rPr>
        <w:t>ефективність</w:t>
      </w:r>
      <w:proofErr w:type="spellEnd"/>
      <w:r w:rsidRPr="00713DB7">
        <w:rPr>
          <w:sz w:val="28"/>
          <w:szCs w:val="28"/>
          <w:lang w:val="ru-RU"/>
        </w:rPr>
        <w:t xml:space="preserve"> </w:t>
      </w:r>
      <w:proofErr w:type="spellStart"/>
      <w:r w:rsidRPr="00713DB7">
        <w:rPr>
          <w:sz w:val="28"/>
          <w:szCs w:val="28"/>
          <w:lang w:val="ru-RU"/>
        </w:rPr>
        <w:t>запропонованого</w:t>
      </w:r>
      <w:proofErr w:type="spellEnd"/>
      <w:r w:rsidRPr="00713DB7">
        <w:rPr>
          <w:sz w:val="28"/>
          <w:szCs w:val="28"/>
          <w:lang w:val="ru-RU"/>
        </w:rPr>
        <w:t xml:space="preserve"> </w:t>
      </w:r>
      <w:proofErr w:type="spellStart"/>
      <w:proofErr w:type="gramStart"/>
      <w:r w:rsidRPr="00713DB7">
        <w:rPr>
          <w:sz w:val="28"/>
          <w:szCs w:val="28"/>
          <w:lang w:val="ru-RU"/>
        </w:rPr>
        <w:t>р</w:t>
      </w:r>
      <w:proofErr w:type="gramEnd"/>
      <w:r w:rsidRPr="00713DB7">
        <w:rPr>
          <w:sz w:val="28"/>
          <w:szCs w:val="28"/>
          <w:lang w:val="ru-RU"/>
        </w:rPr>
        <w:t>ішення</w:t>
      </w:r>
      <w:proofErr w:type="spellEnd"/>
      <w:r w:rsidRPr="00713DB7">
        <w:rPr>
          <w:sz w:val="28"/>
          <w:szCs w:val="28"/>
          <w:lang w:val="ru-RU"/>
        </w:rPr>
        <w:t>.</w:t>
      </w:r>
    </w:p>
    <w:p w:rsidR="00713DB7" w:rsidRPr="00713DB7" w:rsidRDefault="00713DB7" w:rsidP="00713DB7">
      <w:pPr>
        <w:rPr>
          <w:sz w:val="28"/>
          <w:szCs w:val="28"/>
          <w:lang w:val="ru-RU"/>
        </w:rPr>
      </w:pPr>
      <w:proofErr w:type="spellStart"/>
      <w:r w:rsidRPr="00713DB7">
        <w:rPr>
          <w:bCs/>
          <w:sz w:val="28"/>
          <w:szCs w:val="28"/>
          <w:lang w:val="ru-RU"/>
        </w:rPr>
        <w:t>Об’єктом</w:t>
      </w:r>
      <w:proofErr w:type="spellEnd"/>
      <w:r w:rsidRPr="00713DB7">
        <w:rPr>
          <w:bCs/>
          <w:sz w:val="28"/>
          <w:szCs w:val="28"/>
          <w:lang w:val="ru-RU"/>
        </w:rPr>
        <w:t xml:space="preserve"> </w:t>
      </w:r>
      <w:proofErr w:type="spellStart"/>
      <w:proofErr w:type="gramStart"/>
      <w:r w:rsidRPr="00713DB7">
        <w:rPr>
          <w:bCs/>
          <w:sz w:val="28"/>
          <w:szCs w:val="28"/>
          <w:lang w:val="ru-RU"/>
        </w:rPr>
        <w:t>досл</w:t>
      </w:r>
      <w:proofErr w:type="gramEnd"/>
      <w:r w:rsidRPr="00713DB7">
        <w:rPr>
          <w:bCs/>
          <w:sz w:val="28"/>
          <w:szCs w:val="28"/>
          <w:lang w:val="ru-RU"/>
        </w:rPr>
        <w:t>ідження</w:t>
      </w:r>
      <w:proofErr w:type="spellEnd"/>
      <w:r w:rsidRPr="00713DB7">
        <w:rPr>
          <w:sz w:val="28"/>
          <w:szCs w:val="28"/>
          <w:lang w:val="ru-RU"/>
        </w:rPr>
        <w:t xml:space="preserve"> є система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компресорної</w:t>
      </w:r>
      <w:proofErr w:type="spellEnd"/>
      <w:r w:rsidRPr="00713DB7">
        <w:rPr>
          <w:sz w:val="28"/>
          <w:szCs w:val="28"/>
          <w:lang w:val="ru-RU"/>
        </w:rPr>
        <w:t xml:space="preserve"> </w:t>
      </w:r>
      <w:proofErr w:type="spellStart"/>
      <w:r w:rsidRPr="00713DB7">
        <w:rPr>
          <w:sz w:val="28"/>
          <w:szCs w:val="28"/>
          <w:lang w:val="ru-RU"/>
        </w:rPr>
        <w:t>станції</w:t>
      </w:r>
      <w:proofErr w:type="spellEnd"/>
      <w:r w:rsidRPr="00713DB7">
        <w:rPr>
          <w:sz w:val="28"/>
          <w:szCs w:val="28"/>
          <w:lang w:val="ru-RU"/>
        </w:rPr>
        <w:t xml:space="preserve"> </w:t>
      </w:r>
      <w:proofErr w:type="spellStart"/>
      <w:r w:rsidRPr="00713DB7">
        <w:rPr>
          <w:sz w:val="28"/>
          <w:szCs w:val="28"/>
          <w:lang w:val="ru-RU"/>
        </w:rPr>
        <w:t>промислового</w:t>
      </w:r>
      <w:proofErr w:type="spellEnd"/>
      <w:r w:rsidRPr="00713DB7">
        <w:rPr>
          <w:sz w:val="28"/>
          <w:szCs w:val="28"/>
          <w:lang w:val="ru-RU"/>
        </w:rPr>
        <w:t xml:space="preserve"> </w:t>
      </w:r>
      <w:proofErr w:type="spellStart"/>
      <w:r w:rsidRPr="00713DB7">
        <w:rPr>
          <w:sz w:val="28"/>
          <w:szCs w:val="28"/>
          <w:lang w:val="ru-RU"/>
        </w:rPr>
        <w:t>підприємства</w:t>
      </w:r>
      <w:proofErr w:type="spellEnd"/>
      <w:r w:rsidRPr="00713DB7">
        <w:rPr>
          <w:sz w:val="28"/>
          <w:szCs w:val="28"/>
          <w:lang w:val="ru-RU"/>
        </w:rPr>
        <w:t>.</w:t>
      </w:r>
    </w:p>
    <w:p w:rsidR="00713DB7" w:rsidRPr="00713DB7" w:rsidRDefault="00713DB7" w:rsidP="00713DB7">
      <w:pPr>
        <w:rPr>
          <w:sz w:val="28"/>
          <w:szCs w:val="28"/>
          <w:lang w:val="ru-RU"/>
        </w:rPr>
      </w:pPr>
      <w:r w:rsidRPr="00713DB7">
        <w:rPr>
          <w:bCs/>
          <w:sz w:val="28"/>
          <w:szCs w:val="28"/>
          <w:lang w:val="ru-RU"/>
        </w:rPr>
        <w:t xml:space="preserve">Предметом </w:t>
      </w:r>
      <w:proofErr w:type="spellStart"/>
      <w:proofErr w:type="gramStart"/>
      <w:r w:rsidRPr="00713DB7">
        <w:rPr>
          <w:bCs/>
          <w:sz w:val="28"/>
          <w:szCs w:val="28"/>
          <w:lang w:val="ru-RU"/>
        </w:rPr>
        <w:t>досл</w:t>
      </w:r>
      <w:proofErr w:type="gramEnd"/>
      <w:r w:rsidRPr="00713DB7">
        <w:rPr>
          <w:bCs/>
          <w:sz w:val="28"/>
          <w:szCs w:val="28"/>
          <w:lang w:val="ru-RU"/>
        </w:rPr>
        <w:t>ідження</w:t>
      </w:r>
      <w:proofErr w:type="spellEnd"/>
      <w:r w:rsidRPr="00713DB7">
        <w:rPr>
          <w:sz w:val="28"/>
          <w:szCs w:val="28"/>
          <w:lang w:val="ru-RU"/>
        </w:rPr>
        <w:t xml:space="preserve"> є </w:t>
      </w:r>
      <w:proofErr w:type="spellStart"/>
      <w:r w:rsidRPr="00713DB7">
        <w:rPr>
          <w:sz w:val="28"/>
          <w:szCs w:val="28"/>
          <w:lang w:val="ru-RU"/>
        </w:rPr>
        <w:t>методи</w:t>
      </w:r>
      <w:proofErr w:type="spellEnd"/>
      <w:r w:rsidRPr="00713DB7">
        <w:rPr>
          <w:sz w:val="28"/>
          <w:szCs w:val="28"/>
          <w:lang w:val="ru-RU"/>
        </w:rPr>
        <w:t xml:space="preserve"> та </w:t>
      </w:r>
      <w:proofErr w:type="spellStart"/>
      <w:r w:rsidRPr="00713DB7">
        <w:rPr>
          <w:sz w:val="28"/>
          <w:szCs w:val="28"/>
          <w:lang w:val="ru-RU"/>
        </w:rPr>
        <w:t>засоби</w:t>
      </w:r>
      <w:proofErr w:type="spellEnd"/>
      <w:r w:rsidRPr="00713DB7">
        <w:rPr>
          <w:sz w:val="28"/>
          <w:szCs w:val="28"/>
          <w:lang w:val="ru-RU"/>
        </w:rPr>
        <w:t xml:space="preserve"> </w:t>
      </w:r>
      <w:proofErr w:type="spellStart"/>
      <w:r w:rsidRPr="00713DB7">
        <w:rPr>
          <w:sz w:val="28"/>
          <w:szCs w:val="28"/>
          <w:lang w:val="ru-RU"/>
        </w:rPr>
        <w:t>комп’ютерно-інтегрованого</w:t>
      </w:r>
      <w:proofErr w:type="spellEnd"/>
      <w:r w:rsidRPr="00713DB7">
        <w:rPr>
          <w:sz w:val="28"/>
          <w:szCs w:val="28"/>
          <w:lang w:val="ru-RU"/>
        </w:rPr>
        <w:t xml:space="preserve"> </w:t>
      </w:r>
      <w:proofErr w:type="spellStart"/>
      <w:r w:rsidRPr="00713DB7">
        <w:rPr>
          <w:sz w:val="28"/>
          <w:szCs w:val="28"/>
          <w:lang w:val="ru-RU"/>
        </w:rPr>
        <w:t>управління</w:t>
      </w:r>
      <w:proofErr w:type="spellEnd"/>
      <w:r w:rsidRPr="00713DB7">
        <w:rPr>
          <w:sz w:val="28"/>
          <w:szCs w:val="28"/>
          <w:lang w:val="ru-RU"/>
        </w:rPr>
        <w:t xml:space="preserve"> </w:t>
      </w:r>
      <w:proofErr w:type="spellStart"/>
      <w:r w:rsidRPr="00713DB7">
        <w:rPr>
          <w:sz w:val="28"/>
          <w:szCs w:val="28"/>
          <w:lang w:val="ru-RU"/>
        </w:rPr>
        <w:t>процесом</w:t>
      </w:r>
      <w:proofErr w:type="spellEnd"/>
      <w:r w:rsidRPr="00713DB7">
        <w:rPr>
          <w:sz w:val="28"/>
          <w:szCs w:val="28"/>
          <w:lang w:val="ru-RU"/>
        </w:rPr>
        <w:t xml:space="preserve"> </w:t>
      </w:r>
      <w:proofErr w:type="spellStart"/>
      <w:r w:rsidRPr="00713DB7">
        <w:rPr>
          <w:sz w:val="28"/>
          <w:szCs w:val="28"/>
          <w:lang w:val="ru-RU"/>
        </w:rPr>
        <w:t>охолодження</w:t>
      </w:r>
      <w:proofErr w:type="spellEnd"/>
      <w:r w:rsidRPr="00713DB7">
        <w:rPr>
          <w:sz w:val="28"/>
          <w:szCs w:val="28"/>
          <w:lang w:val="ru-RU"/>
        </w:rPr>
        <w:t xml:space="preserve"> </w:t>
      </w:r>
      <w:proofErr w:type="spellStart"/>
      <w:r w:rsidRPr="00713DB7">
        <w:rPr>
          <w:sz w:val="28"/>
          <w:szCs w:val="28"/>
          <w:lang w:val="ru-RU"/>
        </w:rPr>
        <w:t>компресорного</w:t>
      </w:r>
      <w:proofErr w:type="spellEnd"/>
      <w:r w:rsidRPr="00713DB7">
        <w:rPr>
          <w:sz w:val="28"/>
          <w:szCs w:val="28"/>
          <w:lang w:val="ru-RU"/>
        </w:rPr>
        <w:t xml:space="preserve"> </w:t>
      </w:r>
      <w:proofErr w:type="spellStart"/>
      <w:r w:rsidRPr="00713DB7">
        <w:rPr>
          <w:sz w:val="28"/>
          <w:szCs w:val="28"/>
          <w:lang w:val="ru-RU"/>
        </w:rPr>
        <w:t>обладнання</w:t>
      </w:r>
      <w:proofErr w:type="spellEnd"/>
      <w:r w:rsidRPr="00713DB7">
        <w:rPr>
          <w:sz w:val="28"/>
          <w:szCs w:val="28"/>
          <w:lang w:val="ru-RU"/>
        </w:rPr>
        <w:t>.</w:t>
      </w:r>
    </w:p>
    <w:p w:rsidR="00713DB7" w:rsidRPr="00713DB7" w:rsidRDefault="00713DB7" w:rsidP="00713DB7">
      <w:pPr>
        <w:rPr>
          <w:sz w:val="28"/>
          <w:szCs w:val="28"/>
          <w:lang w:val="ru-RU"/>
        </w:rPr>
      </w:pPr>
      <w:proofErr w:type="spellStart"/>
      <w:r w:rsidRPr="00713DB7">
        <w:rPr>
          <w:bCs/>
          <w:sz w:val="28"/>
          <w:szCs w:val="28"/>
          <w:lang w:val="ru-RU"/>
        </w:rPr>
        <w:t>Методи</w:t>
      </w:r>
      <w:proofErr w:type="spellEnd"/>
      <w:r w:rsidRPr="00713DB7">
        <w:rPr>
          <w:bCs/>
          <w:sz w:val="28"/>
          <w:szCs w:val="28"/>
          <w:lang w:val="ru-RU"/>
        </w:rPr>
        <w:t xml:space="preserve"> </w:t>
      </w:r>
      <w:proofErr w:type="spellStart"/>
      <w:proofErr w:type="gramStart"/>
      <w:r w:rsidRPr="00713DB7">
        <w:rPr>
          <w:bCs/>
          <w:sz w:val="28"/>
          <w:szCs w:val="28"/>
          <w:lang w:val="ru-RU"/>
        </w:rPr>
        <w:t>досл</w:t>
      </w:r>
      <w:proofErr w:type="gramEnd"/>
      <w:r w:rsidRPr="00713DB7">
        <w:rPr>
          <w:bCs/>
          <w:sz w:val="28"/>
          <w:szCs w:val="28"/>
          <w:lang w:val="ru-RU"/>
        </w:rPr>
        <w:t>ідження</w:t>
      </w:r>
      <w:proofErr w:type="spellEnd"/>
      <w:r w:rsidRPr="00713DB7">
        <w:rPr>
          <w:sz w:val="28"/>
          <w:szCs w:val="28"/>
          <w:lang w:val="ru-RU"/>
        </w:rPr>
        <w:t xml:space="preserve"> </w:t>
      </w:r>
      <w:proofErr w:type="spellStart"/>
      <w:r w:rsidRPr="00713DB7">
        <w:rPr>
          <w:sz w:val="28"/>
          <w:szCs w:val="28"/>
          <w:lang w:val="ru-RU"/>
        </w:rPr>
        <w:t>включають</w:t>
      </w:r>
      <w:proofErr w:type="spellEnd"/>
      <w:r w:rsidRPr="00713DB7">
        <w:rPr>
          <w:sz w:val="28"/>
          <w:szCs w:val="28"/>
          <w:lang w:val="ru-RU"/>
        </w:rPr>
        <w:t xml:space="preserve"> </w:t>
      </w:r>
      <w:proofErr w:type="spellStart"/>
      <w:r w:rsidRPr="00713DB7">
        <w:rPr>
          <w:sz w:val="28"/>
          <w:szCs w:val="28"/>
          <w:lang w:val="ru-RU"/>
        </w:rPr>
        <w:t>методи</w:t>
      </w:r>
      <w:proofErr w:type="spellEnd"/>
      <w:r w:rsidRPr="00713DB7">
        <w:rPr>
          <w:sz w:val="28"/>
          <w:szCs w:val="28"/>
          <w:lang w:val="ru-RU"/>
        </w:rPr>
        <w:t xml:space="preserve"> </w:t>
      </w:r>
      <w:proofErr w:type="spellStart"/>
      <w:r w:rsidRPr="00713DB7">
        <w:rPr>
          <w:sz w:val="28"/>
          <w:szCs w:val="28"/>
          <w:lang w:val="ru-RU"/>
        </w:rPr>
        <w:t>теорії</w:t>
      </w:r>
      <w:proofErr w:type="spellEnd"/>
      <w:r w:rsidRPr="00713DB7">
        <w:rPr>
          <w:sz w:val="28"/>
          <w:szCs w:val="28"/>
          <w:lang w:val="ru-RU"/>
        </w:rPr>
        <w:t xml:space="preserve"> автоматичного </w:t>
      </w:r>
      <w:proofErr w:type="spellStart"/>
      <w:r w:rsidRPr="00713DB7">
        <w:rPr>
          <w:sz w:val="28"/>
          <w:szCs w:val="28"/>
          <w:lang w:val="ru-RU"/>
        </w:rPr>
        <w:t>керування</w:t>
      </w:r>
      <w:proofErr w:type="spellEnd"/>
      <w:r w:rsidRPr="00713DB7">
        <w:rPr>
          <w:sz w:val="28"/>
          <w:szCs w:val="28"/>
          <w:lang w:val="ru-RU"/>
        </w:rPr>
        <w:t xml:space="preserve">, </w:t>
      </w:r>
      <w:proofErr w:type="spellStart"/>
      <w:r w:rsidRPr="00713DB7">
        <w:rPr>
          <w:sz w:val="28"/>
          <w:szCs w:val="28"/>
          <w:lang w:val="ru-RU"/>
        </w:rPr>
        <w:t>математичного</w:t>
      </w:r>
      <w:proofErr w:type="spellEnd"/>
      <w:r w:rsidRPr="00713DB7">
        <w:rPr>
          <w:sz w:val="28"/>
          <w:szCs w:val="28"/>
          <w:lang w:val="ru-RU"/>
        </w:rPr>
        <w:t xml:space="preserve"> </w:t>
      </w:r>
      <w:proofErr w:type="spellStart"/>
      <w:r w:rsidRPr="00713DB7">
        <w:rPr>
          <w:sz w:val="28"/>
          <w:szCs w:val="28"/>
          <w:lang w:val="ru-RU"/>
        </w:rPr>
        <w:t>моделювання</w:t>
      </w:r>
      <w:proofErr w:type="spellEnd"/>
      <w:r w:rsidRPr="00713DB7">
        <w:rPr>
          <w:sz w:val="28"/>
          <w:szCs w:val="28"/>
          <w:lang w:val="ru-RU"/>
        </w:rPr>
        <w:t xml:space="preserve">, </w:t>
      </w:r>
      <w:proofErr w:type="spellStart"/>
      <w:r w:rsidRPr="00713DB7">
        <w:rPr>
          <w:sz w:val="28"/>
          <w:szCs w:val="28"/>
          <w:lang w:val="ru-RU"/>
        </w:rPr>
        <w:t>теорії</w:t>
      </w:r>
      <w:proofErr w:type="spellEnd"/>
      <w:r w:rsidRPr="00713DB7">
        <w:rPr>
          <w:sz w:val="28"/>
          <w:szCs w:val="28"/>
          <w:lang w:val="ru-RU"/>
        </w:rPr>
        <w:t xml:space="preserve"> </w:t>
      </w:r>
      <w:proofErr w:type="spellStart"/>
      <w:r w:rsidRPr="00713DB7">
        <w:rPr>
          <w:sz w:val="28"/>
          <w:szCs w:val="28"/>
          <w:lang w:val="ru-RU"/>
        </w:rPr>
        <w:t>теплообміну</w:t>
      </w:r>
      <w:proofErr w:type="spellEnd"/>
      <w:r w:rsidRPr="00713DB7">
        <w:rPr>
          <w:sz w:val="28"/>
          <w:szCs w:val="28"/>
          <w:lang w:val="ru-RU"/>
        </w:rPr>
        <w:t xml:space="preserve">, а </w:t>
      </w:r>
      <w:proofErr w:type="spellStart"/>
      <w:r w:rsidRPr="00713DB7">
        <w:rPr>
          <w:sz w:val="28"/>
          <w:szCs w:val="28"/>
          <w:lang w:val="ru-RU"/>
        </w:rPr>
        <w:t>також</w:t>
      </w:r>
      <w:proofErr w:type="spellEnd"/>
      <w:r w:rsidRPr="00713DB7">
        <w:rPr>
          <w:sz w:val="28"/>
          <w:szCs w:val="28"/>
          <w:lang w:val="ru-RU"/>
        </w:rPr>
        <w:t xml:space="preserve"> </w:t>
      </w:r>
      <w:proofErr w:type="spellStart"/>
      <w:r w:rsidRPr="00713DB7">
        <w:rPr>
          <w:sz w:val="28"/>
          <w:szCs w:val="28"/>
          <w:lang w:val="ru-RU"/>
        </w:rPr>
        <w:t>комп’ютерне</w:t>
      </w:r>
      <w:proofErr w:type="spellEnd"/>
      <w:r w:rsidRPr="00713DB7">
        <w:rPr>
          <w:sz w:val="28"/>
          <w:szCs w:val="28"/>
          <w:lang w:val="ru-RU"/>
        </w:rPr>
        <w:t xml:space="preserve"> </w:t>
      </w:r>
      <w:proofErr w:type="spellStart"/>
      <w:r w:rsidRPr="00713DB7">
        <w:rPr>
          <w:sz w:val="28"/>
          <w:szCs w:val="28"/>
          <w:lang w:val="ru-RU"/>
        </w:rPr>
        <w:t>моделювання</w:t>
      </w:r>
      <w:proofErr w:type="spellEnd"/>
      <w:r w:rsidRPr="00713DB7">
        <w:rPr>
          <w:sz w:val="28"/>
          <w:szCs w:val="28"/>
          <w:lang w:val="ru-RU"/>
        </w:rPr>
        <w:t xml:space="preserve"> </w:t>
      </w:r>
      <w:proofErr w:type="spellStart"/>
      <w:r w:rsidRPr="00713DB7">
        <w:rPr>
          <w:sz w:val="28"/>
          <w:szCs w:val="28"/>
          <w:lang w:val="ru-RU"/>
        </w:rPr>
        <w:t>із</w:t>
      </w:r>
      <w:proofErr w:type="spellEnd"/>
      <w:r w:rsidRPr="00713DB7">
        <w:rPr>
          <w:sz w:val="28"/>
          <w:szCs w:val="28"/>
          <w:lang w:val="ru-RU"/>
        </w:rPr>
        <w:t xml:space="preserve"> </w:t>
      </w:r>
      <w:proofErr w:type="spellStart"/>
      <w:r w:rsidRPr="00713DB7">
        <w:rPr>
          <w:sz w:val="28"/>
          <w:szCs w:val="28"/>
          <w:lang w:val="ru-RU"/>
        </w:rPr>
        <w:t>застосуванням</w:t>
      </w:r>
      <w:proofErr w:type="spellEnd"/>
      <w:r w:rsidRPr="00713DB7">
        <w:rPr>
          <w:sz w:val="28"/>
          <w:szCs w:val="28"/>
          <w:lang w:val="ru-RU"/>
        </w:rPr>
        <w:t xml:space="preserve"> </w:t>
      </w:r>
      <w:proofErr w:type="spellStart"/>
      <w:r w:rsidRPr="00713DB7">
        <w:rPr>
          <w:sz w:val="28"/>
          <w:szCs w:val="28"/>
          <w:lang w:val="ru-RU"/>
        </w:rPr>
        <w:t>спеціалізованого</w:t>
      </w:r>
      <w:proofErr w:type="spellEnd"/>
      <w:r w:rsidRPr="00713DB7">
        <w:rPr>
          <w:sz w:val="28"/>
          <w:szCs w:val="28"/>
          <w:lang w:val="ru-RU"/>
        </w:rPr>
        <w:t xml:space="preserve"> </w:t>
      </w:r>
      <w:proofErr w:type="spellStart"/>
      <w:r w:rsidRPr="00713DB7">
        <w:rPr>
          <w:sz w:val="28"/>
          <w:szCs w:val="28"/>
          <w:lang w:val="ru-RU"/>
        </w:rPr>
        <w:t>програмного</w:t>
      </w:r>
      <w:proofErr w:type="spellEnd"/>
      <w:r w:rsidRPr="00713DB7">
        <w:rPr>
          <w:sz w:val="28"/>
          <w:szCs w:val="28"/>
          <w:lang w:val="ru-RU"/>
        </w:rPr>
        <w:t xml:space="preserve"> </w:t>
      </w:r>
      <w:proofErr w:type="spellStart"/>
      <w:r w:rsidRPr="00713DB7">
        <w:rPr>
          <w:sz w:val="28"/>
          <w:szCs w:val="28"/>
          <w:lang w:val="ru-RU"/>
        </w:rPr>
        <w:t>забезпечення</w:t>
      </w:r>
      <w:proofErr w:type="spellEnd"/>
      <w:r w:rsidRPr="00713DB7">
        <w:rPr>
          <w:sz w:val="28"/>
          <w:szCs w:val="28"/>
          <w:lang w:val="ru-RU"/>
        </w:rPr>
        <w:t>.</w:t>
      </w:r>
    </w:p>
    <w:p w:rsidR="00713DB7" w:rsidRPr="00713DB7" w:rsidRDefault="00713DB7" w:rsidP="00713DB7">
      <w:pPr>
        <w:rPr>
          <w:sz w:val="28"/>
          <w:szCs w:val="28"/>
          <w:lang w:val="ru-RU"/>
        </w:rPr>
      </w:pPr>
      <w:proofErr w:type="spellStart"/>
      <w:r w:rsidRPr="00713DB7">
        <w:rPr>
          <w:bCs/>
          <w:sz w:val="28"/>
          <w:szCs w:val="28"/>
          <w:lang w:val="ru-RU"/>
        </w:rPr>
        <w:t>Практичне</w:t>
      </w:r>
      <w:proofErr w:type="spellEnd"/>
      <w:r w:rsidRPr="00713DB7">
        <w:rPr>
          <w:bCs/>
          <w:sz w:val="28"/>
          <w:szCs w:val="28"/>
          <w:lang w:val="ru-RU"/>
        </w:rPr>
        <w:t xml:space="preserve"> </w:t>
      </w:r>
      <w:proofErr w:type="spellStart"/>
      <w:r w:rsidRPr="00713DB7">
        <w:rPr>
          <w:bCs/>
          <w:sz w:val="28"/>
          <w:szCs w:val="28"/>
          <w:lang w:val="ru-RU"/>
        </w:rPr>
        <w:t>значення</w:t>
      </w:r>
      <w:proofErr w:type="spellEnd"/>
      <w:r w:rsidRPr="00713DB7">
        <w:rPr>
          <w:bCs/>
          <w:sz w:val="28"/>
          <w:szCs w:val="28"/>
          <w:lang w:val="ru-RU"/>
        </w:rPr>
        <w:t xml:space="preserve"> </w:t>
      </w:r>
      <w:proofErr w:type="spellStart"/>
      <w:r w:rsidRPr="00713DB7">
        <w:rPr>
          <w:bCs/>
          <w:sz w:val="28"/>
          <w:szCs w:val="28"/>
          <w:lang w:val="ru-RU"/>
        </w:rPr>
        <w:t>отриманих</w:t>
      </w:r>
      <w:proofErr w:type="spellEnd"/>
      <w:r w:rsidRPr="00713DB7">
        <w:rPr>
          <w:bCs/>
          <w:sz w:val="28"/>
          <w:szCs w:val="28"/>
          <w:lang w:val="ru-RU"/>
        </w:rPr>
        <w:t xml:space="preserve"> </w:t>
      </w:r>
      <w:proofErr w:type="spellStart"/>
      <w:r w:rsidRPr="00713DB7">
        <w:rPr>
          <w:bCs/>
          <w:sz w:val="28"/>
          <w:szCs w:val="28"/>
          <w:lang w:val="ru-RU"/>
        </w:rPr>
        <w:t>результатів</w:t>
      </w:r>
      <w:proofErr w:type="spellEnd"/>
      <w:r w:rsidRPr="00713DB7">
        <w:rPr>
          <w:sz w:val="28"/>
          <w:szCs w:val="28"/>
          <w:lang w:val="ru-RU"/>
        </w:rPr>
        <w:t xml:space="preserve"> </w:t>
      </w:r>
      <w:proofErr w:type="spellStart"/>
      <w:r w:rsidRPr="00713DB7">
        <w:rPr>
          <w:sz w:val="28"/>
          <w:szCs w:val="28"/>
          <w:lang w:val="ru-RU"/>
        </w:rPr>
        <w:t>полягає</w:t>
      </w:r>
      <w:proofErr w:type="spellEnd"/>
      <w:r w:rsidRPr="00713DB7">
        <w:rPr>
          <w:sz w:val="28"/>
          <w:szCs w:val="28"/>
          <w:lang w:val="ru-RU"/>
        </w:rPr>
        <w:t xml:space="preserve"> у </w:t>
      </w:r>
      <w:proofErr w:type="spellStart"/>
      <w:r w:rsidRPr="00713DB7">
        <w:rPr>
          <w:sz w:val="28"/>
          <w:szCs w:val="28"/>
          <w:lang w:val="ru-RU"/>
        </w:rPr>
        <w:t>можливості</w:t>
      </w:r>
      <w:proofErr w:type="spellEnd"/>
      <w:r w:rsidRPr="00713DB7">
        <w:rPr>
          <w:sz w:val="28"/>
          <w:szCs w:val="28"/>
          <w:lang w:val="ru-RU"/>
        </w:rPr>
        <w:t xml:space="preserve"> </w:t>
      </w:r>
      <w:proofErr w:type="spellStart"/>
      <w:proofErr w:type="gramStart"/>
      <w:r w:rsidRPr="00713DB7">
        <w:rPr>
          <w:sz w:val="28"/>
          <w:szCs w:val="28"/>
          <w:lang w:val="ru-RU"/>
        </w:rPr>
        <w:t>п</w:t>
      </w:r>
      <w:proofErr w:type="gramEnd"/>
      <w:r w:rsidRPr="00713DB7">
        <w:rPr>
          <w:sz w:val="28"/>
          <w:szCs w:val="28"/>
          <w:lang w:val="ru-RU"/>
        </w:rPr>
        <w:t>ідвищення</w:t>
      </w:r>
      <w:proofErr w:type="spellEnd"/>
      <w:r w:rsidRPr="00713DB7">
        <w:rPr>
          <w:sz w:val="28"/>
          <w:szCs w:val="28"/>
          <w:lang w:val="ru-RU"/>
        </w:rPr>
        <w:t xml:space="preserve"> </w:t>
      </w:r>
      <w:proofErr w:type="spellStart"/>
      <w:r w:rsidRPr="00713DB7">
        <w:rPr>
          <w:sz w:val="28"/>
          <w:szCs w:val="28"/>
          <w:lang w:val="ru-RU"/>
        </w:rPr>
        <w:t>енергоефективності</w:t>
      </w:r>
      <w:proofErr w:type="spellEnd"/>
      <w:r w:rsidRPr="00713DB7">
        <w:rPr>
          <w:sz w:val="28"/>
          <w:szCs w:val="28"/>
          <w:lang w:val="ru-RU"/>
        </w:rPr>
        <w:t xml:space="preserve">, </w:t>
      </w:r>
      <w:proofErr w:type="spellStart"/>
      <w:r w:rsidRPr="00713DB7">
        <w:rPr>
          <w:sz w:val="28"/>
          <w:szCs w:val="28"/>
          <w:lang w:val="ru-RU"/>
        </w:rPr>
        <w:t>надійності</w:t>
      </w:r>
      <w:proofErr w:type="spellEnd"/>
      <w:r w:rsidRPr="00713DB7">
        <w:rPr>
          <w:sz w:val="28"/>
          <w:szCs w:val="28"/>
          <w:lang w:val="ru-RU"/>
        </w:rPr>
        <w:t xml:space="preserve"> та </w:t>
      </w:r>
      <w:proofErr w:type="spellStart"/>
      <w:r w:rsidRPr="00713DB7">
        <w:rPr>
          <w:sz w:val="28"/>
          <w:szCs w:val="28"/>
          <w:lang w:val="ru-RU"/>
        </w:rPr>
        <w:t>безпеки</w:t>
      </w:r>
      <w:proofErr w:type="spellEnd"/>
      <w:r w:rsidRPr="00713DB7">
        <w:rPr>
          <w:sz w:val="28"/>
          <w:szCs w:val="28"/>
          <w:lang w:val="ru-RU"/>
        </w:rPr>
        <w:t xml:space="preserve"> </w:t>
      </w:r>
      <w:proofErr w:type="spellStart"/>
      <w:r w:rsidRPr="00713DB7">
        <w:rPr>
          <w:sz w:val="28"/>
          <w:szCs w:val="28"/>
          <w:lang w:val="ru-RU"/>
        </w:rPr>
        <w:t>роботи</w:t>
      </w:r>
      <w:proofErr w:type="spellEnd"/>
      <w:r w:rsidRPr="00713DB7">
        <w:rPr>
          <w:sz w:val="28"/>
          <w:szCs w:val="28"/>
          <w:lang w:val="ru-RU"/>
        </w:rPr>
        <w:t xml:space="preserve"> </w:t>
      </w:r>
      <w:proofErr w:type="spellStart"/>
      <w:r w:rsidRPr="00713DB7">
        <w:rPr>
          <w:sz w:val="28"/>
          <w:szCs w:val="28"/>
          <w:lang w:val="ru-RU"/>
        </w:rPr>
        <w:t>компресорних</w:t>
      </w:r>
      <w:proofErr w:type="spellEnd"/>
      <w:r w:rsidRPr="00713DB7">
        <w:rPr>
          <w:sz w:val="28"/>
          <w:szCs w:val="28"/>
          <w:lang w:val="ru-RU"/>
        </w:rPr>
        <w:t xml:space="preserve"> </w:t>
      </w:r>
      <w:proofErr w:type="spellStart"/>
      <w:r w:rsidRPr="00713DB7">
        <w:rPr>
          <w:sz w:val="28"/>
          <w:szCs w:val="28"/>
          <w:lang w:val="ru-RU"/>
        </w:rPr>
        <w:t>станцій</w:t>
      </w:r>
      <w:proofErr w:type="spellEnd"/>
      <w:r w:rsidRPr="00713DB7">
        <w:rPr>
          <w:sz w:val="28"/>
          <w:szCs w:val="28"/>
          <w:lang w:val="ru-RU"/>
        </w:rPr>
        <w:t xml:space="preserve"> за </w:t>
      </w:r>
      <w:proofErr w:type="spellStart"/>
      <w:r w:rsidRPr="00713DB7">
        <w:rPr>
          <w:sz w:val="28"/>
          <w:szCs w:val="28"/>
          <w:lang w:val="ru-RU"/>
        </w:rPr>
        <w:t>рахунок</w:t>
      </w:r>
      <w:proofErr w:type="spellEnd"/>
      <w:r w:rsidRPr="00713DB7">
        <w:rPr>
          <w:sz w:val="28"/>
          <w:szCs w:val="28"/>
          <w:lang w:val="ru-RU"/>
        </w:rPr>
        <w:t xml:space="preserve"> </w:t>
      </w:r>
      <w:proofErr w:type="spellStart"/>
      <w:r w:rsidRPr="00713DB7">
        <w:rPr>
          <w:sz w:val="28"/>
          <w:szCs w:val="28"/>
          <w:lang w:val="ru-RU"/>
        </w:rPr>
        <w:t>впровадження</w:t>
      </w:r>
      <w:proofErr w:type="spellEnd"/>
      <w:r w:rsidRPr="00713DB7">
        <w:rPr>
          <w:sz w:val="28"/>
          <w:szCs w:val="28"/>
          <w:lang w:val="ru-RU"/>
        </w:rPr>
        <w:t xml:space="preserve"> </w:t>
      </w:r>
      <w:proofErr w:type="spellStart"/>
      <w:r w:rsidRPr="00713DB7">
        <w:rPr>
          <w:sz w:val="28"/>
          <w:szCs w:val="28"/>
          <w:lang w:val="ru-RU"/>
        </w:rPr>
        <w:t>розробленої</w:t>
      </w:r>
      <w:proofErr w:type="spellEnd"/>
      <w:r w:rsidRPr="00713DB7">
        <w:rPr>
          <w:sz w:val="28"/>
          <w:szCs w:val="28"/>
          <w:lang w:val="ru-RU"/>
        </w:rPr>
        <w:t xml:space="preserve"> </w:t>
      </w:r>
      <w:proofErr w:type="spellStart"/>
      <w:r w:rsidRPr="00713DB7">
        <w:rPr>
          <w:sz w:val="28"/>
          <w:szCs w:val="28"/>
          <w:lang w:val="ru-RU"/>
        </w:rPr>
        <w:t>системи</w:t>
      </w:r>
      <w:proofErr w:type="spellEnd"/>
      <w:r w:rsidRPr="00713DB7">
        <w:rPr>
          <w:sz w:val="28"/>
          <w:szCs w:val="28"/>
          <w:lang w:val="ru-RU"/>
        </w:rPr>
        <w:t xml:space="preserve"> </w:t>
      </w:r>
      <w:proofErr w:type="spellStart"/>
      <w:r w:rsidRPr="00713DB7">
        <w:rPr>
          <w:sz w:val="28"/>
          <w:szCs w:val="28"/>
          <w:lang w:val="ru-RU"/>
        </w:rPr>
        <w:t>управління</w:t>
      </w:r>
      <w:proofErr w:type="spellEnd"/>
      <w:r w:rsidRPr="00713DB7">
        <w:rPr>
          <w:sz w:val="28"/>
          <w:szCs w:val="28"/>
          <w:lang w:val="ru-RU"/>
        </w:rPr>
        <w:t>.</w:t>
      </w:r>
    </w:p>
    <w:p w:rsidR="00445FD1" w:rsidRPr="008B1ACC" w:rsidRDefault="00445FD1" w:rsidP="00445FD1">
      <w:pPr>
        <w:rPr>
          <w:sz w:val="28"/>
          <w:szCs w:val="28"/>
          <w:lang w:val="ru-RU"/>
        </w:rPr>
      </w:pPr>
    </w:p>
    <w:p w:rsidR="00445FD1" w:rsidRDefault="00445FD1" w:rsidP="00445FD1">
      <w:pPr>
        <w:pStyle w:val="3"/>
      </w:pPr>
    </w:p>
    <w:p w:rsidR="00330291" w:rsidRDefault="00330291">
      <w:pPr>
        <w:rPr>
          <w:sz w:val="28"/>
          <w:szCs w:val="28"/>
        </w:rPr>
      </w:pPr>
      <w:r>
        <w:rPr>
          <w:sz w:val="28"/>
          <w:szCs w:val="28"/>
        </w:rPr>
        <w:br w:type="page"/>
      </w:r>
    </w:p>
    <w:p w:rsidR="00675AEE" w:rsidRPr="005373BD" w:rsidRDefault="00330291" w:rsidP="00675AEE">
      <w:pPr>
        <w:ind w:firstLine="0"/>
        <w:outlineLvl w:val="0"/>
        <w:rPr>
          <w:b/>
          <w:bCs/>
          <w:kern w:val="36"/>
          <w:sz w:val="28"/>
          <w:szCs w:val="28"/>
        </w:rPr>
      </w:pPr>
      <w:bookmarkStart w:id="4" w:name="_Toc132186387"/>
      <w:bookmarkStart w:id="5" w:name="_Toc132720517"/>
      <w:r w:rsidRPr="00727DC8">
        <w:rPr>
          <w:b/>
          <w:caps/>
          <w:color w:val="000000" w:themeColor="text1"/>
          <w:sz w:val="28"/>
          <w:szCs w:val="28"/>
        </w:rPr>
        <w:lastRenderedPageBreak/>
        <w:t xml:space="preserve">РОЗДІЛ 1. </w:t>
      </w:r>
      <w:bookmarkEnd w:id="4"/>
      <w:bookmarkEnd w:id="5"/>
      <w:r w:rsidR="00675AEE" w:rsidRPr="00675AEE">
        <w:rPr>
          <w:b/>
          <w:bCs/>
          <w:kern w:val="36"/>
          <w:sz w:val="28"/>
          <w:szCs w:val="28"/>
        </w:rPr>
        <w:t>АНАЛІЗ СУЧАСНОГО СТАНУ АВТОМАТИЗАЦІЇ СИСТЕМ ОХОЛОДЖЕННЯ КОМПРЕСОРНИХ СТАНЦІЙ ПРОМИСЛОВИХ ПІДПРИЄМСТВ</w:t>
      </w:r>
    </w:p>
    <w:p w:rsidR="00725E41" w:rsidRDefault="00725E41" w:rsidP="00675AEE">
      <w:pPr>
        <w:outlineLvl w:val="1"/>
        <w:rPr>
          <w:caps/>
        </w:rPr>
      </w:pPr>
    </w:p>
    <w:p w:rsidR="00F01F03" w:rsidRDefault="00F01F03" w:rsidP="00F01F03">
      <w:pPr>
        <w:pStyle w:val="1"/>
        <w:spacing w:before="0"/>
        <w:rPr>
          <w:rStyle w:val="aff4"/>
          <w:rFonts w:ascii="Times New Roman" w:hAnsi="Times New Roman" w:cs="Times New Roman"/>
          <w:b/>
          <w:bCs/>
          <w:color w:val="000000" w:themeColor="text1"/>
        </w:rPr>
      </w:pPr>
      <w:r w:rsidRPr="00F01F03">
        <w:rPr>
          <w:rStyle w:val="aff4"/>
          <w:b/>
          <w:bCs/>
          <w:color w:val="000000" w:themeColor="text1"/>
        </w:rPr>
        <w:t>1.</w:t>
      </w:r>
      <w:r>
        <w:rPr>
          <w:rStyle w:val="aff4"/>
          <w:rFonts w:ascii="Times New Roman" w:hAnsi="Times New Roman" w:cs="Times New Roman"/>
          <w:b/>
          <w:bCs/>
          <w:color w:val="000000" w:themeColor="text1"/>
        </w:rPr>
        <w:t xml:space="preserve">1 </w:t>
      </w:r>
      <w:r w:rsidRPr="00F01F03">
        <w:rPr>
          <w:rStyle w:val="aff4"/>
          <w:rFonts w:ascii="Times New Roman" w:hAnsi="Times New Roman" w:cs="Times New Roman"/>
          <w:b/>
          <w:bCs/>
          <w:color w:val="000000" w:themeColor="text1"/>
        </w:rPr>
        <w:t>Технологічна характеристика компресорної станції та системи охолодження</w:t>
      </w:r>
      <w:r>
        <w:rPr>
          <w:rStyle w:val="aff4"/>
          <w:rFonts w:ascii="Times New Roman" w:hAnsi="Times New Roman" w:cs="Times New Roman"/>
          <w:b/>
          <w:bCs/>
          <w:color w:val="000000" w:themeColor="text1"/>
        </w:rPr>
        <w:t>.</w:t>
      </w:r>
    </w:p>
    <w:p w:rsidR="00F01F03" w:rsidRPr="00F01F03" w:rsidRDefault="00F01F03" w:rsidP="00F01F03"/>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Компресорні станції є невід’ємною частиною промислових підприємств і призначені для виробництва та подачі стисненого повітря або газів до технологічного обладнання. Вони широко застосовуються в хімічній, нафтогазовій, металургійній та машинобудівній промисловості. Основним елементом компресорної станції є компресорна установка, яка забезпечує підвищення тиску газу до заданого рівня.</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Компресори класифікуються за принципом дії на об’ємні (поршневі, гвинтові) та динамічні (відцентрові, осьові). Найбільш поширеними у промисловості є поршневі та гвинтові компресори, які відрізняються високою надійністю та ефективністю при роботі в широкому діапазоні навантажень.</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У процесі стиснення газу відбувається значне підвищення його температури, що обумовлено законами термодинаміки. Підвищення температури призводить до зниження ефективності роботи компресора, погіршення умов мастила, а також може викликати перегрів і пошкодження елементів обладнання. Тому системи охолодження є обов’язковим елементом компресорних станцій.</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Система охолодження призначена для відведення надлишкового тепла, що утворюється в процесі стиснення газу, а також для забезпечення стабільного температурного режиму роботи компресора та допоміжного обладнання.</w:t>
      </w:r>
    </w:p>
    <w:p w:rsidR="00F01F03" w:rsidRPr="00F01F03" w:rsidRDefault="00F01F03" w:rsidP="00F01F03">
      <w:pPr>
        <w:rPr>
          <w:sz w:val="28"/>
          <w:szCs w:val="28"/>
        </w:rPr>
      </w:pPr>
    </w:p>
    <w:p w:rsidR="00F01F03" w:rsidRDefault="00F01F03" w:rsidP="00F01F03">
      <w:pPr>
        <w:pStyle w:val="aff"/>
        <w:spacing w:before="0" w:beforeAutospacing="0" w:after="0" w:line="360" w:lineRule="auto"/>
        <w:ind w:firstLine="709"/>
        <w:jc w:val="both"/>
        <w:rPr>
          <w:rStyle w:val="aff4"/>
          <w:rFonts w:eastAsiaTheme="majorEastAsia"/>
          <w:b w:val="0"/>
          <w:sz w:val="28"/>
          <w:szCs w:val="28"/>
        </w:rPr>
      </w:pPr>
      <w:r>
        <w:rPr>
          <w:bCs/>
          <w:i/>
          <w:iCs/>
          <w:noProof/>
          <w:sz w:val="28"/>
          <w:szCs w:val="28"/>
          <w:lang w:val="ru-RU"/>
        </w:rPr>
        <w:lastRenderedPageBreak/>
        <w:drawing>
          <wp:inline distT="0" distB="0" distL="0" distR="0">
            <wp:extent cx="5075897" cy="2743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5075897" cy="2743200"/>
                    </a:xfrm>
                    <a:prstGeom prst="rect">
                      <a:avLst/>
                    </a:prstGeom>
                    <a:noFill/>
                    <a:ln>
                      <a:noFill/>
                    </a:ln>
                  </pic:spPr>
                </pic:pic>
              </a:graphicData>
            </a:graphic>
          </wp:inline>
        </w:drawing>
      </w:r>
    </w:p>
    <w:p w:rsidR="00F01F03" w:rsidRPr="00F01F03" w:rsidRDefault="00F01F03" w:rsidP="00F01F03">
      <w:pPr>
        <w:pStyle w:val="aff"/>
        <w:spacing w:before="0" w:beforeAutospacing="0" w:after="0" w:line="360" w:lineRule="auto"/>
        <w:ind w:firstLine="709"/>
        <w:jc w:val="both"/>
        <w:rPr>
          <w:sz w:val="28"/>
          <w:szCs w:val="28"/>
        </w:rPr>
      </w:pPr>
      <w:r w:rsidRPr="00F01F03">
        <w:rPr>
          <w:rStyle w:val="aff4"/>
          <w:rFonts w:eastAsiaTheme="majorEastAsia"/>
          <w:b w:val="0"/>
          <w:sz w:val="28"/>
          <w:szCs w:val="28"/>
        </w:rPr>
        <w:t>Рисунок 1.1 – Загальна схема компресорної станції</w:t>
      </w:r>
      <w:r w:rsidRPr="00F01F03">
        <w:rPr>
          <w:sz w:val="28"/>
          <w:szCs w:val="28"/>
        </w:rPr>
        <w:br/>
        <w:t xml:space="preserve"> </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Залежно від способу відведення тепла системи охолодження компресорних установок поділяються на повітряні, водяні та комбіновані.</w:t>
      </w:r>
    </w:p>
    <w:p w:rsidR="00F01F03" w:rsidRPr="00F01F03" w:rsidRDefault="00F01F03" w:rsidP="00F01F03">
      <w:pPr>
        <w:pStyle w:val="3"/>
        <w:spacing w:line="360" w:lineRule="auto"/>
        <w:ind w:left="0" w:firstLine="709"/>
        <w:rPr>
          <w:b w:val="0"/>
          <w:u w:val="single"/>
        </w:rPr>
      </w:pPr>
      <w:r w:rsidRPr="00F01F03">
        <w:rPr>
          <w:rStyle w:val="aff4"/>
          <w:rFonts w:eastAsiaTheme="majorEastAsia"/>
          <w:bCs w:val="0"/>
          <w:u w:val="single"/>
        </w:rPr>
        <w:t>Повітряне охолодження</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При повітряному охолодженні відведення тепла здійснюється за допомогою потоку атмосферного повітря. Охолодження відбувається через теплообмінні поверхні (радіатори), які обдуваються вентиляторами.</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Основними перевагами повітряного охолодження є:</w:t>
      </w:r>
    </w:p>
    <w:p w:rsidR="00F01F03" w:rsidRPr="00F01F03" w:rsidRDefault="00F01F03" w:rsidP="008D56AF">
      <w:pPr>
        <w:pStyle w:val="aff"/>
        <w:numPr>
          <w:ilvl w:val="0"/>
          <w:numId w:val="3"/>
        </w:numPr>
        <w:spacing w:before="0" w:beforeAutospacing="0" w:after="0" w:line="360" w:lineRule="auto"/>
        <w:ind w:left="0" w:firstLine="709"/>
        <w:jc w:val="both"/>
        <w:rPr>
          <w:sz w:val="28"/>
          <w:szCs w:val="28"/>
        </w:rPr>
      </w:pPr>
      <w:r w:rsidRPr="00F01F03">
        <w:rPr>
          <w:sz w:val="28"/>
          <w:szCs w:val="28"/>
        </w:rPr>
        <w:t>простота конструкції;</w:t>
      </w:r>
    </w:p>
    <w:p w:rsidR="00F01F03" w:rsidRPr="00F01F03" w:rsidRDefault="00F01F03" w:rsidP="008D56AF">
      <w:pPr>
        <w:pStyle w:val="aff"/>
        <w:numPr>
          <w:ilvl w:val="0"/>
          <w:numId w:val="3"/>
        </w:numPr>
        <w:spacing w:before="0" w:beforeAutospacing="0" w:after="0" w:line="360" w:lineRule="auto"/>
        <w:ind w:left="0" w:firstLine="709"/>
        <w:jc w:val="both"/>
        <w:rPr>
          <w:sz w:val="28"/>
          <w:szCs w:val="28"/>
        </w:rPr>
      </w:pPr>
      <w:r w:rsidRPr="00F01F03">
        <w:rPr>
          <w:sz w:val="28"/>
          <w:szCs w:val="28"/>
        </w:rPr>
        <w:t>відсутність потреби у водопостачанні;</w:t>
      </w:r>
    </w:p>
    <w:p w:rsidR="00F01F03" w:rsidRPr="00F01F03" w:rsidRDefault="00F01F03" w:rsidP="008D56AF">
      <w:pPr>
        <w:pStyle w:val="aff"/>
        <w:numPr>
          <w:ilvl w:val="0"/>
          <w:numId w:val="3"/>
        </w:numPr>
        <w:spacing w:before="0" w:beforeAutospacing="0" w:after="0" w:line="360" w:lineRule="auto"/>
        <w:ind w:left="0" w:firstLine="709"/>
        <w:jc w:val="both"/>
        <w:rPr>
          <w:sz w:val="28"/>
          <w:szCs w:val="28"/>
        </w:rPr>
      </w:pPr>
      <w:r w:rsidRPr="00F01F03">
        <w:rPr>
          <w:sz w:val="28"/>
          <w:szCs w:val="28"/>
        </w:rPr>
        <w:t>низькі експлуатаційні витрати.</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Недоліками є:</w:t>
      </w:r>
    </w:p>
    <w:p w:rsidR="00F01F03" w:rsidRPr="00F01F03" w:rsidRDefault="00F01F03" w:rsidP="008D56AF">
      <w:pPr>
        <w:pStyle w:val="aff"/>
        <w:numPr>
          <w:ilvl w:val="0"/>
          <w:numId w:val="2"/>
        </w:numPr>
        <w:spacing w:before="0" w:beforeAutospacing="0" w:after="0" w:line="360" w:lineRule="auto"/>
        <w:ind w:left="0" w:firstLine="709"/>
        <w:jc w:val="both"/>
        <w:rPr>
          <w:sz w:val="28"/>
          <w:szCs w:val="28"/>
        </w:rPr>
      </w:pPr>
      <w:r w:rsidRPr="00F01F03">
        <w:rPr>
          <w:sz w:val="28"/>
          <w:szCs w:val="28"/>
        </w:rPr>
        <w:t>залежність ефективності від температури навколишнього середовища;</w:t>
      </w:r>
    </w:p>
    <w:p w:rsidR="00F01F03" w:rsidRPr="00F01F03" w:rsidRDefault="00F01F03" w:rsidP="008D56AF">
      <w:pPr>
        <w:pStyle w:val="aff"/>
        <w:numPr>
          <w:ilvl w:val="0"/>
          <w:numId w:val="2"/>
        </w:numPr>
        <w:spacing w:before="0" w:beforeAutospacing="0" w:after="0" w:line="360" w:lineRule="auto"/>
        <w:ind w:left="0" w:firstLine="709"/>
        <w:jc w:val="both"/>
        <w:rPr>
          <w:sz w:val="28"/>
          <w:szCs w:val="28"/>
        </w:rPr>
      </w:pPr>
      <w:r w:rsidRPr="00F01F03">
        <w:rPr>
          <w:sz w:val="28"/>
          <w:szCs w:val="28"/>
        </w:rPr>
        <w:t>нижча ефективність порівняно з водяними системами;</w:t>
      </w:r>
    </w:p>
    <w:p w:rsidR="00F01F03" w:rsidRPr="00F01F03" w:rsidRDefault="00F01F03" w:rsidP="008D56AF">
      <w:pPr>
        <w:pStyle w:val="aff"/>
        <w:numPr>
          <w:ilvl w:val="0"/>
          <w:numId w:val="2"/>
        </w:numPr>
        <w:spacing w:before="0" w:beforeAutospacing="0" w:after="0" w:line="360" w:lineRule="auto"/>
        <w:ind w:left="0" w:firstLine="709"/>
        <w:jc w:val="both"/>
        <w:rPr>
          <w:sz w:val="28"/>
          <w:szCs w:val="28"/>
        </w:rPr>
      </w:pPr>
      <w:r w:rsidRPr="00F01F03">
        <w:rPr>
          <w:sz w:val="28"/>
          <w:szCs w:val="28"/>
        </w:rPr>
        <w:t>обмежене застосування при великих теплових навантаженнях.</w:t>
      </w:r>
    </w:p>
    <w:p w:rsidR="00F01F03" w:rsidRPr="00F01F03" w:rsidRDefault="00F01F03" w:rsidP="00F01F03">
      <w:pPr>
        <w:rPr>
          <w:sz w:val="28"/>
          <w:szCs w:val="28"/>
        </w:rPr>
      </w:pPr>
    </w:p>
    <w:p w:rsidR="00F01F03" w:rsidRDefault="00F01F03" w:rsidP="00F01F03">
      <w:pPr>
        <w:pStyle w:val="aff"/>
        <w:spacing w:before="0" w:beforeAutospacing="0" w:after="0" w:line="360" w:lineRule="auto"/>
        <w:ind w:firstLine="709"/>
        <w:jc w:val="center"/>
        <w:rPr>
          <w:rStyle w:val="aff4"/>
          <w:rFonts w:eastAsiaTheme="majorEastAsia"/>
          <w:b w:val="0"/>
          <w:sz w:val="28"/>
          <w:szCs w:val="28"/>
        </w:rPr>
      </w:pPr>
      <w:r>
        <w:rPr>
          <w:bCs/>
          <w:i/>
          <w:iCs/>
          <w:noProof/>
          <w:sz w:val="28"/>
          <w:szCs w:val="28"/>
          <w:lang w:val="ru-RU"/>
        </w:rPr>
        <w:lastRenderedPageBreak/>
        <w:drawing>
          <wp:inline distT="0" distB="0" distL="0" distR="0">
            <wp:extent cx="4704939" cy="2125980"/>
            <wp:effectExtent l="0" t="0" r="635" b="762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704939" cy="2125980"/>
                    </a:xfrm>
                    <a:prstGeom prst="rect">
                      <a:avLst/>
                    </a:prstGeom>
                    <a:noFill/>
                    <a:ln>
                      <a:noFill/>
                    </a:ln>
                  </pic:spPr>
                </pic:pic>
              </a:graphicData>
            </a:graphic>
          </wp:inline>
        </w:drawing>
      </w:r>
    </w:p>
    <w:p w:rsidR="00F01F03" w:rsidRDefault="00F01F03" w:rsidP="00F01F03">
      <w:pPr>
        <w:pStyle w:val="aff"/>
        <w:spacing w:before="0" w:beforeAutospacing="0" w:after="0" w:line="360" w:lineRule="auto"/>
        <w:ind w:firstLine="709"/>
        <w:jc w:val="right"/>
        <w:rPr>
          <w:rStyle w:val="aff4"/>
          <w:rFonts w:eastAsiaTheme="majorEastAsia"/>
          <w:b w:val="0"/>
          <w:sz w:val="28"/>
          <w:szCs w:val="28"/>
        </w:rPr>
      </w:pPr>
    </w:p>
    <w:p w:rsidR="00F01F03" w:rsidRPr="00F01F03" w:rsidRDefault="00F01F03" w:rsidP="00F01F03">
      <w:pPr>
        <w:pStyle w:val="aff"/>
        <w:spacing w:before="0" w:beforeAutospacing="0" w:after="0" w:line="360" w:lineRule="auto"/>
        <w:ind w:firstLine="709"/>
        <w:jc w:val="both"/>
        <w:rPr>
          <w:sz w:val="28"/>
          <w:szCs w:val="28"/>
        </w:rPr>
      </w:pPr>
      <w:r w:rsidRPr="00F01F03">
        <w:rPr>
          <w:rStyle w:val="aff4"/>
          <w:rFonts w:eastAsiaTheme="majorEastAsia"/>
          <w:b w:val="0"/>
          <w:sz w:val="28"/>
          <w:szCs w:val="28"/>
        </w:rPr>
        <w:t>Рисунок 1.2 – Схема повітряного охолодження компресора</w:t>
      </w:r>
    </w:p>
    <w:p w:rsidR="00F01F03" w:rsidRPr="00F01F03" w:rsidRDefault="00F01F03" w:rsidP="00F01F03">
      <w:pPr>
        <w:rPr>
          <w:sz w:val="28"/>
          <w:szCs w:val="28"/>
        </w:rPr>
      </w:pPr>
    </w:p>
    <w:p w:rsidR="00F01F03" w:rsidRPr="00F01F03" w:rsidRDefault="00F01F03" w:rsidP="00F01F03">
      <w:pPr>
        <w:pStyle w:val="3"/>
        <w:spacing w:line="360" w:lineRule="auto"/>
        <w:ind w:left="0" w:firstLine="709"/>
        <w:rPr>
          <w:b w:val="0"/>
          <w:u w:val="single"/>
        </w:rPr>
      </w:pPr>
      <w:r w:rsidRPr="00F01F03">
        <w:rPr>
          <w:rStyle w:val="aff4"/>
          <w:rFonts w:eastAsiaTheme="majorEastAsia"/>
          <w:bCs w:val="0"/>
          <w:u w:val="single"/>
        </w:rPr>
        <w:t>Водяне охолодження</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Водяне охолодження передбачає використання води як теплоносія, який циркулює через теплообмінники та відводить тепло від компресора. Така система може бути відкритою або замкненою.</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Переваги водяного охолодження:</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висока ефективність тепловідведення;</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стабільність температурного режиму;</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можливість застосування при високих навантаженнях.</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Недоліки:</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складність конструкції;</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 xml:space="preserve">необхідність у </w:t>
      </w:r>
      <w:proofErr w:type="spellStart"/>
      <w:r w:rsidRPr="00F01F03">
        <w:rPr>
          <w:sz w:val="28"/>
          <w:szCs w:val="28"/>
        </w:rPr>
        <w:t>водопідготовці</w:t>
      </w:r>
      <w:proofErr w:type="spellEnd"/>
      <w:r w:rsidRPr="00F01F03">
        <w:rPr>
          <w:sz w:val="28"/>
          <w:szCs w:val="28"/>
        </w:rPr>
        <w:t>;</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ризик утворення накипу та корозії.</w:t>
      </w:r>
    </w:p>
    <w:p w:rsidR="00F01F03" w:rsidRPr="00F01F03" w:rsidRDefault="00F01F03" w:rsidP="00F01F03">
      <w:pPr>
        <w:rPr>
          <w:sz w:val="28"/>
          <w:szCs w:val="28"/>
        </w:rPr>
      </w:pPr>
    </w:p>
    <w:p w:rsidR="005110D7" w:rsidRDefault="00F01F03" w:rsidP="005110D7">
      <w:pPr>
        <w:pStyle w:val="aff"/>
        <w:spacing w:before="0" w:beforeAutospacing="0" w:after="0" w:line="360" w:lineRule="auto"/>
        <w:ind w:firstLine="709"/>
        <w:jc w:val="center"/>
        <w:rPr>
          <w:rStyle w:val="aff4"/>
          <w:rFonts w:eastAsiaTheme="majorEastAsia"/>
          <w:b w:val="0"/>
          <w:sz w:val="28"/>
          <w:szCs w:val="28"/>
        </w:rPr>
      </w:pPr>
      <w:r>
        <w:rPr>
          <w:bCs/>
          <w:i/>
          <w:iCs/>
          <w:noProof/>
          <w:sz w:val="28"/>
          <w:szCs w:val="28"/>
          <w:lang w:val="ru-RU"/>
        </w:rPr>
        <w:lastRenderedPageBreak/>
        <w:drawing>
          <wp:inline distT="0" distB="0" distL="0" distR="0">
            <wp:extent cx="4444952" cy="240792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4444952" cy="2407920"/>
                    </a:xfrm>
                    <a:prstGeom prst="rect">
                      <a:avLst/>
                    </a:prstGeom>
                    <a:noFill/>
                    <a:ln>
                      <a:noFill/>
                    </a:ln>
                  </pic:spPr>
                </pic:pic>
              </a:graphicData>
            </a:graphic>
          </wp:inline>
        </w:drawing>
      </w:r>
    </w:p>
    <w:p w:rsidR="00F01F03" w:rsidRPr="00F01F03" w:rsidRDefault="00F01F03" w:rsidP="00F01F03">
      <w:pPr>
        <w:pStyle w:val="aff"/>
        <w:spacing w:before="0" w:beforeAutospacing="0" w:after="0" w:line="360" w:lineRule="auto"/>
        <w:ind w:firstLine="709"/>
        <w:jc w:val="both"/>
        <w:rPr>
          <w:sz w:val="28"/>
          <w:szCs w:val="28"/>
        </w:rPr>
      </w:pPr>
      <w:r w:rsidRPr="00F01F03">
        <w:rPr>
          <w:rStyle w:val="aff4"/>
          <w:rFonts w:eastAsiaTheme="majorEastAsia"/>
          <w:b w:val="0"/>
          <w:sz w:val="28"/>
          <w:szCs w:val="28"/>
        </w:rPr>
        <w:t>Рисунок 1.3 – Схема водяного охолодження компресорної установки</w:t>
      </w:r>
    </w:p>
    <w:p w:rsidR="00F01F03" w:rsidRPr="00F01F03" w:rsidRDefault="00F01F03" w:rsidP="00F01F03">
      <w:pPr>
        <w:rPr>
          <w:sz w:val="28"/>
          <w:szCs w:val="28"/>
        </w:rPr>
      </w:pPr>
    </w:p>
    <w:p w:rsidR="00F01F03" w:rsidRPr="00F01F03" w:rsidRDefault="00F01F03" w:rsidP="00F01F03">
      <w:pPr>
        <w:pStyle w:val="3"/>
        <w:spacing w:line="360" w:lineRule="auto"/>
        <w:ind w:left="0" w:firstLine="709"/>
        <w:rPr>
          <w:b w:val="0"/>
          <w:u w:val="single"/>
        </w:rPr>
      </w:pPr>
      <w:r w:rsidRPr="00F01F03">
        <w:rPr>
          <w:rStyle w:val="aff4"/>
          <w:rFonts w:eastAsiaTheme="majorEastAsia"/>
          <w:bCs w:val="0"/>
          <w:u w:val="single"/>
        </w:rPr>
        <w:t>Комбіноване охолодження</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Комбіновані системи поєднують повітряне та водяне охолодження і застосовуються у випадках, коли необхідно забезпечити високу ефективність при змінних умовах експлуатації.</w:t>
      </w:r>
    </w:p>
    <w:p w:rsidR="00F01F03" w:rsidRPr="00F01F03" w:rsidRDefault="00F01F03" w:rsidP="00F01F03">
      <w:pPr>
        <w:pStyle w:val="aff"/>
        <w:spacing w:before="0" w:beforeAutospacing="0" w:after="0" w:line="360" w:lineRule="auto"/>
        <w:ind w:firstLine="709"/>
        <w:jc w:val="both"/>
        <w:rPr>
          <w:sz w:val="28"/>
          <w:szCs w:val="28"/>
        </w:rPr>
      </w:pPr>
      <w:r w:rsidRPr="00F01F03">
        <w:rPr>
          <w:sz w:val="28"/>
          <w:szCs w:val="28"/>
        </w:rPr>
        <w:t>Такі системи дозволяють:</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підвищити надійність роботи;</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оптимізувати енергоспоживання;</w:t>
      </w:r>
    </w:p>
    <w:p w:rsidR="00F01F03" w:rsidRPr="00F01F03" w:rsidRDefault="00F01F03" w:rsidP="008D56AF">
      <w:pPr>
        <w:pStyle w:val="aff"/>
        <w:numPr>
          <w:ilvl w:val="1"/>
          <w:numId w:val="1"/>
        </w:numPr>
        <w:spacing w:before="0" w:beforeAutospacing="0" w:after="0" w:line="360" w:lineRule="auto"/>
        <w:ind w:left="0" w:firstLine="709"/>
        <w:jc w:val="both"/>
        <w:rPr>
          <w:sz w:val="28"/>
          <w:szCs w:val="28"/>
        </w:rPr>
      </w:pPr>
      <w:r w:rsidRPr="00F01F03">
        <w:rPr>
          <w:sz w:val="28"/>
          <w:szCs w:val="28"/>
        </w:rPr>
        <w:t>забезпечити резервування системи охолодження.</w:t>
      </w:r>
    </w:p>
    <w:p w:rsidR="00F01F03" w:rsidRPr="00F01F03" w:rsidRDefault="00F01F03" w:rsidP="00F01F03">
      <w:pPr>
        <w:rPr>
          <w:sz w:val="28"/>
          <w:szCs w:val="28"/>
        </w:rPr>
      </w:pPr>
    </w:p>
    <w:p w:rsidR="005110D7" w:rsidRDefault="005110D7" w:rsidP="00F01F03">
      <w:pPr>
        <w:pStyle w:val="aff"/>
        <w:spacing w:before="0" w:beforeAutospacing="0" w:after="0" w:line="360" w:lineRule="auto"/>
        <w:ind w:firstLine="709"/>
        <w:jc w:val="both"/>
        <w:rPr>
          <w:rStyle w:val="aff4"/>
          <w:rFonts w:eastAsiaTheme="majorEastAsia"/>
          <w:b w:val="0"/>
          <w:sz w:val="28"/>
          <w:szCs w:val="28"/>
        </w:rPr>
      </w:pPr>
      <w:r>
        <w:rPr>
          <w:bCs/>
          <w:i/>
          <w:iCs/>
          <w:noProof/>
          <w:sz w:val="28"/>
          <w:szCs w:val="28"/>
          <w:lang w:val="ru-RU"/>
        </w:rPr>
        <w:drawing>
          <wp:inline distT="0" distB="0" distL="0" distR="0">
            <wp:extent cx="4648349" cy="275082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648349" cy="2750820"/>
                    </a:xfrm>
                    <a:prstGeom prst="rect">
                      <a:avLst/>
                    </a:prstGeom>
                    <a:noFill/>
                    <a:ln>
                      <a:noFill/>
                    </a:ln>
                  </pic:spPr>
                </pic:pic>
              </a:graphicData>
            </a:graphic>
          </wp:inline>
        </w:drawing>
      </w:r>
    </w:p>
    <w:p w:rsidR="00F01F03" w:rsidRPr="00F01F03" w:rsidRDefault="00F01F03" w:rsidP="00F01F03">
      <w:pPr>
        <w:pStyle w:val="aff"/>
        <w:spacing w:before="0" w:beforeAutospacing="0" w:after="0" w:line="360" w:lineRule="auto"/>
        <w:ind w:firstLine="709"/>
        <w:jc w:val="both"/>
        <w:rPr>
          <w:sz w:val="28"/>
          <w:szCs w:val="28"/>
        </w:rPr>
      </w:pPr>
      <w:r w:rsidRPr="00F01F03">
        <w:rPr>
          <w:rStyle w:val="aff4"/>
          <w:rFonts w:eastAsiaTheme="majorEastAsia"/>
          <w:b w:val="0"/>
          <w:sz w:val="28"/>
          <w:szCs w:val="28"/>
        </w:rPr>
        <w:t>Рисунок 1.4 – Схема комбінованої системи охолодження</w:t>
      </w:r>
    </w:p>
    <w:p w:rsidR="00F01F03" w:rsidRPr="00F01F03" w:rsidRDefault="00F01F03" w:rsidP="00F01F03">
      <w:pPr>
        <w:rPr>
          <w:sz w:val="28"/>
          <w:szCs w:val="28"/>
        </w:rPr>
      </w:pPr>
    </w:p>
    <w:p w:rsidR="00F01F03" w:rsidRDefault="00F01F03" w:rsidP="00F01F03">
      <w:pPr>
        <w:pStyle w:val="aff"/>
        <w:spacing w:before="0" w:beforeAutospacing="0" w:after="0" w:line="360" w:lineRule="auto"/>
        <w:ind w:firstLine="709"/>
        <w:jc w:val="both"/>
        <w:rPr>
          <w:sz w:val="28"/>
          <w:szCs w:val="28"/>
        </w:rPr>
      </w:pPr>
      <w:r w:rsidRPr="00F01F03">
        <w:rPr>
          <w:sz w:val="28"/>
          <w:szCs w:val="28"/>
        </w:rPr>
        <w:t>Таким чином, система охолодження є критично важливою складовою компресорної станції, яка безпосередньо впливає на ефективність, надійність та довговічність роботи обладнання. Вибір типу системи охолодження визначається умовами експлуатації, потужністю компресора та вимогами до технологічного процесу.</w:t>
      </w:r>
    </w:p>
    <w:p w:rsidR="006719BA" w:rsidRDefault="006719BA" w:rsidP="00F01F03">
      <w:pPr>
        <w:pStyle w:val="aff"/>
        <w:spacing w:before="0" w:beforeAutospacing="0" w:after="0" w:line="360" w:lineRule="auto"/>
        <w:ind w:firstLine="709"/>
        <w:jc w:val="both"/>
        <w:rPr>
          <w:sz w:val="28"/>
          <w:szCs w:val="28"/>
        </w:rPr>
      </w:pPr>
    </w:p>
    <w:p w:rsidR="00866E7D" w:rsidRDefault="00866E7D" w:rsidP="006719BA">
      <w:pPr>
        <w:pStyle w:val="1"/>
        <w:spacing w:before="0"/>
        <w:rPr>
          <w:rStyle w:val="aff4"/>
          <w:rFonts w:ascii="Times New Roman" w:hAnsi="Times New Roman" w:cs="Times New Roman"/>
          <w:b/>
          <w:bCs/>
          <w:color w:val="000000" w:themeColor="text1"/>
        </w:rPr>
      </w:pPr>
      <w:r w:rsidRPr="006719BA">
        <w:rPr>
          <w:rStyle w:val="aff4"/>
          <w:rFonts w:ascii="Times New Roman" w:hAnsi="Times New Roman" w:cs="Times New Roman"/>
          <w:b/>
          <w:bCs/>
          <w:color w:val="000000" w:themeColor="text1"/>
        </w:rPr>
        <w:t>1.2 Сучасні технологічні схеми та обладнання систем охолодження компресорів</w:t>
      </w:r>
      <w:r w:rsidR="006719BA">
        <w:rPr>
          <w:rStyle w:val="aff4"/>
          <w:rFonts w:ascii="Times New Roman" w:hAnsi="Times New Roman" w:cs="Times New Roman"/>
          <w:b/>
          <w:bCs/>
          <w:color w:val="000000" w:themeColor="text1"/>
        </w:rPr>
        <w:t>.</w:t>
      </w:r>
    </w:p>
    <w:p w:rsidR="006719BA" w:rsidRPr="006719BA" w:rsidRDefault="006719BA" w:rsidP="006719BA"/>
    <w:p w:rsidR="00866E7D" w:rsidRPr="006719BA" w:rsidRDefault="00866E7D" w:rsidP="006719BA">
      <w:pPr>
        <w:pStyle w:val="aff"/>
        <w:spacing w:before="0" w:beforeAutospacing="0" w:after="0" w:line="360" w:lineRule="auto"/>
        <w:ind w:firstLine="709"/>
        <w:rPr>
          <w:sz w:val="28"/>
          <w:szCs w:val="28"/>
        </w:rPr>
      </w:pPr>
      <w:r w:rsidRPr="006719BA">
        <w:rPr>
          <w:sz w:val="28"/>
          <w:szCs w:val="28"/>
        </w:rPr>
        <w:t>Системи охолодження компресорних установок є складними технічними комплексами, що включають теплообмінне, насосне та допоміжне обладнання, призначене для забезпечення ефективного відведення тепла від робочих елементів компресора. Сучасні технологічні схеми охолодження формуються з урахуванням типу компресора, умов експлуатації, теплового навантаження та вимог до енергоефективності.</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До основних елементів систем охолодження компресорних станцій належать:</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теплообмінники;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градирні;</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повітряні охолоджувачі (холодильники);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насосне обладнання;</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трубопровідні системи та арматура.</w:t>
      </w:r>
    </w:p>
    <w:p w:rsidR="00866E7D" w:rsidRPr="006719BA" w:rsidRDefault="00866E7D" w:rsidP="006719BA">
      <w:pPr>
        <w:pStyle w:val="2"/>
        <w:spacing w:before="0" w:after="0"/>
        <w:ind w:left="0" w:firstLine="709"/>
        <w:rPr>
          <w:rFonts w:ascii="Times New Roman" w:hAnsi="Times New Roman" w:cs="Times New Roman"/>
          <w:i w:val="0"/>
          <w:u w:val="single"/>
        </w:rPr>
      </w:pPr>
      <w:r w:rsidRPr="006719BA">
        <w:rPr>
          <w:rStyle w:val="aff4"/>
          <w:rFonts w:ascii="Times New Roman" w:eastAsiaTheme="majorEastAsia" w:hAnsi="Times New Roman" w:cs="Times New Roman"/>
          <w:bCs/>
          <w:i w:val="0"/>
          <w:u w:val="single"/>
        </w:rPr>
        <w:t>Теплообмінники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Теплообмінники є ключовими елементами системи охолодження і призначені для передачі тепла від гарячого стисненого газу до охолоджувального середовища (води або повітря).</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У компресорних установках найчастіше застосовуються такі типи теплообмінників:</w:t>
      </w:r>
    </w:p>
    <w:p w:rsidR="00866E7D" w:rsidRPr="006719BA" w:rsidRDefault="00866E7D" w:rsidP="008D56AF">
      <w:pPr>
        <w:pStyle w:val="aff"/>
        <w:numPr>
          <w:ilvl w:val="1"/>
          <w:numId w:val="1"/>
        </w:numPr>
        <w:spacing w:before="0" w:beforeAutospacing="0" w:after="0" w:line="360" w:lineRule="auto"/>
        <w:ind w:left="0" w:firstLine="709"/>
        <w:rPr>
          <w:sz w:val="28"/>
          <w:szCs w:val="28"/>
        </w:rPr>
      </w:pPr>
      <w:proofErr w:type="spellStart"/>
      <w:r w:rsidRPr="006719BA">
        <w:rPr>
          <w:sz w:val="28"/>
          <w:szCs w:val="28"/>
        </w:rPr>
        <w:lastRenderedPageBreak/>
        <w:t>кожухотрубні</w:t>
      </w:r>
      <w:proofErr w:type="spellEnd"/>
      <w:r w:rsidRPr="006719BA">
        <w:rPr>
          <w:sz w:val="28"/>
          <w:szCs w:val="28"/>
        </w:rPr>
        <w:t>;</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пластинчасті;</w:t>
      </w:r>
    </w:p>
    <w:p w:rsidR="00866E7D" w:rsidRPr="006719BA" w:rsidRDefault="00866E7D" w:rsidP="008D56AF">
      <w:pPr>
        <w:pStyle w:val="aff"/>
        <w:numPr>
          <w:ilvl w:val="1"/>
          <w:numId w:val="1"/>
        </w:numPr>
        <w:spacing w:before="0" w:beforeAutospacing="0" w:after="0" w:line="360" w:lineRule="auto"/>
        <w:ind w:left="0" w:firstLine="709"/>
        <w:rPr>
          <w:sz w:val="28"/>
          <w:szCs w:val="28"/>
        </w:rPr>
      </w:pPr>
      <w:proofErr w:type="spellStart"/>
      <w:r w:rsidRPr="006719BA">
        <w:rPr>
          <w:sz w:val="28"/>
          <w:szCs w:val="28"/>
        </w:rPr>
        <w:t>оребрені</w:t>
      </w:r>
      <w:proofErr w:type="spellEnd"/>
      <w:r w:rsidRPr="006719BA">
        <w:rPr>
          <w:sz w:val="28"/>
          <w:szCs w:val="28"/>
        </w:rPr>
        <w:t xml:space="preserve"> (для повітряного охолодження).</w:t>
      </w:r>
    </w:p>
    <w:p w:rsidR="00866E7D" w:rsidRPr="006719BA" w:rsidRDefault="00866E7D" w:rsidP="006719BA">
      <w:pPr>
        <w:pStyle w:val="aff"/>
        <w:spacing w:before="0" w:beforeAutospacing="0" w:after="0" w:line="360" w:lineRule="auto"/>
        <w:ind w:firstLine="709"/>
        <w:rPr>
          <w:sz w:val="28"/>
          <w:szCs w:val="28"/>
        </w:rPr>
      </w:pPr>
      <w:proofErr w:type="spellStart"/>
      <w:r w:rsidRPr="006719BA">
        <w:rPr>
          <w:sz w:val="28"/>
          <w:szCs w:val="28"/>
        </w:rPr>
        <w:t>Кожухотрубні</w:t>
      </w:r>
      <w:proofErr w:type="spellEnd"/>
      <w:r w:rsidRPr="006719BA">
        <w:rPr>
          <w:sz w:val="28"/>
          <w:szCs w:val="28"/>
        </w:rPr>
        <w:t xml:space="preserve"> теплообмінники відзначаються високою надійністю та здатністю працювати при значних тисках і температурах. Пластинчасті теплообмінники мають компактні розміри та високий коефіцієнт теплопередачі, що робить їх ефективними в умовах обмеженого простору.</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Процес теплопередачі в теплообміннику описується рівнянням:</w:t>
      </w:r>
    </w:p>
    <w:p w:rsidR="006719BA" w:rsidRDefault="006719BA" w:rsidP="00954AD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440180" cy="396240"/>
            <wp:effectExtent l="0" t="0" r="7620" b="381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180" cy="396240"/>
                    </a:xfrm>
                    <a:prstGeom prst="rect">
                      <a:avLst/>
                    </a:prstGeom>
                    <a:noFill/>
                    <a:ln>
                      <a:noFill/>
                    </a:ln>
                  </pic:spPr>
                </pic:pic>
              </a:graphicData>
            </a:graphic>
          </wp:inline>
        </w:drawing>
      </w:r>
      <w:r w:rsidR="00954AD1">
        <w:rPr>
          <w:sz w:val="28"/>
          <w:szCs w:val="28"/>
        </w:rPr>
        <w:t xml:space="preserve">                                      (1.1)</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де:</w:t>
      </w:r>
      <w:r w:rsidRPr="006719BA">
        <w:rPr>
          <w:sz w:val="28"/>
          <w:szCs w:val="28"/>
        </w:rPr>
        <w:br/>
      </w:r>
      <w:r w:rsidRPr="006719BA">
        <w:rPr>
          <w:rStyle w:val="katex-mathml"/>
          <w:sz w:val="28"/>
          <w:szCs w:val="28"/>
        </w:rPr>
        <w:t>Q</w:t>
      </w:r>
      <w:r w:rsidRPr="006719BA">
        <w:rPr>
          <w:sz w:val="28"/>
          <w:szCs w:val="28"/>
        </w:rPr>
        <w:t xml:space="preserve"> — теплова потужність;</w:t>
      </w:r>
      <w:r w:rsidRPr="006719BA">
        <w:rPr>
          <w:sz w:val="28"/>
          <w:szCs w:val="28"/>
        </w:rPr>
        <w:br/>
      </w:r>
      <w:r w:rsidRPr="006719BA">
        <w:rPr>
          <w:rStyle w:val="katex-mathml"/>
          <w:sz w:val="28"/>
          <w:szCs w:val="28"/>
        </w:rPr>
        <w:t>k</w:t>
      </w:r>
      <w:r w:rsidRPr="006719BA">
        <w:rPr>
          <w:sz w:val="28"/>
          <w:szCs w:val="28"/>
        </w:rPr>
        <w:t xml:space="preserve"> — коефіцієнт теплопередачі;</w:t>
      </w:r>
      <w:r w:rsidRPr="006719BA">
        <w:rPr>
          <w:sz w:val="28"/>
          <w:szCs w:val="28"/>
        </w:rPr>
        <w:br/>
      </w:r>
      <w:r w:rsidRPr="006719BA">
        <w:rPr>
          <w:rStyle w:val="katex-mathml"/>
          <w:sz w:val="28"/>
          <w:szCs w:val="28"/>
        </w:rPr>
        <w:t>F</w:t>
      </w:r>
      <w:r w:rsidRPr="006719BA">
        <w:rPr>
          <w:sz w:val="28"/>
          <w:szCs w:val="28"/>
        </w:rPr>
        <w:t xml:space="preserve"> — площа теплообмінної поверхні;</w:t>
      </w:r>
      <w:r w:rsidRPr="006719BA">
        <w:rPr>
          <w:sz w:val="28"/>
          <w:szCs w:val="28"/>
        </w:rPr>
        <w:br/>
      </w:r>
      <w:r w:rsidRPr="006719BA">
        <w:rPr>
          <w:rStyle w:val="katex-mathml"/>
          <w:sz w:val="28"/>
          <w:szCs w:val="28"/>
        </w:rPr>
        <w:t>ΔT</w:t>
      </w:r>
      <w:r w:rsidRPr="006719BA">
        <w:rPr>
          <w:sz w:val="28"/>
          <w:szCs w:val="28"/>
        </w:rPr>
        <w:t xml:space="preserve"> — різниця температур.</w:t>
      </w:r>
    </w:p>
    <w:p w:rsidR="00866E7D" w:rsidRPr="006719BA" w:rsidRDefault="00866E7D" w:rsidP="006719BA">
      <w:pPr>
        <w:rPr>
          <w:sz w:val="28"/>
          <w:szCs w:val="28"/>
        </w:rPr>
      </w:pPr>
    </w:p>
    <w:p w:rsidR="00866E7D" w:rsidRPr="006719BA" w:rsidRDefault="006719BA" w:rsidP="006719BA">
      <w:pPr>
        <w:pStyle w:val="aff"/>
        <w:spacing w:before="0" w:beforeAutospacing="0" w:after="0" w:line="360" w:lineRule="auto"/>
        <w:ind w:firstLine="709"/>
        <w:jc w:val="center"/>
        <w:rPr>
          <w:b/>
          <w:sz w:val="28"/>
          <w:szCs w:val="28"/>
        </w:rPr>
      </w:pPr>
      <w:r>
        <w:rPr>
          <w:b/>
          <w:bCs/>
          <w:i/>
          <w:iCs/>
          <w:noProof/>
          <w:sz w:val="28"/>
          <w:szCs w:val="28"/>
          <w:lang w:val="ru-RU"/>
        </w:rPr>
        <w:drawing>
          <wp:inline distT="0" distB="0" distL="0" distR="0">
            <wp:extent cx="5458715" cy="2788920"/>
            <wp:effectExtent l="0" t="0" r="889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458715" cy="2788920"/>
                    </a:xfrm>
                    <a:prstGeom prst="rect">
                      <a:avLst/>
                    </a:prstGeom>
                    <a:noFill/>
                    <a:ln>
                      <a:noFill/>
                    </a:ln>
                  </pic:spPr>
                </pic:pic>
              </a:graphicData>
            </a:graphic>
          </wp:inline>
        </w:drawing>
      </w:r>
      <w:r w:rsidR="00866E7D" w:rsidRPr="006719BA">
        <w:rPr>
          <w:rStyle w:val="aff4"/>
          <w:rFonts w:eastAsiaTheme="majorEastAsia"/>
          <w:b w:val="0"/>
          <w:sz w:val="28"/>
          <w:szCs w:val="28"/>
        </w:rPr>
        <w:t xml:space="preserve">Рисунок 1.5 – Схема </w:t>
      </w:r>
      <w:proofErr w:type="spellStart"/>
      <w:r w:rsidR="00866E7D" w:rsidRPr="006719BA">
        <w:rPr>
          <w:rStyle w:val="aff4"/>
          <w:rFonts w:eastAsiaTheme="majorEastAsia"/>
          <w:b w:val="0"/>
          <w:sz w:val="28"/>
          <w:szCs w:val="28"/>
        </w:rPr>
        <w:t>кожухотрубного</w:t>
      </w:r>
      <w:proofErr w:type="spellEnd"/>
      <w:r w:rsidR="00866E7D" w:rsidRPr="006719BA">
        <w:rPr>
          <w:rStyle w:val="aff4"/>
          <w:rFonts w:eastAsiaTheme="majorEastAsia"/>
          <w:b w:val="0"/>
          <w:sz w:val="28"/>
          <w:szCs w:val="28"/>
        </w:rPr>
        <w:t xml:space="preserve"> теплообмінника</w:t>
      </w:r>
    </w:p>
    <w:p w:rsidR="00866E7D" w:rsidRPr="006719BA" w:rsidRDefault="00866E7D" w:rsidP="006719BA">
      <w:pPr>
        <w:pStyle w:val="2"/>
        <w:spacing w:before="0" w:after="0"/>
        <w:ind w:left="0" w:firstLine="709"/>
        <w:rPr>
          <w:rFonts w:ascii="Times New Roman" w:hAnsi="Times New Roman" w:cs="Times New Roman"/>
          <w:i w:val="0"/>
          <w:u w:val="single"/>
        </w:rPr>
      </w:pPr>
      <w:r w:rsidRPr="006719BA">
        <w:rPr>
          <w:rStyle w:val="aff4"/>
          <w:rFonts w:ascii="Times New Roman" w:eastAsiaTheme="majorEastAsia" w:hAnsi="Times New Roman" w:cs="Times New Roman"/>
          <w:bCs/>
          <w:i w:val="0"/>
          <w:u w:val="single"/>
        </w:rPr>
        <w:t>Градирні</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 xml:space="preserve">Градирні застосовуються у водяних системах охолодження для зниження температури нагрітої води шляхом її контакту з атмосферним </w:t>
      </w:r>
      <w:r w:rsidRPr="006719BA">
        <w:rPr>
          <w:sz w:val="28"/>
          <w:szCs w:val="28"/>
        </w:rPr>
        <w:lastRenderedPageBreak/>
        <w:t>повітрям. Вони забезпечують відведення тепла за рахунок випаровування частини води.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Основні типи градирень:</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вентиляторні;</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баштові;</w:t>
      </w:r>
    </w:p>
    <w:p w:rsidR="00866E7D" w:rsidRPr="006719BA" w:rsidRDefault="006719BA" w:rsidP="006719BA">
      <w:pPr>
        <w:pStyle w:val="aff"/>
        <w:spacing w:before="0" w:beforeAutospacing="0" w:after="0" w:line="360" w:lineRule="auto"/>
        <w:ind w:firstLine="709"/>
        <w:rPr>
          <w:sz w:val="28"/>
          <w:szCs w:val="28"/>
        </w:rPr>
      </w:pPr>
      <w:r w:rsidRPr="006719BA">
        <w:rPr>
          <w:sz w:val="28"/>
          <w:szCs w:val="28"/>
        </w:rPr>
        <w:t>-</w:t>
      </w:r>
      <w:r w:rsidR="00866E7D" w:rsidRPr="006719BA">
        <w:rPr>
          <w:sz w:val="28"/>
          <w:szCs w:val="28"/>
        </w:rPr>
        <w:t>атмосферні.</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Перевагами використання градирень є:</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висока ефективність охолодження;</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можливість роботи у замкнених циклах водопостачання;</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зниження витрат води.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Недоліки: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залежність від кліматичних умов;</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необхідність обслуговування (очищення, запобігання накипу).</w:t>
      </w:r>
    </w:p>
    <w:p w:rsidR="00866E7D" w:rsidRPr="006719BA" w:rsidRDefault="00866E7D" w:rsidP="006719BA">
      <w:pPr>
        <w:rPr>
          <w:sz w:val="28"/>
          <w:szCs w:val="28"/>
        </w:rPr>
      </w:pPr>
    </w:p>
    <w:p w:rsidR="006719BA" w:rsidRDefault="006719BA" w:rsidP="006719BA">
      <w:pPr>
        <w:pStyle w:val="aff"/>
        <w:spacing w:before="0" w:beforeAutospacing="0" w:after="0" w:line="360" w:lineRule="auto"/>
        <w:ind w:firstLine="709"/>
        <w:rPr>
          <w:rStyle w:val="aff4"/>
          <w:rFonts w:eastAsiaTheme="majorEastAsia"/>
          <w:b w:val="0"/>
          <w:sz w:val="28"/>
          <w:szCs w:val="28"/>
        </w:rPr>
      </w:pPr>
      <w:r>
        <w:rPr>
          <w:b/>
          <w:bCs/>
          <w:i/>
          <w:iCs/>
          <w:noProof/>
          <w:sz w:val="28"/>
          <w:szCs w:val="28"/>
          <w:lang w:val="ru-RU"/>
        </w:rPr>
        <w:drawing>
          <wp:inline distT="0" distB="0" distL="0" distR="0">
            <wp:extent cx="5057598" cy="313182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5057598" cy="3131820"/>
                    </a:xfrm>
                    <a:prstGeom prst="rect">
                      <a:avLst/>
                    </a:prstGeom>
                    <a:noFill/>
                    <a:ln>
                      <a:noFill/>
                    </a:ln>
                  </pic:spPr>
                </pic:pic>
              </a:graphicData>
            </a:graphic>
          </wp:inline>
        </w:drawing>
      </w:r>
    </w:p>
    <w:p w:rsidR="00866E7D" w:rsidRPr="006719BA" w:rsidRDefault="00866E7D" w:rsidP="006719BA">
      <w:pPr>
        <w:pStyle w:val="aff"/>
        <w:spacing w:before="0" w:beforeAutospacing="0" w:after="0" w:line="360" w:lineRule="auto"/>
        <w:ind w:firstLine="709"/>
        <w:jc w:val="center"/>
        <w:rPr>
          <w:b/>
          <w:sz w:val="28"/>
          <w:szCs w:val="28"/>
        </w:rPr>
      </w:pPr>
      <w:r w:rsidRPr="006719BA">
        <w:rPr>
          <w:rStyle w:val="aff4"/>
          <w:rFonts w:eastAsiaTheme="majorEastAsia"/>
          <w:b w:val="0"/>
          <w:sz w:val="28"/>
          <w:szCs w:val="28"/>
        </w:rPr>
        <w:t>Рисунок 1.6 – Схема градирні у системі охолодження</w:t>
      </w:r>
    </w:p>
    <w:p w:rsidR="00866E7D" w:rsidRPr="006719BA" w:rsidRDefault="00866E7D" w:rsidP="006719BA">
      <w:pPr>
        <w:rPr>
          <w:sz w:val="28"/>
          <w:szCs w:val="28"/>
        </w:rPr>
      </w:pPr>
    </w:p>
    <w:p w:rsidR="00866E7D" w:rsidRPr="006719BA" w:rsidRDefault="00866E7D" w:rsidP="006719BA">
      <w:pPr>
        <w:pStyle w:val="2"/>
        <w:spacing w:before="0" w:after="0"/>
        <w:ind w:left="0" w:firstLine="709"/>
        <w:rPr>
          <w:rFonts w:ascii="Times New Roman" w:hAnsi="Times New Roman" w:cs="Times New Roman"/>
          <w:i w:val="0"/>
          <w:u w:val="single"/>
        </w:rPr>
      </w:pPr>
      <w:r w:rsidRPr="006719BA">
        <w:rPr>
          <w:rStyle w:val="aff4"/>
          <w:rFonts w:ascii="Times New Roman" w:eastAsiaTheme="majorEastAsia" w:hAnsi="Times New Roman" w:cs="Times New Roman"/>
          <w:bCs/>
          <w:i w:val="0"/>
          <w:u w:val="single"/>
        </w:rPr>
        <w:t>Повітряні охолоджувачі (холодильники)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 xml:space="preserve">Повітряні охолоджувачі використовуються у випадках, коли відсутня можливість застосування водяного охолодження або необхідно зменшити </w:t>
      </w:r>
      <w:r w:rsidRPr="006719BA">
        <w:rPr>
          <w:sz w:val="28"/>
          <w:szCs w:val="28"/>
        </w:rPr>
        <w:lastRenderedPageBreak/>
        <w:t>витрати води. Вони являють собою теплообмінники, в яких охолодження здійснюється потоком повітря, що створюється вентиляторами.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Основні характеристики: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 xml:space="preserve">наявність </w:t>
      </w:r>
      <w:proofErr w:type="spellStart"/>
      <w:r w:rsidRPr="006719BA">
        <w:rPr>
          <w:sz w:val="28"/>
          <w:szCs w:val="28"/>
        </w:rPr>
        <w:t>оребрених</w:t>
      </w:r>
      <w:proofErr w:type="spellEnd"/>
      <w:r w:rsidRPr="006719BA">
        <w:rPr>
          <w:sz w:val="28"/>
          <w:szCs w:val="28"/>
        </w:rPr>
        <w:t xml:space="preserve"> поверхонь;</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примусова циркуляція повітря;</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модульна конструкція.</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Переваги: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простота експлуатації;</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екологічність;</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відсутність витрат води.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Недоліки: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залежність від температури навколишнього середовища;</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більші габарити порівняно з водяними системами.</w:t>
      </w:r>
    </w:p>
    <w:p w:rsidR="00866E7D" w:rsidRPr="006719BA" w:rsidRDefault="00866E7D" w:rsidP="006719BA">
      <w:pPr>
        <w:rPr>
          <w:sz w:val="28"/>
          <w:szCs w:val="28"/>
        </w:rPr>
      </w:pPr>
    </w:p>
    <w:p w:rsidR="006719BA" w:rsidRDefault="006719BA" w:rsidP="006719BA">
      <w:pPr>
        <w:pStyle w:val="aff"/>
        <w:spacing w:before="0" w:beforeAutospacing="0" w:after="0" w:line="360" w:lineRule="auto"/>
        <w:ind w:firstLine="709"/>
        <w:jc w:val="center"/>
        <w:rPr>
          <w:rStyle w:val="aff4"/>
          <w:rFonts w:eastAsiaTheme="majorEastAsia"/>
          <w:b w:val="0"/>
          <w:sz w:val="28"/>
          <w:szCs w:val="28"/>
        </w:rPr>
      </w:pPr>
      <w:r>
        <w:rPr>
          <w:b/>
          <w:bCs/>
          <w:i/>
          <w:iCs/>
          <w:noProof/>
          <w:sz w:val="28"/>
          <w:szCs w:val="28"/>
          <w:lang w:val="ru-RU"/>
        </w:rPr>
        <w:drawing>
          <wp:inline distT="0" distB="0" distL="0" distR="0">
            <wp:extent cx="4459595" cy="223266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459595" cy="2232660"/>
                    </a:xfrm>
                    <a:prstGeom prst="rect">
                      <a:avLst/>
                    </a:prstGeom>
                    <a:noFill/>
                    <a:ln>
                      <a:noFill/>
                    </a:ln>
                  </pic:spPr>
                </pic:pic>
              </a:graphicData>
            </a:graphic>
          </wp:inline>
        </w:drawing>
      </w:r>
    </w:p>
    <w:p w:rsidR="00866E7D" w:rsidRPr="006719BA" w:rsidRDefault="00866E7D" w:rsidP="006719BA">
      <w:pPr>
        <w:pStyle w:val="aff"/>
        <w:spacing w:before="0" w:beforeAutospacing="0" w:after="0" w:line="360" w:lineRule="auto"/>
        <w:ind w:firstLine="709"/>
        <w:jc w:val="center"/>
        <w:rPr>
          <w:b/>
          <w:sz w:val="28"/>
          <w:szCs w:val="28"/>
        </w:rPr>
      </w:pPr>
      <w:r w:rsidRPr="006719BA">
        <w:rPr>
          <w:rStyle w:val="aff4"/>
          <w:rFonts w:eastAsiaTheme="majorEastAsia"/>
          <w:b w:val="0"/>
          <w:sz w:val="28"/>
          <w:szCs w:val="28"/>
        </w:rPr>
        <w:t>Рисунок 1.7 – Повітряний охолоджувач компресора</w:t>
      </w:r>
    </w:p>
    <w:p w:rsidR="00866E7D" w:rsidRPr="006719BA" w:rsidRDefault="00866E7D" w:rsidP="006719BA">
      <w:pPr>
        <w:rPr>
          <w:sz w:val="28"/>
          <w:szCs w:val="28"/>
        </w:rPr>
      </w:pPr>
    </w:p>
    <w:p w:rsidR="00866E7D" w:rsidRPr="006719BA" w:rsidRDefault="00866E7D" w:rsidP="006719BA">
      <w:pPr>
        <w:pStyle w:val="2"/>
        <w:spacing w:before="0" w:after="0"/>
        <w:ind w:left="0" w:firstLine="709"/>
        <w:rPr>
          <w:rFonts w:ascii="Times New Roman" w:hAnsi="Times New Roman" w:cs="Times New Roman"/>
          <w:i w:val="0"/>
          <w:u w:val="single"/>
        </w:rPr>
      </w:pPr>
      <w:r w:rsidRPr="006719BA">
        <w:rPr>
          <w:rStyle w:val="aff4"/>
          <w:rFonts w:ascii="Times New Roman" w:eastAsiaTheme="majorEastAsia" w:hAnsi="Times New Roman" w:cs="Times New Roman"/>
          <w:bCs/>
          <w:i w:val="0"/>
          <w:u w:val="single"/>
        </w:rPr>
        <w:t>Насосне обладнання</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Насосне обладнання забезпечує циркуляцію охолоджувального середовища в системі. У водяних системах охолодження застосовуються відцентрові насоси, які забезпечують необхідний тиск і витрату рідини.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Основні параметри насосів:</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 xml:space="preserve">подача </w:t>
      </w:r>
      <w:r w:rsidRPr="006719BA">
        <w:rPr>
          <w:rStyle w:val="katex-mathml"/>
          <w:sz w:val="28"/>
          <w:szCs w:val="28"/>
        </w:rPr>
        <w:t>Q</w:t>
      </w:r>
      <w:r w:rsidRPr="006719BA">
        <w:rPr>
          <w:sz w:val="28"/>
          <w:szCs w:val="28"/>
        </w:rPr>
        <w:t xml:space="preserve"> (м³/с);</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lastRenderedPageBreak/>
        <w:t xml:space="preserve">напір </w:t>
      </w:r>
      <w:r w:rsidR="006719BA">
        <w:rPr>
          <w:rStyle w:val="katex-mathml"/>
          <w:sz w:val="28"/>
          <w:szCs w:val="28"/>
        </w:rPr>
        <w:t>Н</w:t>
      </w:r>
      <w:r w:rsidRPr="006719BA">
        <w:rPr>
          <w:sz w:val="28"/>
          <w:szCs w:val="28"/>
        </w:rPr>
        <w:t xml:space="preserve"> (м);</w:t>
      </w:r>
    </w:p>
    <w:p w:rsidR="00866E7D" w:rsidRPr="006719BA" w:rsidRDefault="006719BA" w:rsidP="008D56AF">
      <w:pPr>
        <w:pStyle w:val="aff"/>
        <w:numPr>
          <w:ilvl w:val="1"/>
          <w:numId w:val="1"/>
        </w:numPr>
        <w:spacing w:before="0" w:beforeAutospacing="0" w:after="0" w:line="360" w:lineRule="auto"/>
        <w:ind w:left="0" w:firstLine="709"/>
        <w:rPr>
          <w:sz w:val="28"/>
          <w:szCs w:val="28"/>
        </w:rPr>
      </w:pPr>
      <w:r w:rsidRPr="006719BA">
        <w:rPr>
          <w:sz w:val="28"/>
          <w:szCs w:val="28"/>
        </w:rPr>
        <w:t xml:space="preserve"> </w:t>
      </w:r>
      <w:r w:rsidR="00866E7D" w:rsidRPr="006719BA">
        <w:rPr>
          <w:sz w:val="28"/>
          <w:szCs w:val="28"/>
        </w:rPr>
        <w:t xml:space="preserve">потужність </w:t>
      </w:r>
      <w:r w:rsidR="00866E7D" w:rsidRPr="006719BA">
        <w:rPr>
          <w:rStyle w:val="katex-mathml"/>
          <w:sz w:val="28"/>
          <w:szCs w:val="28"/>
        </w:rPr>
        <w:t>N</w:t>
      </w:r>
      <w:r w:rsidR="00866E7D" w:rsidRPr="006719BA">
        <w:rPr>
          <w:sz w:val="28"/>
          <w:szCs w:val="28"/>
        </w:rPr>
        <w:t xml:space="preserve"> (Вт).</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Робота насоса описується залежністю:</w:t>
      </w:r>
    </w:p>
    <w:p w:rsidR="006719BA" w:rsidRDefault="006719BA" w:rsidP="00954AD1">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638300" cy="662940"/>
            <wp:effectExtent l="0" t="0" r="0" b="381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662940"/>
                    </a:xfrm>
                    <a:prstGeom prst="rect">
                      <a:avLst/>
                    </a:prstGeom>
                    <a:noFill/>
                    <a:ln>
                      <a:noFill/>
                    </a:ln>
                  </pic:spPr>
                </pic:pic>
              </a:graphicData>
            </a:graphic>
          </wp:inline>
        </w:drawing>
      </w:r>
      <w:r w:rsidR="00954AD1">
        <w:rPr>
          <w:sz w:val="28"/>
          <w:szCs w:val="28"/>
        </w:rPr>
        <w:t xml:space="preserve">                                 (1.2)</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де:</w:t>
      </w:r>
      <w:r w:rsidRPr="006719BA">
        <w:rPr>
          <w:sz w:val="28"/>
          <w:szCs w:val="28"/>
        </w:rPr>
        <w:br/>
      </w:r>
      <w:r w:rsidRPr="006719BA">
        <w:rPr>
          <w:rStyle w:val="katex-mathml"/>
          <w:sz w:val="28"/>
          <w:szCs w:val="28"/>
        </w:rPr>
        <w:t>ρ</w:t>
      </w:r>
      <w:r w:rsidRPr="006719BA">
        <w:rPr>
          <w:sz w:val="28"/>
          <w:szCs w:val="28"/>
        </w:rPr>
        <w:t xml:space="preserve"> — густина рідини;</w:t>
      </w:r>
      <w:r w:rsidRPr="006719BA">
        <w:rPr>
          <w:sz w:val="28"/>
          <w:szCs w:val="28"/>
        </w:rPr>
        <w:br/>
      </w:r>
      <w:r w:rsidRPr="006719BA">
        <w:rPr>
          <w:rStyle w:val="katex-mathml"/>
          <w:sz w:val="28"/>
          <w:szCs w:val="28"/>
        </w:rPr>
        <w:t>g</w:t>
      </w:r>
      <w:r w:rsidRPr="006719BA">
        <w:rPr>
          <w:sz w:val="28"/>
          <w:szCs w:val="28"/>
        </w:rPr>
        <w:t xml:space="preserve"> — прискорення вільного падіння;</w:t>
      </w:r>
      <w:r w:rsidRPr="006719BA">
        <w:rPr>
          <w:sz w:val="28"/>
          <w:szCs w:val="28"/>
        </w:rPr>
        <w:br/>
      </w:r>
      <w:r w:rsidRPr="006719BA">
        <w:rPr>
          <w:rStyle w:val="katex-mathml"/>
          <w:sz w:val="28"/>
          <w:szCs w:val="28"/>
        </w:rPr>
        <w:t>η</w:t>
      </w:r>
      <w:r w:rsidRPr="006719BA">
        <w:rPr>
          <w:sz w:val="28"/>
          <w:szCs w:val="28"/>
        </w:rPr>
        <w:t xml:space="preserve"> — коефіцієнт корисної дії.</w:t>
      </w:r>
    </w:p>
    <w:p w:rsidR="00866E7D" w:rsidRPr="006719BA" w:rsidRDefault="00866E7D" w:rsidP="006719BA">
      <w:pPr>
        <w:pStyle w:val="2"/>
        <w:spacing w:before="0" w:after="0"/>
        <w:ind w:left="0" w:firstLine="709"/>
        <w:rPr>
          <w:rFonts w:ascii="Times New Roman" w:hAnsi="Times New Roman" w:cs="Times New Roman"/>
          <w:i w:val="0"/>
          <w:u w:val="single"/>
        </w:rPr>
      </w:pPr>
      <w:r w:rsidRPr="006719BA">
        <w:rPr>
          <w:rStyle w:val="aff4"/>
          <w:rFonts w:ascii="Times New Roman" w:eastAsiaTheme="majorEastAsia" w:hAnsi="Times New Roman" w:cs="Times New Roman"/>
          <w:bCs/>
          <w:i w:val="0"/>
          <w:u w:val="single"/>
        </w:rPr>
        <w:t>Трубопроводи та допоміжне обладнання</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Трубопровідні системи забезпечують транспортування охолоджувального середовища між елементами системи. Вони включають:</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запірну арматуру;</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регулюючі клапани;</w:t>
      </w:r>
    </w:p>
    <w:p w:rsidR="00866E7D" w:rsidRPr="006719BA" w:rsidRDefault="00866E7D" w:rsidP="008D56AF">
      <w:pPr>
        <w:pStyle w:val="aff"/>
        <w:numPr>
          <w:ilvl w:val="1"/>
          <w:numId w:val="1"/>
        </w:numPr>
        <w:spacing w:before="0" w:beforeAutospacing="0" w:after="0" w:line="360" w:lineRule="auto"/>
        <w:ind w:left="0" w:firstLine="709"/>
        <w:rPr>
          <w:sz w:val="28"/>
          <w:szCs w:val="28"/>
        </w:rPr>
      </w:pPr>
      <w:r w:rsidRPr="006719BA">
        <w:rPr>
          <w:sz w:val="28"/>
          <w:szCs w:val="28"/>
        </w:rPr>
        <w:t>датчики температури, тиску та витрати.</w:t>
      </w:r>
    </w:p>
    <w:p w:rsidR="00866E7D" w:rsidRPr="006719BA" w:rsidRDefault="00866E7D" w:rsidP="006719BA">
      <w:pPr>
        <w:pStyle w:val="aff"/>
        <w:spacing w:before="0" w:beforeAutospacing="0" w:after="0" w:line="360" w:lineRule="auto"/>
        <w:ind w:firstLine="709"/>
        <w:rPr>
          <w:sz w:val="28"/>
          <w:szCs w:val="28"/>
        </w:rPr>
      </w:pPr>
      <w:r w:rsidRPr="006719BA">
        <w:rPr>
          <w:sz w:val="28"/>
          <w:szCs w:val="28"/>
        </w:rPr>
        <w:t>Сучасні системи передбачають інтеграцію датчиків у єдину систему автоматизованого керування, що дозволяє здійснювати моніторинг та оптимізацію роботи системи охолодження.</w:t>
      </w:r>
    </w:p>
    <w:p w:rsidR="00866E7D" w:rsidRDefault="00866E7D" w:rsidP="006719BA">
      <w:pPr>
        <w:pStyle w:val="aff"/>
        <w:spacing w:before="0" w:beforeAutospacing="0" w:after="0" w:line="360" w:lineRule="auto"/>
        <w:ind w:firstLine="709"/>
        <w:rPr>
          <w:sz w:val="28"/>
          <w:szCs w:val="28"/>
        </w:rPr>
      </w:pPr>
      <w:r w:rsidRPr="006719BA">
        <w:rPr>
          <w:sz w:val="28"/>
          <w:szCs w:val="28"/>
        </w:rPr>
        <w:t>Таким чином, сучасні системи охолодження компресорів являють собою комплекс взаємопов’язаного обладнання, ефективність роботи якого залежить від правильного вибору технологічної схеми та параметрів її елементів. Використання сучасних теплообмінних апаратів, насосного обладнання та систем автоматизації дозволяє значно підвищити енергоефективність і надійність роботи компресорних станцій.</w:t>
      </w:r>
    </w:p>
    <w:p w:rsidR="00954AD1" w:rsidRDefault="00954AD1" w:rsidP="006719BA">
      <w:pPr>
        <w:pStyle w:val="aff"/>
        <w:spacing w:before="0" w:beforeAutospacing="0" w:after="0" w:line="360" w:lineRule="auto"/>
        <w:ind w:firstLine="709"/>
        <w:rPr>
          <w:sz w:val="28"/>
          <w:szCs w:val="28"/>
        </w:rPr>
      </w:pPr>
    </w:p>
    <w:p w:rsidR="00954AD1" w:rsidRDefault="00954AD1" w:rsidP="006719BA">
      <w:pPr>
        <w:pStyle w:val="aff"/>
        <w:spacing w:before="0" w:beforeAutospacing="0" w:after="0" w:line="360" w:lineRule="auto"/>
        <w:ind w:firstLine="709"/>
        <w:rPr>
          <w:sz w:val="28"/>
          <w:szCs w:val="28"/>
        </w:rPr>
      </w:pPr>
    </w:p>
    <w:p w:rsidR="00954AD1" w:rsidRPr="006719BA" w:rsidRDefault="00954AD1" w:rsidP="006719BA">
      <w:pPr>
        <w:pStyle w:val="aff"/>
        <w:spacing w:before="0" w:beforeAutospacing="0" w:after="0" w:line="360" w:lineRule="auto"/>
        <w:ind w:firstLine="709"/>
        <w:rPr>
          <w:sz w:val="28"/>
          <w:szCs w:val="28"/>
        </w:rPr>
      </w:pPr>
    </w:p>
    <w:p w:rsidR="00954AD1" w:rsidRDefault="00954AD1" w:rsidP="00954AD1">
      <w:pPr>
        <w:pStyle w:val="1"/>
        <w:spacing w:before="0"/>
        <w:rPr>
          <w:rStyle w:val="aff4"/>
          <w:b/>
          <w:bCs/>
          <w:color w:val="000000" w:themeColor="text1"/>
        </w:rPr>
      </w:pPr>
      <w:r w:rsidRPr="00954AD1">
        <w:rPr>
          <w:rStyle w:val="aff4"/>
          <w:b/>
          <w:bCs/>
          <w:color w:val="000000" w:themeColor="text1"/>
        </w:rPr>
        <w:lastRenderedPageBreak/>
        <w:t>1.3 Сучасний стан автоматизації систем охолодження компресорних установок</w:t>
      </w:r>
      <w:r>
        <w:rPr>
          <w:rStyle w:val="aff4"/>
          <w:b/>
          <w:bCs/>
          <w:color w:val="000000" w:themeColor="text1"/>
        </w:rPr>
        <w:t>.</w:t>
      </w:r>
    </w:p>
    <w:p w:rsidR="00954AD1" w:rsidRPr="00954AD1" w:rsidRDefault="00954AD1" w:rsidP="00954AD1"/>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Сучасні системи охолодження компресорних установок характеризуються високим рівнем автоматизації та інтеграції в загальні системи управління промисловими підприємствами. Це обумовлено необхідністю забезпечення стабільних температурних режимів, підвищення енергоефективності, зниження експлуатаційних витрат та підвищення надійності роботи обладнання.</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Автоматизація систем охолодження передбачає використання комплексу технічних та програмних засобів, які забезпечують безперервний контроль, регулювання та оптимізацію параметрів технологічного процесу.</w:t>
      </w:r>
    </w:p>
    <w:p w:rsidR="00954AD1" w:rsidRPr="00954AD1" w:rsidRDefault="00954AD1" w:rsidP="004D14CC">
      <w:pPr>
        <w:pStyle w:val="2"/>
        <w:spacing w:before="0" w:after="0"/>
        <w:ind w:left="0" w:firstLine="709"/>
        <w:rPr>
          <w:rFonts w:ascii="Times New Roman" w:hAnsi="Times New Roman" w:cs="Times New Roman"/>
          <w:b w:val="0"/>
          <w:i w:val="0"/>
          <w:color w:val="000000" w:themeColor="text1"/>
        </w:rPr>
      </w:pPr>
      <w:r w:rsidRPr="00954AD1">
        <w:rPr>
          <w:rStyle w:val="aff4"/>
          <w:rFonts w:ascii="Times New Roman" w:eastAsiaTheme="majorEastAsia" w:hAnsi="Times New Roman" w:cs="Times New Roman"/>
          <w:bCs/>
          <w:i w:val="0"/>
          <w:color w:val="000000" w:themeColor="text1"/>
        </w:rPr>
        <w:t>Основні рівні автоматизації</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Сучасні автоматизовані системи управління системами охолодження будуються за ієрархічним принципом і включають такі рівні:</w:t>
      </w:r>
    </w:p>
    <w:p w:rsidR="00954AD1" w:rsidRPr="00954AD1" w:rsidRDefault="00954AD1" w:rsidP="004D14CC">
      <w:pPr>
        <w:pStyle w:val="3"/>
        <w:spacing w:line="360" w:lineRule="auto"/>
        <w:ind w:left="0" w:firstLine="709"/>
        <w:rPr>
          <w:b w:val="0"/>
          <w:color w:val="000000" w:themeColor="text1"/>
        </w:rPr>
      </w:pPr>
      <w:r w:rsidRPr="00954AD1">
        <w:rPr>
          <w:rStyle w:val="aff4"/>
          <w:rFonts w:eastAsiaTheme="majorEastAsia"/>
          <w:bCs w:val="0"/>
          <w:color w:val="000000" w:themeColor="text1"/>
        </w:rPr>
        <w:t>1. Польовий рівень (</w:t>
      </w:r>
      <w:proofErr w:type="spellStart"/>
      <w:r w:rsidRPr="00954AD1">
        <w:rPr>
          <w:rStyle w:val="aff4"/>
          <w:rFonts w:eastAsiaTheme="majorEastAsia"/>
          <w:bCs w:val="0"/>
          <w:color w:val="000000" w:themeColor="text1"/>
        </w:rPr>
        <w:t>рівень</w:t>
      </w:r>
      <w:proofErr w:type="spellEnd"/>
      <w:r w:rsidRPr="00954AD1">
        <w:rPr>
          <w:rStyle w:val="aff4"/>
          <w:rFonts w:eastAsiaTheme="majorEastAsia"/>
          <w:bCs w:val="0"/>
          <w:color w:val="000000" w:themeColor="text1"/>
        </w:rPr>
        <w:t xml:space="preserve"> датчиків і виконавчих механізмів)</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На цьому рівні здійснюється первинний збір інформації про стан технологічного процесу. Основними елементами є:</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датчики температури;</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датчики тиску;</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витратоміри;</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датчики рівня;</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електроприводи;</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регулюючі клапани.</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 xml:space="preserve">Датчики температури (термопари, </w:t>
      </w:r>
      <w:proofErr w:type="spellStart"/>
      <w:r w:rsidRPr="00954AD1">
        <w:rPr>
          <w:color w:val="000000" w:themeColor="text1"/>
          <w:sz w:val="28"/>
          <w:szCs w:val="28"/>
        </w:rPr>
        <w:t>термосопротиви</w:t>
      </w:r>
      <w:proofErr w:type="spellEnd"/>
      <w:r w:rsidRPr="00954AD1">
        <w:rPr>
          <w:color w:val="000000" w:themeColor="text1"/>
          <w:sz w:val="28"/>
          <w:szCs w:val="28"/>
        </w:rPr>
        <w:t>) забезпечують контроль температури охолоджувального середовища та елементів компресора. Датчики тиску контролюють робочі параметри системи, а витратоміри дозволяють оцінювати ефективність циркуляції теплоносія.</w:t>
      </w:r>
    </w:p>
    <w:p w:rsidR="00954AD1" w:rsidRPr="00954AD1" w:rsidRDefault="00954AD1" w:rsidP="004D14CC">
      <w:pPr>
        <w:rPr>
          <w:color w:val="000000" w:themeColor="text1"/>
          <w:sz w:val="28"/>
          <w:szCs w:val="28"/>
        </w:rPr>
      </w:pPr>
    </w:p>
    <w:p w:rsidR="00BE04B2" w:rsidRDefault="00BE04B2" w:rsidP="004D14CC">
      <w:pPr>
        <w:pStyle w:val="aff"/>
        <w:spacing w:before="0" w:beforeAutospacing="0" w:after="0" w:line="360" w:lineRule="auto"/>
        <w:ind w:firstLine="709"/>
        <w:jc w:val="both"/>
        <w:rPr>
          <w:rStyle w:val="aff4"/>
          <w:rFonts w:eastAsiaTheme="majorEastAsia"/>
          <w:b w:val="0"/>
          <w:color w:val="000000" w:themeColor="text1"/>
          <w:sz w:val="28"/>
          <w:szCs w:val="28"/>
        </w:rPr>
      </w:pPr>
      <w:r>
        <w:rPr>
          <w:rFonts w:eastAsiaTheme="majorEastAsia"/>
          <w:bCs/>
          <w:noProof/>
          <w:color w:val="000000" w:themeColor="text1"/>
          <w:sz w:val="28"/>
          <w:szCs w:val="28"/>
          <w:lang w:val="ru-RU"/>
        </w:rPr>
        <w:lastRenderedPageBreak/>
        <w:drawing>
          <wp:inline distT="0" distB="0" distL="0" distR="0">
            <wp:extent cx="5113020" cy="1457112"/>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113020" cy="1457112"/>
                    </a:xfrm>
                    <a:prstGeom prst="rect">
                      <a:avLst/>
                    </a:prstGeom>
                    <a:noFill/>
                    <a:ln>
                      <a:noFill/>
                    </a:ln>
                  </pic:spPr>
                </pic:pic>
              </a:graphicData>
            </a:graphic>
          </wp:inline>
        </w:drawing>
      </w:r>
    </w:p>
    <w:p w:rsidR="00BE04B2" w:rsidRDefault="00954AD1" w:rsidP="004D14CC">
      <w:pPr>
        <w:pStyle w:val="aff"/>
        <w:spacing w:before="0" w:beforeAutospacing="0" w:after="0" w:line="360" w:lineRule="auto"/>
        <w:ind w:firstLine="709"/>
        <w:jc w:val="both"/>
        <w:rPr>
          <w:rStyle w:val="aff4"/>
          <w:rFonts w:eastAsiaTheme="majorEastAsia"/>
          <w:b w:val="0"/>
          <w:color w:val="000000" w:themeColor="text1"/>
          <w:sz w:val="28"/>
          <w:szCs w:val="28"/>
        </w:rPr>
      </w:pPr>
      <w:r w:rsidRPr="00954AD1">
        <w:rPr>
          <w:rStyle w:val="aff4"/>
          <w:rFonts w:eastAsiaTheme="majorEastAsia"/>
          <w:b w:val="0"/>
          <w:color w:val="000000" w:themeColor="text1"/>
          <w:sz w:val="28"/>
          <w:szCs w:val="28"/>
        </w:rPr>
        <w:t>Рисунок 1.8 – Структурна схема системи автоматизації системи охолодження</w:t>
      </w:r>
      <w:r>
        <w:rPr>
          <w:rStyle w:val="aff4"/>
          <w:rFonts w:eastAsiaTheme="majorEastAsia"/>
          <w:b w:val="0"/>
          <w:color w:val="000000" w:themeColor="text1"/>
          <w:sz w:val="28"/>
          <w:szCs w:val="28"/>
        </w:rPr>
        <w:t>.</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br/>
      </w:r>
      <w:r w:rsidRPr="00954AD1">
        <w:rPr>
          <w:rStyle w:val="aff4"/>
          <w:rFonts w:eastAsiaTheme="majorEastAsia"/>
          <w:b w:val="0"/>
          <w:bCs w:val="0"/>
          <w:color w:val="000000" w:themeColor="text1"/>
          <w:sz w:val="28"/>
          <w:szCs w:val="28"/>
        </w:rPr>
        <w:t>2. Рівень керування (PLC-рівень)</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Центральним елементом системи автоматизації є програмований логічний контролер (PLC), який виконує обробку сигналів від датчиків та формує керуючі впливи на виконавчі механізми.</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Основні функції PLC:</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реалізація алгоритмів автоматичного регулювання;</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обробка аналогових і дискретних сигналів;</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підтримка заданих параметрів температури та витрати;</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захист обладнання від аварійних режимів.</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На цьому рівні реалізуються закони регулювання, зокрема ПІД-регулювання температури:</w:t>
      </w:r>
    </w:p>
    <w:p w:rsidR="00213090" w:rsidRDefault="00213090" w:rsidP="00213090">
      <w:pPr>
        <w:pStyle w:val="3"/>
        <w:spacing w:line="360" w:lineRule="auto"/>
        <w:ind w:left="0" w:firstLine="709"/>
        <w:jc w:val="right"/>
        <w:rPr>
          <w:rStyle w:val="aff4"/>
          <w:rFonts w:eastAsiaTheme="majorEastAsia"/>
          <w:bCs w:val="0"/>
          <w:color w:val="000000" w:themeColor="text1"/>
        </w:rPr>
      </w:pPr>
      <w:r>
        <w:rPr>
          <w:b w:val="0"/>
          <w:noProof/>
          <w:color w:val="000000" w:themeColor="text1"/>
          <w:lang w:val="ru-RU"/>
        </w:rPr>
        <w:drawing>
          <wp:inline distT="0" distB="0" distL="0" distR="0">
            <wp:extent cx="3215640" cy="617220"/>
            <wp:effectExtent l="0" t="0" r="381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5640" cy="617220"/>
                    </a:xfrm>
                    <a:prstGeom prst="rect">
                      <a:avLst/>
                    </a:prstGeom>
                    <a:noFill/>
                    <a:ln>
                      <a:noFill/>
                    </a:ln>
                  </pic:spPr>
                </pic:pic>
              </a:graphicData>
            </a:graphic>
          </wp:inline>
        </w:drawing>
      </w:r>
      <w:r>
        <w:rPr>
          <w:rStyle w:val="aff4"/>
          <w:rFonts w:eastAsiaTheme="majorEastAsia"/>
          <w:bCs w:val="0"/>
          <w:color w:val="000000" w:themeColor="text1"/>
        </w:rPr>
        <w:t xml:space="preserve">            (1.3)</w:t>
      </w:r>
    </w:p>
    <w:p w:rsidR="00954AD1" w:rsidRPr="00954AD1" w:rsidRDefault="00954AD1" w:rsidP="004D14CC">
      <w:pPr>
        <w:pStyle w:val="3"/>
        <w:spacing w:line="360" w:lineRule="auto"/>
        <w:ind w:left="0" w:firstLine="709"/>
        <w:rPr>
          <w:b w:val="0"/>
          <w:color w:val="000000" w:themeColor="text1"/>
        </w:rPr>
      </w:pPr>
      <w:r w:rsidRPr="00954AD1">
        <w:rPr>
          <w:rStyle w:val="aff4"/>
          <w:rFonts w:eastAsiaTheme="majorEastAsia"/>
          <w:bCs w:val="0"/>
          <w:color w:val="000000" w:themeColor="text1"/>
        </w:rPr>
        <w:t>3. Диспетчерський рівень (SCADA-</w:t>
      </w:r>
      <w:proofErr w:type="spellStart"/>
      <w:r w:rsidRPr="00954AD1">
        <w:rPr>
          <w:rStyle w:val="aff4"/>
          <w:rFonts w:eastAsiaTheme="majorEastAsia"/>
          <w:bCs w:val="0"/>
          <w:color w:val="000000" w:themeColor="text1"/>
        </w:rPr>
        <w:t>рівень</w:t>
      </w:r>
      <w:proofErr w:type="spellEnd"/>
      <w:r w:rsidRPr="00954AD1">
        <w:rPr>
          <w:rStyle w:val="aff4"/>
          <w:rFonts w:eastAsiaTheme="majorEastAsia"/>
          <w:bCs w:val="0"/>
          <w:color w:val="000000" w:themeColor="text1"/>
        </w:rPr>
        <w:t>)</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SCADA-системи (</w:t>
      </w:r>
      <w:proofErr w:type="spellStart"/>
      <w:r w:rsidRPr="00954AD1">
        <w:rPr>
          <w:color w:val="000000" w:themeColor="text1"/>
          <w:sz w:val="28"/>
          <w:szCs w:val="28"/>
        </w:rPr>
        <w:t>Supervisory</w:t>
      </w:r>
      <w:proofErr w:type="spellEnd"/>
      <w:r w:rsidRPr="00954AD1">
        <w:rPr>
          <w:color w:val="000000" w:themeColor="text1"/>
          <w:sz w:val="28"/>
          <w:szCs w:val="28"/>
        </w:rPr>
        <w:t xml:space="preserve"> </w:t>
      </w:r>
      <w:proofErr w:type="spellStart"/>
      <w:r w:rsidRPr="00954AD1">
        <w:rPr>
          <w:color w:val="000000" w:themeColor="text1"/>
          <w:sz w:val="28"/>
          <w:szCs w:val="28"/>
        </w:rPr>
        <w:t>Control</w:t>
      </w:r>
      <w:proofErr w:type="spellEnd"/>
      <w:r w:rsidRPr="00954AD1">
        <w:rPr>
          <w:color w:val="000000" w:themeColor="text1"/>
          <w:sz w:val="28"/>
          <w:szCs w:val="28"/>
        </w:rPr>
        <w:t xml:space="preserve"> </w:t>
      </w:r>
      <w:proofErr w:type="spellStart"/>
      <w:r w:rsidRPr="00954AD1">
        <w:rPr>
          <w:color w:val="000000" w:themeColor="text1"/>
          <w:sz w:val="28"/>
          <w:szCs w:val="28"/>
        </w:rPr>
        <w:t>and</w:t>
      </w:r>
      <w:proofErr w:type="spellEnd"/>
      <w:r w:rsidRPr="00954AD1">
        <w:rPr>
          <w:color w:val="000000" w:themeColor="text1"/>
          <w:sz w:val="28"/>
          <w:szCs w:val="28"/>
        </w:rPr>
        <w:t xml:space="preserve"> </w:t>
      </w:r>
      <w:proofErr w:type="spellStart"/>
      <w:r w:rsidRPr="00954AD1">
        <w:rPr>
          <w:color w:val="000000" w:themeColor="text1"/>
          <w:sz w:val="28"/>
          <w:szCs w:val="28"/>
        </w:rPr>
        <w:t>Data</w:t>
      </w:r>
      <w:proofErr w:type="spellEnd"/>
      <w:r w:rsidRPr="00954AD1">
        <w:rPr>
          <w:color w:val="000000" w:themeColor="text1"/>
          <w:sz w:val="28"/>
          <w:szCs w:val="28"/>
        </w:rPr>
        <w:t xml:space="preserve"> </w:t>
      </w:r>
      <w:proofErr w:type="spellStart"/>
      <w:r w:rsidRPr="00954AD1">
        <w:rPr>
          <w:color w:val="000000" w:themeColor="text1"/>
          <w:sz w:val="28"/>
          <w:szCs w:val="28"/>
        </w:rPr>
        <w:t>Acquisition</w:t>
      </w:r>
      <w:proofErr w:type="spellEnd"/>
      <w:r w:rsidRPr="00954AD1">
        <w:rPr>
          <w:color w:val="000000" w:themeColor="text1"/>
          <w:sz w:val="28"/>
          <w:szCs w:val="28"/>
        </w:rPr>
        <w:t>) забезпечують візуалізацію, моніторинг та диспетчерське керування технологічним процесом.</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Основні функції SCADA:</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відображення параметрів у реальному часі;</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архівування даних;</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сигналізація аварійних ситуацій;</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lastRenderedPageBreak/>
        <w:t>формування звітів;</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дистанційне керування обладнанням.</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SCADA-системи дозволяють оператору отримувати повну інформацію про стан системи охолодження та оперативно реагувати на відхилення параметрів.</w:t>
      </w:r>
    </w:p>
    <w:p w:rsidR="00954AD1" w:rsidRPr="00954AD1" w:rsidRDefault="00954AD1" w:rsidP="004D14CC">
      <w:pPr>
        <w:pStyle w:val="2"/>
        <w:spacing w:before="0" w:after="0"/>
        <w:ind w:left="0" w:firstLine="709"/>
        <w:rPr>
          <w:rFonts w:ascii="Times New Roman" w:hAnsi="Times New Roman" w:cs="Times New Roman"/>
          <w:b w:val="0"/>
          <w:i w:val="0"/>
          <w:color w:val="000000" w:themeColor="text1"/>
        </w:rPr>
      </w:pPr>
      <w:r w:rsidRPr="00954AD1">
        <w:rPr>
          <w:rStyle w:val="aff4"/>
          <w:rFonts w:ascii="Times New Roman" w:eastAsiaTheme="majorEastAsia" w:hAnsi="Times New Roman" w:cs="Times New Roman"/>
          <w:bCs/>
          <w:i w:val="0"/>
          <w:color w:val="000000" w:themeColor="text1"/>
        </w:rPr>
        <w:t>Інтеграція систем автоматизації</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Сучасні системи автоматизації інтегруються в загальну інформаційну інфраструктуру підприємства (MES, ERP), що дозволяє:</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здійснювати централізований контроль;</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оптимізувати енергоспоживання;</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підвищувати ефективність управління виробництвом.</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Передача даних між рівнями здійснюється за допомогою промислових протоколів:</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proofErr w:type="spellStart"/>
      <w:r w:rsidRPr="00954AD1">
        <w:rPr>
          <w:color w:val="000000" w:themeColor="text1"/>
          <w:sz w:val="28"/>
          <w:szCs w:val="28"/>
        </w:rPr>
        <w:t>Modbus</w:t>
      </w:r>
      <w:proofErr w:type="spellEnd"/>
      <w:r w:rsidRPr="00954AD1">
        <w:rPr>
          <w:color w:val="000000" w:themeColor="text1"/>
          <w:sz w:val="28"/>
          <w:szCs w:val="28"/>
        </w:rPr>
        <w:t>;</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proofErr w:type="spellStart"/>
      <w:r w:rsidRPr="00954AD1">
        <w:rPr>
          <w:color w:val="000000" w:themeColor="text1"/>
          <w:sz w:val="28"/>
          <w:szCs w:val="28"/>
        </w:rPr>
        <w:t>Profibus</w:t>
      </w:r>
      <w:proofErr w:type="spellEnd"/>
      <w:r w:rsidRPr="00954AD1">
        <w:rPr>
          <w:color w:val="000000" w:themeColor="text1"/>
          <w:sz w:val="28"/>
          <w:szCs w:val="28"/>
        </w:rPr>
        <w:t>;</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proofErr w:type="spellStart"/>
      <w:r w:rsidRPr="00954AD1">
        <w:rPr>
          <w:color w:val="000000" w:themeColor="text1"/>
          <w:sz w:val="28"/>
          <w:szCs w:val="28"/>
        </w:rPr>
        <w:t>Profinet</w:t>
      </w:r>
      <w:proofErr w:type="spellEnd"/>
      <w:r w:rsidRPr="00954AD1">
        <w:rPr>
          <w:color w:val="000000" w:themeColor="text1"/>
          <w:sz w:val="28"/>
          <w:szCs w:val="28"/>
        </w:rPr>
        <w:t>;</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OPC UA.</w:t>
      </w:r>
    </w:p>
    <w:p w:rsidR="00954AD1" w:rsidRPr="00954AD1" w:rsidRDefault="00954AD1" w:rsidP="004D14CC">
      <w:pPr>
        <w:pStyle w:val="2"/>
        <w:spacing w:before="0" w:after="0"/>
        <w:ind w:left="0" w:firstLine="709"/>
        <w:rPr>
          <w:rFonts w:ascii="Times New Roman" w:hAnsi="Times New Roman" w:cs="Times New Roman"/>
          <w:b w:val="0"/>
          <w:i w:val="0"/>
          <w:color w:val="000000" w:themeColor="text1"/>
        </w:rPr>
      </w:pPr>
      <w:r w:rsidRPr="00954AD1">
        <w:rPr>
          <w:rStyle w:val="aff4"/>
          <w:rFonts w:ascii="Times New Roman" w:eastAsiaTheme="majorEastAsia" w:hAnsi="Times New Roman" w:cs="Times New Roman"/>
          <w:bCs/>
          <w:i w:val="0"/>
          <w:color w:val="000000" w:themeColor="text1"/>
        </w:rPr>
        <w:t>Основні напрямки розвитку автоматизації</w:t>
      </w:r>
    </w:p>
    <w:p w:rsidR="00954AD1" w:rsidRPr="00954AD1"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Сучасні тенденції розвитку систем автоматизації систем охолодження включають:</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використання інтелектуальних датчиків (</w:t>
      </w:r>
      <w:proofErr w:type="spellStart"/>
      <w:r w:rsidRPr="00954AD1">
        <w:rPr>
          <w:color w:val="000000" w:themeColor="text1"/>
          <w:sz w:val="28"/>
          <w:szCs w:val="28"/>
        </w:rPr>
        <w:t>Smart</w:t>
      </w:r>
      <w:proofErr w:type="spellEnd"/>
      <w:r w:rsidRPr="00954AD1">
        <w:rPr>
          <w:color w:val="000000" w:themeColor="text1"/>
          <w:sz w:val="28"/>
          <w:szCs w:val="28"/>
        </w:rPr>
        <w:t xml:space="preserve"> </w:t>
      </w:r>
      <w:proofErr w:type="spellStart"/>
      <w:r w:rsidRPr="00954AD1">
        <w:rPr>
          <w:color w:val="000000" w:themeColor="text1"/>
          <w:sz w:val="28"/>
          <w:szCs w:val="28"/>
        </w:rPr>
        <w:t>Sensors</w:t>
      </w:r>
      <w:proofErr w:type="spellEnd"/>
      <w:r w:rsidRPr="00954AD1">
        <w:rPr>
          <w:color w:val="000000" w:themeColor="text1"/>
          <w:sz w:val="28"/>
          <w:szCs w:val="28"/>
        </w:rPr>
        <w:t>);</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 xml:space="preserve">впровадження систем </w:t>
      </w:r>
      <w:proofErr w:type="spellStart"/>
      <w:r w:rsidRPr="00954AD1">
        <w:rPr>
          <w:color w:val="000000" w:themeColor="text1"/>
          <w:sz w:val="28"/>
          <w:szCs w:val="28"/>
        </w:rPr>
        <w:t>предиктивної</w:t>
      </w:r>
      <w:proofErr w:type="spellEnd"/>
      <w:r w:rsidRPr="00954AD1">
        <w:rPr>
          <w:color w:val="000000" w:themeColor="text1"/>
          <w:sz w:val="28"/>
          <w:szCs w:val="28"/>
        </w:rPr>
        <w:t xml:space="preserve"> діагностики;</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застосування цифрових двійників (</w:t>
      </w:r>
      <w:proofErr w:type="spellStart"/>
      <w:r w:rsidRPr="00954AD1">
        <w:rPr>
          <w:color w:val="000000" w:themeColor="text1"/>
          <w:sz w:val="28"/>
          <w:szCs w:val="28"/>
        </w:rPr>
        <w:t>Digital</w:t>
      </w:r>
      <w:proofErr w:type="spellEnd"/>
      <w:r w:rsidRPr="00954AD1">
        <w:rPr>
          <w:color w:val="000000" w:themeColor="text1"/>
          <w:sz w:val="28"/>
          <w:szCs w:val="28"/>
        </w:rPr>
        <w:t xml:space="preserve"> </w:t>
      </w:r>
      <w:proofErr w:type="spellStart"/>
      <w:r w:rsidRPr="00954AD1">
        <w:rPr>
          <w:color w:val="000000" w:themeColor="text1"/>
          <w:sz w:val="28"/>
          <w:szCs w:val="28"/>
        </w:rPr>
        <w:t>Twin</w:t>
      </w:r>
      <w:proofErr w:type="spellEnd"/>
      <w:r w:rsidRPr="00954AD1">
        <w:rPr>
          <w:color w:val="000000" w:themeColor="text1"/>
          <w:sz w:val="28"/>
          <w:szCs w:val="28"/>
        </w:rPr>
        <w:t>);</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інтеграцію з IoT-платформами;</w:t>
      </w:r>
    </w:p>
    <w:p w:rsidR="00954AD1" w:rsidRPr="00954AD1" w:rsidRDefault="00954AD1" w:rsidP="008D56AF">
      <w:pPr>
        <w:pStyle w:val="aff"/>
        <w:numPr>
          <w:ilvl w:val="1"/>
          <w:numId w:val="1"/>
        </w:numPr>
        <w:spacing w:before="0" w:beforeAutospacing="0" w:after="0" w:line="360" w:lineRule="auto"/>
        <w:ind w:left="0" w:firstLine="709"/>
        <w:jc w:val="both"/>
        <w:rPr>
          <w:color w:val="000000" w:themeColor="text1"/>
          <w:sz w:val="28"/>
          <w:szCs w:val="28"/>
        </w:rPr>
      </w:pPr>
      <w:r w:rsidRPr="00954AD1">
        <w:rPr>
          <w:color w:val="000000" w:themeColor="text1"/>
          <w:sz w:val="28"/>
          <w:szCs w:val="28"/>
        </w:rPr>
        <w:t>використання алгоритмів оптимального та адаптивного керування.</w:t>
      </w:r>
    </w:p>
    <w:p w:rsidR="008A224A" w:rsidRDefault="00954AD1" w:rsidP="004D14CC">
      <w:pPr>
        <w:pStyle w:val="aff"/>
        <w:spacing w:before="0" w:beforeAutospacing="0" w:after="0" w:line="360" w:lineRule="auto"/>
        <w:ind w:firstLine="709"/>
        <w:jc w:val="both"/>
        <w:rPr>
          <w:color w:val="000000" w:themeColor="text1"/>
          <w:sz w:val="28"/>
          <w:szCs w:val="28"/>
        </w:rPr>
      </w:pPr>
      <w:r w:rsidRPr="00954AD1">
        <w:rPr>
          <w:color w:val="000000" w:themeColor="text1"/>
          <w:sz w:val="28"/>
          <w:szCs w:val="28"/>
        </w:rPr>
        <w:t xml:space="preserve">Таким чином, сучасні системи автоматизації систем охолодження компресорних установок базуються на використанні багаторівневих комп’ютерно-інтегрованих систем управління, які забезпечують ефективний </w:t>
      </w:r>
      <w:r w:rsidRPr="00954AD1">
        <w:rPr>
          <w:color w:val="000000" w:themeColor="text1"/>
          <w:sz w:val="28"/>
          <w:szCs w:val="28"/>
        </w:rPr>
        <w:lastRenderedPageBreak/>
        <w:t>контроль і регулювання технологічних параметрів. Використання PLC та SCADA-систем дозволяє підвищити надійність роботи обладнання, знизити енергоспоживання та забезпечити стабільність технологічного процесу.</w:t>
      </w:r>
    </w:p>
    <w:p w:rsidR="008A224A" w:rsidRDefault="008A224A">
      <w:pPr>
        <w:rPr>
          <w:color w:val="000000" w:themeColor="text1"/>
          <w:sz w:val="28"/>
          <w:szCs w:val="28"/>
        </w:rPr>
      </w:pPr>
      <w:r>
        <w:rPr>
          <w:color w:val="000000" w:themeColor="text1"/>
          <w:sz w:val="28"/>
          <w:szCs w:val="28"/>
        </w:rPr>
        <w:br w:type="page"/>
      </w:r>
    </w:p>
    <w:p w:rsidR="001A5FFD" w:rsidRDefault="00690C82" w:rsidP="008A224A">
      <w:pPr>
        <w:ind w:firstLine="0"/>
        <w:outlineLvl w:val="1"/>
        <w:rPr>
          <w:b/>
          <w:bCs/>
          <w:kern w:val="36"/>
          <w:sz w:val="28"/>
          <w:szCs w:val="28"/>
        </w:rPr>
      </w:pPr>
      <w:r w:rsidRPr="008A224A">
        <w:rPr>
          <w:b/>
          <w:caps/>
          <w:color w:val="000000" w:themeColor="text1"/>
          <w:sz w:val="28"/>
          <w:szCs w:val="28"/>
        </w:rPr>
        <w:lastRenderedPageBreak/>
        <w:t>РОЗДІЛ 2</w:t>
      </w:r>
      <w:r w:rsidR="00480496" w:rsidRPr="008A224A">
        <w:rPr>
          <w:b/>
          <w:caps/>
          <w:color w:val="000000" w:themeColor="text1"/>
          <w:sz w:val="28"/>
          <w:szCs w:val="28"/>
        </w:rPr>
        <w:t xml:space="preserve"> </w:t>
      </w:r>
      <w:r w:rsidR="008A224A" w:rsidRPr="008A224A">
        <w:rPr>
          <w:b/>
          <w:bCs/>
          <w:kern w:val="36"/>
          <w:sz w:val="28"/>
          <w:szCs w:val="28"/>
        </w:rPr>
        <w:t>ТЕХНОЛОГІЧНА СТРУКТУРА ТА АНАЛІЗ СИСТЕМИ ОХОЛОДЖЕННЯ ЯК ОБ’ЄКТА КЕРУВАННЯ</w:t>
      </w:r>
    </w:p>
    <w:p w:rsidR="00D32513" w:rsidRDefault="00D32513" w:rsidP="008A224A">
      <w:pPr>
        <w:ind w:firstLine="0"/>
        <w:outlineLvl w:val="1"/>
        <w:rPr>
          <w:b/>
          <w:bCs/>
          <w:kern w:val="36"/>
          <w:sz w:val="28"/>
          <w:szCs w:val="28"/>
        </w:rPr>
      </w:pPr>
    </w:p>
    <w:p w:rsidR="00D32513" w:rsidRDefault="00D32513" w:rsidP="00D32513">
      <w:pPr>
        <w:pStyle w:val="1"/>
        <w:spacing w:before="0"/>
        <w:rPr>
          <w:rStyle w:val="aff4"/>
          <w:b/>
          <w:bCs/>
          <w:color w:val="000000" w:themeColor="text1"/>
        </w:rPr>
      </w:pPr>
      <w:r w:rsidRPr="00D32513">
        <w:rPr>
          <w:rStyle w:val="aff4"/>
          <w:b/>
          <w:bCs/>
          <w:color w:val="000000" w:themeColor="text1"/>
        </w:rPr>
        <w:t>2.1 Функціональна схема системи охолодження компресорної станції</w:t>
      </w:r>
      <w:r>
        <w:rPr>
          <w:rStyle w:val="aff4"/>
          <w:b/>
          <w:bCs/>
          <w:color w:val="000000" w:themeColor="text1"/>
        </w:rPr>
        <w:t>.</w:t>
      </w:r>
    </w:p>
    <w:p w:rsidR="00D32513" w:rsidRPr="00D32513" w:rsidRDefault="00D32513" w:rsidP="00D32513"/>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Функціональна схема системи охолодження компресорної станції відображає склад основних елементів, взаємозв’язки між ними, а також напрямки потоків енергії та інформації. Вона є основою для подальшого аналізу системи як об’єкта керування та розробки алгоритмів автоматичного регулювання.</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Система охолодження призначена для підтримання заданого температурного режиму роботи компресора шляхом відведення тепла, що утворюється в процесі стиснення газу. Типова функціональна схема включає такі основні елементи:</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компресор;</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теплообмінник;</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насос циркуляції охолоджувального середовища;</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охолоджувач (градирня або повітряний теплообмінник);</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трубопровідна система;</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датчики контролю параметрів;</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система автоматичного керування.</w:t>
      </w:r>
    </w:p>
    <w:p w:rsidR="00D32513" w:rsidRPr="00D32513" w:rsidRDefault="00D32513" w:rsidP="00D32513">
      <w:pPr>
        <w:rPr>
          <w:sz w:val="28"/>
          <w:szCs w:val="28"/>
        </w:rPr>
      </w:pPr>
    </w:p>
    <w:p w:rsidR="00D32513" w:rsidRDefault="00D32513" w:rsidP="00D32513">
      <w:pPr>
        <w:pStyle w:val="aff"/>
        <w:spacing w:before="0" w:beforeAutospacing="0" w:after="0" w:line="360" w:lineRule="auto"/>
        <w:ind w:firstLine="709"/>
        <w:jc w:val="center"/>
        <w:rPr>
          <w:rStyle w:val="aff4"/>
          <w:rFonts w:eastAsiaTheme="majorEastAsia"/>
          <w:b w:val="0"/>
          <w:sz w:val="28"/>
          <w:szCs w:val="28"/>
        </w:rPr>
      </w:pPr>
      <w:r>
        <w:rPr>
          <w:b/>
          <w:bCs/>
          <w:i/>
          <w:iCs/>
          <w:noProof/>
          <w:sz w:val="28"/>
          <w:szCs w:val="28"/>
          <w:lang w:val="ru-RU"/>
        </w:rPr>
        <w:lastRenderedPageBreak/>
        <w:drawing>
          <wp:inline distT="0" distB="0" distL="0" distR="0">
            <wp:extent cx="4668401" cy="2301240"/>
            <wp:effectExtent l="0" t="0" r="0" b="381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4668401" cy="2301240"/>
                    </a:xfrm>
                    <a:prstGeom prst="rect">
                      <a:avLst/>
                    </a:prstGeom>
                    <a:noFill/>
                    <a:ln>
                      <a:noFill/>
                    </a:ln>
                  </pic:spPr>
                </pic:pic>
              </a:graphicData>
            </a:graphic>
          </wp:inline>
        </w:drawing>
      </w:r>
    </w:p>
    <w:p w:rsidR="00D32513" w:rsidRPr="00D32513" w:rsidRDefault="00D32513" w:rsidP="00D32513">
      <w:pPr>
        <w:pStyle w:val="aff"/>
        <w:spacing w:before="0" w:beforeAutospacing="0" w:after="0" w:line="360" w:lineRule="auto"/>
        <w:ind w:firstLine="709"/>
        <w:jc w:val="both"/>
        <w:rPr>
          <w:b/>
          <w:sz w:val="28"/>
          <w:szCs w:val="28"/>
        </w:rPr>
      </w:pPr>
      <w:r w:rsidRPr="00D32513">
        <w:rPr>
          <w:rStyle w:val="aff4"/>
          <w:rFonts w:eastAsiaTheme="majorEastAsia"/>
          <w:b w:val="0"/>
          <w:sz w:val="28"/>
          <w:szCs w:val="28"/>
        </w:rPr>
        <w:t>Рисунок 2.1 – Функціональна схема системи охолодження компресорної станції</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У процесі роботи компресора відбувається нагрівання газу, який надходить до теплообмінника, де передає частину тепла охолоджувальному середовищу. Нагріта охолоджувальна рідина (вода або інший теплоносій) подається до охолоджувача, де її температура знижується за рахунок контакту з повітрям або іншими середовищами.</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Після охолодження рідина за допомогою насоса знову подається до теплообмінника, забезпечуючи безперервну циркуляцію в системі. Таким чином, утворюється замкнений контур охолодження.</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Контроль параметрів роботи системи здійснюється за допомогою датчиків, які вимірюють:</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температуру газу на вході та виході теплообмінника;</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температуру охолоджувальної рідини;</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тиск у системі;</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витрату теплоносія.</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Отримані сигнали передаються до системи керування (PLC), де здійснюється їх обробка та формування керуючих впливів на виконавчі механізми, такі як:</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регулюючі клапани;</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насоси;</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lastRenderedPageBreak/>
        <w:t>вентилятори охолоджувача.</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 xml:space="preserve">Основною керованою величиною є температура охолодженого газу або температура компресора, яка повинна підтримуватись у заданих межах. </w:t>
      </w:r>
      <w:proofErr w:type="spellStart"/>
      <w:r w:rsidRPr="00D32513">
        <w:rPr>
          <w:sz w:val="28"/>
          <w:szCs w:val="28"/>
        </w:rPr>
        <w:t>Збурюючими</w:t>
      </w:r>
      <w:proofErr w:type="spellEnd"/>
      <w:r w:rsidRPr="00D32513">
        <w:rPr>
          <w:sz w:val="28"/>
          <w:szCs w:val="28"/>
        </w:rPr>
        <w:t xml:space="preserve"> впливами виступають:</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зміна навантаження компресора;</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зміна температури навколишнього середовища;</w:t>
      </w:r>
    </w:p>
    <w:p w:rsidR="00D32513" w:rsidRPr="00D32513" w:rsidRDefault="00D32513" w:rsidP="008D56AF">
      <w:pPr>
        <w:pStyle w:val="aff"/>
        <w:numPr>
          <w:ilvl w:val="1"/>
          <w:numId w:val="1"/>
        </w:numPr>
        <w:spacing w:before="0" w:beforeAutospacing="0" w:after="0" w:line="360" w:lineRule="auto"/>
        <w:ind w:left="0" w:firstLine="709"/>
        <w:jc w:val="both"/>
        <w:rPr>
          <w:sz w:val="28"/>
          <w:szCs w:val="28"/>
        </w:rPr>
      </w:pPr>
      <w:r w:rsidRPr="00D32513">
        <w:rPr>
          <w:sz w:val="28"/>
          <w:szCs w:val="28"/>
        </w:rPr>
        <w:t>коливання витрати охолоджувального середовища.</w:t>
      </w:r>
    </w:p>
    <w:p w:rsidR="00D32513" w:rsidRPr="00D32513" w:rsidRDefault="00D32513" w:rsidP="00D32513">
      <w:pPr>
        <w:pStyle w:val="aff"/>
        <w:spacing w:before="0" w:beforeAutospacing="0" w:after="0" w:line="360" w:lineRule="auto"/>
        <w:ind w:firstLine="709"/>
        <w:jc w:val="both"/>
        <w:rPr>
          <w:sz w:val="28"/>
          <w:szCs w:val="28"/>
        </w:rPr>
      </w:pPr>
      <w:r w:rsidRPr="00D32513">
        <w:rPr>
          <w:sz w:val="28"/>
          <w:szCs w:val="28"/>
        </w:rPr>
        <w:t>Система управління забезпечує автоматичне регулювання температури шляхом зміни витрати охолоджувальної рідини або інтенсивності охолодження (швидкості обертання вентиляторів, відкриття клапанів).</w:t>
      </w:r>
    </w:p>
    <w:p w:rsidR="00D32513" w:rsidRDefault="00D32513" w:rsidP="00D32513">
      <w:pPr>
        <w:pStyle w:val="aff"/>
        <w:spacing w:before="0" w:beforeAutospacing="0" w:after="0" w:line="360" w:lineRule="auto"/>
        <w:ind w:firstLine="709"/>
        <w:jc w:val="both"/>
        <w:rPr>
          <w:sz w:val="28"/>
          <w:szCs w:val="28"/>
        </w:rPr>
      </w:pPr>
      <w:r w:rsidRPr="00D32513">
        <w:rPr>
          <w:sz w:val="28"/>
          <w:szCs w:val="28"/>
        </w:rPr>
        <w:t>Таким чином, функціональна схема дозволяє представити систему охолодження як сукупність взаємопов’язаних елементів, що забезпечують реалізацію процесу теплообміну та створюють основу для побудови математичної моделі і системи автоматичного керування.</w:t>
      </w:r>
    </w:p>
    <w:p w:rsidR="00370583" w:rsidRPr="00D32513" w:rsidRDefault="00370583" w:rsidP="00D32513">
      <w:pPr>
        <w:pStyle w:val="aff"/>
        <w:spacing w:before="0" w:beforeAutospacing="0" w:after="0" w:line="360" w:lineRule="auto"/>
        <w:ind w:firstLine="709"/>
        <w:jc w:val="both"/>
        <w:rPr>
          <w:sz w:val="28"/>
          <w:szCs w:val="28"/>
        </w:rPr>
      </w:pPr>
    </w:p>
    <w:p w:rsidR="00ED19AF" w:rsidRDefault="00ED19AF" w:rsidP="00370583">
      <w:pPr>
        <w:pStyle w:val="1"/>
        <w:spacing w:before="0"/>
        <w:rPr>
          <w:rStyle w:val="aff4"/>
          <w:rFonts w:ascii="Times New Roman" w:hAnsi="Times New Roman" w:cs="Times New Roman"/>
          <w:b/>
          <w:bCs/>
          <w:color w:val="000000" w:themeColor="text1"/>
        </w:rPr>
      </w:pPr>
      <w:r w:rsidRPr="00370583">
        <w:rPr>
          <w:rStyle w:val="aff4"/>
          <w:rFonts w:ascii="Times New Roman" w:hAnsi="Times New Roman" w:cs="Times New Roman"/>
          <w:b/>
          <w:bCs/>
          <w:color w:val="000000" w:themeColor="text1"/>
        </w:rPr>
        <w:t>2.2 Аналіз системи охолодження як об’єкта керування</w:t>
      </w:r>
      <w:r w:rsidR="00370583">
        <w:rPr>
          <w:rStyle w:val="aff4"/>
          <w:rFonts w:ascii="Times New Roman" w:hAnsi="Times New Roman" w:cs="Times New Roman"/>
          <w:b/>
          <w:bCs/>
          <w:color w:val="000000" w:themeColor="text1"/>
        </w:rPr>
        <w:t>.</w:t>
      </w:r>
    </w:p>
    <w:p w:rsidR="00370583" w:rsidRPr="00370583" w:rsidRDefault="00370583" w:rsidP="00370583"/>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Система охолодження компресорної станції є складним динамічним об’єктом керування, який характеризується наявністю інерційності, запізнення та нелінійних властивостей. Аналіз цих характеристик є необхідним для побудови адекватної математичної моделі та синтезу ефективної системи автоматичного регулювання.</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Об’єктом керування у даному випадку виступає система охолодження, а керованою величиною є температура газу або температура компресора. Керуючими впливами можуть бути:</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витрата охолоджувального середовища;</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швидкість обертання насосів або вентиляторів;</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ступінь відкриття регулюючих клапанів.</w:t>
      </w:r>
    </w:p>
    <w:p w:rsidR="00ED19AF" w:rsidRPr="00370583" w:rsidRDefault="00ED19AF" w:rsidP="00370583">
      <w:pPr>
        <w:pStyle w:val="aff"/>
        <w:spacing w:before="0" w:beforeAutospacing="0" w:after="0" w:line="360" w:lineRule="auto"/>
        <w:ind w:firstLine="709"/>
        <w:jc w:val="both"/>
        <w:rPr>
          <w:sz w:val="28"/>
          <w:szCs w:val="28"/>
        </w:rPr>
      </w:pPr>
      <w:proofErr w:type="spellStart"/>
      <w:r w:rsidRPr="00370583">
        <w:rPr>
          <w:sz w:val="28"/>
          <w:szCs w:val="28"/>
        </w:rPr>
        <w:t>Збурюючими</w:t>
      </w:r>
      <w:proofErr w:type="spellEnd"/>
      <w:r w:rsidRPr="00370583">
        <w:rPr>
          <w:sz w:val="28"/>
          <w:szCs w:val="28"/>
        </w:rPr>
        <w:t xml:space="preserve"> впливами є:</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lastRenderedPageBreak/>
        <w:t>зміна навантаження компресора;</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зміна температури навколишнього середовища;</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зміна параметрів теплоносія.</w:t>
      </w:r>
    </w:p>
    <w:p w:rsidR="00ED19AF" w:rsidRPr="00370583" w:rsidRDefault="00ED19AF" w:rsidP="00370583">
      <w:pPr>
        <w:pStyle w:val="2"/>
        <w:spacing w:before="0" w:after="0"/>
        <w:ind w:left="0" w:firstLine="709"/>
        <w:rPr>
          <w:rFonts w:ascii="Times New Roman" w:hAnsi="Times New Roman" w:cs="Times New Roman"/>
          <w:b w:val="0"/>
          <w:i w:val="0"/>
        </w:rPr>
      </w:pPr>
      <w:r w:rsidRPr="00370583">
        <w:rPr>
          <w:rStyle w:val="aff4"/>
          <w:rFonts w:ascii="Times New Roman" w:eastAsiaTheme="majorEastAsia" w:hAnsi="Times New Roman" w:cs="Times New Roman"/>
          <w:bCs/>
          <w:i w:val="0"/>
        </w:rPr>
        <w:t>Інерційність системи</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Система охолодження характеризується значною інерційністю, що обумовлено наявністю теплоємності елементів системи (теплообмінників, трубопроводів, рідини).</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Інерційність проявляється у тому, що зміна керуючого впливу не призводить до миттєвої зміни температури. Динаміка об’єкта може бути описана диференціальним рівнянням першого порядку:</w:t>
      </w:r>
    </w:p>
    <w:p w:rsidR="007A4715" w:rsidRDefault="007A4715" w:rsidP="002A459D">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973580" cy="525780"/>
            <wp:effectExtent l="0" t="0" r="7620" b="762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3580" cy="525780"/>
                    </a:xfrm>
                    <a:prstGeom prst="rect">
                      <a:avLst/>
                    </a:prstGeom>
                    <a:noFill/>
                    <a:ln>
                      <a:noFill/>
                    </a:ln>
                  </pic:spPr>
                </pic:pic>
              </a:graphicData>
            </a:graphic>
          </wp:inline>
        </w:drawing>
      </w:r>
      <w:r w:rsidR="002A459D">
        <w:rPr>
          <w:sz w:val="28"/>
          <w:szCs w:val="28"/>
        </w:rPr>
        <w:t xml:space="preserve">                            (2.1)</w:t>
      </w:r>
    </w:p>
    <w:p w:rsidR="00370583" w:rsidRDefault="00ED19AF" w:rsidP="00370583">
      <w:pPr>
        <w:pStyle w:val="aff"/>
        <w:spacing w:before="0" w:beforeAutospacing="0" w:after="0" w:line="360" w:lineRule="auto"/>
        <w:ind w:firstLine="709"/>
        <w:jc w:val="both"/>
        <w:rPr>
          <w:sz w:val="28"/>
          <w:szCs w:val="28"/>
        </w:rPr>
      </w:pPr>
      <w:r w:rsidRPr="00370583">
        <w:rPr>
          <w:sz w:val="28"/>
          <w:szCs w:val="28"/>
        </w:rPr>
        <w:t>де:</w:t>
      </w:r>
    </w:p>
    <w:p w:rsid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θ(t)</w:t>
      </w:r>
      <w:r w:rsidRPr="00370583">
        <w:rPr>
          <w:sz w:val="28"/>
          <w:szCs w:val="28"/>
        </w:rPr>
        <w:t xml:space="preserve"> — відхилення температури;</w:t>
      </w:r>
    </w:p>
    <w:p w:rsid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u(t)</w:t>
      </w:r>
      <w:r w:rsidRPr="00370583">
        <w:rPr>
          <w:sz w:val="28"/>
          <w:szCs w:val="28"/>
        </w:rPr>
        <w:t>— керуючий вплив;</w:t>
      </w:r>
    </w:p>
    <w:p w:rsid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T</w:t>
      </w:r>
      <w:r w:rsidRPr="00370583">
        <w:rPr>
          <w:sz w:val="28"/>
          <w:szCs w:val="28"/>
        </w:rPr>
        <w:t xml:space="preserve"> — стала часу;</w:t>
      </w:r>
    </w:p>
    <w:p w:rsidR="00ED19AF" w:rsidRP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k</w:t>
      </w:r>
      <w:r w:rsidRPr="00370583">
        <w:rPr>
          <w:sz w:val="28"/>
          <w:szCs w:val="28"/>
        </w:rPr>
        <w:t>— коефіцієнт підсилення.</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 xml:space="preserve">Чим більше значення сталої часу </w:t>
      </w:r>
      <w:r w:rsidRPr="00370583">
        <w:rPr>
          <w:rStyle w:val="katex-mathml"/>
          <w:sz w:val="28"/>
          <w:szCs w:val="28"/>
        </w:rPr>
        <w:t>T</w:t>
      </w:r>
      <w:r w:rsidRPr="00370583">
        <w:rPr>
          <w:sz w:val="28"/>
          <w:szCs w:val="28"/>
        </w:rPr>
        <w:t>, тим повільніше система реагує на зміну вхідного сигналу.</w:t>
      </w:r>
    </w:p>
    <w:p w:rsidR="00ED19AF" w:rsidRPr="00370583" w:rsidRDefault="00ED19AF" w:rsidP="00370583">
      <w:pPr>
        <w:pStyle w:val="2"/>
        <w:spacing w:before="0" w:after="0"/>
        <w:ind w:left="0" w:firstLine="709"/>
        <w:rPr>
          <w:rFonts w:ascii="Times New Roman" w:hAnsi="Times New Roman" w:cs="Times New Roman"/>
          <w:b w:val="0"/>
          <w:i w:val="0"/>
        </w:rPr>
      </w:pPr>
      <w:r w:rsidRPr="00370583">
        <w:rPr>
          <w:rStyle w:val="aff4"/>
          <w:rFonts w:ascii="Times New Roman" w:eastAsiaTheme="majorEastAsia" w:hAnsi="Times New Roman" w:cs="Times New Roman"/>
          <w:bCs/>
          <w:i w:val="0"/>
        </w:rPr>
        <w:t>Запізнення (транспортна затримка)</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У системі охолодження також присутнє запізнення, яке виникає через:</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час транспортування теплоносія по трубопроводах;</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затримку теплопередачі в теплообміннику;</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інерційність датчиків.</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Запізнення може бути описане у вигляді експоненціальної ланки із запізненням:</w:t>
      </w:r>
    </w:p>
    <w:p w:rsidR="007A4715" w:rsidRDefault="007A4715" w:rsidP="002A459D">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24000" cy="31242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312420"/>
                    </a:xfrm>
                    <a:prstGeom prst="rect">
                      <a:avLst/>
                    </a:prstGeom>
                    <a:noFill/>
                    <a:ln>
                      <a:noFill/>
                    </a:ln>
                  </pic:spPr>
                </pic:pic>
              </a:graphicData>
            </a:graphic>
          </wp:inline>
        </w:drawing>
      </w:r>
      <w:r w:rsidR="002A459D">
        <w:rPr>
          <w:sz w:val="28"/>
          <w:szCs w:val="28"/>
        </w:rPr>
        <w:t xml:space="preserve">                                  (2.2)</w:t>
      </w:r>
    </w:p>
    <w:p w:rsidR="00370583" w:rsidRDefault="00ED19AF" w:rsidP="00370583">
      <w:pPr>
        <w:pStyle w:val="aff"/>
        <w:spacing w:before="0" w:beforeAutospacing="0" w:after="0" w:line="360" w:lineRule="auto"/>
        <w:ind w:firstLine="709"/>
        <w:jc w:val="both"/>
        <w:rPr>
          <w:sz w:val="28"/>
          <w:szCs w:val="28"/>
        </w:rPr>
      </w:pPr>
      <w:r w:rsidRPr="00370583">
        <w:rPr>
          <w:sz w:val="28"/>
          <w:szCs w:val="28"/>
        </w:rPr>
        <w:t>де:</w:t>
      </w:r>
    </w:p>
    <w:p w:rsidR="00ED19AF" w:rsidRP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τ</w:t>
      </w:r>
      <w:r w:rsidRPr="00370583">
        <w:rPr>
          <w:sz w:val="28"/>
          <w:szCs w:val="28"/>
        </w:rPr>
        <w:t xml:space="preserve"> — час запізнення.</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lastRenderedPageBreak/>
        <w:t>Наявність запізнення ускладнює процес керування, оскільки система реагує на керуючий вплив із затримкою, що може призводити до коливань або нестійкості.</w:t>
      </w:r>
    </w:p>
    <w:p w:rsidR="00ED19AF" w:rsidRPr="00370583" w:rsidRDefault="00ED19AF" w:rsidP="00370583">
      <w:pPr>
        <w:pStyle w:val="2"/>
        <w:spacing w:before="0" w:after="0"/>
        <w:ind w:left="0" w:firstLine="709"/>
        <w:rPr>
          <w:rFonts w:ascii="Times New Roman" w:hAnsi="Times New Roman" w:cs="Times New Roman"/>
          <w:b w:val="0"/>
          <w:i w:val="0"/>
        </w:rPr>
      </w:pPr>
      <w:proofErr w:type="spellStart"/>
      <w:r w:rsidRPr="00370583">
        <w:rPr>
          <w:rStyle w:val="aff4"/>
          <w:rFonts w:ascii="Times New Roman" w:eastAsiaTheme="majorEastAsia" w:hAnsi="Times New Roman" w:cs="Times New Roman"/>
          <w:bCs/>
          <w:i w:val="0"/>
        </w:rPr>
        <w:t>Нелінійність</w:t>
      </w:r>
      <w:proofErr w:type="spellEnd"/>
      <w:r w:rsidRPr="00370583">
        <w:rPr>
          <w:rStyle w:val="aff4"/>
          <w:rFonts w:ascii="Times New Roman" w:eastAsiaTheme="majorEastAsia" w:hAnsi="Times New Roman" w:cs="Times New Roman"/>
          <w:bCs/>
          <w:i w:val="0"/>
        </w:rPr>
        <w:t xml:space="preserve"> системи</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Система охолодження є нелінійною, що обумовлено такими факторами:</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залежність коефіцієнта теплопередачі від температури;</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нелінійна характеристика клапанів;</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зміна ефективності теплообмінника при різних режимах;</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залежність витрати від перепаду тиску.</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Наприклад, витрата рідини через клапан описується залежністю:</w:t>
      </w:r>
    </w:p>
    <w:p w:rsidR="007A4715" w:rsidRDefault="007A4715" w:rsidP="002A459D">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952500" cy="38862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388620"/>
                    </a:xfrm>
                    <a:prstGeom prst="rect">
                      <a:avLst/>
                    </a:prstGeom>
                    <a:noFill/>
                    <a:ln>
                      <a:noFill/>
                    </a:ln>
                  </pic:spPr>
                </pic:pic>
              </a:graphicData>
            </a:graphic>
          </wp:inline>
        </w:drawing>
      </w:r>
      <w:r w:rsidR="00A05F4F">
        <w:rPr>
          <w:sz w:val="28"/>
          <w:szCs w:val="28"/>
        </w:rPr>
        <w:t xml:space="preserve">                                            </w:t>
      </w:r>
      <w:r w:rsidR="002A459D">
        <w:rPr>
          <w:sz w:val="28"/>
          <w:szCs w:val="28"/>
        </w:rPr>
        <w:t>(</w:t>
      </w:r>
      <w:r w:rsidR="00A05F4F">
        <w:rPr>
          <w:sz w:val="28"/>
          <w:szCs w:val="28"/>
        </w:rPr>
        <w:t>2.3</w:t>
      </w:r>
      <w:r w:rsidR="002A459D">
        <w:rPr>
          <w:sz w:val="28"/>
          <w:szCs w:val="28"/>
        </w:rPr>
        <w:t>)</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Це свідчить про нелінійний характер системи.</w:t>
      </w:r>
    </w:p>
    <w:p w:rsidR="00ED19AF" w:rsidRPr="00370583" w:rsidRDefault="00ED19AF" w:rsidP="00370583">
      <w:pPr>
        <w:pStyle w:val="2"/>
        <w:spacing w:before="0" w:after="0"/>
        <w:ind w:left="0" w:firstLine="709"/>
        <w:rPr>
          <w:rFonts w:ascii="Times New Roman" w:hAnsi="Times New Roman" w:cs="Times New Roman"/>
          <w:b w:val="0"/>
          <w:i w:val="0"/>
        </w:rPr>
      </w:pPr>
      <w:r w:rsidRPr="00370583">
        <w:rPr>
          <w:rStyle w:val="aff4"/>
          <w:rFonts w:ascii="Times New Roman" w:eastAsiaTheme="majorEastAsia" w:hAnsi="Times New Roman" w:cs="Times New Roman"/>
          <w:bCs/>
          <w:i w:val="0"/>
        </w:rPr>
        <w:t>Передавальна функція об’єкта</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З урахуванням інерційності та запізнення система охолодження може бути апроксимована передавальною функцією виду:</w:t>
      </w:r>
    </w:p>
    <w:p w:rsidR="007A4715" w:rsidRDefault="007A4715" w:rsidP="00A05F4F">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783080" cy="685800"/>
            <wp:effectExtent l="0" t="0" r="762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3080" cy="685800"/>
                    </a:xfrm>
                    <a:prstGeom prst="rect">
                      <a:avLst/>
                    </a:prstGeom>
                    <a:noFill/>
                    <a:ln>
                      <a:noFill/>
                    </a:ln>
                  </pic:spPr>
                </pic:pic>
              </a:graphicData>
            </a:graphic>
          </wp:inline>
        </w:drawing>
      </w:r>
      <w:r w:rsidR="00A05F4F">
        <w:rPr>
          <w:sz w:val="28"/>
          <w:szCs w:val="28"/>
        </w:rPr>
        <w:t xml:space="preserve">                                 (2.4)</w:t>
      </w:r>
    </w:p>
    <w:p w:rsidR="00370583" w:rsidRDefault="00ED19AF" w:rsidP="00370583">
      <w:pPr>
        <w:pStyle w:val="aff"/>
        <w:spacing w:before="0" w:beforeAutospacing="0" w:after="0" w:line="360" w:lineRule="auto"/>
        <w:ind w:firstLine="709"/>
        <w:jc w:val="both"/>
        <w:rPr>
          <w:sz w:val="28"/>
          <w:szCs w:val="28"/>
        </w:rPr>
      </w:pPr>
      <w:r w:rsidRPr="00370583">
        <w:rPr>
          <w:sz w:val="28"/>
          <w:szCs w:val="28"/>
        </w:rPr>
        <w:t>де:</w:t>
      </w:r>
    </w:p>
    <w:p w:rsid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k</w:t>
      </w:r>
      <w:r w:rsidRPr="00370583">
        <w:rPr>
          <w:sz w:val="28"/>
          <w:szCs w:val="28"/>
        </w:rPr>
        <w:t>— коефіцієнт підсилення;</w:t>
      </w:r>
    </w:p>
    <w:p w:rsid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T</w:t>
      </w:r>
      <w:r w:rsidRPr="00370583">
        <w:rPr>
          <w:sz w:val="28"/>
          <w:szCs w:val="28"/>
        </w:rPr>
        <w:t xml:space="preserve"> — стала часу;</w:t>
      </w:r>
    </w:p>
    <w:p w:rsidR="00ED19AF" w:rsidRPr="00370583" w:rsidRDefault="00ED19AF" w:rsidP="00370583">
      <w:pPr>
        <w:pStyle w:val="aff"/>
        <w:spacing w:before="0" w:beforeAutospacing="0" w:after="0" w:line="360" w:lineRule="auto"/>
        <w:ind w:firstLine="709"/>
        <w:jc w:val="both"/>
        <w:rPr>
          <w:sz w:val="28"/>
          <w:szCs w:val="28"/>
        </w:rPr>
      </w:pPr>
      <w:r w:rsidRPr="00370583">
        <w:rPr>
          <w:rStyle w:val="katex-mathml"/>
          <w:sz w:val="28"/>
          <w:szCs w:val="28"/>
        </w:rPr>
        <w:t>τ</w:t>
      </w:r>
      <w:r w:rsidRPr="00370583">
        <w:rPr>
          <w:sz w:val="28"/>
          <w:szCs w:val="28"/>
        </w:rPr>
        <w:t xml:space="preserve"> — час запізнення.</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Така модель є типовою для теплових об’єктів і широко використовується при синтезі систем автоматичного керування.</w:t>
      </w:r>
    </w:p>
    <w:p w:rsidR="00ED19AF" w:rsidRPr="00370583" w:rsidRDefault="00ED19AF" w:rsidP="00370583">
      <w:pPr>
        <w:rPr>
          <w:sz w:val="28"/>
          <w:szCs w:val="28"/>
        </w:rPr>
      </w:pPr>
    </w:p>
    <w:p w:rsidR="007A4715" w:rsidRDefault="007A4715" w:rsidP="00370583">
      <w:pPr>
        <w:pStyle w:val="aff"/>
        <w:spacing w:before="0" w:beforeAutospacing="0" w:after="0" w:line="360" w:lineRule="auto"/>
        <w:ind w:firstLine="709"/>
        <w:jc w:val="both"/>
        <w:rPr>
          <w:rStyle w:val="aff4"/>
          <w:rFonts w:eastAsiaTheme="majorEastAsia"/>
          <w:b w:val="0"/>
          <w:sz w:val="28"/>
          <w:szCs w:val="28"/>
        </w:rPr>
      </w:pPr>
      <w:r>
        <w:rPr>
          <w:bCs/>
          <w:iCs/>
          <w:noProof/>
          <w:sz w:val="28"/>
          <w:szCs w:val="28"/>
          <w:lang w:val="ru-RU"/>
        </w:rPr>
        <w:lastRenderedPageBreak/>
        <w:drawing>
          <wp:inline distT="0" distB="0" distL="0" distR="0">
            <wp:extent cx="4767080" cy="3573780"/>
            <wp:effectExtent l="0" t="0" r="0" b="762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7080" cy="3573780"/>
                    </a:xfrm>
                    <a:prstGeom prst="rect">
                      <a:avLst/>
                    </a:prstGeom>
                    <a:noFill/>
                    <a:ln>
                      <a:noFill/>
                    </a:ln>
                  </pic:spPr>
                </pic:pic>
              </a:graphicData>
            </a:graphic>
          </wp:inline>
        </w:drawing>
      </w:r>
    </w:p>
    <w:p w:rsidR="00ED19AF" w:rsidRPr="00370583" w:rsidRDefault="00ED19AF" w:rsidP="00370583">
      <w:pPr>
        <w:pStyle w:val="aff"/>
        <w:spacing w:before="0" w:beforeAutospacing="0" w:after="0" w:line="360" w:lineRule="auto"/>
        <w:ind w:firstLine="709"/>
        <w:jc w:val="both"/>
        <w:rPr>
          <w:sz w:val="28"/>
          <w:szCs w:val="28"/>
        </w:rPr>
      </w:pPr>
      <w:r w:rsidRPr="00370583">
        <w:rPr>
          <w:rStyle w:val="aff4"/>
          <w:rFonts w:eastAsiaTheme="majorEastAsia"/>
          <w:b w:val="0"/>
          <w:sz w:val="28"/>
          <w:szCs w:val="28"/>
        </w:rPr>
        <w:t>Рисунок 2.2 – Перехідна характеристика системи охолодження (з урахуванням інерційності та запізнення)</w:t>
      </w:r>
      <w:r w:rsidR="00370583">
        <w:rPr>
          <w:rStyle w:val="aff4"/>
          <w:rFonts w:eastAsiaTheme="majorEastAsia"/>
          <w:b w:val="0"/>
          <w:sz w:val="28"/>
          <w:szCs w:val="28"/>
        </w:rPr>
        <w:t xml:space="preserve"> </w:t>
      </w:r>
      <w:r w:rsidRPr="00370583">
        <w:rPr>
          <w:rStyle w:val="aff0"/>
          <w:i w:val="0"/>
          <w:sz w:val="28"/>
          <w:szCs w:val="28"/>
        </w:rPr>
        <w:t>(графік: плавний підйом + затримка на початку)</w:t>
      </w:r>
    </w:p>
    <w:p w:rsidR="00ED19AF" w:rsidRPr="00370583" w:rsidRDefault="00ED19AF" w:rsidP="00370583">
      <w:pPr>
        <w:pStyle w:val="2"/>
        <w:spacing w:before="0" w:after="0"/>
        <w:ind w:left="0" w:firstLine="709"/>
        <w:rPr>
          <w:rFonts w:ascii="Times New Roman" w:hAnsi="Times New Roman" w:cs="Times New Roman"/>
          <w:b w:val="0"/>
          <w:i w:val="0"/>
        </w:rPr>
      </w:pPr>
      <w:r w:rsidRPr="00370583">
        <w:rPr>
          <w:rStyle w:val="aff4"/>
          <w:rFonts w:ascii="Times New Roman" w:eastAsiaTheme="majorEastAsia" w:hAnsi="Times New Roman" w:cs="Times New Roman"/>
          <w:bCs/>
          <w:i w:val="0"/>
        </w:rPr>
        <w:t>Особливості керування системою</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На основі проведеного аналізу можна виділити основні особливості системи охолодження як об’єкта керування:</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значна інерційність процесів;</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наявність транспортного запізнення;</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proofErr w:type="spellStart"/>
      <w:r w:rsidRPr="00370583">
        <w:rPr>
          <w:sz w:val="28"/>
          <w:szCs w:val="28"/>
        </w:rPr>
        <w:t>нелінійність</w:t>
      </w:r>
      <w:proofErr w:type="spellEnd"/>
      <w:r w:rsidRPr="00370583">
        <w:rPr>
          <w:sz w:val="28"/>
          <w:szCs w:val="28"/>
        </w:rPr>
        <w:t xml:space="preserve"> характеристик;</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залежність параметрів від зовнішніх умов;</w:t>
      </w:r>
    </w:p>
    <w:p w:rsidR="00ED19AF" w:rsidRPr="00370583" w:rsidRDefault="00ED19AF" w:rsidP="008D56AF">
      <w:pPr>
        <w:pStyle w:val="aff"/>
        <w:numPr>
          <w:ilvl w:val="1"/>
          <w:numId w:val="1"/>
        </w:numPr>
        <w:spacing w:before="0" w:beforeAutospacing="0" w:after="0" w:line="360" w:lineRule="auto"/>
        <w:ind w:left="0" w:firstLine="709"/>
        <w:jc w:val="both"/>
        <w:rPr>
          <w:sz w:val="28"/>
          <w:szCs w:val="28"/>
        </w:rPr>
      </w:pPr>
      <w:r w:rsidRPr="00370583">
        <w:rPr>
          <w:sz w:val="28"/>
          <w:szCs w:val="28"/>
        </w:rPr>
        <w:t>взаємозв’язок між декількома параметрами (температура, витрата, тиск).</w:t>
      </w:r>
    </w:p>
    <w:p w:rsidR="00ED19AF" w:rsidRPr="00370583" w:rsidRDefault="00ED19AF" w:rsidP="00370583">
      <w:pPr>
        <w:pStyle w:val="aff"/>
        <w:spacing w:before="0" w:beforeAutospacing="0" w:after="0" w:line="360" w:lineRule="auto"/>
        <w:ind w:firstLine="709"/>
        <w:jc w:val="both"/>
        <w:rPr>
          <w:sz w:val="28"/>
          <w:szCs w:val="28"/>
        </w:rPr>
      </w:pPr>
      <w:r w:rsidRPr="00370583">
        <w:rPr>
          <w:sz w:val="28"/>
          <w:szCs w:val="28"/>
        </w:rPr>
        <w:t>Ці особливості ускладнюють процес керування та вимагають застосування ефективних алгоритмів регулювання, зокрема ПІД-регуляторів або адаптивних методів керування.</w:t>
      </w:r>
    </w:p>
    <w:p w:rsidR="00ED19AF" w:rsidRDefault="00ED19AF" w:rsidP="00370583">
      <w:pPr>
        <w:pStyle w:val="aff"/>
        <w:spacing w:before="0" w:beforeAutospacing="0" w:after="0" w:line="360" w:lineRule="auto"/>
        <w:ind w:firstLine="709"/>
        <w:jc w:val="both"/>
        <w:rPr>
          <w:sz w:val="28"/>
          <w:szCs w:val="28"/>
        </w:rPr>
      </w:pPr>
      <w:r w:rsidRPr="00370583">
        <w:rPr>
          <w:sz w:val="28"/>
          <w:szCs w:val="28"/>
        </w:rPr>
        <w:t xml:space="preserve">Таким чином, система охолодження компресорної станції є складним динамічним об’єктом із вираженими інерційними властивостями, </w:t>
      </w:r>
      <w:r w:rsidRPr="00370583">
        <w:rPr>
          <w:sz w:val="28"/>
          <w:szCs w:val="28"/>
        </w:rPr>
        <w:lastRenderedPageBreak/>
        <w:t xml:space="preserve">запізненням та </w:t>
      </w:r>
      <w:proofErr w:type="spellStart"/>
      <w:r w:rsidRPr="00370583">
        <w:rPr>
          <w:sz w:val="28"/>
          <w:szCs w:val="28"/>
        </w:rPr>
        <w:t>нелінійністю</w:t>
      </w:r>
      <w:proofErr w:type="spellEnd"/>
      <w:r w:rsidRPr="00370583">
        <w:rPr>
          <w:sz w:val="28"/>
          <w:szCs w:val="28"/>
        </w:rPr>
        <w:t>. Для забезпечення ефективного функціонування такої системи необхідно враховувати її динамічні характеристики при розробці комп’ютерно-інтегрованої системи управління.</w:t>
      </w:r>
    </w:p>
    <w:p w:rsidR="008D436A" w:rsidRPr="00370583" w:rsidRDefault="008D436A" w:rsidP="00370583">
      <w:pPr>
        <w:pStyle w:val="aff"/>
        <w:spacing w:before="0" w:beforeAutospacing="0" w:after="0" w:line="360" w:lineRule="auto"/>
        <w:ind w:firstLine="709"/>
        <w:jc w:val="both"/>
        <w:rPr>
          <w:sz w:val="28"/>
          <w:szCs w:val="28"/>
        </w:rPr>
      </w:pPr>
    </w:p>
    <w:p w:rsidR="008D436A" w:rsidRDefault="008D436A" w:rsidP="008D436A">
      <w:pPr>
        <w:pStyle w:val="1"/>
        <w:spacing w:before="0"/>
        <w:rPr>
          <w:rStyle w:val="aff4"/>
          <w:rFonts w:ascii="Times New Roman" w:hAnsi="Times New Roman" w:cs="Times New Roman"/>
          <w:b/>
          <w:bCs/>
          <w:color w:val="auto"/>
        </w:rPr>
      </w:pPr>
      <w:r w:rsidRPr="008D436A">
        <w:rPr>
          <w:rStyle w:val="aff4"/>
          <w:rFonts w:ascii="Times New Roman" w:hAnsi="Times New Roman" w:cs="Times New Roman"/>
          <w:b/>
          <w:bCs/>
          <w:color w:val="auto"/>
        </w:rPr>
        <w:t>2.3 Принцип роботи комп’ютерно-інтегрованої системи управління</w:t>
      </w:r>
      <w:r>
        <w:rPr>
          <w:rStyle w:val="aff4"/>
          <w:rFonts w:ascii="Times New Roman" w:hAnsi="Times New Roman" w:cs="Times New Roman"/>
          <w:b/>
          <w:bCs/>
          <w:color w:val="auto"/>
        </w:rPr>
        <w:t>.</w:t>
      </w:r>
    </w:p>
    <w:p w:rsidR="008D436A" w:rsidRPr="008D436A" w:rsidRDefault="008D436A" w:rsidP="008D436A"/>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Комп’ютерно-інтегрована система управління (КІСУ) системою охолодження компресорної станції призначена для забезпечення автоматичного контролю та регулювання технологічних параметрів з метою підтримання оптимального температурного режиму роботи компресорного обладнання.</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Принцип роботи КІСУ базується на безперервному зборі інформації про стан технологічного процесу, її обробці, аналізі та формуванні керуючих впливів на виконавчі механізми системи.</w:t>
      </w:r>
    </w:p>
    <w:p w:rsidR="008D436A" w:rsidRPr="008D436A" w:rsidRDefault="008D436A" w:rsidP="008D436A">
      <w:pPr>
        <w:pStyle w:val="2"/>
        <w:spacing w:before="0" w:after="0"/>
        <w:ind w:left="0" w:firstLine="709"/>
        <w:rPr>
          <w:rFonts w:ascii="Times New Roman" w:hAnsi="Times New Roman" w:cs="Times New Roman"/>
          <w:b w:val="0"/>
          <w:i w:val="0"/>
          <w:u w:val="single"/>
        </w:rPr>
      </w:pPr>
      <w:r w:rsidRPr="008D436A">
        <w:rPr>
          <w:rStyle w:val="aff4"/>
          <w:rFonts w:ascii="Times New Roman" w:eastAsiaTheme="majorEastAsia" w:hAnsi="Times New Roman" w:cs="Times New Roman"/>
          <w:bCs/>
          <w:i w:val="0"/>
          <w:u w:val="single"/>
        </w:rPr>
        <w:t>Загальна структура функціонування системи</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КІСУ реалізує замкнений контур автоматичного керування, який включає такі основні етапи:</w:t>
      </w:r>
    </w:p>
    <w:p w:rsidR="008D436A" w:rsidRPr="008D436A" w:rsidRDefault="008D436A" w:rsidP="008D56AF">
      <w:pPr>
        <w:numPr>
          <w:ilvl w:val="0"/>
          <w:numId w:val="4"/>
        </w:numPr>
        <w:ind w:left="0" w:firstLine="709"/>
        <w:rPr>
          <w:sz w:val="28"/>
          <w:szCs w:val="28"/>
        </w:rPr>
      </w:pPr>
      <w:r w:rsidRPr="008D436A">
        <w:rPr>
          <w:rStyle w:val="aff4"/>
          <w:rFonts w:eastAsiaTheme="majorEastAsia"/>
          <w:b w:val="0"/>
          <w:sz w:val="28"/>
          <w:szCs w:val="28"/>
        </w:rPr>
        <w:t>Вимірювання параметрів процесу</w:t>
      </w:r>
      <w:r>
        <w:rPr>
          <w:rStyle w:val="aff4"/>
          <w:rFonts w:eastAsiaTheme="majorEastAsia"/>
          <w:b w:val="0"/>
          <w:sz w:val="28"/>
          <w:szCs w:val="28"/>
        </w:rPr>
        <w:t xml:space="preserve"> </w:t>
      </w:r>
      <w:r w:rsidRPr="008D436A">
        <w:rPr>
          <w:sz w:val="28"/>
          <w:szCs w:val="28"/>
        </w:rPr>
        <w:t xml:space="preserve">За допомогою датчиків здійснюється контроль: </w:t>
      </w:r>
    </w:p>
    <w:p w:rsidR="008D436A" w:rsidRPr="008D436A" w:rsidRDefault="008D436A" w:rsidP="008D56AF">
      <w:pPr>
        <w:numPr>
          <w:ilvl w:val="1"/>
          <w:numId w:val="4"/>
        </w:numPr>
        <w:ind w:left="0" w:firstLine="709"/>
        <w:rPr>
          <w:sz w:val="28"/>
          <w:szCs w:val="28"/>
        </w:rPr>
      </w:pPr>
      <w:r w:rsidRPr="008D436A">
        <w:rPr>
          <w:sz w:val="28"/>
          <w:szCs w:val="28"/>
        </w:rPr>
        <w:t xml:space="preserve">температури компресора; </w:t>
      </w:r>
    </w:p>
    <w:p w:rsidR="008D436A" w:rsidRPr="008D436A" w:rsidRDefault="008D436A" w:rsidP="008D56AF">
      <w:pPr>
        <w:numPr>
          <w:ilvl w:val="1"/>
          <w:numId w:val="4"/>
        </w:numPr>
        <w:ind w:left="0" w:firstLine="709"/>
        <w:rPr>
          <w:sz w:val="28"/>
          <w:szCs w:val="28"/>
        </w:rPr>
      </w:pPr>
      <w:r w:rsidRPr="008D436A">
        <w:rPr>
          <w:sz w:val="28"/>
          <w:szCs w:val="28"/>
        </w:rPr>
        <w:t xml:space="preserve">температури охолоджувального середовища; </w:t>
      </w:r>
    </w:p>
    <w:p w:rsidR="008D436A" w:rsidRPr="008D436A" w:rsidRDefault="008D436A" w:rsidP="008D56AF">
      <w:pPr>
        <w:numPr>
          <w:ilvl w:val="1"/>
          <w:numId w:val="4"/>
        </w:numPr>
        <w:ind w:left="0" w:firstLine="709"/>
        <w:rPr>
          <w:sz w:val="28"/>
          <w:szCs w:val="28"/>
        </w:rPr>
      </w:pPr>
      <w:r w:rsidRPr="008D436A">
        <w:rPr>
          <w:sz w:val="28"/>
          <w:szCs w:val="28"/>
        </w:rPr>
        <w:t xml:space="preserve">тиску; </w:t>
      </w:r>
    </w:p>
    <w:p w:rsidR="008D436A" w:rsidRPr="008D436A" w:rsidRDefault="008D436A" w:rsidP="008D56AF">
      <w:pPr>
        <w:numPr>
          <w:ilvl w:val="1"/>
          <w:numId w:val="4"/>
        </w:numPr>
        <w:ind w:left="0" w:firstLine="709"/>
        <w:rPr>
          <w:sz w:val="28"/>
          <w:szCs w:val="28"/>
        </w:rPr>
      </w:pPr>
      <w:r w:rsidRPr="008D436A">
        <w:rPr>
          <w:sz w:val="28"/>
          <w:szCs w:val="28"/>
        </w:rPr>
        <w:t xml:space="preserve">витрати теплоносія. </w:t>
      </w:r>
    </w:p>
    <w:p w:rsidR="008D436A" w:rsidRPr="008D436A" w:rsidRDefault="008D436A" w:rsidP="008D56AF">
      <w:pPr>
        <w:numPr>
          <w:ilvl w:val="0"/>
          <w:numId w:val="4"/>
        </w:numPr>
        <w:ind w:left="0" w:firstLine="709"/>
        <w:rPr>
          <w:sz w:val="28"/>
          <w:szCs w:val="28"/>
        </w:rPr>
      </w:pPr>
      <w:r w:rsidRPr="008D436A">
        <w:rPr>
          <w:rStyle w:val="aff4"/>
          <w:rFonts w:eastAsiaTheme="majorEastAsia"/>
          <w:b w:val="0"/>
          <w:sz w:val="28"/>
          <w:szCs w:val="28"/>
        </w:rPr>
        <w:t>Передача сигналів до контролера</w:t>
      </w:r>
      <w:r>
        <w:rPr>
          <w:rStyle w:val="aff4"/>
          <w:rFonts w:eastAsiaTheme="majorEastAsia"/>
          <w:b w:val="0"/>
          <w:sz w:val="28"/>
          <w:szCs w:val="28"/>
        </w:rPr>
        <w:t xml:space="preserve"> </w:t>
      </w:r>
      <w:r w:rsidRPr="008D436A">
        <w:rPr>
          <w:sz w:val="28"/>
          <w:szCs w:val="28"/>
        </w:rPr>
        <w:t xml:space="preserve">Сигнали з датчиків у вигляді аналогових або цифрових величин передаються до програмованого логічного контролера (PLC). </w:t>
      </w:r>
    </w:p>
    <w:p w:rsidR="008D436A" w:rsidRPr="008D436A" w:rsidRDefault="008D436A" w:rsidP="008D56AF">
      <w:pPr>
        <w:numPr>
          <w:ilvl w:val="0"/>
          <w:numId w:val="4"/>
        </w:numPr>
        <w:ind w:left="0" w:firstLine="709"/>
        <w:rPr>
          <w:sz w:val="28"/>
          <w:szCs w:val="28"/>
        </w:rPr>
      </w:pPr>
      <w:r w:rsidRPr="008D436A">
        <w:rPr>
          <w:rStyle w:val="aff4"/>
          <w:rFonts w:eastAsiaTheme="majorEastAsia"/>
          <w:b w:val="0"/>
          <w:sz w:val="28"/>
          <w:szCs w:val="28"/>
        </w:rPr>
        <w:t>Обробка інформації в контролері</w:t>
      </w:r>
      <w:r w:rsidR="005061C3">
        <w:rPr>
          <w:rStyle w:val="aff4"/>
          <w:rFonts w:eastAsiaTheme="majorEastAsia"/>
          <w:b w:val="0"/>
          <w:sz w:val="28"/>
          <w:szCs w:val="28"/>
        </w:rPr>
        <w:t xml:space="preserve"> </w:t>
      </w:r>
      <w:r w:rsidRPr="008D436A">
        <w:rPr>
          <w:sz w:val="28"/>
          <w:szCs w:val="28"/>
        </w:rPr>
        <w:t xml:space="preserve">PLC виконує: </w:t>
      </w:r>
    </w:p>
    <w:p w:rsidR="008D436A" w:rsidRPr="008D436A" w:rsidRDefault="008D436A" w:rsidP="008D56AF">
      <w:pPr>
        <w:numPr>
          <w:ilvl w:val="1"/>
          <w:numId w:val="4"/>
        </w:numPr>
        <w:ind w:left="0" w:firstLine="709"/>
        <w:rPr>
          <w:sz w:val="28"/>
          <w:szCs w:val="28"/>
        </w:rPr>
      </w:pPr>
      <w:r w:rsidRPr="008D436A">
        <w:rPr>
          <w:sz w:val="28"/>
          <w:szCs w:val="28"/>
        </w:rPr>
        <w:t xml:space="preserve">фільтрацію сигналів; </w:t>
      </w:r>
    </w:p>
    <w:p w:rsidR="008D436A" w:rsidRPr="008D436A" w:rsidRDefault="008D436A" w:rsidP="008D56AF">
      <w:pPr>
        <w:numPr>
          <w:ilvl w:val="1"/>
          <w:numId w:val="4"/>
        </w:numPr>
        <w:ind w:left="0" w:firstLine="709"/>
        <w:rPr>
          <w:sz w:val="28"/>
          <w:szCs w:val="28"/>
        </w:rPr>
      </w:pPr>
      <w:r w:rsidRPr="008D436A">
        <w:rPr>
          <w:sz w:val="28"/>
          <w:szCs w:val="28"/>
        </w:rPr>
        <w:lastRenderedPageBreak/>
        <w:t xml:space="preserve">порівняння з заданими значеннями; </w:t>
      </w:r>
    </w:p>
    <w:p w:rsidR="008D436A" w:rsidRPr="008D436A" w:rsidRDefault="008D436A" w:rsidP="008D56AF">
      <w:pPr>
        <w:numPr>
          <w:ilvl w:val="1"/>
          <w:numId w:val="4"/>
        </w:numPr>
        <w:ind w:left="0" w:firstLine="709"/>
        <w:rPr>
          <w:sz w:val="28"/>
          <w:szCs w:val="28"/>
        </w:rPr>
      </w:pPr>
      <w:r w:rsidRPr="008D436A">
        <w:rPr>
          <w:sz w:val="28"/>
          <w:szCs w:val="28"/>
        </w:rPr>
        <w:t xml:space="preserve">обчислення похибки регулювання: </w:t>
      </w:r>
    </w:p>
    <w:p w:rsidR="005061C3" w:rsidRPr="005061C3" w:rsidRDefault="005061C3" w:rsidP="005061C3">
      <w:pPr>
        <w:ind w:left="709" w:firstLine="0"/>
        <w:jc w:val="right"/>
        <w:rPr>
          <w:rStyle w:val="aff4"/>
          <w:b w:val="0"/>
          <w:bCs w:val="0"/>
          <w:sz w:val="28"/>
          <w:szCs w:val="28"/>
        </w:rPr>
      </w:pPr>
      <w:r>
        <w:rPr>
          <w:noProof/>
          <w:sz w:val="28"/>
          <w:szCs w:val="28"/>
          <w:lang w:val="ru-RU"/>
        </w:rPr>
        <w:drawing>
          <wp:inline distT="0" distB="0" distL="0" distR="0" wp14:anchorId="14430262" wp14:editId="69BF1A14">
            <wp:extent cx="15621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100" cy="381000"/>
                    </a:xfrm>
                    <a:prstGeom prst="rect">
                      <a:avLst/>
                    </a:prstGeom>
                    <a:noFill/>
                    <a:ln>
                      <a:noFill/>
                    </a:ln>
                  </pic:spPr>
                </pic:pic>
              </a:graphicData>
            </a:graphic>
          </wp:inline>
        </w:drawing>
      </w:r>
      <w:r>
        <w:rPr>
          <w:rStyle w:val="aff4"/>
          <w:b w:val="0"/>
          <w:bCs w:val="0"/>
          <w:sz w:val="28"/>
          <w:szCs w:val="28"/>
        </w:rPr>
        <w:t xml:space="preserve">                                   (2.5)</w:t>
      </w:r>
    </w:p>
    <w:p w:rsidR="008D436A" w:rsidRPr="008D436A" w:rsidRDefault="008D436A" w:rsidP="008D56AF">
      <w:pPr>
        <w:numPr>
          <w:ilvl w:val="0"/>
          <w:numId w:val="5"/>
        </w:numPr>
        <w:ind w:left="0" w:firstLine="709"/>
        <w:rPr>
          <w:sz w:val="28"/>
          <w:szCs w:val="28"/>
        </w:rPr>
      </w:pPr>
      <w:r w:rsidRPr="008D436A">
        <w:rPr>
          <w:rStyle w:val="aff4"/>
          <w:rFonts w:eastAsiaTheme="majorEastAsia"/>
          <w:b w:val="0"/>
          <w:sz w:val="28"/>
          <w:szCs w:val="28"/>
        </w:rPr>
        <w:t>Формування керуючого впливу</w:t>
      </w:r>
      <w:r>
        <w:rPr>
          <w:rStyle w:val="aff4"/>
          <w:rFonts w:eastAsiaTheme="majorEastAsia"/>
          <w:b w:val="0"/>
          <w:sz w:val="28"/>
          <w:szCs w:val="28"/>
        </w:rPr>
        <w:t xml:space="preserve"> </w:t>
      </w:r>
      <w:r w:rsidRPr="008D436A">
        <w:rPr>
          <w:sz w:val="28"/>
          <w:szCs w:val="28"/>
        </w:rPr>
        <w:t xml:space="preserve">На основі похибки формується керуючий сигнал, наприклад за законом ПІД-регулювання: </w:t>
      </w:r>
    </w:p>
    <w:p w:rsidR="005061C3" w:rsidRPr="005061C3" w:rsidRDefault="005061C3" w:rsidP="005061C3">
      <w:pPr>
        <w:ind w:left="709" w:firstLine="0"/>
        <w:jc w:val="right"/>
        <w:rPr>
          <w:rStyle w:val="aff4"/>
          <w:b w:val="0"/>
          <w:bCs w:val="0"/>
          <w:sz w:val="28"/>
          <w:szCs w:val="28"/>
        </w:rPr>
      </w:pPr>
      <w:r>
        <w:rPr>
          <w:noProof/>
          <w:sz w:val="28"/>
          <w:szCs w:val="28"/>
          <w:lang w:val="ru-RU"/>
        </w:rPr>
        <w:drawing>
          <wp:inline distT="0" distB="0" distL="0" distR="0" wp14:anchorId="39FB8EF7" wp14:editId="02A8681C">
            <wp:extent cx="3253740" cy="51816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3740" cy="518160"/>
                    </a:xfrm>
                    <a:prstGeom prst="rect">
                      <a:avLst/>
                    </a:prstGeom>
                    <a:noFill/>
                    <a:ln>
                      <a:noFill/>
                    </a:ln>
                  </pic:spPr>
                </pic:pic>
              </a:graphicData>
            </a:graphic>
          </wp:inline>
        </w:drawing>
      </w:r>
      <w:r>
        <w:rPr>
          <w:rStyle w:val="aff4"/>
          <w:b w:val="0"/>
          <w:bCs w:val="0"/>
          <w:sz w:val="28"/>
          <w:szCs w:val="28"/>
        </w:rPr>
        <w:t xml:space="preserve">    (2.6)</w:t>
      </w:r>
    </w:p>
    <w:p w:rsidR="008D436A" w:rsidRPr="008D436A" w:rsidRDefault="008D436A" w:rsidP="008D56AF">
      <w:pPr>
        <w:numPr>
          <w:ilvl w:val="0"/>
          <w:numId w:val="6"/>
        </w:numPr>
        <w:ind w:left="0" w:firstLine="709"/>
        <w:rPr>
          <w:sz w:val="28"/>
          <w:szCs w:val="28"/>
        </w:rPr>
      </w:pPr>
      <w:r w:rsidRPr="008D436A">
        <w:rPr>
          <w:rStyle w:val="aff4"/>
          <w:rFonts w:eastAsiaTheme="majorEastAsia"/>
          <w:b w:val="0"/>
          <w:sz w:val="28"/>
          <w:szCs w:val="28"/>
        </w:rPr>
        <w:t>Вплив на виконавчі механізми</w:t>
      </w:r>
      <w:r>
        <w:rPr>
          <w:rStyle w:val="aff4"/>
          <w:rFonts w:eastAsiaTheme="majorEastAsia"/>
          <w:b w:val="0"/>
          <w:sz w:val="28"/>
          <w:szCs w:val="28"/>
        </w:rPr>
        <w:t xml:space="preserve"> к</w:t>
      </w:r>
      <w:r w:rsidRPr="008D436A">
        <w:rPr>
          <w:sz w:val="28"/>
          <w:szCs w:val="28"/>
        </w:rPr>
        <w:t xml:space="preserve">еруючий сигнал подається на: </w:t>
      </w:r>
    </w:p>
    <w:p w:rsidR="008D436A" w:rsidRPr="008D436A" w:rsidRDefault="008D436A" w:rsidP="008D56AF">
      <w:pPr>
        <w:pStyle w:val="a3"/>
        <w:numPr>
          <w:ilvl w:val="1"/>
          <w:numId w:val="1"/>
        </w:numPr>
        <w:ind w:left="0" w:firstLine="709"/>
        <w:rPr>
          <w:sz w:val="28"/>
          <w:szCs w:val="28"/>
        </w:rPr>
      </w:pPr>
      <w:r w:rsidRPr="008D436A">
        <w:rPr>
          <w:sz w:val="28"/>
          <w:szCs w:val="28"/>
        </w:rPr>
        <w:t xml:space="preserve">регулюючі клапани;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насоси;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вентилятори охолоджувача. </w:t>
      </w:r>
    </w:p>
    <w:p w:rsidR="008D436A" w:rsidRPr="008D436A" w:rsidRDefault="008D436A" w:rsidP="008D56AF">
      <w:pPr>
        <w:numPr>
          <w:ilvl w:val="0"/>
          <w:numId w:val="6"/>
        </w:numPr>
        <w:ind w:left="0" w:firstLine="709"/>
        <w:rPr>
          <w:rStyle w:val="aff4"/>
          <w:b w:val="0"/>
          <w:bCs w:val="0"/>
          <w:sz w:val="28"/>
          <w:szCs w:val="28"/>
        </w:rPr>
      </w:pPr>
      <w:r w:rsidRPr="008D436A">
        <w:rPr>
          <w:rStyle w:val="aff4"/>
          <w:rFonts w:eastAsiaTheme="majorEastAsia"/>
          <w:b w:val="0"/>
          <w:sz w:val="28"/>
          <w:szCs w:val="28"/>
        </w:rPr>
        <w:t>Зворотний зв’язок</w:t>
      </w:r>
    </w:p>
    <w:p w:rsidR="008D436A" w:rsidRPr="008D436A" w:rsidRDefault="008D436A" w:rsidP="008D436A">
      <w:pPr>
        <w:rPr>
          <w:sz w:val="28"/>
          <w:szCs w:val="28"/>
        </w:rPr>
      </w:pPr>
      <w:r w:rsidRPr="008D436A">
        <w:rPr>
          <w:sz w:val="28"/>
          <w:szCs w:val="28"/>
        </w:rPr>
        <w:t xml:space="preserve">Після зміни параметрів процесу нові значення знову вимірюються датчиками, що забезпечує замкненість системи. </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Структурна схема КІСУ наведена на рисунку 1.8</w:t>
      </w:r>
    </w:p>
    <w:p w:rsidR="008D436A" w:rsidRPr="008D436A" w:rsidRDefault="008D436A" w:rsidP="008D436A">
      <w:pPr>
        <w:pStyle w:val="2"/>
        <w:spacing w:before="0" w:after="0"/>
        <w:ind w:left="0" w:firstLine="709"/>
        <w:rPr>
          <w:rFonts w:ascii="Times New Roman" w:hAnsi="Times New Roman" w:cs="Times New Roman"/>
          <w:b w:val="0"/>
          <w:i w:val="0"/>
        </w:rPr>
      </w:pPr>
      <w:r w:rsidRPr="008D436A">
        <w:rPr>
          <w:rStyle w:val="aff4"/>
          <w:rFonts w:ascii="Times New Roman" w:eastAsiaTheme="majorEastAsia" w:hAnsi="Times New Roman" w:cs="Times New Roman"/>
          <w:bCs/>
          <w:i w:val="0"/>
        </w:rPr>
        <w:t>Роль SCADA-системи</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SCADA-система виконує функції верхнього рівня управління:</w:t>
      </w:r>
    </w:p>
    <w:p w:rsidR="008D436A" w:rsidRPr="008D436A" w:rsidRDefault="008D436A" w:rsidP="008D56AF">
      <w:pPr>
        <w:pStyle w:val="a3"/>
        <w:numPr>
          <w:ilvl w:val="1"/>
          <w:numId w:val="1"/>
        </w:numPr>
        <w:ind w:left="0" w:firstLine="709"/>
        <w:rPr>
          <w:sz w:val="28"/>
          <w:szCs w:val="28"/>
        </w:rPr>
      </w:pPr>
      <w:r w:rsidRPr="008D436A">
        <w:rPr>
          <w:sz w:val="28"/>
          <w:szCs w:val="28"/>
        </w:rPr>
        <w:t xml:space="preserve">візуалізація параметрів у реальному часі;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архівація даних; </w:t>
      </w:r>
    </w:p>
    <w:p w:rsidR="008D436A" w:rsidRPr="008D436A" w:rsidRDefault="008D436A" w:rsidP="008D56AF">
      <w:pPr>
        <w:pStyle w:val="a3"/>
        <w:numPr>
          <w:ilvl w:val="1"/>
          <w:numId w:val="1"/>
        </w:numPr>
        <w:ind w:left="0" w:firstLine="709"/>
        <w:rPr>
          <w:sz w:val="28"/>
          <w:szCs w:val="28"/>
        </w:rPr>
      </w:pPr>
      <w:r w:rsidRPr="008D436A">
        <w:rPr>
          <w:sz w:val="28"/>
          <w:szCs w:val="28"/>
        </w:rPr>
        <w:t xml:space="preserve">сигналізація аварій;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дистанційне керування; </w:t>
      </w:r>
    </w:p>
    <w:p w:rsidR="008D436A" w:rsidRPr="008D436A" w:rsidRDefault="008D436A" w:rsidP="008D56AF">
      <w:pPr>
        <w:pStyle w:val="a3"/>
        <w:numPr>
          <w:ilvl w:val="1"/>
          <w:numId w:val="1"/>
        </w:numPr>
        <w:ind w:left="0" w:firstLine="709"/>
        <w:rPr>
          <w:sz w:val="28"/>
          <w:szCs w:val="28"/>
        </w:rPr>
      </w:pPr>
      <w:r w:rsidRPr="008D436A">
        <w:rPr>
          <w:sz w:val="28"/>
          <w:szCs w:val="28"/>
        </w:rPr>
        <w:t xml:space="preserve">формування звітів. </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Оператор через SCADA має можливість:</w:t>
      </w:r>
    </w:p>
    <w:p w:rsidR="008D436A" w:rsidRPr="008D436A" w:rsidRDefault="008D436A" w:rsidP="008D56AF">
      <w:pPr>
        <w:pStyle w:val="a3"/>
        <w:numPr>
          <w:ilvl w:val="1"/>
          <w:numId w:val="1"/>
        </w:numPr>
        <w:ind w:left="0" w:firstLine="709"/>
        <w:rPr>
          <w:sz w:val="28"/>
          <w:szCs w:val="28"/>
        </w:rPr>
      </w:pPr>
      <w:r w:rsidRPr="008D436A">
        <w:rPr>
          <w:sz w:val="28"/>
          <w:szCs w:val="28"/>
        </w:rPr>
        <w:t xml:space="preserve">задавати уставки температури;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контролювати стан обладнання;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втручатися в процес при необхідності. </w:t>
      </w:r>
    </w:p>
    <w:p w:rsidR="008D436A" w:rsidRPr="008D436A" w:rsidRDefault="008D436A" w:rsidP="008D436A">
      <w:pPr>
        <w:pStyle w:val="2"/>
        <w:spacing w:before="0" w:after="0"/>
        <w:ind w:left="0" w:firstLine="709"/>
        <w:rPr>
          <w:rFonts w:ascii="Times New Roman" w:hAnsi="Times New Roman" w:cs="Times New Roman"/>
          <w:b w:val="0"/>
          <w:i w:val="0"/>
          <w:u w:val="single"/>
        </w:rPr>
      </w:pPr>
      <w:r w:rsidRPr="008D436A">
        <w:rPr>
          <w:rStyle w:val="aff4"/>
          <w:rFonts w:ascii="Times New Roman" w:eastAsiaTheme="majorEastAsia" w:hAnsi="Times New Roman" w:cs="Times New Roman"/>
          <w:bCs/>
          <w:i w:val="0"/>
          <w:u w:val="single"/>
        </w:rPr>
        <w:t>Особливості роботи системи</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КІСУ системи охолодження має такі особливості:</w:t>
      </w:r>
    </w:p>
    <w:p w:rsidR="008D436A" w:rsidRPr="008D436A" w:rsidRDefault="008D436A" w:rsidP="008D56AF">
      <w:pPr>
        <w:pStyle w:val="a3"/>
        <w:numPr>
          <w:ilvl w:val="1"/>
          <w:numId w:val="1"/>
        </w:numPr>
        <w:ind w:left="0" w:firstLine="709"/>
        <w:rPr>
          <w:sz w:val="28"/>
          <w:szCs w:val="28"/>
        </w:rPr>
      </w:pPr>
      <w:r w:rsidRPr="008D436A">
        <w:rPr>
          <w:sz w:val="28"/>
          <w:szCs w:val="28"/>
        </w:rPr>
        <w:lastRenderedPageBreak/>
        <w:t xml:space="preserve">робота в умовах інерційного об’єкта;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необхідність компенсації запізнення;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залежність від зовнішніх факторів (температура повітря); </w:t>
      </w:r>
    </w:p>
    <w:p w:rsidR="008D436A" w:rsidRPr="008D436A" w:rsidRDefault="008D436A" w:rsidP="008D56AF">
      <w:pPr>
        <w:numPr>
          <w:ilvl w:val="0"/>
          <w:numId w:val="7"/>
        </w:numPr>
        <w:ind w:left="0" w:firstLine="709"/>
        <w:rPr>
          <w:sz w:val="28"/>
          <w:szCs w:val="28"/>
        </w:rPr>
      </w:pPr>
      <w:proofErr w:type="spellStart"/>
      <w:r w:rsidRPr="008D436A">
        <w:rPr>
          <w:sz w:val="28"/>
          <w:szCs w:val="28"/>
        </w:rPr>
        <w:t>багатоканальність</w:t>
      </w:r>
      <w:proofErr w:type="spellEnd"/>
      <w:r w:rsidRPr="008D436A">
        <w:rPr>
          <w:sz w:val="28"/>
          <w:szCs w:val="28"/>
        </w:rPr>
        <w:t xml:space="preserve"> (кілька параметрів одночасно). </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Для забезпечення ефективності використовуються:</w:t>
      </w:r>
    </w:p>
    <w:p w:rsidR="008D436A" w:rsidRPr="008D436A" w:rsidRDefault="008D436A" w:rsidP="008D56AF">
      <w:pPr>
        <w:pStyle w:val="a3"/>
        <w:numPr>
          <w:ilvl w:val="1"/>
          <w:numId w:val="1"/>
        </w:numPr>
        <w:ind w:left="0" w:firstLine="709"/>
        <w:rPr>
          <w:sz w:val="28"/>
          <w:szCs w:val="28"/>
        </w:rPr>
      </w:pPr>
      <w:r w:rsidRPr="008D436A">
        <w:rPr>
          <w:sz w:val="28"/>
          <w:szCs w:val="28"/>
        </w:rPr>
        <w:t xml:space="preserve">ПІД-регулятори;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каскадні схеми регулювання; </w:t>
      </w:r>
    </w:p>
    <w:p w:rsidR="008D436A" w:rsidRPr="008D436A" w:rsidRDefault="008D436A" w:rsidP="008D56AF">
      <w:pPr>
        <w:pStyle w:val="a3"/>
        <w:numPr>
          <w:ilvl w:val="1"/>
          <w:numId w:val="1"/>
        </w:numPr>
        <w:ind w:left="0" w:firstLine="709"/>
        <w:rPr>
          <w:sz w:val="28"/>
          <w:szCs w:val="28"/>
        </w:rPr>
      </w:pPr>
      <w:r w:rsidRPr="008D436A">
        <w:rPr>
          <w:sz w:val="28"/>
          <w:szCs w:val="28"/>
        </w:rPr>
        <w:t xml:space="preserve">адаптивні алгоритми. </w:t>
      </w:r>
    </w:p>
    <w:p w:rsidR="008D436A" w:rsidRPr="008D436A" w:rsidRDefault="008D436A" w:rsidP="008D436A">
      <w:pPr>
        <w:pStyle w:val="2"/>
        <w:spacing w:before="0" w:after="0"/>
        <w:ind w:left="0" w:firstLine="709"/>
        <w:rPr>
          <w:rFonts w:ascii="Times New Roman" w:hAnsi="Times New Roman" w:cs="Times New Roman"/>
          <w:b w:val="0"/>
          <w:i w:val="0"/>
          <w:u w:val="single"/>
        </w:rPr>
      </w:pPr>
      <w:r w:rsidRPr="008D436A">
        <w:rPr>
          <w:rStyle w:val="aff4"/>
          <w:rFonts w:ascii="Times New Roman" w:eastAsiaTheme="majorEastAsia" w:hAnsi="Times New Roman" w:cs="Times New Roman"/>
          <w:bCs/>
          <w:i w:val="0"/>
          <w:u w:val="single"/>
        </w:rPr>
        <w:t>Режими роботи системи</w:t>
      </w: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Система може працювати в таких режимах:</w:t>
      </w:r>
    </w:p>
    <w:p w:rsidR="008D436A" w:rsidRPr="008D436A" w:rsidRDefault="008D436A" w:rsidP="008D56AF">
      <w:pPr>
        <w:pStyle w:val="a3"/>
        <w:numPr>
          <w:ilvl w:val="1"/>
          <w:numId w:val="1"/>
        </w:numPr>
        <w:ind w:left="0" w:firstLine="709"/>
        <w:rPr>
          <w:sz w:val="28"/>
          <w:szCs w:val="28"/>
        </w:rPr>
      </w:pPr>
      <w:r w:rsidRPr="008D436A">
        <w:rPr>
          <w:rStyle w:val="aff4"/>
          <w:rFonts w:eastAsiaTheme="majorEastAsia"/>
          <w:b w:val="0"/>
          <w:sz w:val="28"/>
          <w:szCs w:val="28"/>
        </w:rPr>
        <w:t>автоматичний</w:t>
      </w:r>
      <w:r w:rsidRPr="008D436A">
        <w:rPr>
          <w:sz w:val="28"/>
          <w:szCs w:val="28"/>
        </w:rPr>
        <w:t xml:space="preserve"> — повністю автономне регулювання; </w:t>
      </w:r>
    </w:p>
    <w:p w:rsidR="008D436A" w:rsidRPr="008D436A" w:rsidRDefault="008D436A" w:rsidP="008D56AF">
      <w:pPr>
        <w:pStyle w:val="a3"/>
        <w:numPr>
          <w:ilvl w:val="1"/>
          <w:numId w:val="1"/>
        </w:numPr>
        <w:ind w:left="0" w:firstLine="709"/>
        <w:rPr>
          <w:sz w:val="28"/>
          <w:szCs w:val="28"/>
        </w:rPr>
      </w:pPr>
      <w:r w:rsidRPr="008D436A">
        <w:rPr>
          <w:rStyle w:val="aff4"/>
          <w:rFonts w:eastAsiaTheme="majorEastAsia"/>
          <w:b w:val="0"/>
          <w:sz w:val="28"/>
          <w:szCs w:val="28"/>
        </w:rPr>
        <w:t>напівавтоматичний</w:t>
      </w:r>
      <w:r w:rsidRPr="008D436A">
        <w:rPr>
          <w:sz w:val="28"/>
          <w:szCs w:val="28"/>
        </w:rPr>
        <w:t xml:space="preserve"> — оператор задає параметри; </w:t>
      </w:r>
    </w:p>
    <w:p w:rsidR="008D436A" w:rsidRDefault="008D436A" w:rsidP="008D56AF">
      <w:pPr>
        <w:pStyle w:val="a3"/>
        <w:numPr>
          <w:ilvl w:val="1"/>
          <w:numId w:val="1"/>
        </w:numPr>
        <w:ind w:left="0" w:firstLine="709"/>
        <w:rPr>
          <w:sz w:val="28"/>
          <w:szCs w:val="28"/>
        </w:rPr>
      </w:pPr>
      <w:r w:rsidRPr="008D436A">
        <w:rPr>
          <w:rStyle w:val="aff4"/>
          <w:rFonts w:eastAsiaTheme="majorEastAsia"/>
          <w:b w:val="0"/>
          <w:sz w:val="28"/>
          <w:szCs w:val="28"/>
        </w:rPr>
        <w:t>ручний</w:t>
      </w:r>
      <w:r w:rsidRPr="008D436A">
        <w:rPr>
          <w:sz w:val="28"/>
          <w:szCs w:val="28"/>
        </w:rPr>
        <w:t xml:space="preserve"> — пряме керування обладнанням. </w:t>
      </w:r>
    </w:p>
    <w:p w:rsidR="005061C3" w:rsidRDefault="005061C3" w:rsidP="005061C3">
      <w:pPr>
        <w:pStyle w:val="a3"/>
        <w:ind w:left="709" w:firstLine="0"/>
        <w:jc w:val="center"/>
        <w:rPr>
          <w:sz w:val="28"/>
          <w:szCs w:val="28"/>
        </w:rPr>
      </w:pPr>
      <w:r>
        <w:rPr>
          <w:noProof/>
          <w:sz w:val="28"/>
          <w:szCs w:val="28"/>
          <w:lang w:val="ru-RU"/>
        </w:rPr>
        <w:drawing>
          <wp:inline distT="0" distB="0" distL="0" distR="0">
            <wp:extent cx="4309082" cy="14935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09082" cy="1493520"/>
                    </a:xfrm>
                    <a:prstGeom prst="rect">
                      <a:avLst/>
                    </a:prstGeom>
                    <a:noFill/>
                    <a:ln>
                      <a:noFill/>
                    </a:ln>
                  </pic:spPr>
                </pic:pic>
              </a:graphicData>
            </a:graphic>
          </wp:inline>
        </w:drawing>
      </w:r>
    </w:p>
    <w:p w:rsidR="005061C3" w:rsidRDefault="005061C3" w:rsidP="005061C3">
      <w:pPr>
        <w:pStyle w:val="a3"/>
        <w:ind w:left="0"/>
        <w:rPr>
          <w:sz w:val="28"/>
          <w:szCs w:val="28"/>
        </w:rPr>
      </w:pPr>
      <w:r w:rsidRPr="005061C3">
        <w:rPr>
          <w:sz w:val="28"/>
          <w:szCs w:val="28"/>
        </w:rPr>
        <w:t>Рисунок 2.4 – Структурна схема системи автоматичного регулювання температури в системі охолодження компресорної станції</w:t>
      </w:r>
      <w:r>
        <w:rPr>
          <w:sz w:val="28"/>
          <w:szCs w:val="28"/>
        </w:rPr>
        <w:t>.</w:t>
      </w:r>
    </w:p>
    <w:p w:rsidR="005061C3" w:rsidRPr="005061C3" w:rsidRDefault="005061C3" w:rsidP="005061C3">
      <w:pPr>
        <w:pStyle w:val="a3"/>
        <w:ind w:left="0"/>
        <w:rPr>
          <w:sz w:val="28"/>
          <w:szCs w:val="28"/>
        </w:rPr>
      </w:pPr>
    </w:p>
    <w:p w:rsidR="008D436A" w:rsidRPr="008D436A" w:rsidRDefault="008D436A" w:rsidP="008D436A">
      <w:pPr>
        <w:pStyle w:val="aff"/>
        <w:spacing w:before="0" w:beforeAutospacing="0" w:after="0" w:line="360" w:lineRule="auto"/>
        <w:ind w:firstLine="709"/>
        <w:jc w:val="both"/>
        <w:rPr>
          <w:sz w:val="28"/>
          <w:szCs w:val="28"/>
        </w:rPr>
      </w:pPr>
      <w:r w:rsidRPr="008D436A">
        <w:rPr>
          <w:sz w:val="28"/>
          <w:szCs w:val="28"/>
        </w:rPr>
        <w:t>Таким чином, комп’ютерно-інтегрована система управління забезпечує ефективне функціонування системи охолодження компресорної станції за рахунок автоматичного регулювання параметрів процесу, використання сучасних засобів контролю та інтеграції інформаційних технологій.</w:t>
      </w:r>
    </w:p>
    <w:p w:rsidR="008A224A" w:rsidRPr="00D32513" w:rsidRDefault="008A224A" w:rsidP="00D32513">
      <w:pPr>
        <w:outlineLvl w:val="1"/>
        <w:rPr>
          <w:sz w:val="28"/>
          <w:szCs w:val="28"/>
        </w:rPr>
      </w:pPr>
    </w:p>
    <w:p w:rsidR="00C035EB" w:rsidRDefault="00C035EB" w:rsidP="00C035EB">
      <w:pPr>
        <w:pStyle w:val="1"/>
        <w:rPr>
          <w:rStyle w:val="aff4"/>
          <w:rFonts w:ascii="Times New Roman" w:hAnsi="Times New Roman" w:cs="Times New Roman"/>
          <w:b/>
          <w:bCs/>
          <w:color w:val="auto"/>
        </w:rPr>
      </w:pPr>
      <w:r w:rsidRPr="00C035EB">
        <w:rPr>
          <w:rStyle w:val="aff4"/>
          <w:rFonts w:ascii="Times New Roman" w:hAnsi="Times New Roman" w:cs="Times New Roman"/>
          <w:b/>
          <w:bCs/>
          <w:color w:val="auto"/>
        </w:rPr>
        <w:lastRenderedPageBreak/>
        <w:t>2.4 Побудова схеми автоматичного регулювання температури та витрати охолоджувального середовища</w:t>
      </w:r>
      <w:r>
        <w:rPr>
          <w:rStyle w:val="aff4"/>
          <w:rFonts w:ascii="Times New Roman" w:hAnsi="Times New Roman" w:cs="Times New Roman"/>
          <w:b/>
          <w:bCs/>
          <w:color w:val="auto"/>
        </w:rPr>
        <w:t>.</w:t>
      </w:r>
    </w:p>
    <w:p w:rsidR="00C035EB" w:rsidRPr="00C035EB" w:rsidRDefault="00C035EB" w:rsidP="00C035EB"/>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Побудова схеми автоматичного регулювання системи охолодження компресорної станції є ключовим етапом розробки комп’ютерно-інтегрованої системи управління. Основною метою регулювання є забезпечення стабільного температурного режиму роботи компресора шляхом керування витратою охолоджувального середовища.</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 xml:space="preserve">Як було встановлено у попередньому підрозділі, система охолодження характеризується інерційністю, запізненням та </w:t>
      </w:r>
      <w:proofErr w:type="spellStart"/>
      <w:r w:rsidRPr="00C035EB">
        <w:rPr>
          <w:sz w:val="28"/>
          <w:szCs w:val="28"/>
        </w:rPr>
        <w:t>нелінійністю</w:t>
      </w:r>
      <w:proofErr w:type="spellEnd"/>
      <w:r w:rsidRPr="00C035EB">
        <w:rPr>
          <w:sz w:val="28"/>
          <w:szCs w:val="28"/>
        </w:rPr>
        <w:t>, що необхідно враховувати при виборі структури системи керування.</w:t>
      </w:r>
    </w:p>
    <w:p w:rsidR="00C035EB" w:rsidRPr="00C035EB" w:rsidRDefault="00C035EB" w:rsidP="00C035EB">
      <w:pPr>
        <w:pStyle w:val="2"/>
        <w:spacing w:before="0" w:after="0"/>
        <w:ind w:left="0" w:firstLine="709"/>
        <w:rPr>
          <w:rFonts w:ascii="Times New Roman" w:hAnsi="Times New Roman" w:cs="Times New Roman"/>
          <w:b w:val="0"/>
          <w:i w:val="0"/>
        </w:rPr>
      </w:pPr>
      <w:r w:rsidRPr="00C035EB">
        <w:rPr>
          <w:rStyle w:val="aff4"/>
          <w:rFonts w:ascii="Times New Roman" w:eastAsiaTheme="majorEastAsia" w:hAnsi="Times New Roman" w:cs="Times New Roman"/>
          <w:bCs/>
          <w:i w:val="0"/>
        </w:rPr>
        <w:t>Структура системи автоматичного регулювання</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Система автоматичного регулювання температури будується за принципом замкненого контуру із зворотним зв’язком і включає такі основні елементи:</w:t>
      </w:r>
    </w:p>
    <w:p w:rsidR="00C035EB" w:rsidRPr="00C035EB" w:rsidRDefault="00C035EB" w:rsidP="008D56AF">
      <w:pPr>
        <w:pStyle w:val="a3"/>
        <w:numPr>
          <w:ilvl w:val="1"/>
          <w:numId w:val="1"/>
        </w:numPr>
        <w:ind w:left="0" w:firstLine="709"/>
        <w:rPr>
          <w:sz w:val="28"/>
          <w:szCs w:val="28"/>
        </w:rPr>
      </w:pPr>
      <w:proofErr w:type="spellStart"/>
      <w:r w:rsidRPr="00C035EB">
        <w:rPr>
          <w:sz w:val="28"/>
          <w:szCs w:val="28"/>
        </w:rPr>
        <w:t>задавач</w:t>
      </w:r>
      <w:proofErr w:type="spellEnd"/>
      <w:r w:rsidRPr="00C035EB">
        <w:rPr>
          <w:sz w:val="28"/>
          <w:szCs w:val="28"/>
        </w:rPr>
        <w:t xml:space="preserve"> (уставка температури </w:t>
      </w:r>
      <w:proofErr w:type="spellStart"/>
      <w:r w:rsidRPr="00C035EB">
        <w:rPr>
          <w:rStyle w:val="katex-mathml"/>
          <w:sz w:val="28"/>
          <w:szCs w:val="28"/>
        </w:rPr>
        <w:t>Tзад</w:t>
      </w:r>
      <w:proofErr w:type="spellEnd"/>
      <w:r w:rsidRPr="00C035EB">
        <w:rPr>
          <w:sz w:val="28"/>
          <w:szCs w:val="28"/>
        </w:rPr>
        <w:t xml:space="preserve">);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вимірювальний елемент (датчик температури);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порівнювальний елемент; </w:t>
      </w:r>
    </w:p>
    <w:p w:rsidR="00C035EB" w:rsidRPr="00C035EB" w:rsidRDefault="00C035EB" w:rsidP="008D56AF">
      <w:pPr>
        <w:pStyle w:val="a3"/>
        <w:numPr>
          <w:ilvl w:val="1"/>
          <w:numId w:val="1"/>
        </w:numPr>
        <w:ind w:left="0" w:firstLine="709"/>
        <w:rPr>
          <w:sz w:val="28"/>
          <w:szCs w:val="28"/>
        </w:rPr>
      </w:pPr>
      <w:r w:rsidRPr="00C035EB">
        <w:rPr>
          <w:sz w:val="28"/>
          <w:szCs w:val="28"/>
        </w:rPr>
        <w:t xml:space="preserve">регулятор (ПІД-регулятор);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виконавчий механізм;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об’єкт керування (система охолодження). </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Схема автоматичного регулювання наведена на рисунку 2.4</w:t>
      </w:r>
    </w:p>
    <w:p w:rsidR="00C035EB" w:rsidRPr="00C035EB" w:rsidRDefault="00C035EB" w:rsidP="00C035EB">
      <w:pPr>
        <w:pStyle w:val="2"/>
        <w:spacing w:before="0" w:after="0"/>
        <w:ind w:left="0" w:firstLine="709"/>
        <w:rPr>
          <w:rFonts w:ascii="Times New Roman" w:hAnsi="Times New Roman" w:cs="Times New Roman"/>
          <w:b w:val="0"/>
          <w:i w:val="0"/>
        </w:rPr>
      </w:pPr>
      <w:r w:rsidRPr="00C035EB">
        <w:rPr>
          <w:rStyle w:val="aff4"/>
          <w:rFonts w:ascii="Times New Roman" w:eastAsiaTheme="majorEastAsia" w:hAnsi="Times New Roman" w:cs="Times New Roman"/>
          <w:bCs/>
          <w:i w:val="0"/>
        </w:rPr>
        <w:t>Принцип регулювання температури</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У процесі роботи система функціонує наступним чином:</w:t>
      </w:r>
    </w:p>
    <w:p w:rsidR="00C035EB" w:rsidRPr="00A60A43" w:rsidRDefault="00C035EB" w:rsidP="008D56AF">
      <w:pPr>
        <w:numPr>
          <w:ilvl w:val="0"/>
          <w:numId w:val="8"/>
        </w:numPr>
        <w:ind w:left="0" w:firstLine="709"/>
        <w:rPr>
          <w:sz w:val="28"/>
          <w:szCs w:val="28"/>
        </w:rPr>
      </w:pPr>
      <w:r w:rsidRPr="00A60A43">
        <w:rPr>
          <w:sz w:val="28"/>
          <w:szCs w:val="28"/>
        </w:rPr>
        <w:t xml:space="preserve">Задається необхідне значення температури: </w:t>
      </w:r>
      <w:proofErr w:type="spellStart"/>
      <w:r w:rsidRPr="00A60A43">
        <w:rPr>
          <w:rStyle w:val="katex-mathml"/>
          <w:sz w:val="28"/>
          <w:szCs w:val="28"/>
        </w:rPr>
        <w:t>Tзад</w:t>
      </w:r>
      <w:proofErr w:type="spellEnd"/>
      <w:r w:rsidRPr="00A60A43">
        <w:rPr>
          <w:sz w:val="28"/>
          <w:szCs w:val="28"/>
        </w:rPr>
        <w:t xml:space="preserve"> </w:t>
      </w:r>
    </w:p>
    <w:p w:rsidR="00C035EB" w:rsidRPr="00A60A43" w:rsidRDefault="00C035EB" w:rsidP="008D56AF">
      <w:pPr>
        <w:numPr>
          <w:ilvl w:val="0"/>
          <w:numId w:val="9"/>
        </w:numPr>
        <w:ind w:left="0" w:firstLine="709"/>
        <w:rPr>
          <w:sz w:val="28"/>
          <w:szCs w:val="28"/>
        </w:rPr>
      </w:pPr>
      <w:r w:rsidRPr="00A60A43">
        <w:rPr>
          <w:sz w:val="28"/>
          <w:szCs w:val="28"/>
        </w:rPr>
        <w:t xml:space="preserve">Вимірюється фактична температура: </w:t>
      </w:r>
      <w:proofErr w:type="spellStart"/>
      <w:r w:rsidRPr="00A60A43">
        <w:rPr>
          <w:rStyle w:val="katex-mathml"/>
          <w:sz w:val="28"/>
          <w:szCs w:val="28"/>
        </w:rPr>
        <w:t>Tвим</w:t>
      </w:r>
      <w:proofErr w:type="spellEnd"/>
      <w:r w:rsidRPr="00A60A43">
        <w:rPr>
          <w:sz w:val="28"/>
          <w:szCs w:val="28"/>
        </w:rPr>
        <w:t xml:space="preserve"> </w:t>
      </w:r>
    </w:p>
    <w:p w:rsidR="00C035EB" w:rsidRPr="00C035EB" w:rsidRDefault="00C035EB" w:rsidP="008D56AF">
      <w:pPr>
        <w:numPr>
          <w:ilvl w:val="0"/>
          <w:numId w:val="10"/>
        </w:numPr>
        <w:ind w:left="0" w:firstLine="709"/>
        <w:rPr>
          <w:sz w:val="28"/>
          <w:szCs w:val="28"/>
        </w:rPr>
      </w:pPr>
      <w:r w:rsidRPr="00C035EB">
        <w:rPr>
          <w:sz w:val="28"/>
          <w:szCs w:val="28"/>
        </w:rPr>
        <w:t xml:space="preserve">Обчислюється похибка: </w:t>
      </w:r>
    </w:p>
    <w:p w:rsidR="00A60A43" w:rsidRDefault="00A60A43" w:rsidP="00A60A43">
      <w:pPr>
        <w:ind w:left="709" w:firstLine="0"/>
        <w:jc w:val="right"/>
        <w:rPr>
          <w:sz w:val="28"/>
          <w:szCs w:val="28"/>
        </w:rPr>
      </w:pPr>
      <w:r>
        <w:rPr>
          <w:noProof/>
          <w:sz w:val="28"/>
          <w:szCs w:val="28"/>
          <w:lang w:val="ru-RU"/>
        </w:rPr>
        <w:drawing>
          <wp:inline distT="0" distB="0" distL="0" distR="0" wp14:anchorId="23019046" wp14:editId="0E0899DC">
            <wp:extent cx="1562100" cy="4343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434340"/>
                    </a:xfrm>
                    <a:prstGeom prst="rect">
                      <a:avLst/>
                    </a:prstGeom>
                    <a:noFill/>
                    <a:ln>
                      <a:noFill/>
                    </a:ln>
                  </pic:spPr>
                </pic:pic>
              </a:graphicData>
            </a:graphic>
          </wp:inline>
        </w:drawing>
      </w:r>
      <w:r>
        <w:rPr>
          <w:sz w:val="28"/>
          <w:szCs w:val="28"/>
        </w:rPr>
        <w:t xml:space="preserve">                                          (2.7)</w:t>
      </w:r>
    </w:p>
    <w:p w:rsidR="00C035EB" w:rsidRPr="00C035EB" w:rsidRDefault="00C035EB" w:rsidP="008D56AF">
      <w:pPr>
        <w:numPr>
          <w:ilvl w:val="0"/>
          <w:numId w:val="11"/>
        </w:numPr>
        <w:ind w:left="0" w:firstLine="709"/>
        <w:rPr>
          <w:sz w:val="28"/>
          <w:szCs w:val="28"/>
        </w:rPr>
      </w:pPr>
      <w:r w:rsidRPr="00C035EB">
        <w:rPr>
          <w:sz w:val="28"/>
          <w:szCs w:val="28"/>
        </w:rPr>
        <w:lastRenderedPageBreak/>
        <w:t xml:space="preserve">Регулятор формує керуючий вплив: </w:t>
      </w:r>
    </w:p>
    <w:p w:rsidR="00A60A43" w:rsidRDefault="00A60A43" w:rsidP="00A60A43">
      <w:pPr>
        <w:ind w:left="709" w:firstLine="0"/>
        <w:jc w:val="right"/>
        <w:rPr>
          <w:sz w:val="28"/>
          <w:szCs w:val="28"/>
        </w:rPr>
      </w:pPr>
      <w:r>
        <w:rPr>
          <w:noProof/>
          <w:sz w:val="28"/>
          <w:szCs w:val="28"/>
          <w:lang w:val="ru-RU"/>
        </w:rPr>
        <w:drawing>
          <wp:inline distT="0" distB="0" distL="0" distR="0" wp14:anchorId="4AE475D1" wp14:editId="3988C125">
            <wp:extent cx="3368040" cy="480060"/>
            <wp:effectExtent l="0" t="0" r="381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8040" cy="480060"/>
                    </a:xfrm>
                    <a:prstGeom prst="rect">
                      <a:avLst/>
                    </a:prstGeom>
                    <a:noFill/>
                    <a:ln>
                      <a:noFill/>
                    </a:ln>
                  </pic:spPr>
                </pic:pic>
              </a:graphicData>
            </a:graphic>
          </wp:inline>
        </w:drawing>
      </w:r>
      <w:r>
        <w:rPr>
          <w:sz w:val="28"/>
          <w:szCs w:val="28"/>
        </w:rPr>
        <w:t xml:space="preserve">             (2.7)</w:t>
      </w:r>
    </w:p>
    <w:p w:rsidR="00C035EB" w:rsidRPr="00C035EB" w:rsidRDefault="00C035EB" w:rsidP="008D56AF">
      <w:pPr>
        <w:numPr>
          <w:ilvl w:val="0"/>
          <w:numId w:val="12"/>
        </w:numPr>
        <w:ind w:left="0" w:firstLine="709"/>
        <w:rPr>
          <w:sz w:val="28"/>
          <w:szCs w:val="28"/>
        </w:rPr>
      </w:pPr>
      <w:r w:rsidRPr="00C035EB">
        <w:rPr>
          <w:sz w:val="28"/>
          <w:szCs w:val="28"/>
        </w:rPr>
        <w:t xml:space="preserve">Виконавчий механізм змінює параметри системи: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відкриття регулюючого клапана; </w:t>
      </w:r>
    </w:p>
    <w:p w:rsidR="00C035EB" w:rsidRPr="00C035EB" w:rsidRDefault="00C035EB" w:rsidP="008D56AF">
      <w:pPr>
        <w:pStyle w:val="a3"/>
        <w:numPr>
          <w:ilvl w:val="1"/>
          <w:numId w:val="1"/>
        </w:numPr>
        <w:ind w:left="0" w:firstLine="709"/>
        <w:rPr>
          <w:sz w:val="28"/>
          <w:szCs w:val="28"/>
        </w:rPr>
      </w:pPr>
      <w:r w:rsidRPr="00C035EB">
        <w:rPr>
          <w:sz w:val="28"/>
          <w:szCs w:val="28"/>
        </w:rPr>
        <w:t xml:space="preserve">швидкість насоса; </w:t>
      </w:r>
    </w:p>
    <w:p w:rsidR="00C035EB" w:rsidRPr="00C035EB" w:rsidRDefault="00C035EB" w:rsidP="008D56AF">
      <w:pPr>
        <w:pStyle w:val="a3"/>
        <w:numPr>
          <w:ilvl w:val="1"/>
          <w:numId w:val="1"/>
        </w:numPr>
        <w:ind w:left="0" w:firstLine="709"/>
        <w:rPr>
          <w:sz w:val="28"/>
          <w:szCs w:val="28"/>
        </w:rPr>
      </w:pPr>
      <w:r w:rsidRPr="00C035EB">
        <w:rPr>
          <w:sz w:val="28"/>
          <w:szCs w:val="28"/>
        </w:rPr>
        <w:t xml:space="preserve">інтенсивність охолодження. </w:t>
      </w:r>
    </w:p>
    <w:p w:rsidR="00C035EB" w:rsidRPr="00C035EB" w:rsidRDefault="00C035EB" w:rsidP="00C035EB">
      <w:pPr>
        <w:pStyle w:val="2"/>
        <w:spacing w:before="0" w:after="0"/>
        <w:ind w:left="0" w:firstLine="709"/>
        <w:rPr>
          <w:rFonts w:ascii="Times New Roman" w:hAnsi="Times New Roman" w:cs="Times New Roman"/>
          <w:b w:val="0"/>
          <w:i w:val="0"/>
        </w:rPr>
      </w:pPr>
      <w:r w:rsidRPr="00C035EB">
        <w:rPr>
          <w:rStyle w:val="aff4"/>
          <w:rFonts w:ascii="Times New Roman" w:eastAsiaTheme="majorEastAsia" w:hAnsi="Times New Roman" w:cs="Times New Roman"/>
          <w:bCs/>
          <w:i w:val="0"/>
        </w:rPr>
        <w:t>Регулювання витрати охолоджувального середовища</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Керування витратою охолоджувального середовища є основним способом впливу на температурний режим системи. Збільшення витрати призводить до інтенсивнішого відведення тепла і, відповідно, зниження температури.</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Витрата регулюється за допомогою:</w:t>
      </w:r>
    </w:p>
    <w:p w:rsidR="00C035EB" w:rsidRPr="00C035EB" w:rsidRDefault="00C035EB" w:rsidP="008D56AF">
      <w:pPr>
        <w:pStyle w:val="a3"/>
        <w:numPr>
          <w:ilvl w:val="1"/>
          <w:numId w:val="1"/>
        </w:numPr>
        <w:ind w:left="0" w:firstLine="709"/>
        <w:rPr>
          <w:sz w:val="28"/>
          <w:szCs w:val="28"/>
        </w:rPr>
      </w:pPr>
      <w:r w:rsidRPr="00C035EB">
        <w:rPr>
          <w:sz w:val="28"/>
          <w:szCs w:val="28"/>
        </w:rPr>
        <w:t xml:space="preserve">регулюючих клапанів; </w:t>
      </w:r>
    </w:p>
    <w:p w:rsidR="00C035EB" w:rsidRPr="00C035EB" w:rsidRDefault="00C035EB" w:rsidP="008D56AF">
      <w:pPr>
        <w:pStyle w:val="a3"/>
        <w:numPr>
          <w:ilvl w:val="1"/>
          <w:numId w:val="1"/>
        </w:numPr>
        <w:ind w:left="0" w:firstLine="709"/>
        <w:rPr>
          <w:sz w:val="28"/>
          <w:szCs w:val="28"/>
        </w:rPr>
      </w:pPr>
      <w:r w:rsidRPr="00C035EB">
        <w:rPr>
          <w:sz w:val="28"/>
          <w:szCs w:val="28"/>
        </w:rPr>
        <w:t xml:space="preserve">частотного керування насосами;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зміни швидкості вентиляторів. </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Залежність температури від витрати має нелінійний характер, що необхідно враховувати при налаштуванні регулятора.</w:t>
      </w:r>
    </w:p>
    <w:p w:rsidR="00C035EB" w:rsidRPr="00C035EB" w:rsidRDefault="00C035EB" w:rsidP="00C035EB">
      <w:pPr>
        <w:pStyle w:val="2"/>
        <w:spacing w:before="0" w:after="0"/>
        <w:ind w:left="0" w:firstLine="709"/>
        <w:rPr>
          <w:rFonts w:ascii="Times New Roman" w:hAnsi="Times New Roman" w:cs="Times New Roman"/>
          <w:b w:val="0"/>
          <w:i w:val="0"/>
        </w:rPr>
      </w:pPr>
      <w:r w:rsidRPr="00C035EB">
        <w:rPr>
          <w:rStyle w:val="aff4"/>
          <w:rFonts w:ascii="Times New Roman" w:eastAsiaTheme="majorEastAsia" w:hAnsi="Times New Roman" w:cs="Times New Roman"/>
          <w:bCs/>
          <w:i w:val="0"/>
        </w:rPr>
        <w:t>Каскадна структура регулювання</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Для підвищення ефективності керування може застосовуватись каскадна система регулювання, яка включає:</w:t>
      </w:r>
    </w:p>
    <w:p w:rsidR="00C035EB" w:rsidRPr="00C035EB" w:rsidRDefault="00C035EB" w:rsidP="008D56AF">
      <w:pPr>
        <w:pStyle w:val="a3"/>
        <w:numPr>
          <w:ilvl w:val="1"/>
          <w:numId w:val="1"/>
        </w:numPr>
        <w:ind w:left="0" w:firstLine="709"/>
        <w:rPr>
          <w:sz w:val="28"/>
          <w:szCs w:val="28"/>
        </w:rPr>
      </w:pPr>
      <w:r w:rsidRPr="00C035EB">
        <w:rPr>
          <w:rStyle w:val="aff4"/>
          <w:rFonts w:eastAsiaTheme="majorEastAsia"/>
          <w:b w:val="0"/>
          <w:sz w:val="28"/>
          <w:szCs w:val="28"/>
        </w:rPr>
        <w:t>зовнішній контур</w:t>
      </w:r>
      <w:r w:rsidRPr="00C035EB">
        <w:rPr>
          <w:sz w:val="28"/>
          <w:szCs w:val="28"/>
        </w:rPr>
        <w:t xml:space="preserve"> — регулювання температури; </w:t>
      </w:r>
    </w:p>
    <w:p w:rsidR="00C035EB" w:rsidRPr="00C035EB" w:rsidRDefault="00C035EB" w:rsidP="008D56AF">
      <w:pPr>
        <w:pStyle w:val="a3"/>
        <w:numPr>
          <w:ilvl w:val="1"/>
          <w:numId w:val="1"/>
        </w:numPr>
        <w:ind w:left="0" w:firstLine="709"/>
        <w:rPr>
          <w:sz w:val="28"/>
          <w:szCs w:val="28"/>
        </w:rPr>
      </w:pPr>
      <w:r w:rsidRPr="00C035EB">
        <w:rPr>
          <w:rStyle w:val="aff4"/>
          <w:rFonts w:eastAsiaTheme="majorEastAsia"/>
          <w:b w:val="0"/>
          <w:sz w:val="28"/>
          <w:szCs w:val="28"/>
        </w:rPr>
        <w:t>внутрішній контур</w:t>
      </w:r>
      <w:r w:rsidRPr="00C035EB">
        <w:rPr>
          <w:sz w:val="28"/>
          <w:szCs w:val="28"/>
        </w:rPr>
        <w:t xml:space="preserve"> — регулювання витрати. </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У цьому випадку:</w:t>
      </w:r>
    </w:p>
    <w:p w:rsidR="00C035EB" w:rsidRPr="00C035EB" w:rsidRDefault="00C035EB" w:rsidP="008D56AF">
      <w:pPr>
        <w:pStyle w:val="a3"/>
        <w:numPr>
          <w:ilvl w:val="1"/>
          <w:numId w:val="1"/>
        </w:numPr>
        <w:ind w:left="0" w:firstLine="709"/>
        <w:rPr>
          <w:sz w:val="28"/>
          <w:szCs w:val="28"/>
        </w:rPr>
      </w:pPr>
      <w:r w:rsidRPr="00C035EB">
        <w:rPr>
          <w:sz w:val="28"/>
          <w:szCs w:val="28"/>
        </w:rPr>
        <w:t xml:space="preserve">основний регулятор формує сигнал уставки для регулятора витрати;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внутрішній контур швидше реагує на зміни. </w:t>
      </w:r>
    </w:p>
    <w:p w:rsidR="00C035EB" w:rsidRPr="00C035EB" w:rsidRDefault="00C035EB" w:rsidP="00C035EB">
      <w:pPr>
        <w:rPr>
          <w:sz w:val="28"/>
          <w:szCs w:val="28"/>
        </w:rPr>
      </w:pPr>
    </w:p>
    <w:p w:rsidR="00C035EB" w:rsidRPr="00C035EB" w:rsidRDefault="00C035EB" w:rsidP="00A60A43">
      <w:pPr>
        <w:pStyle w:val="2"/>
        <w:spacing w:before="0" w:after="0"/>
        <w:ind w:left="0" w:firstLine="709"/>
        <w:jc w:val="center"/>
        <w:rPr>
          <w:rFonts w:ascii="Times New Roman" w:hAnsi="Times New Roman" w:cs="Times New Roman"/>
          <w:b w:val="0"/>
          <w:i w:val="0"/>
        </w:rPr>
      </w:pPr>
      <w:r w:rsidRPr="00C035EB">
        <w:rPr>
          <w:rFonts w:ascii="Times New Roman" w:hAnsi="Times New Roman" w:cs="Times New Roman"/>
          <w:b w:val="0"/>
          <w:i w:val="0"/>
        </w:rPr>
        <w:lastRenderedPageBreak/>
        <w:t xml:space="preserve">🔽 </w:t>
      </w:r>
      <w:r w:rsidR="00A60A43">
        <w:rPr>
          <w:rFonts w:ascii="Times New Roman" w:hAnsi="Times New Roman" w:cs="Times New Roman"/>
          <w:b w:val="0"/>
          <w:i w:val="0"/>
          <w:noProof/>
          <w:lang w:val="ru-RU" w:eastAsia="ru-RU"/>
        </w:rPr>
        <w:drawing>
          <wp:inline distT="0" distB="0" distL="0" distR="0">
            <wp:extent cx="5601354" cy="29337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01354" cy="2933700"/>
                    </a:xfrm>
                    <a:prstGeom prst="rect">
                      <a:avLst/>
                    </a:prstGeom>
                    <a:noFill/>
                    <a:ln>
                      <a:noFill/>
                    </a:ln>
                  </pic:spPr>
                </pic:pic>
              </a:graphicData>
            </a:graphic>
          </wp:inline>
        </w:drawing>
      </w:r>
    </w:p>
    <w:p w:rsidR="00C035EB" w:rsidRPr="00C035EB" w:rsidRDefault="00C035EB" w:rsidP="00C035EB">
      <w:pPr>
        <w:pStyle w:val="aff"/>
        <w:spacing w:before="0" w:beforeAutospacing="0" w:after="0" w:line="360" w:lineRule="auto"/>
        <w:ind w:firstLine="709"/>
        <w:jc w:val="both"/>
        <w:rPr>
          <w:sz w:val="28"/>
          <w:szCs w:val="28"/>
        </w:rPr>
      </w:pPr>
      <w:r w:rsidRPr="00C035EB">
        <w:rPr>
          <w:rStyle w:val="aff4"/>
          <w:rFonts w:eastAsiaTheme="majorEastAsia"/>
          <w:b w:val="0"/>
          <w:sz w:val="28"/>
          <w:szCs w:val="28"/>
        </w:rPr>
        <w:t>Рисунок 2.5 – Каскадна схема регулювання температури та витрати</w:t>
      </w:r>
    </w:p>
    <w:p w:rsidR="00C035EB" w:rsidRPr="00C035EB" w:rsidRDefault="00C035EB" w:rsidP="00C035EB">
      <w:pPr>
        <w:pStyle w:val="2"/>
        <w:spacing w:before="0" w:after="0"/>
        <w:ind w:left="0" w:firstLine="709"/>
        <w:rPr>
          <w:rFonts w:ascii="Times New Roman" w:hAnsi="Times New Roman" w:cs="Times New Roman"/>
          <w:b w:val="0"/>
          <w:i w:val="0"/>
        </w:rPr>
      </w:pPr>
      <w:r w:rsidRPr="00C035EB">
        <w:rPr>
          <w:rStyle w:val="aff4"/>
          <w:rFonts w:ascii="Times New Roman" w:eastAsiaTheme="majorEastAsia" w:hAnsi="Times New Roman" w:cs="Times New Roman"/>
          <w:bCs/>
          <w:i w:val="0"/>
        </w:rPr>
        <w:t>Особливості побудови системи</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При розробці системи автоматичного регулювання необхідно враховувати:</w:t>
      </w:r>
    </w:p>
    <w:p w:rsidR="00C035EB" w:rsidRPr="00C035EB" w:rsidRDefault="00C035EB" w:rsidP="008D56AF">
      <w:pPr>
        <w:pStyle w:val="a3"/>
        <w:numPr>
          <w:ilvl w:val="1"/>
          <w:numId w:val="1"/>
        </w:numPr>
        <w:ind w:left="0" w:firstLine="709"/>
        <w:rPr>
          <w:sz w:val="28"/>
          <w:szCs w:val="28"/>
        </w:rPr>
      </w:pPr>
      <w:r w:rsidRPr="00C035EB">
        <w:rPr>
          <w:sz w:val="28"/>
          <w:szCs w:val="28"/>
        </w:rPr>
        <w:t xml:space="preserve">інерційність об’єкта;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наявність запізнення; </w:t>
      </w:r>
    </w:p>
    <w:p w:rsidR="00C035EB" w:rsidRPr="00C035EB" w:rsidRDefault="00C035EB" w:rsidP="008D56AF">
      <w:pPr>
        <w:pStyle w:val="a3"/>
        <w:numPr>
          <w:ilvl w:val="1"/>
          <w:numId w:val="1"/>
        </w:numPr>
        <w:ind w:left="0" w:firstLine="709"/>
        <w:rPr>
          <w:sz w:val="28"/>
          <w:szCs w:val="28"/>
        </w:rPr>
      </w:pPr>
      <w:proofErr w:type="spellStart"/>
      <w:r w:rsidRPr="00C035EB">
        <w:rPr>
          <w:sz w:val="28"/>
          <w:szCs w:val="28"/>
        </w:rPr>
        <w:t>нелінійність</w:t>
      </w:r>
      <w:proofErr w:type="spellEnd"/>
      <w:r w:rsidRPr="00C035EB">
        <w:rPr>
          <w:sz w:val="28"/>
          <w:szCs w:val="28"/>
        </w:rPr>
        <w:t xml:space="preserve"> характеристик;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вплив зовнішніх збурень; </w:t>
      </w:r>
    </w:p>
    <w:p w:rsidR="00C035EB" w:rsidRPr="00C035EB" w:rsidRDefault="00C035EB" w:rsidP="008D56AF">
      <w:pPr>
        <w:pStyle w:val="a3"/>
        <w:numPr>
          <w:ilvl w:val="1"/>
          <w:numId w:val="1"/>
        </w:numPr>
        <w:ind w:left="0" w:firstLine="709"/>
        <w:rPr>
          <w:sz w:val="28"/>
          <w:szCs w:val="28"/>
        </w:rPr>
      </w:pPr>
      <w:r w:rsidRPr="00C035EB">
        <w:rPr>
          <w:sz w:val="28"/>
          <w:szCs w:val="28"/>
        </w:rPr>
        <w:t xml:space="preserve">вимоги до точності регулювання. </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Для забезпечення стійкості системи необхідно правильно підібрати параметри ПІД-регулятора.</w:t>
      </w:r>
    </w:p>
    <w:p w:rsidR="00C035EB" w:rsidRPr="00C035EB" w:rsidRDefault="00C035EB" w:rsidP="00C035EB">
      <w:pPr>
        <w:pStyle w:val="aff"/>
        <w:spacing w:before="0" w:beforeAutospacing="0" w:after="0" w:line="360" w:lineRule="auto"/>
        <w:ind w:firstLine="709"/>
        <w:jc w:val="both"/>
        <w:rPr>
          <w:sz w:val="28"/>
          <w:szCs w:val="28"/>
        </w:rPr>
      </w:pPr>
      <w:r w:rsidRPr="00C035EB">
        <w:rPr>
          <w:sz w:val="28"/>
          <w:szCs w:val="28"/>
        </w:rPr>
        <w:t>Таким чином, побудова системи автоматичного регулювання температури та витрати охолоджувального середовища базується на використанні замкнених контурів керування із застосуванням ПІД-регуляторів. Використання каскадних схем дозволяє підвищити точність і швидкодію системи, що є особливо важливим для інерційних об’єктів, таких як система охолодження компресорної станції.</w:t>
      </w:r>
    </w:p>
    <w:p w:rsidR="00443932" w:rsidRDefault="00443932" w:rsidP="00443932">
      <w:pPr>
        <w:pStyle w:val="1"/>
        <w:rPr>
          <w:rStyle w:val="aff4"/>
          <w:rFonts w:ascii="Times New Roman" w:hAnsi="Times New Roman" w:cs="Times New Roman"/>
          <w:b/>
          <w:bCs/>
          <w:color w:val="auto"/>
        </w:rPr>
      </w:pPr>
      <w:r w:rsidRPr="00443932">
        <w:rPr>
          <w:rStyle w:val="aff4"/>
          <w:rFonts w:ascii="Times New Roman" w:hAnsi="Times New Roman" w:cs="Times New Roman"/>
          <w:b/>
          <w:bCs/>
          <w:color w:val="auto"/>
        </w:rPr>
        <w:lastRenderedPageBreak/>
        <w:t>2.5 Вхідні та вихідні параметри системи керування</w:t>
      </w:r>
      <w:r>
        <w:rPr>
          <w:rStyle w:val="aff4"/>
          <w:rFonts w:ascii="Times New Roman" w:hAnsi="Times New Roman" w:cs="Times New Roman"/>
          <w:b/>
          <w:bCs/>
          <w:color w:val="auto"/>
        </w:rPr>
        <w:t>.</w:t>
      </w:r>
    </w:p>
    <w:p w:rsidR="00443932" w:rsidRPr="00443932" w:rsidRDefault="00443932" w:rsidP="00443932"/>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Ефективність функціонування комп’ютерно-інтегрованої системи управління системою охолодження компресорної станції значною мірою залежить від правильного визначення вхідних та вихідних параметрів. Саме ці параметри формують інформаційну основу для реалізації процесів контролю, аналізу та регулювання.</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У загальному випадку система керування оперує трьома групами сигналів:</w:t>
      </w:r>
    </w:p>
    <w:p w:rsidR="00443932" w:rsidRPr="00443932" w:rsidRDefault="00443932" w:rsidP="008D56AF">
      <w:pPr>
        <w:pStyle w:val="a3"/>
        <w:numPr>
          <w:ilvl w:val="1"/>
          <w:numId w:val="1"/>
        </w:numPr>
        <w:ind w:left="0" w:firstLine="709"/>
        <w:rPr>
          <w:sz w:val="28"/>
          <w:szCs w:val="28"/>
        </w:rPr>
      </w:pPr>
      <w:r w:rsidRPr="00443932">
        <w:rPr>
          <w:sz w:val="28"/>
          <w:szCs w:val="28"/>
        </w:rPr>
        <w:t xml:space="preserve">вхідні (інформаційні та керуючі); </w:t>
      </w:r>
    </w:p>
    <w:p w:rsidR="00443932" w:rsidRPr="00443932" w:rsidRDefault="00443932" w:rsidP="008D56AF">
      <w:pPr>
        <w:pStyle w:val="a3"/>
        <w:numPr>
          <w:ilvl w:val="1"/>
          <w:numId w:val="1"/>
        </w:numPr>
        <w:ind w:left="0" w:firstLine="709"/>
        <w:rPr>
          <w:sz w:val="28"/>
          <w:szCs w:val="28"/>
        </w:rPr>
      </w:pPr>
      <w:r w:rsidRPr="00443932">
        <w:rPr>
          <w:sz w:val="28"/>
          <w:szCs w:val="28"/>
        </w:rPr>
        <w:t xml:space="preserve">вихідні (керуючі впливи); </w:t>
      </w:r>
    </w:p>
    <w:p w:rsidR="00443932" w:rsidRPr="00443932" w:rsidRDefault="00443932" w:rsidP="008D56AF">
      <w:pPr>
        <w:pStyle w:val="a3"/>
        <w:numPr>
          <w:ilvl w:val="1"/>
          <w:numId w:val="1"/>
        </w:numPr>
        <w:ind w:left="0" w:firstLine="709"/>
        <w:rPr>
          <w:sz w:val="28"/>
          <w:szCs w:val="28"/>
        </w:rPr>
      </w:pPr>
      <w:proofErr w:type="spellStart"/>
      <w:r w:rsidRPr="00443932">
        <w:rPr>
          <w:sz w:val="28"/>
          <w:szCs w:val="28"/>
        </w:rPr>
        <w:t>збурюючі</w:t>
      </w:r>
      <w:proofErr w:type="spellEnd"/>
      <w:r w:rsidRPr="00443932">
        <w:rPr>
          <w:sz w:val="28"/>
          <w:szCs w:val="28"/>
        </w:rPr>
        <w:t xml:space="preserve">. </w:t>
      </w:r>
    </w:p>
    <w:p w:rsidR="00443932" w:rsidRPr="00443932" w:rsidRDefault="00443932" w:rsidP="00443932">
      <w:pPr>
        <w:pStyle w:val="2"/>
        <w:spacing w:before="0" w:after="0"/>
        <w:ind w:left="0" w:firstLine="709"/>
        <w:rPr>
          <w:rFonts w:ascii="Times New Roman" w:hAnsi="Times New Roman" w:cs="Times New Roman"/>
          <w:b w:val="0"/>
          <w:i w:val="0"/>
        </w:rPr>
      </w:pPr>
      <w:r w:rsidRPr="00443932">
        <w:rPr>
          <w:rStyle w:val="aff4"/>
          <w:rFonts w:ascii="Times New Roman" w:eastAsiaTheme="majorEastAsia" w:hAnsi="Times New Roman" w:cs="Times New Roman"/>
          <w:bCs/>
          <w:i w:val="0"/>
        </w:rPr>
        <w:t>Вхідні параметри системи</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До вхідних параметрів належать сигнали, що надходять від датчиків та характеризують поточний стан технологічного процесу.</w:t>
      </w:r>
    </w:p>
    <w:p w:rsidR="00443932" w:rsidRPr="00443932" w:rsidRDefault="00443932" w:rsidP="00443932">
      <w:pPr>
        <w:pStyle w:val="3"/>
        <w:spacing w:line="360" w:lineRule="auto"/>
        <w:ind w:left="0" w:firstLine="709"/>
        <w:rPr>
          <w:b w:val="0"/>
        </w:rPr>
      </w:pPr>
      <w:r w:rsidRPr="00443932">
        <w:rPr>
          <w:rStyle w:val="aff4"/>
          <w:rFonts w:eastAsiaTheme="majorEastAsia"/>
          <w:bCs w:val="0"/>
        </w:rPr>
        <w:t>Температурні параметри</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температура газу на вході в теплообмінник;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температура газу на виході;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температура охолоджувального середовища (вода/повітря);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температура компресора. </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Температура є основною керованою величиною, яка визначає ефективність роботи системи охолодження.</w:t>
      </w:r>
    </w:p>
    <w:p w:rsidR="00443932" w:rsidRPr="00443932" w:rsidRDefault="00443932" w:rsidP="00443932">
      <w:pPr>
        <w:pStyle w:val="3"/>
        <w:spacing w:line="360" w:lineRule="auto"/>
        <w:ind w:left="0" w:firstLine="709"/>
        <w:rPr>
          <w:b w:val="0"/>
        </w:rPr>
      </w:pPr>
      <w:r w:rsidRPr="00443932">
        <w:rPr>
          <w:rStyle w:val="aff4"/>
          <w:rFonts w:eastAsiaTheme="majorEastAsia"/>
          <w:bCs w:val="0"/>
        </w:rPr>
        <w:t>Тиск у системі</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тиск газу після компресора;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тиск у трубопроводах;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тиск охолоджувального середовища. </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Контроль тиску дозволяє забезпечити безпечну експлуатацію обладнання та стабільність процесу.</w:t>
      </w:r>
    </w:p>
    <w:p w:rsidR="00443932" w:rsidRPr="00443932" w:rsidRDefault="00443932" w:rsidP="00443932">
      <w:pPr>
        <w:pStyle w:val="3"/>
        <w:spacing w:line="360" w:lineRule="auto"/>
        <w:ind w:left="0" w:firstLine="709"/>
        <w:rPr>
          <w:b w:val="0"/>
        </w:rPr>
      </w:pPr>
      <w:r w:rsidRPr="00443932">
        <w:rPr>
          <w:rStyle w:val="aff4"/>
          <w:rFonts w:eastAsiaTheme="majorEastAsia"/>
          <w:bCs w:val="0"/>
        </w:rPr>
        <w:t>Витрата охолоджувального середовища</w:t>
      </w:r>
    </w:p>
    <w:p w:rsidR="00443932" w:rsidRPr="00443932" w:rsidRDefault="00443932" w:rsidP="008D56AF">
      <w:pPr>
        <w:pStyle w:val="a3"/>
        <w:numPr>
          <w:ilvl w:val="1"/>
          <w:numId w:val="1"/>
        </w:numPr>
        <w:ind w:left="0" w:firstLine="709"/>
        <w:rPr>
          <w:sz w:val="28"/>
          <w:szCs w:val="28"/>
        </w:rPr>
      </w:pPr>
      <w:r w:rsidRPr="00443932">
        <w:rPr>
          <w:sz w:val="28"/>
          <w:szCs w:val="28"/>
        </w:rPr>
        <w:lastRenderedPageBreak/>
        <w:t xml:space="preserve">витрата води або повітря;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швидкість циркуляції теплоносія. </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Витрата є основним регулюючим параметром, який безпосередньо впливає на інтенсивність теплообміну.</w:t>
      </w:r>
    </w:p>
    <w:p w:rsidR="00443932" w:rsidRPr="00443932" w:rsidRDefault="00443932" w:rsidP="00443932">
      <w:pPr>
        <w:pStyle w:val="3"/>
        <w:spacing w:line="360" w:lineRule="auto"/>
        <w:ind w:left="0" w:firstLine="709"/>
        <w:rPr>
          <w:b w:val="0"/>
        </w:rPr>
      </w:pPr>
      <w:r w:rsidRPr="00443932">
        <w:rPr>
          <w:rStyle w:val="aff4"/>
          <w:rFonts w:eastAsiaTheme="majorEastAsia"/>
          <w:bCs w:val="0"/>
        </w:rPr>
        <w:t>Стан обладнання</w:t>
      </w:r>
    </w:p>
    <w:p w:rsidR="00443932" w:rsidRPr="00443932" w:rsidRDefault="00443932" w:rsidP="008D56AF">
      <w:pPr>
        <w:pStyle w:val="a3"/>
        <w:numPr>
          <w:ilvl w:val="1"/>
          <w:numId w:val="1"/>
        </w:numPr>
        <w:ind w:left="0" w:firstLine="709"/>
        <w:rPr>
          <w:sz w:val="28"/>
          <w:szCs w:val="28"/>
        </w:rPr>
      </w:pPr>
      <w:r w:rsidRPr="00443932">
        <w:rPr>
          <w:sz w:val="28"/>
          <w:szCs w:val="28"/>
        </w:rPr>
        <w:t xml:space="preserve">стан насосів (включено/виключено);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швидкість обертання вентиляторів; </w:t>
      </w:r>
    </w:p>
    <w:p w:rsidR="00443932" w:rsidRPr="00443932" w:rsidRDefault="00443932" w:rsidP="008D56AF">
      <w:pPr>
        <w:pStyle w:val="a3"/>
        <w:numPr>
          <w:ilvl w:val="1"/>
          <w:numId w:val="1"/>
        </w:numPr>
        <w:ind w:left="0" w:firstLine="709"/>
        <w:rPr>
          <w:sz w:val="28"/>
          <w:szCs w:val="28"/>
        </w:rPr>
      </w:pPr>
      <w:r w:rsidRPr="00443932">
        <w:rPr>
          <w:sz w:val="28"/>
          <w:szCs w:val="28"/>
        </w:rPr>
        <w:t xml:space="preserve">положення регулюючих клапанів;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сигнали аварій та несправностей. </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Ці параметри дозволяють контролювати працездатність системи та забезпечувати її надійність.</w:t>
      </w:r>
    </w:p>
    <w:p w:rsidR="00443932" w:rsidRPr="00443932" w:rsidRDefault="00443932" w:rsidP="00443932">
      <w:pPr>
        <w:pStyle w:val="2"/>
        <w:spacing w:before="0" w:after="0"/>
        <w:ind w:left="0" w:firstLine="709"/>
        <w:rPr>
          <w:rFonts w:ascii="Times New Roman" w:hAnsi="Times New Roman" w:cs="Times New Roman"/>
          <w:b w:val="0"/>
          <w:i w:val="0"/>
        </w:rPr>
      </w:pPr>
      <w:proofErr w:type="spellStart"/>
      <w:r w:rsidRPr="00443932">
        <w:rPr>
          <w:rStyle w:val="aff4"/>
          <w:rFonts w:ascii="Times New Roman" w:eastAsiaTheme="majorEastAsia" w:hAnsi="Times New Roman" w:cs="Times New Roman"/>
          <w:bCs/>
          <w:i w:val="0"/>
        </w:rPr>
        <w:t>Збурюючі</w:t>
      </w:r>
      <w:proofErr w:type="spellEnd"/>
      <w:r w:rsidRPr="00443932">
        <w:rPr>
          <w:rStyle w:val="aff4"/>
          <w:rFonts w:ascii="Times New Roman" w:eastAsiaTheme="majorEastAsia" w:hAnsi="Times New Roman" w:cs="Times New Roman"/>
          <w:bCs/>
          <w:i w:val="0"/>
        </w:rPr>
        <w:t xml:space="preserve"> впливи</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 xml:space="preserve">До </w:t>
      </w:r>
      <w:proofErr w:type="spellStart"/>
      <w:r w:rsidRPr="00443932">
        <w:rPr>
          <w:sz w:val="28"/>
          <w:szCs w:val="28"/>
        </w:rPr>
        <w:t>збурюючих</w:t>
      </w:r>
      <w:proofErr w:type="spellEnd"/>
      <w:r w:rsidRPr="00443932">
        <w:rPr>
          <w:sz w:val="28"/>
          <w:szCs w:val="28"/>
        </w:rPr>
        <w:t xml:space="preserve"> факторів належать параметри, які не контролюються безпосередньо, але впливають на роботу системи:</w:t>
      </w:r>
    </w:p>
    <w:p w:rsidR="00443932" w:rsidRPr="00443932" w:rsidRDefault="00443932" w:rsidP="008D56AF">
      <w:pPr>
        <w:pStyle w:val="a3"/>
        <w:numPr>
          <w:ilvl w:val="1"/>
          <w:numId w:val="1"/>
        </w:numPr>
        <w:ind w:left="0" w:firstLine="709"/>
        <w:rPr>
          <w:sz w:val="28"/>
          <w:szCs w:val="28"/>
        </w:rPr>
      </w:pPr>
      <w:r w:rsidRPr="00443932">
        <w:rPr>
          <w:sz w:val="28"/>
          <w:szCs w:val="28"/>
        </w:rPr>
        <w:t xml:space="preserve">зміна навантаження компресора;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температура навколишнього середовища; </w:t>
      </w:r>
    </w:p>
    <w:p w:rsidR="00443932" w:rsidRPr="00443932" w:rsidRDefault="00443932" w:rsidP="008D56AF">
      <w:pPr>
        <w:pStyle w:val="a3"/>
        <w:numPr>
          <w:ilvl w:val="1"/>
          <w:numId w:val="1"/>
        </w:numPr>
        <w:ind w:left="0" w:firstLine="709"/>
        <w:rPr>
          <w:sz w:val="28"/>
          <w:szCs w:val="28"/>
        </w:rPr>
      </w:pPr>
      <w:r w:rsidRPr="00443932">
        <w:rPr>
          <w:sz w:val="28"/>
          <w:szCs w:val="28"/>
        </w:rPr>
        <w:t xml:space="preserve">коливання параметрів теплоносія; </w:t>
      </w:r>
    </w:p>
    <w:p w:rsidR="00443932" w:rsidRPr="00443932" w:rsidRDefault="00443932" w:rsidP="008D56AF">
      <w:pPr>
        <w:pStyle w:val="a3"/>
        <w:numPr>
          <w:ilvl w:val="1"/>
          <w:numId w:val="1"/>
        </w:numPr>
        <w:ind w:left="0" w:firstLine="709"/>
        <w:rPr>
          <w:sz w:val="28"/>
          <w:szCs w:val="28"/>
        </w:rPr>
      </w:pPr>
      <w:r w:rsidRPr="00443932">
        <w:rPr>
          <w:sz w:val="28"/>
          <w:szCs w:val="28"/>
        </w:rPr>
        <w:t xml:space="preserve">забруднення теплообмінних поверхонь. </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Наявність збурень ускладнює процес керування і вимагає використання адаптивних або стійких алгоритмів регулювання.</w:t>
      </w:r>
    </w:p>
    <w:p w:rsidR="00443932" w:rsidRPr="00443932" w:rsidRDefault="00443932" w:rsidP="00443932">
      <w:pPr>
        <w:pStyle w:val="2"/>
        <w:spacing w:before="0" w:after="0"/>
        <w:ind w:left="0" w:firstLine="709"/>
        <w:rPr>
          <w:rFonts w:ascii="Times New Roman" w:hAnsi="Times New Roman" w:cs="Times New Roman"/>
          <w:b w:val="0"/>
          <w:i w:val="0"/>
        </w:rPr>
      </w:pPr>
      <w:r w:rsidRPr="00443932">
        <w:rPr>
          <w:rStyle w:val="aff4"/>
          <w:rFonts w:ascii="Times New Roman" w:eastAsiaTheme="majorEastAsia" w:hAnsi="Times New Roman" w:cs="Times New Roman"/>
          <w:bCs/>
          <w:i w:val="0"/>
        </w:rPr>
        <w:t>Вихідні параметри системи</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Вихідними параметрами є керуючі сигнали, що формуються системою управління та передаються на виконавчі механізми.</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До них належать:</w:t>
      </w:r>
    </w:p>
    <w:p w:rsidR="00443932" w:rsidRPr="00443932" w:rsidRDefault="00443932" w:rsidP="008D56AF">
      <w:pPr>
        <w:pStyle w:val="a3"/>
        <w:numPr>
          <w:ilvl w:val="1"/>
          <w:numId w:val="1"/>
        </w:numPr>
        <w:ind w:left="0" w:firstLine="709"/>
        <w:rPr>
          <w:sz w:val="28"/>
          <w:szCs w:val="28"/>
        </w:rPr>
      </w:pPr>
      <w:r w:rsidRPr="00443932">
        <w:rPr>
          <w:sz w:val="28"/>
          <w:szCs w:val="28"/>
        </w:rPr>
        <w:t xml:space="preserve">сигнал керування регулюючим клапаном;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сигнал керування насосом (частота обертання);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сигнал керування вентиляторами; </w:t>
      </w:r>
    </w:p>
    <w:p w:rsidR="00443932" w:rsidRPr="00443932" w:rsidRDefault="00443932" w:rsidP="008D56AF">
      <w:pPr>
        <w:pStyle w:val="a3"/>
        <w:numPr>
          <w:ilvl w:val="1"/>
          <w:numId w:val="1"/>
        </w:numPr>
        <w:ind w:left="0" w:firstLine="709"/>
        <w:rPr>
          <w:sz w:val="28"/>
          <w:szCs w:val="28"/>
        </w:rPr>
      </w:pPr>
      <w:r w:rsidRPr="00443932">
        <w:rPr>
          <w:sz w:val="28"/>
          <w:szCs w:val="28"/>
        </w:rPr>
        <w:t xml:space="preserve">сигнали включення/відключення обладнання. </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lastRenderedPageBreak/>
        <w:t>Ці сигнали забезпечують зміну режимів роботи системи з метою підтримання заданих параметрів.</w:t>
      </w:r>
    </w:p>
    <w:p w:rsidR="00443932" w:rsidRPr="00443932" w:rsidRDefault="00443932" w:rsidP="00443932">
      <w:pPr>
        <w:pStyle w:val="2"/>
        <w:spacing w:before="0" w:after="0"/>
        <w:ind w:left="0" w:firstLine="709"/>
        <w:rPr>
          <w:rFonts w:ascii="Times New Roman" w:hAnsi="Times New Roman" w:cs="Times New Roman"/>
          <w:b w:val="0"/>
          <w:i w:val="0"/>
        </w:rPr>
      </w:pPr>
      <w:r w:rsidRPr="00443932">
        <w:rPr>
          <w:rStyle w:val="aff4"/>
          <w:rFonts w:ascii="Times New Roman" w:eastAsiaTheme="majorEastAsia" w:hAnsi="Times New Roman" w:cs="Times New Roman"/>
          <w:bCs/>
          <w:i w:val="0"/>
        </w:rPr>
        <w:t>Інформаційні зв’язки в системі</w:t>
      </w: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Взаємозв’язок між параметрами можна представити у вигляді функціональної залежності:</w:t>
      </w:r>
    </w:p>
    <w:p w:rsidR="00443932" w:rsidRDefault="00443932" w:rsidP="0044393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668780" cy="403860"/>
            <wp:effectExtent l="0" t="0" r="762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68780" cy="403860"/>
                    </a:xfrm>
                    <a:prstGeom prst="rect">
                      <a:avLst/>
                    </a:prstGeom>
                    <a:noFill/>
                    <a:ln>
                      <a:noFill/>
                    </a:ln>
                  </pic:spPr>
                </pic:pic>
              </a:graphicData>
            </a:graphic>
          </wp:inline>
        </w:drawing>
      </w:r>
      <w:r>
        <w:rPr>
          <w:sz w:val="28"/>
          <w:szCs w:val="28"/>
        </w:rPr>
        <w:t xml:space="preserve">                             (2.8)</w:t>
      </w:r>
    </w:p>
    <w:p w:rsidR="00443932" w:rsidRDefault="00443932" w:rsidP="00443932">
      <w:pPr>
        <w:pStyle w:val="aff"/>
        <w:spacing w:before="0" w:beforeAutospacing="0" w:after="0" w:line="360" w:lineRule="auto"/>
        <w:ind w:firstLine="709"/>
        <w:jc w:val="both"/>
        <w:rPr>
          <w:sz w:val="28"/>
          <w:szCs w:val="28"/>
        </w:rPr>
      </w:pPr>
      <w:r w:rsidRPr="00443932">
        <w:rPr>
          <w:sz w:val="28"/>
          <w:szCs w:val="28"/>
        </w:rPr>
        <w:t>де:</w:t>
      </w:r>
    </w:p>
    <w:p w:rsidR="00443932" w:rsidRDefault="00443932" w:rsidP="00443932">
      <w:pPr>
        <w:pStyle w:val="aff"/>
        <w:spacing w:before="0" w:beforeAutospacing="0" w:after="0" w:line="360" w:lineRule="auto"/>
        <w:ind w:firstLine="709"/>
        <w:jc w:val="both"/>
        <w:rPr>
          <w:sz w:val="28"/>
          <w:szCs w:val="28"/>
        </w:rPr>
      </w:pPr>
      <w:r w:rsidRPr="00443932">
        <w:rPr>
          <w:rStyle w:val="katex-mathml"/>
          <w:sz w:val="28"/>
          <w:szCs w:val="28"/>
        </w:rPr>
        <w:t>y(t)</w:t>
      </w:r>
      <w:r w:rsidRPr="00443932">
        <w:rPr>
          <w:sz w:val="28"/>
          <w:szCs w:val="28"/>
        </w:rPr>
        <w:t xml:space="preserve"> — вихідна величина (температура);</w:t>
      </w:r>
    </w:p>
    <w:p w:rsidR="00443932" w:rsidRDefault="00443932" w:rsidP="00443932">
      <w:pPr>
        <w:pStyle w:val="aff"/>
        <w:spacing w:before="0" w:beforeAutospacing="0" w:after="0" w:line="360" w:lineRule="auto"/>
        <w:ind w:firstLine="709"/>
        <w:jc w:val="both"/>
        <w:rPr>
          <w:sz w:val="28"/>
          <w:szCs w:val="28"/>
        </w:rPr>
      </w:pPr>
      <w:r w:rsidRPr="00443932">
        <w:rPr>
          <w:rStyle w:val="katex-mathml"/>
          <w:sz w:val="28"/>
          <w:szCs w:val="28"/>
        </w:rPr>
        <w:t>u(t)</w:t>
      </w:r>
      <w:r w:rsidRPr="00443932">
        <w:rPr>
          <w:sz w:val="28"/>
          <w:szCs w:val="28"/>
        </w:rPr>
        <w:t xml:space="preserve"> — керуючий вплив (витрата);</w:t>
      </w:r>
    </w:p>
    <w:p w:rsidR="00443932" w:rsidRDefault="00443932" w:rsidP="00443932">
      <w:pPr>
        <w:pStyle w:val="aff"/>
        <w:spacing w:before="0" w:beforeAutospacing="0" w:after="0" w:line="360" w:lineRule="auto"/>
        <w:ind w:firstLine="709"/>
        <w:jc w:val="both"/>
        <w:rPr>
          <w:sz w:val="28"/>
          <w:szCs w:val="28"/>
        </w:rPr>
      </w:pPr>
      <w:r w:rsidRPr="00443932">
        <w:rPr>
          <w:rStyle w:val="katex-mathml"/>
          <w:sz w:val="28"/>
          <w:szCs w:val="28"/>
        </w:rPr>
        <w:t>z(t)</w:t>
      </w:r>
      <w:r w:rsidRPr="00443932">
        <w:rPr>
          <w:sz w:val="28"/>
          <w:szCs w:val="28"/>
        </w:rPr>
        <w:t xml:space="preserve"> — збурення.</w:t>
      </w:r>
    </w:p>
    <w:tbl>
      <w:tblPr>
        <w:tblStyle w:val="1a"/>
        <w:tblW w:w="0" w:type="auto"/>
        <w:tblLook w:val="04A0" w:firstRow="1" w:lastRow="0" w:firstColumn="1" w:lastColumn="0" w:noHBand="0" w:noVBand="1"/>
      </w:tblPr>
      <w:tblGrid>
        <w:gridCol w:w="1796"/>
        <w:gridCol w:w="2597"/>
        <w:gridCol w:w="1434"/>
        <w:gridCol w:w="1463"/>
        <w:gridCol w:w="2281"/>
      </w:tblGrid>
      <w:tr w:rsidR="00706C94" w:rsidRPr="00706C94" w:rsidTr="00794DF6">
        <w:tc>
          <w:tcPr>
            <w:tcW w:w="0" w:type="auto"/>
            <w:hideMark/>
          </w:tcPr>
          <w:p w:rsidR="00706C94" w:rsidRPr="00706C94" w:rsidRDefault="00706C94" w:rsidP="00706C94">
            <w:pPr>
              <w:jc w:val="center"/>
              <w:rPr>
                <w:bCs/>
                <w:lang w:val="ru-RU"/>
              </w:rPr>
            </w:pPr>
            <w:r w:rsidRPr="00706C94">
              <w:rPr>
                <w:bCs/>
                <w:lang w:val="ru-RU"/>
              </w:rPr>
              <w:t>№</w:t>
            </w:r>
          </w:p>
        </w:tc>
        <w:tc>
          <w:tcPr>
            <w:tcW w:w="0" w:type="auto"/>
            <w:hideMark/>
          </w:tcPr>
          <w:p w:rsidR="00706C94" w:rsidRPr="00706C94" w:rsidRDefault="00706C94" w:rsidP="00706C94">
            <w:pPr>
              <w:jc w:val="center"/>
              <w:rPr>
                <w:bCs/>
                <w:lang w:val="ru-RU"/>
              </w:rPr>
            </w:pPr>
            <w:r w:rsidRPr="00706C94">
              <w:rPr>
                <w:bCs/>
                <w:lang w:val="ru-RU"/>
              </w:rPr>
              <w:t>Параметр</w:t>
            </w:r>
          </w:p>
        </w:tc>
        <w:tc>
          <w:tcPr>
            <w:tcW w:w="0" w:type="auto"/>
            <w:hideMark/>
          </w:tcPr>
          <w:p w:rsidR="00706C94" w:rsidRPr="00706C94" w:rsidRDefault="00706C94" w:rsidP="00706C94">
            <w:pPr>
              <w:jc w:val="center"/>
              <w:rPr>
                <w:bCs/>
                <w:lang w:val="ru-RU"/>
              </w:rPr>
            </w:pPr>
            <w:proofErr w:type="spellStart"/>
            <w:r w:rsidRPr="00706C94">
              <w:rPr>
                <w:bCs/>
                <w:lang w:val="ru-RU"/>
              </w:rPr>
              <w:t>Позначення</w:t>
            </w:r>
            <w:proofErr w:type="spellEnd"/>
          </w:p>
        </w:tc>
        <w:tc>
          <w:tcPr>
            <w:tcW w:w="0" w:type="auto"/>
            <w:hideMark/>
          </w:tcPr>
          <w:p w:rsidR="00706C94" w:rsidRPr="00706C94" w:rsidRDefault="00706C94" w:rsidP="00706C94">
            <w:pPr>
              <w:jc w:val="center"/>
              <w:rPr>
                <w:bCs/>
                <w:lang w:val="ru-RU"/>
              </w:rPr>
            </w:pPr>
            <w:r w:rsidRPr="00706C94">
              <w:rPr>
                <w:bCs/>
                <w:lang w:val="ru-RU"/>
              </w:rPr>
              <w:t>Тип сигналу</w:t>
            </w:r>
          </w:p>
        </w:tc>
        <w:tc>
          <w:tcPr>
            <w:tcW w:w="0" w:type="auto"/>
            <w:hideMark/>
          </w:tcPr>
          <w:p w:rsidR="00706C94" w:rsidRPr="00706C94" w:rsidRDefault="00706C94" w:rsidP="00706C94">
            <w:pPr>
              <w:jc w:val="center"/>
              <w:rPr>
                <w:bCs/>
                <w:lang w:val="ru-RU"/>
              </w:rPr>
            </w:pPr>
            <w:proofErr w:type="spellStart"/>
            <w:r w:rsidRPr="00706C94">
              <w:rPr>
                <w:bCs/>
                <w:lang w:val="ru-RU"/>
              </w:rPr>
              <w:t>Опис</w:t>
            </w:r>
            <w:proofErr w:type="spellEnd"/>
          </w:p>
        </w:tc>
      </w:tr>
      <w:tr w:rsidR="00706C94" w:rsidRPr="00706C94" w:rsidTr="00794DF6">
        <w:tc>
          <w:tcPr>
            <w:tcW w:w="0" w:type="auto"/>
            <w:hideMark/>
          </w:tcPr>
          <w:p w:rsidR="00706C94" w:rsidRPr="00706C94" w:rsidRDefault="00706C94" w:rsidP="00706C94">
            <w:pPr>
              <w:rPr>
                <w:lang w:val="ru-RU"/>
              </w:rPr>
            </w:pPr>
            <w:proofErr w:type="spellStart"/>
            <w:r w:rsidRPr="00706C94">
              <w:rPr>
                <w:bCs/>
                <w:lang w:val="ru-RU"/>
              </w:rPr>
              <w:t>Вхідні</w:t>
            </w:r>
            <w:proofErr w:type="spellEnd"/>
            <w:r w:rsidRPr="00706C94">
              <w:rPr>
                <w:bCs/>
                <w:lang w:val="ru-RU"/>
              </w:rPr>
              <w:t xml:space="preserve"> </w:t>
            </w:r>
            <w:proofErr w:type="spellStart"/>
            <w:r w:rsidRPr="00706C94">
              <w:rPr>
                <w:bCs/>
                <w:lang w:val="ru-RU"/>
              </w:rPr>
              <w:t>параметри</w:t>
            </w:r>
            <w:proofErr w:type="spellEnd"/>
            <w:r w:rsidRPr="00706C94">
              <w:rPr>
                <w:bCs/>
                <w:lang w:val="ru-RU"/>
              </w:rPr>
              <w:t xml:space="preserve"> (датчики)</w:t>
            </w:r>
          </w:p>
        </w:tc>
        <w:tc>
          <w:tcPr>
            <w:tcW w:w="0" w:type="auto"/>
            <w:hideMark/>
          </w:tcPr>
          <w:p w:rsidR="00706C94" w:rsidRPr="00706C94" w:rsidRDefault="00706C94" w:rsidP="00706C94">
            <w:pPr>
              <w:rPr>
                <w:lang w:val="ru-RU"/>
              </w:rPr>
            </w:pPr>
          </w:p>
        </w:tc>
        <w:tc>
          <w:tcPr>
            <w:tcW w:w="0" w:type="auto"/>
            <w:hideMark/>
          </w:tcPr>
          <w:p w:rsidR="00706C94" w:rsidRPr="00706C94" w:rsidRDefault="00706C94" w:rsidP="00706C94">
            <w:pPr>
              <w:rPr>
                <w:lang w:val="ru-RU"/>
              </w:rPr>
            </w:pPr>
          </w:p>
        </w:tc>
        <w:tc>
          <w:tcPr>
            <w:tcW w:w="0" w:type="auto"/>
            <w:hideMark/>
          </w:tcPr>
          <w:p w:rsidR="00706C94" w:rsidRPr="00706C94" w:rsidRDefault="00706C94" w:rsidP="00706C94">
            <w:pPr>
              <w:rPr>
                <w:lang w:val="ru-RU"/>
              </w:rPr>
            </w:pPr>
          </w:p>
        </w:tc>
        <w:tc>
          <w:tcPr>
            <w:tcW w:w="0" w:type="auto"/>
            <w:hideMark/>
          </w:tcPr>
          <w:p w:rsidR="00706C94" w:rsidRPr="00706C94" w:rsidRDefault="00706C94" w:rsidP="00706C94">
            <w:pPr>
              <w:rPr>
                <w:lang w:val="ru-RU"/>
              </w:rPr>
            </w:pPr>
          </w:p>
        </w:tc>
      </w:tr>
      <w:tr w:rsidR="00706C94" w:rsidRPr="00706C94" w:rsidTr="00794DF6">
        <w:tc>
          <w:tcPr>
            <w:tcW w:w="0" w:type="auto"/>
            <w:hideMark/>
          </w:tcPr>
          <w:p w:rsidR="00706C94" w:rsidRPr="00706C94" w:rsidRDefault="00706C94" w:rsidP="00706C94">
            <w:pPr>
              <w:rPr>
                <w:lang w:val="ru-RU"/>
              </w:rPr>
            </w:pPr>
            <w:r w:rsidRPr="00706C94">
              <w:rPr>
                <w:lang w:val="ru-RU"/>
              </w:rPr>
              <w:t>1</w:t>
            </w:r>
          </w:p>
        </w:tc>
        <w:tc>
          <w:tcPr>
            <w:tcW w:w="0" w:type="auto"/>
            <w:hideMark/>
          </w:tcPr>
          <w:p w:rsidR="00706C94" w:rsidRPr="00706C94" w:rsidRDefault="00706C94" w:rsidP="00706C94">
            <w:pPr>
              <w:rPr>
                <w:lang w:val="ru-RU"/>
              </w:rPr>
            </w:pPr>
            <w:r w:rsidRPr="00706C94">
              <w:rPr>
                <w:lang w:val="ru-RU"/>
              </w:rPr>
              <w:t>Температура газу (</w:t>
            </w:r>
            <w:proofErr w:type="spellStart"/>
            <w:r w:rsidRPr="00706C94">
              <w:rPr>
                <w:lang w:val="ru-RU"/>
              </w:rPr>
              <w:t>вихід</w:t>
            </w:r>
            <w:proofErr w:type="spellEnd"/>
            <w:r w:rsidRPr="00706C94">
              <w:rPr>
                <w:lang w:val="ru-RU"/>
              </w:rPr>
              <w:t>)</w:t>
            </w:r>
          </w:p>
        </w:tc>
        <w:tc>
          <w:tcPr>
            <w:tcW w:w="0" w:type="auto"/>
            <w:hideMark/>
          </w:tcPr>
          <w:p w:rsidR="00706C94" w:rsidRPr="00706C94" w:rsidRDefault="00706C94" w:rsidP="00706C94">
            <w:pPr>
              <w:rPr>
                <w:lang w:val="ru-RU"/>
              </w:rPr>
            </w:pPr>
            <w:r>
              <w:rPr>
                <w:lang w:val="ru-RU"/>
              </w:rPr>
              <w:t>(</w:t>
            </w:r>
            <w:proofErr w:type="spellStart"/>
            <w:proofErr w:type="gramStart"/>
            <w:r>
              <w:rPr>
                <w:lang w:val="ru-RU"/>
              </w:rPr>
              <w:t>T</w:t>
            </w:r>
            <w:proofErr w:type="gramEnd"/>
            <w:r>
              <w:rPr>
                <w:lang w:val="ru-RU"/>
              </w:rPr>
              <w:t>вих</w:t>
            </w:r>
            <w:proofErr w:type="spellEnd"/>
            <w:r w:rsidRPr="00706C94">
              <w:rPr>
                <w:lang w:val="ru-RU"/>
              </w:rPr>
              <w:t>)</w:t>
            </w:r>
          </w:p>
        </w:tc>
        <w:tc>
          <w:tcPr>
            <w:tcW w:w="0" w:type="auto"/>
            <w:hideMark/>
          </w:tcPr>
          <w:p w:rsidR="00706C94" w:rsidRPr="00706C94" w:rsidRDefault="00706C94" w:rsidP="00706C94">
            <w:pPr>
              <w:rPr>
                <w:lang w:val="ru-RU"/>
              </w:rPr>
            </w:pPr>
            <w:proofErr w:type="spellStart"/>
            <w:r w:rsidRPr="00706C94">
              <w:rPr>
                <w:lang w:val="ru-RU"/>
              </w:rPr>
              <w:t>Аналоговий</w:t>
            </w:r>
            <w:proofErr w:type="spellEnd"/>
          </w:p>
        </w:tc>
        <w:tc>
          <w:tcPr>
            <w:tcW w:w="0" w:type="auto"/>
            <w:hideMark/>
          </w:tcPr>
          <w:p w:rsidR="00706C94" w:rsidRPr="00706C94" w:rsidRDefault="00706C94" w:rsidP="00706C94">
            <w:pPr>
              <w:rPr>
                <w:lang w:val="ru-RU"/>
              </w:rPr>
            </w:pPr>
            <w:proofErr w:type="spellStart"/>
            <w:r w:rsidRPr="00706C94">
              <w:rPr>
                <w:lang w:val="ru-RU"/>
              </w:rPr>
              <w:t>Основна</w:t>
            </w:r>
            <w:proofErr w:type="spellEnd"/>
            <w:r w:rsidRPr="00706C94">
              <w:rPr>
                <w:lang w:val="ru-RU"/>
              </w:rPr>
              <w:t xml:space="preserve"> </w:t>
            </w:r>
            <w:proofErr w:type="spellStart"/>
            <w:r w:rsidRPr="00706C94">
              <w:rPr>
                <w:lang w:val="ru-RU"/>
              </w:rPr>
              <w:t>керована</w:t>
            </w:r>
            <w:proofErr w:type="spellEnd"/>
            <w:r w:rsidRPr="00706C94">
              <w:rPr>
                <w:lang w:val="ru-RU"/>
              </w:rPr>
              <w:t xml:space="preserve"> величина</w:t>
            </w:r>
          </w:p>
        </w:tc>
      </w:tr>
      <w:tr w:rsidR="00706C94" w:rsidRPr="00706C94" w:rsidTr="00794DF6">
        <w:tc>
          <w:tcPr>
            <w:tcW w:w="0" w:type="auto"/>
            <w:hideMark/>
          </w:tcPr>
          <w:p w:rsidR="00706C94" w:rsidRPr="00706C94" w:rsidRDefault="00706C94" w:rsidP="00706C94">
            <w:pPr>
              <w:rPr>
                <w:lang w:val="ru-RU"/>
              </w:rPr>
            </w:pPr>
            <w:r w:rsidRPr="00706C94">
              <w:rPr>
                <w:lang w:val="ru-RU"/>
              </w:rPr>
              <w:t>2</w:t>
            </w:r>
          </w:p>
        </w:tc>
        <w:tc>
          <w:tcPr>
            <w:tcW w:w="0" w:type="auto"/>
            <w:hideMark/>
          </w:tcPr>
          <w:p w:rsidR="00706C94" w:rsidRPr="00706C94" w:rsidRDefault="00706C94" w:rsidP="00706C94">
            <w:pPr>
              <w:rPr>
                <w:lang w:val="ru-RU"/>
              </w:rPr>
            </w:pPr>
            <w:r w:rsidRPr="00706C94">
              <w:rPr>
                <w:lang w:val="ru-RU"/>
              </w:rPr>
              <w:t xml:space="preserve">Температура </w:t>
            </w:r>
            <w:proofErr w:type="spellStart"/>
            <w:r w:rsidRPr="00706C94">
              <w:rPr>
                <w:lang w:val="ru-RU"/>
              </w:rPr>
              <w:t>охолоджувальної</w:t>
            </w:r>
            <w:proofErr w:type="spellEnd"/>
            <w:r w:rsidRPr="00706C94">
              <w:rPr>
                <w:lang w:val="ru-RU"/>
              </w:rPr>
              <w:t xml:space="preserve"> </w:t>
            </w:r>
            <w:proofErr w:type="spellStart"/>
            <w:proofErr w:type="gramStart"/>
            <w:r w:rsidRPr="00706C94">
              <w:rPr>
                <w:lang w:val="ru-RU"/>
              </w:rPr>
              <w:t>р</w:t>
            </w:r>
            <w:proofErr w:type="gramEnd"/>
            <w:r w:rsidRPr="00706C94">
              <w:rPr>
                <w:lang w:val="ru-RU"/>
              </w:rPr>
              <w:t>ідини</w:t>
            </w:r>
            <w:proofErr w:type="spellEnd"/>
          </w:p>
        </w:tc>
        <w:tc>
          <w:tcPr>
            <w:tcW w:w="0" w:type="auto"/>
            <w:hideMark/>
          </w:tcPr>
          <w:p w:rsidR="00706C94" w:rsidRPr="00706C94" w:rsidRDefault="00706C94" w:rsidP="00706C94">
            <w:pPr>
              <w:rPr>
                <w:lang w:val="ru-RU"/>
              </w:rPr>
            </w:pPr>
            <w:r>
              <w:rPr>
                <w:lang w:val="ru-RU"/>
              </w:rPr>
              <w:t>(</w:t>
            </w:r>
            <w:proofErr w:type="spellStart"/>
            <w:proofErr w:type="gramStart"/>
            <w:r>
              <w:rPr>
                <w:lang w:val="ru-RU"/>
              </w:rPr>
              <w:t>T</w:t>
            </w:r>
            <w:proofErr w:type="gramEnd"/>
            <w:r>
              <w:rPr>
                <w:lang w:val="ru-RU"/>
              </w:rPr>
              <w:t>ох</w:t>
            </w:r>
            <w:proofErr w:type="spellEnd"/>
            <w:r w:rsidRPr="00706C94">
              <w:rPr>
                <w:lang w:val="ru-RU"/>
              </w:rPr>
              <w:t>)</w:t>
            </w:r>
          </w:p>
        </w:tc>
        <w:tc>
          <w:tcPr>
            <w:tcW w:w="0" w:type="auto"/>
            <w:hideMark/>
          </w:tcPr>
          <w:p w:rsidR="00706C94" w:rsidRPr="00706C94" w:rsidRDefault="00706C94" w:rsidP="00706C94">
            <w:pPr>
              <w:rPr>
                <w:lang w:val="ru-RU"/>
              </w:rPr>
            </w:pPr>
            <w:proofErr w:type="spellStart"/>
            <w:r w:rsidRPr="00706C94">
              <w:rPr>
                <w:lang w:val="ru-RU"/>
              </w:rPr>
              <w:t>Аналоговий</w:t>
            </w:r>
            <w:proofErr w:type="spellEnd"/>
          </w:p>
        </w:tc>
        <w:tc>
          <w:tcPr>
            <w:tcW w:w="0" w:type="auto"/>
            <w:hideMark/>
          </w:tcPr>
          <w:p w:rsidR="00706C94" w:rsidRPr="00706C94" w:rsidRDefault="00706C94" w:rsidP="00706C94">
            <w:pPr>
              <w:rPr>
                <w:lang w:val="ru-RU"/>
              </w:rPr>
            </w:pPr>
            <w:r w:rsidRPr="00706C94">
              <w:rPr>
                <w:lang w:val="ru-RU"/>
              </w:rPr>
              <w:t xml:space="preserve">Контроль </w:t>
            </w:r>
            <w:proofErr w:type="spellStart"/>
            <w:r w:rsidRPr="00706C94">
              <w:rPr>
                <w:lang w:val="ru-RU"/>
              </w:rPr>
              <w:t>ефективності</w:t>
            </w:r>
            <w:proofErr w:type="spellEnd"/>
            <w:r w:rsidRPr="00706C94">
              <w:rPr>
                <w:lang w:val="ru-RU"/>
              </w:rPr>
              <w:t xml:space="preserve"> </w:t>
            </w:r>
            <w:proofErr w:type="spellStart"/>
            <w:r w:rsidRPr="00706C94">
              <w:rPr>
                <w:lang w:val="ru-RU"/>
              </w:rPr>
              <w:t>охолодження</w:t>
            </w:r>
            <w:proofErr w:type="spellEnd"/>
          </w:p>
        </w:tc>
      </w:tr>
      <w:tr w:rsidR="00706C94" w:rsidRPr="00706C94" w:rsidTr="00794DF6">
        <w:tc>
          <w:tcPr>
            <w:tcW w:w="0" w:type="auto"/>
            <w:hideMark/>
          </w:tcPr>
          <w:p w:rsidR="00706C94" w:rsidRPr="00706C94" w:rsidRDefault="00706C94" w:rsidP="00706C94">
            <w:pPr>
              <w:rPr>
                <w:lang w:val="ru-RU"/>
              </w:rPr>
            </w:pPr>
            <w:r w:rsidRPr="00706C94">
              <w:rPr>
                <w:lang w:val="ru-RU"/>
              </w:rPr>
              <w:t>3</w:t>
            </w:r>
          </w:p>
        </w:tc>
        <w:tc>
          <w:tcPr>
            <w:tcW w:w="0" w:type="auto"/>
            <w:hideMark/>
          </w:tcPr>
          <w:p w:rsidR="00706C94" w:rsidRPr="00706C94" w:rsidRDefault="00706C94" w:rsidP="00706C94">
            <w:pPr>
              <w:rPr>
                <w:lang w:val="ru-RU"/>
              </w:rPr>
            </w:pPr>
            <w:proofErr w:type="spellStart"/>
            <w:r w:rsidRPr="00706C94">
              <w:rPr>
                <w:lang w:val="ru-RU"/>
              </w:rPr>
              <w:t>Тиск</w:t>
            </w:r>
            <w:proofErr w:type="spellEnd"/>
            <w:r w:rsidRPr="00706C94">
              <w:rPr>
                <w:lang w:val="ru-RU"/>
              </w:rPr>
              <w:t xml:space="preserve"> у </w:t>
            </w:r>
            <w:proofErr w:type="spellStart"/>
            <w:r w:rsidRPr="00706C94">
              <w:rPr>
                <w:lang w:val="ru-RU"/>
              </w:rPr>
              <w:t>системі</w:t>
            </w:r>
            <w:proofErr w:type="spellEnd"/>
          </w:p>
        </w:tc>
        <w:tc>
          <w:tcPr>
            <w:tcW w:w="0" w:type="auto"/>
            <w:hideMark/>
          </w:tcPr>
          <w:p w:rsidR="00706C94" w:rsidRPr="00706C94" w:rsidRDefault="00706C94" w:rsidP="00706C94">
            <w:pPr>
              <w:rPr>
                <w:lang w:val="ru-RU"/>
              </w:rPr>
            </w:pPr>
            <w:r w:rsidRPr="00706C94">
              <w:rPr>
                <w:lang w:val="ru-RU"/>
              </w:rPr>
              <w:t>(P)</w:t>
            </w:r>
          </w:p>
        </w:tc>
        <w:tc>
          <w:tcPr>
            <w:tcW w:w="0" w:type="auto"/>
            <w:hideMark/>
          </w:tcPr>
          <w:p w:rsidR="00706C94" w:rsidRPr="00706C94" w:rsidRDefault="00706C94" w:rsidP="00706C94">
            <w:pPr>
              <w:rPr>
                <w:lang w:val="ru-RU"/>
              </w:rPr>
            </w:pPr>
            <w:proofErr w:type="spellStart"/>
            <w:r w:rsidRPr="00706C94">
              <w:rPr>
                <w:lang w:val="ru-RU"/>
              </w:rPr>
              <w:t>Аналоговий</w:t>
            </w:r>
            <w:proofErr w:type="spellEnd"/>
          </w:p>
        </w:tc>
        <w:tc>
          <w:tcPr>
            <w:tcW w:w="0" w:type="auto"/>
            <w:hideMark/>
          </w:tcPr>
          <w:p w:rsidR="00706C94" w:rsidRPr="00706C94" w:rsidRDefault="00706C94" w:rsidP="00706C94">
            <w:pPr>
              <w:rPr>
                <w:lang w:val="ru-RU"/>
              </w:rPr>
            </w:pPr>
            <w:r w:rsidRPr="00706C94">
              <w:rPr>
                <w:lang w:val="ru-RU"/>
              </w:rPr>
              <w:t xml:space="preserve">Контроль </w:t>
            </w:r>
            <w:proofErr w:type="spellStart"/>
            <w:r w:rsidRPr="00706C94">
              <w:rPr>
                <w:lang w:val="ru-RU"/>
              </w:rPr>
              <w:t>безпечної</w:t>
            </w:r>
            <w:proofErr w:type="spellEnd"/>
            <w:r w:rsidRPr="00706C94">
              <w:rPr>
                <w:lang w:val="ru-RU"/>
              </w:rPr>
              <w:t xml:space="preserve"> </w:t>
            </w:r>
            <w:proofErr w:type="spellStart"/>
            <w:r w:rsidRPr="00706C94">
              <w:rPr>
                <w:lang w:val="ru-RU"/>
              </w:rPr>
              <w:t>роботи</w:t>
            </w:r>
            <w:proofErr w:type="spellEnd"/>
          </w:p>
        </w:tc>
      </w:tr>
      <w:tr w:rsidR="00706C94" w:rsidRPr="00706C94" w:rsidTr="00794DF6">
        <w:tc>
          <w:tcPr>
            <w:tcW w:w="0" w:type="auto"/>
            <w:hideMark/>
          </w:tcPr>
          <w:p w:rsidR="00706C94" w:rsidRPr="00706C94" w:rsidRDefault="00706C94" w:rsidP="00706C94">
            <w:pPr>
              <w:rPr>
                <w:lang w:val="ru-RU"/>
              </w:rPr>
            </w:pPr>
            <w:r w:rsidRPr="00706C94">
              <w:rPr>
                <w:lang w:val="ru-RU"/>
              </w:rPr>
              <w:t>4</w:t>
            </w:r>
          </w:p>
        </w:tc>
        <w:tc>
          <w:tcPr>
            <w:tcW w:w="0" w:type="auto"/>
            <w:hideMark/>
          </w:tcPr>
          <w:p w:rsidR="00706C94" w:rsidRPr="00706C94" w:rsidRDefault="00706C94" w:rsidP="00706C94">
            <w:pPr>
              <w:rPr>
                <w:lang w:val="ru-RU"/>
              </w:rPr>
            </w:pPr>
            <w:proofErr w:type="spellStart"/>
            <w:r w:rsidRPr="00706C94">
              <w:rPr>
                <w:lang w:val="ru-RU"/>
              </w:rPr>
              <w:t>Витрата</w:t>
            </w:r>
            <w:proofErr w:type="spellEnd"/>
            <w:r w:rsidRPr="00706C94">
              <w:rPr>
                <w:lang w:val="ru-RU"/>
              </w:rPr>
              <w:t xml:space="preserve"> </w:t>
            </w:r>
            <w:proofErr w:type="spellStart"/>
            <w:r w:rsidRPr="00706C94">
              <w:rPr>
                <w:lang w:val="ru-RU"/>
              </w:rPr>
              <w:t>теплоносія</w:t>
            </w:r>
            <w:proofErr w:type="spellEnd"/>
          </w:p>
        </w:tc>
        <w:tc>
          <w:tcPr>
            <w:tcW w:w="0" w:type="auto"/>
            <w:hideMark/>
          </w:tcPr>
          <w:p w:rsidR="00706C94" w:rsidRPr="00706C94" w:rsidRDefault="00706C94" w:rsidP="00706C94">
            <w:pPr>
              <w:rPr>
                <w:lang w:val="ru-RU"/>
              </w:rPr>
            </w:pPr>
            <w:r w:rsidRPr="00706C94">
              <w:rPr>
                <w:lang w:val="ru-RU"/>
              </w:rPr>
              <w:t>(Q)</w:t>
            </w:r>
          </w:p>
        </w:tc>
        <w:tc>
          <w:tcPr>
            <w:tcW w:w="0" w:type="auto"/>
            <w:hideMark/>
          </w:tcPr>
          <w:p w:rsidR="00706C94" w:rsidRPr="00706C94" w:rsidRDefault="00706C94" w:rsidP="00706C94">
            <w:pPr>
              <w:rPr>
                <w:lang w:val="ru-RU"/>
              </w:rPr>
            </w:pPr>
            <w:proofErr w:type="spellStart"/>
            <w:r w:rsidRPr="00706C94">
              <w:rPr>
                <w:lang w:val="ru-RU"/>
              </w:rPr>
              <w:t>Аналоговий</w:t>
            </w:r>
            <w:proofErr w:type="spellEnd"/>
          </w:p>
        </w:tc>
        <w:tc>
          <w:tcPr>
            <w:tcW w:w="0" w:type="auto"/>
            <w:hideMark/>
          </w:tcPr>
          <w:p w:rsidR="00706C94" w:rsidRPr="00706C94" w:rsidRDefault="00706C94" w:rsidP="00706C94">
            <w:pPr>
              <w:rPr>
                <w:lang w:val="ru-RU"/>
              </w:rPr>
            </w:pPr>
            <w:proofErr w:type="spellStart"/>
            <w:r w:rsidRPr="00706C94">
              <w:rPr>
                <w:lang w:val="ru-RU"/>
              </w:rPr>
              <w:t>Впливає</w:t>
            </w:r>
            <w:proofErr w:type="spellEnd"/>
            <w:r w:rsidRPr="00706C94">
              <w:rPr>
                <w:lang w:val="ru-RU"/>
              </w:rPr>
              <w:t xml:space="preserve"> на </w:t>
            </w:r>
            <w:proofErr w:type="spellStart"/>
            <w:r w:rsidRPr="00706C94">
              <w:rPr>
                <w:lang w:val="ru-RU"/>
              </w:rPr>
              <w:t>теплообмін</w:t>
            </w:r>
            <w:proofErr w:type="spellEnd"/>
          </w:p>
        </w:tc>
      </w:tr>
      <w:tr w:rsidR="00706C94" w:rsidRPr="00706C94" w:rsidTr="00794DF6">
        <w:tc>
          <w:tcPr>
            <w:tcW w:w="0" w:type="auto"/>
            <w:hideMark/>
          </w:tcPr>
          <w:p w:rsidR="00706C94" w:rsidRPr="00706C94" w:rsidRDefault="00706C94" w:rsidP="00706C94">
            <w:pPr>
              <w:rPr>
                <w:lang w:val="ru-RU"/>
              </w:rPr>
            </w:pPr>
            <w:r w:rsidRPr="00706C94">
              <w:rPr>
                <w:lang w:val="ru-RU"/>
              </w:rPr>
              <w:t>5</w:t>
            </w:r>
          </w:p>
        </w:tc>
        <w:tc>
          <w:tcPr>
            <w:tcW w:w="0" w:type="auto"/>
            <w:hideMark/>
          </w:tcPr>
          <w:p w:rsidR="00706C94" w:rsidRPr="00706C94" w:rsidRDefault="00706C94" w:rsidP="00706C94">
            <w:pPr>
              <w:rPr>
                <w:lang w:val="ru-RU"/>
              </w:rPr>
            </w:pPr>
            <w:proofErr w:type="spellStart"/>
            <w:proofErr w:type="gramStart"/>
            <w:r w:rsidRPr="00706C94">
              <w:rPr>
                <w:lang w:val="ru-RU"/>
              </w:rPr>
              <w:t>Р</w:t>
            </w:r>
            <w:proofErr w:type="gramEnd"/>
            <w:r w:rsidRPr="00706C94">
              <w:rPr>
                <w:lang w:val="ru-RU"/>
              </w:rPr>
              <w:t>івень</w:t>
            </w:r>
            <w:proofErr w:type="spellEnd"/>
            <w:r w:rsidRPr="00706C94">
              <w:rPr>
                <w:lang w:val="ru-RU"/>
              </w:rPr>
              <w:t xml:space="preserve"> </w:t>
            </w:r>
            <w:proofErr w:type="spellStart"/>
            <w:r w:rsidRPr="00706C94">
              <w:rPr>
                <w:lang w:val="ru-RU"/>
              </w:rPr>
              <w:t>рідини</w:t>
            </w:r>
            <w:proofErr w:type="spellEnd"/>
          </w:p>
        </w:tc>
        <w:tc>
          <w:tcPr>
            <w:tcW w:w="0" w:type="auto"/>
            <w:hideMark/>
          </w:tcPr>
          <w:p w:rsidR="00706C94" w:rsidRPr="00706C94" w:rsidRDefault="00706C94" w:rsidP="00706C94">
            <w:pPr>
              <w:rPr>
                <w:lang w:val="ru-RU"/>
              </w:rPr>
            </w:pPr>
            <w:r w:rsidRPr="00706C94">
              <w:rPr>
                <w:lang w:val="ru-RU"/>
              </w:rPr>
              <w:t>(L)</w:t>
            </w:r>
          </w:p>
        </w:tc>
        <w:tc>
          <w:tcPr>
            <w:tcW w:w="0" w:type="auto"/>
            <w:hideMark/>
          </w:tcPr>
          <w:p w:rsidR="00706C94" w:rsidRPr="00706C94" w:rsidRDefault="00706C94" w:rsidP="00706C94">
            <w:pPr>
              <w:rPr>
                <w:lang w:val="ru-RU"/>
              </w:rPr>
            </w:pPr>
            <w:proofErr w:type="spellStart"/>
            <w:r w:rsidRPr="00706C94">
              <w:rPr>
                <w:lang w:val="ru-RU"/>
              </w:rPr>
              <w:t>Аналоговий</w:t>
            </w:r>
            <w:proofErr w:type="spellEnd"/>
          </w:p>
        </w:tc>
        <w:tc>
          <w:tcPr>
            <w:tcW w:w="0" w:type="auto"/>
            <w:hideMark/>
          </w:tcPr>
          <w:p w:rsidR="00706C94" w:rsidRPr="00706C94" w:rsidRDefault="00706C94" w:rsidP="00706C94">
            <w:pPr>
              <w:rPr>
                <w:lang w:val="ru-RU"/>
              </w:rPr>
            </w:pPr>
            <w:r w:rsidRPr="00706C94">
              <w:rPr>
                <w:lang w:val="ru-RU"/>
              </w:rPr>
              <w:t xml:space="preserve">Контроль </w:t>
            </w:r>
            <w:proofErr w:type="spellStart"/>
            <w:r w:rsidRPr="00706C94">
              <w:rPr>
                <w:lang w:val="ru-RU"/>
              </w:rPr>
              <w:t>заповнення</w:t>
            </w:r>
            <w:proofErr w:type="spellEnd"/>
            <w:r w:rsidRPr="00706C94">
              <w:rPr>
                <w:lang w:val="ru-RU"/>
              </w:rPr>
              <w:t xml:space="preserve"> </w:t>
            </w:r>
            <w:proofErr w:type="spellStart"/>
            <w:r w:rsidRPr="00706C94">
              <w:rPr>
                <w:lang w:val="ru-RU"/>
              </w:rPr>
              <w:t>системи</w:t>
            </w:r>
            <w:proofErr w:type="spellEnd"/>
          </w:p>
        </w:tc>
      </w:tr>
      <w:tr w:rsidR="00706C94" w:rsidRPr="00706C94" w:rsidTr="00794DF6">
        <w:tc>
          <w:tcPr>
            <w:tcW w:w="0" w:type="auto"/>
            <w:hideMark/>
          </w:tcPr>
          <w:p w:rsidR="00706C94" w:rsidRPr="00706C94" w:rsidRDefault="00706C94" w:rsidP="00706C94">
            <w:pPr>
              <w:rPr>
                <w:lang w:val="ru-RU"/>
              </w:rPr>
            </w:pPr>
            <w:r w:rsidRPr="00706C94">
              <w:rPr>
                <w:lang w:val="ru-RU"/>
              </w:rPr>
              <w:t>6</w:t>
            </w:r>
          </w:p>
        </w:tc>
        <w:tc>
          <w:tcPr>
            <w:tcW w:w="0" w:type="auto"/>
            <w:hideMark/>
          </w:tcPr>
          <w:p w:rsidR="00706C94" w:rsidRPr="00706C94" w:rsidRDefault="00706C94" w:rsidP="00706C94">
            <w:pPr>
              <w:rPr>
                <w:lang w:val="ru-RU"/>
              </w:rPr>
            </w:pPr>
            <w:r w:rsidRPr="00706C94">
              <w:rPr>
                <w:lang w:val="ru-RU"/>
              </w:rPr>
              <w:t>Стан насоса</w:t>
            </w:r>
          </w:p>
        </w:tc>
        <w:tc>
          <w:tcPr>
            <w:tcW w:w="0" w:type="auto"/>
            <w:hideMark/>
          </w:tcPr>
          <w:p w:rsidR="00706C94" w:rsidRPr="00706C94" w:rsidRDefault="00706C94" w:rsidP="00706C94">
            <w:pPr>
              <w:rPr>
                <w:lang w:val="ru-RU"/>
              </w:rPr>
            </w:pPr>
            <w:r w:rsidRPr="00706C94">
              <w:rPr>
                <w:lang w:val="ru-RU"/>
              </w:rPr>
              <w:t>—</w:t>
            </w:r>
          </w:p>
        </w:tc>
        <w:tc>
          <w:tcPr>
            <w:tcW w:w="0" w:type="auto"/>
            <w:hideMark/>
          </w:tcPr>
          <w:p w:rsidR="00706C94" w:rsidRPr="00706C94" w:rsidRDefault="00706C94" w:rsidP="00706C94">
            <w:pPr>
              <w:rPr>
                <w:lang w:val="ru-RU"/>
              </w:rPr>
            </w:pPr>
            <w:proofErr w:type="spellStart"/>
            <w:r w:rsidRPr="00706C94">
              <w:rPr>
                <w:lang w:val="ru-RU"/>
              </w:rPr>
              <w:t>Дискретний</w:t>
            </w:r>
            <w:proofErr w:type="spellEnd"/>
          </w:p>
        </w:tc>
        <w:tc>
          <w:tcPr>
            <w:tcW w:w="0" w:type="auto"/>
            <w:hideMark/>
          </w:tcPr>
          <w:p w:rsidR="00706C94" w:rsidRPr="00706C94" w:rsidRDefault="00706C94" w:rsidP="00706C94">
            <w:pPr>
              <w:rPr>
                <w:lang w:val="ru-RU"/>
              </w:rPr>
            </w:pPr>
            <w:proofErr w:type="spellStart"/>
            <w:r w:rsidRPr="00706C94">
              <w:rPr>
                <w:lang w:val="ru-RU"/>
              </w:rPr>
              <w:t>Увімкнено</w:t>
            </w:r>
            <w:proofErr w:type="spellEnd"/>
            <w:r w:rsidRPr="00706C94">
              <w:rPr>
                <w:lang w:val="ru-RU"/>
              </w:rPr>
              <w:t xml:space="preserve"> / </w:t>
            </w:r>
            <w:proofErr w:type="spellStart"/>
            <w:r w:rsidRPr="00706C94">
              <w:rPr>
                <w:lang w:val="ru-RU"/>
              </w:rPr>
              <w:t>вимкнено</w:t>
            </w:r>
            <w:proofErr w:type="spellEnd"/>
          </w:p>
        </w:tc>
      </w:tr>
      <w:tr w:rsidR="00706C94" w:rsidRPr="00706C94" w:rsidTr="00794DF6">
        <w:tc>
          <w:tcPr>
            <w:tcW w:w="0" w:type="auto"/>
            <w:hideMark/>
          </w:tcPr>
          <w:p w:rsidR="00706C94" w:rsidRPr="00706C94" w:rsidRDefault="00706C94" w:rsidP="00706C94">
            <w:pPr>
              <w:rPr>
                <w:lang w:val="ru-RU"/>
              </w:rPr>
            </w:pPr>
            <w:r w:rsidRPr="00706C94">
              <w:rPr>
                <w:lang w:val="ru-RU"/>
              </w:rPr>
              <w:t>7</w:t>
            </w:r>
          </w:p>
        </w:tc>
        <w:tc>
          <w:tcPr>
            <w:tcW w:w="0" w:type="auto"/>
            <w:hideMark/>
          </w:tcPr>
          <w:p w:rsidR="00706C94" w:rsidRPr="00706C94" w:rsidRDefault="00706C94" w:rsidP="00706C94">
            <w:pPr>
              <w:rPr>
                <w:lang w:val="ru-RU"/>
              </w:rPr>
            </w:pPr>
            <w:r w:rsidRPr="00706C94">
              <w:rPr>
                <w:lang w:val="ru-RU"/>
              </w:rPr>
              <w:t>Стан вентилятора</w:t>
            </w:r>
          </w:p>
        </w:tc>
        <w:tc>
          <w:tcPr>
            <w:tcW w:w="0" w:type="auto"/>
            <w:hideMark/>
          </w:tcPr>
          <w:p w:rsidR="00706C94" w:rsidRPr="00706C94" w:rsidRDefault="00706C94" w:rsidP="00706C94">
            <w:pPr>
              <w:rPr>
                <w:lang w:val="ru-RU"/>
              </w:rPr>
            </w:pPr>
            <w:r w:rsidRPr="00706C94">
              <w:rPr>
                <w:lang w:val="ru-RU"/>
              </w:rPr>
              <w:t>—</w:t>
            </w:r>
          </w:p>
        </w:tc>
        <w:tc>
          <w:tcPr>
            <w:tcW w:w="0" w:type="auto"/>
            <w:hideMark/>
          </w:tcPr>
          <w:p w:rsidR="00706C94" w:rsidRPr="00706C94" w:rsidRDefault="00706C94" w:rsidP="00706C94">
            <w:pPr>
              <w:rPr>
                <w:lang w:val="ru-RU"/>
              </w:rPr>
            </w:pPr>
            <w:proofErr w:type="spellStart"/>
            <w:r w:rsidRPr="00706C94">
              <w:rPr>
                <w:lang w:val="ru-RU"/>
              </w:rPr>
              <w:t>Дискретний</w:t>
            </w:r>
            <w:proofErr w:type="spellEnd"/>
          </w:p>
        </w:tc>
        <w:tc>
          <w:tcPr>
            <w:tcW w:w="0" w:type="auto"/>
            <w:hideMark/>
          </w:tcPr>
          <w:p w:rsidR="00706C94" w:rsidRPr="00706C94" w:rsidRDefault="00706C94" w:rsidP="00706C94">
            <w:pPr>
              <w:rPr>
                <w:lang w:val="ru-RU"/>
              </w:rPr>
            </w:pPr>
            <w:proofErr w:type="spellStart"/>
            <w:r w:rsidRPr="00706C94">
              <w:rPr>
                <w:lang w:val="ru-RU"/>
              </w:rPr>
              <w:t>Робочий</w:t>
            </w:r>
            <w:proofErr w:type="spellEnd"/>
            <w:r w:rsidRPr="00706C94">
              <w:rPr>
                <w:lang w:val="ru-RU"/>
              </w:rPr>
              <w:t xml:space="preserve"> режим</w:t>
            </w:r>
          </w:p>
        </w:tc>
      </w:tr>
    </w:tbl>
    <w:p w:rsidR="00706C94" w:rsidRPr="00706C94" w:rsidRDefault="00706C94" w:rsidP="00443932">
      <w:pPr>
        <w:pStyle w:val="aff"/>
        <w:spacing w:before="0" w:beforeAutospacing="0" w:after="0" w:line="360" w:lineRule="auto"/>
        <w:ind w:firstLine="709"/>
        <w:jc w:val="both"/>
        <w:rPr>
          <w:sz w:val="28"/>
          <w:szCs w:val="28"/>
        </w:rPr>
      </w:pPr>
    </w:p>
    <w:p w:rsidR="00443932" w:rsidRPr="00443932" w:rsidRDefault="00443932" w:rsidP="00443932">
      <w:pPr>
        <w:pStyle w:val="aff"/>
        <w:spacing w:before="0" w:beforeAutospacing="0" w:after="0" w:line="360" w:lineRule="auto"/>
        <w:ind w:firstLine="709"/>
        <w:jc w:val="both"/>
        <w:rPr>
          <w:sz w:val="28"/>
          <w:szCs w:val="28"/>
        </w:rPr>
      </w:pPr>
      <w:r w:rsidRPr="00443932">
        <w:rPr>
          <w:sz w:val="28"/>
          <w:szCs w:val="28"/>
        </w:rPr>
        <w:t>Таким чином, система керування системою охолодження компресорної станції оперує значною кількістю параметрів, які характеризують стан технологічного процесу та обладнання. Правильний вибір і аналіз вхідних та вихідних параметрів є необхідною умовою для побудови ефективної системи автоматичного керування.</w:t>
      </w:r>
    </w:p>
    <w:p w:rsidR="00B1518D" w:rsidRPr="00B253AB" w:rsidRDefault="00B1518D" w:rsidP="0075403D">
      <w:pPr>
        <w:rPr>
          <w:sz w:val="28"/>
          <w:szCs w:val="28"/>
        </w:rPr>
      </w:pPr>
    </w:p>
    <w:p w:rsidR="001246F1" w:rsidRPr="00252A9E" w:rsidRDefault="00266C99" w:rsidP="00D827D5">
      <w:pPr>
        <w:pStyle w:val="1"/>
        <w:spacing w:before="0"/>
        <w:ind w:firstLine="0"/>
        <w:rPr>
          <w:rFonts w:ascii="Times New Roman" w:hAnsi="Times New Roman" w:cs="Times New Roman"/>
          <w:caps/>
          <w:color w:val="auto"/>
        </w:rPr>
      </w:pPr>
      <w:bookmarkStart w:id="6" w:name="_Toc132186407"/>
      <w:bookmarkStart w:id="7" w:name="_Toc132720524"/>
      <w:r w:rsidRPr="00266C99">
        <w:rPr>
          <w:rFonts w:ascii="Times New Roman" w:hAnsi="Times New Roman" w:cs="Times New Roman"/>
          <w:color w:val="auto"/>
        </w:rPr>
        <w:lastRenderedPageBreak/>
        <w:t xml:space="preserve">РОЗДІЛ 3. </w:t>
      </w:r>
      <w:r w:rsidR="00CF5C0C">
        <w:rPr>
          <w:rFonts w:ascii="Times New Roman" w:hAnsi="Times New Roman" w:cs="Times New Roman"/>
          <w:caps/>
          <w:color w:val="auto"/>
        </w:rPr>
        <w:t>СТРУКТУРНО-ЛОГІЧНЕ ТА ІНФОРМАЦІЙНЕ ПРЕДСТАВЛЕННЯ СИСТЕМИ</w:t>
      </w:r>
    </w:p>
    <w:p w:rsidR="00112F2D" w:rsidRPr="00112F2D" w:rsidRDefault="00112F2D" w:rsidP="00112F2D"/>
    <w:p w:rsidR="00CF5C0C" w:rsidRDefault="00CF5C0C" w:rsidP="00CF5C0C">
      <w:pPr>
        <w:pStyle w:val="1"/>
        <w:spacing w:before="0"/>
        <w:rPr>
          <w:rStyle w:val="aff4"/>
          <w:rFonts w:ascii="Times New Roman" w:hAnsi="Times New Roman" w:cs="Times New Roman"/>
          <w:b/>
          <w:bCs/>
          <w:color w:val="auto"/>
        </w:rPr>
      </w:pPr>
      <w:r w:rsidRPr="00CF5C0C">
        <w:rPr>
          <w:rStyle w:val="aff4"/>
          <w:rFonts w:ascii="Times New Roman" w:hAnsi="Times New Roman" w:cs="Times New Roman"/>
          <w:b/>
          <w:bCs/>
          <w:color w:val="auto"/>
        </w:rPr>
        <w:t>3.1 Побудова структурної схеми системи управління</w:t>
      </w:r>
      <w:r>
        <w:rPr>
          <w:rStyle w:val="aff4"/>
          <w:rFonts w:ascii="Times New Roman" w:hAnsi="Times New Roman" w:cs="Times New Roman"/>
          <w:b/>
          <w:bCs/>
          <w:color w:val="auto"/>
        </w:rPr>
        <w:t>.</w:t>
      </w:r>
    </w:p>
    <w:p w:rsidR="00CF5C0C" w:rsidRPr="00CF5C0C" w:rsidRDefault="00CF5C0C" w:rsidP="00CF5C0C"/>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Побудова структурної схеми системи управління є ключовим етапом розробки комп’ютерно-інтегрованої системи управління системою охолодження компресорної станції. Структурна схема відображає склад системи, функціональні зв’язки між її елементами, а також напрямки передачі сигналів.</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Основною метою побудови структурної схеми є формалізація процесу керування та визначення взаємодії між вимірювальними, обчислювальними та виконавчими елементами системи.</w:t>
      </w:r>
    </w:p>
    <w:p w:rsidR="00CF5C0C" w:rsidRPr="00CF5C0C" w:rsidRDefault="00CF5C0C" w:rsidP="00CF5C0C">
      <w:pPr>
        <w:pStyle w:val="2"/>
        <w:spacing w:before="0" w:after="0"/>
        <w:ind w:left="0" w:firstLine="709"/>
        <w:rPr>
          <w:rFonts w:ascii="Times New Roman" w:hAnsi="Times New Roman" w:cs="Times New Roman"/>
          <w:b w:val="0"/>
          <w:i w:val="0"/>
          <w:u w:val="single"/>
        </w:rPr>
      </w:pPr>
      <w:r w:rsidRPr="00CF5C0C">
        <w:rPr>
          <w:rStyle w:val="aff4"/>
          <w:rFonts w:ascii="Times New Roman" w:eastAsiaTheme="majorEastAsia" w:hAnsi="Times New Roman" w:cs="Times New Roman"/>
          <w:bCs/>
          <w:i w:val="0"/>
          <w:u w:val="single"/>
        </w:rPr>
        <w:t>Загальна структура системи управління</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Система управління будується за ієрархічним принципом і включає три основні рівні:</w:t>
      </w:r>
    </w:p>
    <w:p w:rsidR="00CF5C0C" w:rsidRPr="00CF5C0C" w:rsidRDefault="00CF5C0C" w:rsidP="008D56AF">
      <w:pPr>
        <w:numPr>
          <w:ilvl w:val="0"/>
          <w:numId w:val="13"/>
        </w:numPr>
        <w:ind w:left="0" w:firstLine="709"/>
        <w:rPr>
          <w:sz w:val="28"/>
          <w:szCs w:val="28"/>
        </w:rPr>
      </w:pPr>
      <w:r w:rsidRPr="00CF5C0C">
        <w:rPr>
          <w:rStyle w:val="aff4"/>
          <w:rFonts w:eastAsiaTheme="majorEastAsia"/>
          <w:b w:val="0"/>
          <w:sz w:val="28"/>
          <w:szCs w:val="28"/>
        </w:rPr>
        <w:t>Польовий рівень (датчики та виконавчі механізми)</w:t>
      </w:r>
      <w:r w:rsidRPr="00CF5C0C">
        <w:rPr>
          <w:sz w:val="28"/>
          <w:szCs w:val="28"/>
        </w:rPr>
        <w:t xml:space="preserve"> </w:t>
      </w:r>
    </w:p>
    <w:p w:rsidR="00CF5C0C" w:rsidRPr="00CF5C0C" w:rsidRDefault="00CF5C0C" w:rsidP="008D56AF">
      <w:pPr>
        <w:numPr>
          <w:ilvl w:val="0"/>
          <w:numId w:val="13"/>
        </w:numPr>
        <w:ind w:left="0" w:firstLine="709"/>
        <w:rPr>
          <w:sz w:val="28"/>
          <w:szCs w:val="28"/>
        </w:rPr>
      </w:pPr>
      <w:r w:rsidRPr="00CF5C0C">
        <w:rPr>
          <w:rStyle w:val="aff4"/>
          <w:rFonts w:eastAsiaTheme="majorEastAsia"/>
          <w:b w:val="0"/>
          <w:sz w:val="28"/>
          <w:szCs w:val="28"/>
        </w:rPr>
        <w:t>Рівень керування (PLC)</w:t>
      </w:r>
      <w:r w:rsidRPr="00CF5C0C">
        <w:rPr>
          <w:sz w:val="28"/>
          <w:szCs w:val="28"/>
        </w:rPr>
        <w:t xml:space="preserve"> </w:t>
      </w:r>
    </w:p>
    <w:p w:rsidR="00CF5C0C" w:rsidRPr="00CF5C0C" w:rsidRDefault="00CF5C0C" w:rsidP="008D56AF">
      <w:pPr>
        <w:numPr>
          <w:ilvl w:val="0"/>
          <w:numId w:val="13"/>
        </w:numPr>
        <w:ind w:left="0" w:firstLine="709"/>
        <w:rPr>
          <w:sz w:val="28"/>
          <w:szCs w:val="28"/>
        </w:rPr>
      </w:pPr>
      <w:r w:rsidRPr="00CF5C0C">
        <w:rPr>
          <w:rStyle w:val="aff4"/>
          <w:rFonts w:eastAsiaTheme="majorEastAsia"/>
          <w:b w:val="0"/>
          <w:sz w:val="28"/>
          <w:szCs w:val="28"/>
        </w:rPr>
        <w:t>Рівень диспетчеризації (SCADA)</w:t>
      </w:r>
      <w:r w:rsidRPr="00CF5C0C">
        <w:rPr>
          <w:sz w:val="28"/>
          <w:szCs w:val="28"/>
        </w:rPr>
        <w:t xml:space="preserve"> </w:t>
      </w:r>
    </w:p>
    <w:p w:rsidR="00CF5C0C" w:rsidRPr="00CF5C0C" w:rsidRDefault="009C64FF" w:rsidP="009C64FF">
      <w:pPr>
        <w:jc w:val="center"/>
        <w:rPr>
          <w:sz w:val="28"/>
          <w:szCs w:val="28"/>
        </w:rPr>
      </w:pPr>
      <w:r>
        <w:rPr>
          <w:noProof/>
          <w:sz w:val="28"/>
          <w:szCs w:val="28"/>
          <w:lang w:val="ru-RU"/>
        </w:rPr>
        <w:drawing>
          <wp:inline distT="0" distB="0" distL="0" distR="0" wp14:anchorId="21CCBF54" wp14:editId="46D4BB4D">
            <wp:extent cx="4884420" cy="2453640"/>
            <wp:effectExtent l="0" t="0" r="0" b="381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4884413" cy="2453636"/>
                    </a:xfrm>
                    <a:prstGeom prst="rect">
                      <a:avLst/>
                    </a:prstGeom>
                    <a:noFill/>
                    <a:ln>
                      <a:noFill/>
                    </a:ln>
                  </pic:spPr>
                </pic:pic>
              </a:graphicData>
            </a:graphic>
          </wp:inline>
        </w:drawing>
      </w:r>
    </w:p>
    <w:p w:rsidR="00CF5C0C" w:rsidRPr="00CF5C0C" w:rsidRDefault="00CF5C0C" w:rsidP="00CF5C0C">
      <w:pPr>
        <w:pStyle w:val="aff"/>
        <w:spacing w:before="0" w:beforeAutospacing="0" w:after="0" w:line="360" w:lineRule="auto"/>
        <w:ind w:firstLine="709"/>
        <w:jc w:val="both"/>
        <w:rPr>
          <w:sz w:val="28"/>
          <w:szCs w:val="28"/>
        </w:rPr>
      </w:pPr>
      <w:r w:rsidRPr="00CF5C0C">
        <w:rPr>
          <w:rStyle w:val="aff4"/>
          <w:rFonts w:eastAsiaTheme="majorEastAsia"/>
          <w:b w:val="0"/>
          <w:sz w:val="28"/>
          <w:szCs w:val="28"/>
        </w:rPr>
        <w:t>Рисунок 3.1 – Структурна схема комп’ютерно-інтегрованої системи управління системою охолодження компресорної станції</w:t>
      </w:r>
    </w:p>
    <w:p w:rsidR="00CF5C0C" w:rsidRPr="00CF5C0C" w:rsidRDefault="00CF5C0C" w:rsidP="00CF5C0C">
      <w:pPr>
        <w:pStyle w:val="2"/>
        <w:spacing w:before="0" w:after="0"/>
        <w:ind w:left="0" w:firstLine="709"/>
        <w:rPr>
          <w:rFonts w:ascii="Times New Roman" w:hAnsi="Times New Roman" w:cs="Times New Roman"/>
          <w:b w:val="0"/>
          <w:i w:val="0"/>
        </w:rPr>
      </w:pPr>
      <w:r w:rsidRPr="00CF5C0C">
        <w:rPr>
          <w:rStyle w:val="aff4"/>
          <w:rFonts w:ascii="Times New Roman" w:eastAsiaTheme="majorEastAsia" w:hAnsi="Times New Roman" w:cs="Times New Roman"/>
          <w:bCs/>
          <w:i w:val="0"/>
        </w:rPr>
        <w:lastRenderedPageBreak/>
        <w:t>Польовий рівень</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Польовий рівень забезпечує безпосередній контакт із технологічним процесом і включає:</w:t>
      </w:r>
    </w:p>
    <w:p w:rsidR="00CF5C0C" w:rsidRPr="00CF5C0C" w:rsidRDefault="00CF5C0C" w:rsidP="00CF5C0C">
      <w:pPr>
        <w:pStyle w:val="3"/>
        <w:spacing w:line="360" w:lineRule="auto"/>
        <w:ind w:left="0" w:firstLine="709"/>
        <w:rPr>
          <w:b w:val="0"/>
        </w:rPr>
      </w:pPr>
      <w:r w:rsidRPr="00CF5C0C">
        <w:rPr>
          <w:rStyle w:val="aff4"/>
          <w:rFonts w:eastAsiaTheme="majorEastAsia"/>
          <w:bCs w:val="0"/>
        </w:rPr>
        <w:t>Вимірювальні пристрої (датчики):</w:t>
      </w:r>
    </w:p>
    <w:p w:rsidR="00CF5C0C" w:rsidRPr="00CF5C0C" w:rsidRDefault="00CF5C0C" w:rsidP="008D56AF">
      <w:pPr>
        <w:pStyle w:val="a3"/>
        <w:numPr>
          <w:ilvl w:val="1"/>
          <w:numId w:val="1"/>
        </w:numPr>
        <w:ind w:left="0" w:firstLine="709"/>
        <w:rPr>
          <w:sz w:val="28"/>
          <w:szCs w:val="28"/>
        </w:rPr>
      </w:pPr>
      <w:r w:rsidRPr="00CF5C0C">
        <w:rPr>
          <w:sz w:val="28"/>
          <w:szCs w:val="28"/>
        </w:rPr>
        <w:t xml:space="preserve">датчики температури </w:t>
      </w:r>
      <w:r w:rsidRPr="00CF5C0C">
        <w:rPr>
          <w:rStyle w:val="katex-mathml"/>
          <w:sz w:val="28"/>
          <w:szCs w:val="28"/>
        </w:rPr>
        <w:t>T</w:t>
      </w:r>
      <w:r w:rsidRPr="00CF5C0C">
        <w:rPr>
          <w:sz w:val="28"/>
          <w:szCs w:val="28"/>
        </w:rPr>
        <w:t xml:space="preserve">; </w:t>
      </w:r>
    </w:p>
    <w:p w:rsidR="00CF5C0C" w:rsidRPr="00CF5C0C" w:rsidRDefault="00CF5C0C" w:rsidP="008D56AF">
      <w:pPr>
        <w:pStyle w:val="a3"/>
        <w:numPr>
          <w:ilvl w:val="1"/>
          <w:numId w:val="1"/>
        </w:numPr>
        <w:ind w:left="0" w:firstLine="709"/>
        <w:rPr>
          <w:sz w:val="28"/>
          <w:szCs w:val="28"/>
        </w:rPr>
      </w:pPr>
      <w:r w:rsidRPr="00CF5C0C">
        <w:rPr>
          <w:sz w:val="28"/>
          <w:szCs w:val="28"/>
        </w:rPr>
        <w:t xml:space="preserve">датчики тиску </w:t>
      </w:r>
      <w:r w:rsidRPr="00CF5C0C">
        <w:rPr>
          <w:rStyle w:val="katex-mathml"/>
          <w:sz w:val="28"/>
          <w:szCs w:val="28"/>
        </w:rPr>
        <w:t>P</w:t>
      </w:r>
      <w:r w:rsidRPr="00CF5C0C">
        <w:rPr>
          <w:sz w:val="28"/>
          <w:szCs w:val="28"/>
        </w:rPr>
        <w:t xml:space="preserve">; </w:t>
      </w:r>
    </w:p>
    <w:p w:rsidR="00CF5C0C" w:rsidRPr="00CF5C0C" w:rsidRDefault="00CF5C0C" w:rsidP="008D56AF">
      <w:pPr>
        <w:pStyle w:val="a3"/>
        <w:numPr>
          <w:ilvl w:val="1"/>
          <w:numId w:val="1"/>
        </w:numPr>
        <w:ind w:left="0" w:firstLine="709"/>
        <w:rPr>
          <w:sz w:val="28"/>
          <w:szCs w:val="28"/>
        </w:rPr>
      </w:pPr>
      <w:r w:rsidRPr="00CF5C0C">
        <w:rPr>
          <w:sz w:val="28"/>
          <w:szCs w:val="28"/>
        </w:rPr>
        <w:t xml:space="preserve">витратоміри </w:t>
      </w:r>
      <w:r w:rsidRPr="00CF5C0C">
        <w:rPr>
          <w:rStyle w:val="katex-mathml"/>
          <w:sz w:val="28"/>
          <w:szCs w:val="28"/>
        </w:rPr>
        <w:t>Q</w:t>
      </w:r>
      <w:r w:rsidRPr="00CF5C0C">
        <w:rPr>
          <w:sz w:val="28"/>
          <w:szCs w:val="28"/>
        </w:rPr>
        <w:t xml:space="preserve">; </w:t>
      </w:r>
    </w:p>
    <w:p w:rsidR="00CF5C0C" w:rsidRPr="00CF5C0C" w:rsidRDefault="00CF5C0C" w:rsidP="008D56AF">
      <w:pPr>
        <w:pStyle w:val="a3"/>
        <w:numPr>
          <w:ilvl w:val="1"/>
          <w:numId w:val="1"/>
        </w:numPr>
        <w:ind w:left="0" w:firstLine="709"/>
        <w:rPr>
          <w:sz w:val="28"/>
          <w:szCs w:val="28"/>
        </w:rPr>
      </w:pPr>
      <w:r w:rsidRPr="00CF5C0C">
        <w:rPr>
          <w:sz w:val="28"/>
          <w:szCs w:val="28"/>
        </w:rPr>
        <w:t xml:space="preserve">датчики рівня </w:t>
      </w:r>
      <w:r w:rsidRPr="00CF5C0C">
        <w:rPr>
          <w:rStyle w:val="katex-mathml"/>
          <w:sz w:val="28"/>
          <w:szCs w:val="28"/>
        </w:rPr>
        <w:t>L</w:t>
      </w:r>
      <w:r w:rsidRPr="00CF5C0C">
        <w:rPr>
          <w:sz w:val="28"/>
          <w:szCs w:val="28"/>
        </w:rPr>
        <w:t xml:space="preserve">. </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Ці пристрої перетворюють фізичні величини у електричні сигнали (аналогові або цифрові), які передаються до контролера.</w:t>
      </w:r>
    </w:p>
    <w:p w:rsidR="00CF5C0C" w:rsidRPr="00CF5C0C" w:rsidRDefault="00CF5C0C" w:rsidP="00CF5C0C">
      <w:pPr>
        <w:pStyle w:val="3"/>
        <w:spacing w:line="360" w:lineRule="auto"/>
        <w:ind w:left="0" w:firstLine="709"/>
        <w:rPr>
          <w:b w:val="0"/>
          <w:u w:val="single"/>
        </w:rPr>
      </w:pPr>
      <w:r w:rsidRPr="00CF5C0C">
        <w:rPr>
          <w:rStyle w:val="aff4"/>
          <w:rFonts w:eastAsiaTheme="majorEastAsia"/>
          <w:bCs w:val="0"/>
          <w:u w:val="single"/>
        </w:rPr>
        <w:t>Виконавчі механізми:</w:t>
      </w:r>
    </w:p>
    <w:p w:rsidR="00CF5C0C" w:rsidRPr="00CF5C0C" w:rsidRDefault="00CF5C0C" w:rsidP="008D56AF">
      <w:pPr>
        <w:numPr>
          <w:ilvl w:val="0"/>
          <w:numId w:val="14"/>
        </w:numPr>
        <w:ind w:left="0" w:firstLine="709"/>
        <w:rPr>
          <w:sz w:val="28"/>
          <w:szCs w:val="28"/>
        </w:rPr>
      </w:pPr>
      <w:r w:rsidRPr="00CF5C0C">
        <w:rPr>
          <w:sz w:val="28"/>
          <w:szCs w:val="28"/>
        </w:rPr>
        <w:t xml:space="preserve">регулюючі клапани; </w:t>
      </w:r>
    </w:p>
    <w:p w:rsidR="00CF5C0C" w:rsidRPr="00CF5C0C" w:rsidRDefault="00CF5C0C" w:rsidP="008D56AF">
      <w:pPr>
        <w:numPr>
          <w:ilvl w:val="0"/>
          <w:numId w:val="14"/>
        </w:numPr>
        <w:ind w:left="0" w:firstLine="709"/>
        <w:rPr>
          <w:sz w:val="28"/>
          <w:szCs w:val="28"/>
        </w:rPr>
      </w:pPr>
      <w:r w:rsidRPr="00CF5C0C">
        <w:rPr>
          <w:sz w:val="28"/>
          <w:szCs w:val="28"/>
        </w:rPr>
        <w:t xml:space="preserve">насоси (з частотним керуванням); </w:t>
      </w:r>
    </w:p>
    <w:p w:rsidR="00CF5C0C" w:rsidRPr="00CF5C0C" w:rsidRDefault="00CF5C0C" w:rsidP="008D56AF">
      <w:pPr>
        <w:numPr>
          <w:ilvl w:val="0"/>
          <w:numId w:val="14"/>
        </w:numPr>
        <w:ind w:left="0" w:firstLine="709"/>
        <w:rPr>
          <w:sz w:val="28"/>
          <w:szCs w:val="28"/>
        </w:rPr>
      </w:pPr>
      <w:r w:rsidRPr="00CF5C0C">
        <w:rPr>
          <w:sz w:val="28"/>
          <w:szCs w:val="28"/>
        </w:rPr>
        <w:t xml:space="preserve">вентилятори охолоджувачів. </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Виконавчі механізми реалізують керуючі впливи, що формуються системою управління.</w:t>
      </w:r>
    </w:p>
    <w:p w:rsidR="00CF5C0C" w:rsidRPr="00CF5C0C" w:rsidRDefault="00CF5C0C" w:rsidP="00CF5C0C">
      <w:pPr>
        <w:pStyle w:val="2"/>
        <w:spacing w:before="0" w:after="0"/>
        <w:ind w:left="0" w:firstLine="709"/>
        <w:rPr>
          <w:rFonts w:ascii="Times New Roman" w:hAnsi="Times New Roman" w:cs="Times New Roman"/>
          <w:b w:val="0"/>
          <w:i w:val="0"/>
          <w:u w:val="single"/>
        </w:rPr>
      </w:pPr>
      <w:r w:rsidRPr="00CF5C0C">
        <w:rPr>
          <w:rStyle w:val="aff4"/>
          <w:rFonts w:ascii="Times New Roman" w:eastAsiaTheme="majorEastAsia" w:hAnsi="Times New Roman" w:cs="Times New Roman"/>
          <w:bCs/>
          <w:i w:val="0"/>
          <w:u w:val="single"/>
        </w:rPr>
        <w:t>Рівень керування (PLC)</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Програмований логічний контролер (PLC) є центральним елементом системи управління. Він виконує функції:</w:t>
      </w:r>
    </w:p>
    <w:p w:rsidR="00CF5C0C" w:rsidRPr="00CF5C0C" w:rsidRDefault="00CF5C0C" w:rsidP="008D56AF">
      <w:pPr>
        <w:numPr>
          <w:ilvl w:val="0"/>
          <w:numId w:val="15"/>
        </w:numPr>
        <w:ind w:left="0" w:firstLine="709"/>
        <w:rPr>
          <w:sz w:val="28"/>
          <w:szCs w:val="28"/>
        </w:rPr>
      </w:pPr>
      <w:r w:rsidRPr="00CF5C0C">
        <w:rPr>
          <w:sz w:val="28"/>
          <w:szCs w:val="28"/>
        </w:rPr>
        <w:t xml:space="preserve">обробки сигналів від датчиків; </w:t>
      </w:r>
    </w:p>
    <w:p w:rsidR="00CF5C0C" w:rsidRPr="00CF5C0C" w:rsidRDefault="00CF5C0C" w:rsidP="008D56AF">
      <w:pPr>
        <w:numPr>
          <w:ilvl w:val="0"/>
          <w:numId w:val="15"/>
        </w:numPr>
        <w:ind w:left="0" w:firstLine="709"/>
        <w:rPr>
          <w:sz w:val="28"/>
          <w:szCs w:val="28"/>
        </w:rPr>
      </w:pPr>
      <w:r w:rsidRPr="00CF5C0C">
        <w:rPr>
          <w:sz w:val="28"/>
          <w:szCs w:val="28"/>
        </w:rPr>
        <w:t xml:space="preserve">реалізації алгоритмів керування; </w:t>
      </w:r>
    </w:p>
    <w:p w:rsidR="00CF5C0C" w:rsidRPr="00CF5C0C" w:rsidRDefault="00CF5C0C" w:rsidP="008D56AF">
      <w:pPr>
        <w:numPr>
          <w:ilvl w:val="0"/>
          <w:numId w:val="15"/>
        </w:numPr>
        <w:ind w:left="0" w:firstLine="709"/>
        <w:rPr>
          <w:sz w:val="28"/>
          <w:szCs w:val="28"/>
        </w:rPr>
      </w:pPr>
      <w:r w:rsidRPr="00CF5C0C">
        <w:rPr>
          <w:sz w:val="28"/>
          <w:szCs w:val="28"/>
        </w:rPr>
        <w:t xml:space="preserve">формування керуючих сигналів; </w:t>
      </w:r>
    </w:p>
    <w:p w:rsidR="00CF5C0C" w:rsidRPr="00CF5C0C" w:rsidRDefault="00CF5C0C" w:rsidP="008D56AF">
      <w:pPr>
        <w:numPr>
          <w:ilvl w:val="0"/>
          <w:numId w:val="15"/>
        </w:numPr>
        <w:ind w:left="0" w:firstLine="709"/>
        <w:rPr>
          <w:sz w:val="28"/>
          <w:szCs w:val="28"/>
        </w:rPr>
      </w:pPr>
      <w:r w:rsidRPr="00CF5C0C">
        <w:rPr>
          <w:sz w:val="28"/>
          <w:szCs w:val="28"/>
        </w:rPr>
        <w:t xml:space="preserve">забезпечення захисту системи. </w:t>
      </w:r>
    </w:p>
    <w:p w:rsidR="00CF5C0C" w:rsidRPr="00CF5C0C" w:rsidRDefault="00CF5C0C" w:rsidP="00CF5C0C">
      <w:pPr>
        <w:pStyle w:val="aff"/>
        <w:spacing w:before="0" w:beforeAutospacing="0" w:after="0" w:line="360" w:lineRule="auto"/>
        <w:ind w:firstLine="709"/>
        <w:jc w:val="both"/>
        <w:rPr>
          <w:sz w:val="28"/>
          <w:szCs w:val="28"/>
          <w:u w:val="single"/>
        </w:rPr>
      </w:pPr>
      <w:r w:rsidRPr="00CF5C0C">
        <w:rPr>
          <w:sz w:val="28"/>
          <w:szCs w:val="28"/>
          <w:u w:val="single"/>
        </w:rPr>
        <w:t>Основні функціональні блоки PLC:</w:t>
      </w:r>
    </w:p>
    <w:p w:rsidR="00CF5C0C" w:rsidRPr="00CF5C0C" w:rsidRDefault="00CF5C0C" w:rsidP="008D56AF">
      <w:pPr>
        <w:numPr>
          <w:ilvl w:val="0"/>
          <w:numId w:val="16"/>
        </w:numPr>
        <w:ind w:left="0" w:firstLine="709"/>
        <w:rPr>
          <w:sz w:val="28"/>
          <w:szCs w:val="28"/>
        </w:rPr>
      </w:pPr>
      <w:r w:rsidRPr="00CF5C0C">
        <w:rPr>
          <w:sz w:val="28"/>
          <w:szCs w:val="28"/>
        </w:rPr>
        <w:t xml:space="preserve">модулі введення (AI, DI); </w:t>
      </w:r>
    </w:p>
    <w:p w:rsidR="00CF5C0C" w:rsidRPr="00CF5C0C" w:rsidRDefault="00CF5C0C" w:rsidP="008D56AF">
      <w:pPr>
        <w:numPr>
          <w:ilvl w:val="0"/>
          <w:numId w:val="16"/>
        </w:numPr>
        <w:ind w:left="0" w:firstLine="709"/>
        <w:rPr>
          <w:sz w:val="28"/>
          <w:szCs w:val="28"/>
        </w:rPr>
      </w:pPr>
      <w:r w:rsidRPr="00CF5C0C">
        <w:rPr>
          <w:sz w:val="28"/>
          <w:szCs w:val="28"/>
        </w:rPr>
        <w:t xml:space="preserve">модулі виведення (AO, DO); </w:t>
      </w:r>
    </w:p>
    <w:p w:rsidR="00CF5C0C" w:rsidRPr="00CF5C0C" w:rsidRDefault="00CF5C0C" w:rsidP="008D56AF">
      <w:pPr>
        <w:numPr>
          <w:ilvl w:val="0"/>
          <w:numId w:val="16"/>
        </w:numPr>
        <w:ind w:left="0" w:firstLine="709"/>
        <w:rPr>
          <w:sz w:val="28"/>
          <w:szCs w:val="28"/>
        </w:rPr>
      </w:pPr>
      <w:r w:rsidRPr="00CF5C0C">
        <w:rPr>
          <w:sz w:val="28"/>
          <w:szCs w:val="28"/>
        </w:rPr>
        <w:t xml:space="preserve">центральний процесор; </w:t>
      </w:r>
    </w:p>
    <w:p w:rsidR="00CF5C0C" w:rsidRPr="00CF5C0C" w:rsidRDefault="00CF5C0C" w:rsidP="008D56AF">
      <w:pPr>
        <w:numPr>
          <w:ilvl w:val="0"/>
          <w:numId w:val="16"/>
        </w:numPr>
        <w:ind w:left="0" w:firstLine="709"/>
        <w:rPr>
          <w:sz w:val="28"/>
          <w:szCs w:val="28"/>
        </w:rPr>
      </w:pPr>
      <w:r w:rsidRPr="00CF5C0C">
        <w:rPr>
          <w:sz w:val="28"/>
          <w:szCs w:val="28"/>
        </w:rPr>
        <w:t xml:space="preserve">комунікаційні інтерфейси. </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На цьому рівні реалізується закон керування, наприклад:</w:t>
      </w:r>
    </w:p>
    <w:p w:rsidR="00CF5C0C" w:rsidRDefault="00CF5C0C" w:rsidP="00CF5C0C">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14:anchorId="6A22653E" wp14:editId="4492E76C">
            <wp:extent cx="1249680" cy="419100"/>
            <wp:effectExtent l="0" t="0" r="762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49680" cy="419100"/>
                    </a:xfrm>
                    <a:prstGeom prst="rect">
                      <a:avLst/>
                    </a:prstGeom>
                    <a:noFill/>
                    <a:ln>
                      <a:noFill/>
                    </a:ln>
                  </pic:spPr>
                </pic:pic>
              </a:graphicData>
            </a:graphic>
          </wp:inline>
        </w:drawing>
      </w:r>
      <w:r>
        <w:rPr>
          <w:sz w:val="28"/>
          <w:szCs w:val="28"/>
        </w:rPr>
        <w:t xml:space="preserve">                                             (3.1)</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де:</w:t>
      </w:r>
    </w:p>
    <w:p w:rsidR="00CF5C0C" w:rsidRDefault="00CF5C0C" w:rsidP="00CF5C0C">
      <w:pPr>
        <w:pStyle w:val="2"/>
        <w:spacing w:before="0" w:after="0"/>
        <w:ind w:left="0" w:firstLine="709"/>
        <w:jc w:val="right"/>
        <w:rPr>
          <w:rStyle w:val="aff4"/>
          <w:rFonts w:ascii="Times New Roman" w:eastAsiaTheme="majorEastAsia" w:hAnsi="Times New Roman" w:cs="Times New Roman"/>
          <w:bCs/>
          <w:i w:val="0"/>
        </w:rPr>
      </w:pPr>
      <w:r>
        <w:rPr>
          <w:rFonts w:ascii="Times New Roman" w:hAnsi="Times New Roman" w:cs="Times New Roman"/>
          <w:b w:val="0"/>
          <w:bCs w:val="0"/>
          <w:i w:val="0"/>
          <w:iCs w:val="0"/>
          <w:noProof/>
          <w:lang w:val="ru-RU" w:eastAsia="ru-RU"/>
        </w:rPr>
        <w:drawing>
          <wp:inline distT="0" distB="0" distL="0" distR="0" wp14:anchorId="52C4E34A" wp14:editId="66506B8B">
            <wp:extent cx="1706880" cy="449580"/>
            <wp:effectExtent l="0" t="0" r="7620" b="762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6880" cy="449580"/>
                    </a:xfrm>
                    <a:prstGeom prst="rect">
                      <a:avLst/>
                    </a:prstGeom>
                    <a:noFill/>
                    <a:ln>
                      <a:noFill/>
                    </a:ln>
                  </pic:spPr>
                </pic:pic>
              </a:graphicData>
            </a:graphic>
          </wp:inline>
        </w:drawing>
      </w:r>
      <w:r w:rsidR="00897190">
        <w:rPr>
          <w:rStyle w:val="aff4"/>
          <w:rFonts w:ascii="Times New Roman" w:eastAsiaTheme="majorEastAsia" w:hAnsi="Times New Roman" w:cs="Times New Roman"/>
          <w:bCs/>
          <w:i w:val="0"/>
        </w:rPr>
        <w:t xml:space="preserve">                                     </w:t>
      </w:r>
      <w:r>
        <w:rPr>
          <w:rStyle w:val="aff4"/>
          <w:rFonts w:ascii="Times New Roman" w:eastAsiaTheme="majorEastAsia" w:hAnsi="Times New Roman" w:cs="Times New Roman"/>
          <w:bCs/>
          <w:i w:val="0"/>
        </w:rPr>
        <w:t>(3.2)</w:t>
      </w:r>
    </w:p>
    <w:p w:rsidR="00CF5C0C" w:rsidRPr="00CF5C0C" w:rsidRDefault="00CF5C0C" w:rsidP="00CF5C0C">
      <w:pPr>
        <w:pStyle w:val="2"/>
        <w:spacing w:before="0" w:after="0"/>
        <w:ind w:left="0" w:firstLine="709"/>
        <w:rPr>
          <w:rFonts w:ascii="Times New Roman" w:hAnsi="Times New Roman" w:cs="Times New Roman"/>
          <w:b w:val="0"/>
          <w:i w:val="0"/>
        </w:rPr>
      </w:pPr>
      <w:r w:rsidRPr="00CF5C0C">
        <w:rPr>
          <w:rStyle w:val="aff4"/>
          <w:rFonts w:ascii="Times New Roman" w:eastAsiaTheme="majorEastAsia" w:hAnsi="Times New Roman" w:cs="Times New Roman"/>
          <w:bCs/>
          <w:i w:val="0"/>
        </w:rPr>
        <w:t>Рівень диспетчеризації (SCADA)</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SCADA-система забезпечує взаємодію оператора з технологічним процесом і виконує:</w:t>
      </w:r>
    </w:p>
    <w:p w:rsidR="00CF5C0C" w:rsidRPr="00CF5C0C" w:rsidRDefault="00CF5C0C" w:rsidP="008D56AF">
      <w:pPr>
        <w:numPr>
          <w:ilvl w:val="0"/>
          <w:numId w:val="17"/>
        </w:numPr>
        <w:ind w:left="0" w:firstLine="709"/>
        <w:rPr>
          <w:sz w:val="28"/>
          <w:szCs w:val="28"/>
        </w:rPr>
      </w:pPr>
      <w:r w:rsidRPr="00CF5C0C">
        <w:rPr>
          <w:sz w:val="28"/>
          <w:szCs w:val="28"/>
        </w:rPr>
        <w:t xml:space="preserve">візуалізацію параметрів; </w:t>
      </w:r>
    </w:p>
    <w:p w:rsidR="00CF5C0C" w:rsidRPr="00CF5C0C" w:rsidRDefault="00CF5C0C" w:rsidP="008D56AF">
      <w:pPr>
        <w:numPr>
          <w:ilvl w:val="0"/>
          <w:numId w:val="17"/>
        </w:numPr>
        <w:ind w:left="0" w:firstLine="709"/>
        <w:rPr>
          <w:sz w:val="28"/>
          <w:szCs w:val="28"/>
        </w:rPr>
      </w:pPr>
      <w:r w:rsidRPr="00CF5C0C">
        <w:rPr>
          <w:sz w:val="28"/>
          <w:szCs w:val="28"/>
        </w:rPr>
        <w:t xml:space="preserve">архівацію даних; </w:t>
      </w:r>
    </w:p>
    <w:p w:rsidR="00CF5C0C" w:rsidRPr="00CF5C0C" w:rsidRDefault="00CF5C0C" w:rsidP="008D56AF">
      <w:pPr>
        <w:numPr>
          <w:ilvl w:val="0"/>
          <w:numId w:val="17"/>
        </w:numPr>
        <w:ind w:left="0" w:firstLine="709"/>
        <w:rPr>
          <w:sz w:val="28"/>
          <w:szCs w:val="28"/>
        </w:rPr>
      </w:pPr>
      <w:r w:rsidRPr="00CF5C0C">
        <w:rPr>
          <w:sz w:val="28"/>
          <w:szCs w:val="28"/>
        </w:rPr>
        <w:t xml:space="preserve">сигналізацію аварій; </w:t>
      </w:r>
    </w:p>
    <w:p w:rsidR="00CF5C0C" w:rsidRPr="00CF5C0C" w:rsidRDefault="00CF5C0C" w:rsidP="008D56AF">
      <w:pPr>
        <w:numPr>
          <w:ilvl w:val="0"/>
          <w:numId w:val="17"/>
        </w:numPr>
        <w:ind w:left="0" w:firstLine="709"/>
        <w:rPr>
          <w:sz w:val="28"/>
          <w:szCs w:val="28"/>
        </w:rPr>
      </w:pPr>
      <w:r w:rsidRPr="00CF5C0C">
        <w:rPr>
          <w:sz w:val="28"/>
          <w:szCs w:val="28"/>
        </w:rPr>
        <w:t xml:space="preserve">формування звітів; </w:t>
      </w:r>
    </w:p>
    <w:p w:rsidR="00CF5C0C" w:rsidRPr="00CF5C0C" w:rsidRDefault="00CF5C0C" w:rsidP="008D56AF">
      <w:pPr>
        <w:numPr>
          <w:ilvl w:val="0"/>
          <w:numId w:val="17"/>
        </w:numPr>
        <w:ind w:left="0" w:firstLine="709"/>
        <w:rPr>
          <w:sz w:val="28"/>
          <w:szCs w:val="28"/>
        </w:rPr>
      </w:pPr>
      <w:r w:rsidRPr="00CF5C0C">
        <w:rPr>
          <w:sz w:val="28"/>
          <w:szCs w:val="28"/>
        </w:rPr>
        <w:t xml:space="preserve">дистанційне керування. </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SCADA отримує дані від PLC і передає команди оператора назад у систему.</w:t>
      </w:r>
    </w:p>
    <w:p w:rsidR="00CF5C0C" w:rsidRPr="00CF5C0C" w:rsidRDefault="00CF5C0C" w:rsidP="00CF5C0C">
      <w:pPr>
        <w:pStyle w:val="2"/>
        <w:spacing w:before="0" w:after="0"/>
        <w:ind w:left="0" w:firstLine="709"/>
        <w:rPr>
          <w:rFonts w:ascii="Times New Roman" w:hAnsi="Times New Roman" w:cs="Times New Roman"/>
          <w:b w:val="0"/>
          <w:i w:val="0"/>
          <w:u w:val="single"/>
        </w:rPr>
      </w:pPr>
      <w:r w:rsidRPr="00CF5C0C">
        <w:rPr>
          <w:rStyle w:val="aff4"/>
          <w:rFonts w:ascii="Times New Roman" w:eastAsiaTheme="majorEastAsia" w:hAnsi="Times New Roman" w:cs="Times New Roman"/>
          <w:bCs/>
          <w:i w:val="0"/>
          <w:u w:val="single"/>
        </w:rPr>
        <w:t>Інформаційні потоки в системі</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У структурній схемі виділяються такі основні потоки сигналів:</w:t>
      </w:r>
    </w:p>
    <w:p w:rsidR="00CF5C0C" w:rsidRPr="00CF5C0C" w:rsidRDefault="00CF5C0C" w:rsidP="00CF5C0C">
      <w:pPr>
        <w:pStyle w:val="3"/>
        <w:spacing w:line="360" w:lineRule="auto"/>
        <w:ind w:left="0" w:firstLine="709"/>
        <w:rPr>
          <w:b w:val="0"/>
        </w:rPr>
      </w:pPr>
      <w:r w:rsidRPr="00CF5C0C">
        <w:rPr>
          <w:rStyle w:val="aff4"/>
          <w:rFonts w:eastAsiaTheme="majorEastAsia"/>
          <w:bCs w:val="0"/>
        </w:rPr>
        <w:t>1. Вимірювальні сигнали:</w:t>
      </w:r>
      <w:r w:rsidRPr="00CF5C0C">
        <w:rPr>
          <w:b w:val="0"/>
        </w:rPr>
        <w:t xml:space="preserve">від датчиків до PLC </w:t>
      </w:r>
    </w:p>
    <w:p w:rsidR="00CF5C0C" w:rsidRPr="00CF5C0C" w:rsidRDefault="00CF5C0C" w:rsidP="00CF5C0C">
      <w:pPr>
        <w:pStyle w:val="3"/>
        <w:spacing w:line="360" w:lineRule="auto"/>
        <w:ind w:left="0" w:firstLine="709"/>
        <w:rPr>
          <w:b w:val="0"/>
        </w:rPr>
      </w:pPr>
      <w:r w:rsidRPr="00CF5C0C">
        <w:rPr>
          <w:rStyle w:val="aff4"/>
          <w:rFonts w:eastAsiaTheme="majorEastAsia"/>
          <w:bCs w:val="0"/>
        </w:rPr>
        <w:t>2. Керуючі сигнали:</w:t>
      </w:r>
      <w:r w:rsidRPr="00CF5C0C">
        <w:rPr>
          <w:b w:val="0"/>
        </w:rPr>
        <w:t xml:space="preserve">від PLC до виконавчих механізмів </w:t>
      </w:r>
    </w:p>
    <w:p w:rsidR="00CF5C0C" w:rsidRPr="00CF5C0C" w:rsidRDefault="00CF5C0C" w:rsidP="00CF5C0C">
      <w:pPr>
        <w:pStyle w:val="3"/>
        <w:spacing w:line="360" w:lineRule="auto"/>
        <w:ind w:left="0" w:firstLine="709"/>
        <w:rPr>
          <w:b w:val="0"/>
        </w:rPr>
      </w:pPr>
      <w:r w:rsidRPr="00CF5C0C">
        <w:rPr>
          <w:rStyle w:val="aff4"/>
          <w:rFonts w:eastAsiaTheme="majorEastAsia"/>
          <w:bCs w:val="0"/>
        </w:rPr>
        <w:t>3. Інформаційні сигнали:</w:t>
      </w:r>
      <w:r w:rsidRPr="00CF5C0C">
        <w:rPr>
          <w:b w:val="0"/>
        </w:rPr>
        <w:t xml:space="preserve">від PLC до SCADA </w:t>
      </w:r>
    </w:p>
    <w:p w:rsidR="00CF5C0C" w:rsidRPr="00CF5C0C" w:rsidRDefault="00CF5C0C" w:rsidP="00CF5C0C">
      <w:pPr>
        <w:pStyle w:val="3"/>
        <w:spacing w:line="360" w:lineRule="auto"/>
        <w:ind w:left="0" w:firstLine="709"/>
        <w:rPr>
          <w:b w:val="0"/>
        </w:rPr>
      </w:pPr>
      <w:r w:rsidRPr="00CF5C0C">
        <w:rPr>
          <w:rStyle w:val="aff4"/>
          <w:rFonts w:eastAsiaTheme="majorEastAsia"/>
          <w:bCs w:val="0"/>
        </w:rPr>
        <w:t>4. Командні сигнали:</w:t>
      </w:r>
      <w:r w:rsidRPr="00CF5C0C">
        <w:rPr>
          <w:b w:val="0"/>
        </w:rPr>
        <w:t xml:space="preserve">від SCADA до PLC </w:t>
      </w:r>
    </w:p>
    <w:p w:rsidR="00CF5C0C" w:rsidRPr="00CF5C0C" w:rsidRDefault="00CF5C0C" w:rsidP="00CF5C0C">
      <w:pPr>
        <w:pStyle w:val="2"/>
        <w:spacing w:before="0" w:after="0"/>
        <w:ind w:left="0" w:firstLine="709"/>
        <w:rPr>
          <w:rFonts w:ascii="Times New Roman" w:hAnsi="Times New Roman" w:cs="Times New Roman"/>
          <w:b w:val="0"/>
          <w:i w:val="0"/>
          <w:u w:val="single"/>
        </w:rPr>
      </w:pPr>
      <w:r w:rsidRPr="00CF5C0C">
        <w:rPr>
          <w:rStyle w:val="aff4"/>
          <w:rFonts w:ascii="Times New Roman" w:eastAsiaTheme="majorEastAsia" w:hAnsi="Times New Roman" w:cs="Times New Roman"/>
          <w:bCs/>
          <w:i w:val="0"/>
          <w:u w:val="single"/>
        </w:rPr>
        <w:t>Контур автоматичного керування</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У структурі системи реалізується замкнений контур керування, який включає:</w:t>
      </w:r>
    </w:p>
    <w:p w:rsidR="00CF5C0C" w:rsidRPr="00CF5C0C" w:rsidRDefault="00CF5C0C" w:rsidP="008D56AF">
      <w:pPr>
        <w:numPr>
          <w:ilvl w:val="0"/>
          <w:numId w:val="18"/>
        </w:numPr>
        <w:ind w:left="0" w:firstLine="709"/>
        <w:rPr>
          <w:sz w:val="28"/>
          <w:szCs w:val="28"/>
        </w:rPr>
      </w:pPr>
      <w:r w:rsidRPr="00CF5C0C">
        <w:rPr>
          <w:sz w:val="28"/>
          <w:szCs w:val="28"/>
        </w:rPr>
        <w:t xml:space="preserve">об’єкт керування (ОК); </w:t>
      </w:r>
    </w:p>
    <w:p w:rsidR="00CF5C0C" w:rsidRPr="00CF5C0C" w:rsidRDefault="00CF5C0C" w:rsidP="008D56AF">
      <w:pPr>
        <w:numPr>
          <w:ilvl w:val="0"/>
          <w:numId w:val="18"/>
        </w:numPr>
        <w:ind w:left="0" w:firstLine="709"/>
        <w:rPr>
          <w:sz w:val="28"/>
          <w:szCs w:val="28"/>
        </w:rPr>
      </w:pPr>
      <w:r w:rsidRPr="00CF5C0C">
        <w:rPr>
          <w:sz w:val="28"/>
          <w:szCs w:val="28"/>
        </w:rPr>
        <w:t xml:space="preserve">регулятор; </w:t>
      </w:r>
    </w:p>
    <w:p w:rsidR="00CF5C0C" w:rsidRPr="00CF5C0C" w:rsidRDefault="00CF5C0C" w:rsidP="008D56AF">
      <w:pPr>
        <w:numPr>
          <w:ilvl w:val="0"/>
          <w:numId w:val="18"/>
        </w:numPr>
        <w:ind w:left="0" w:firstLine="709"/>
        <w:rPr>
          <w:sz w:val="28"/>
          <w:szCs w:val="28"/>
        </w:rPr>
      </w:pPr>
      <w:r w:rsidRPr="00CF5C0C">
        <w:rPr>
          <w:sz w:val="28"/>
          <w:szCs w:val="28"/>
        </w:rPr>
        <w:t xml:space="preserve">канал зворотного зв’язку; </w:t>
      </w:r>
    </w:p>
    <w:p w:rsidR="00CF5C0C" w:rsidRPr="00CF5C0C" w:rsidRDefault="00CF5C0C" w:rsidP="008D56AF">
      <w:pPr>
        <w:numPr>
          <w:ilvl w:val="0"/>
          <w:numId w:val="18"/>
        </w:numPr>
        <w:ind w:left="0" w:firstLine="709"/>
        <w:rPr>
          <w:sz w:val="28"/>
          <w:szCs w:val="28"/>
        </w:rPr>
      </w:pPr>
      <w:r w:rsidRPr="00CF5C0C">
        <w:rPr>
          <w:sz w:val="28"/>
          <w:szCs w:val="28"/>
        </w:rPr>
        <w:t xml:space="preserve">канал збурень. </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Це можна описати загальною залежністю:</w:t>
      </w:r>
    </w:p>
    <w:p w:rsidR="00897190" w:rsidRDefault="00897190" w:rsidP="00897190">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14:anchorId="363A8F49" wp14:editId="7F97AA8C">
            <wp:extent cx="1615440" cy="350520"/>
            <wp:effectExtent l="0" t="0" r="381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5440" cy="350520"/>
                    </a:xfrm>
                    <a:prstGeom prst="rect">
                      <a:avLst/>
                    </a:prstGeom>
                    <a:noFill/>
                    <a:ln>
                      <a:noFill/>
                    </a:ln>
                  </pic:spPr>
                </pic:pic>
              </a:graphicData>
            </a:graphic>
          </wp:inline>
        </w:drawing>
      </w:r>
      <w:r w:rsidR="009C64FF">
        <w:rPr>
          <w:sz w:val="28"/>
          <w:szCs w:val="28"/>
        </w:rPr>
        <w:t xml:space="preserve">                              </w:t>
      </w:r>
      <w:r>
        <w:rPr>
          <w:sz w:val="28"/>
          <w:szCs w:val="28"/>
        </w:rPr>
        <w:t>(</w:t>
      </w:r>
      <w:r w:rsidR="009C64FF">
        <w:rPr>
          <w:sz w:val="28"/>
          <w:szCs w:val="28"/>
        </w:rPr>
        <w:t>3.3</w:t>
      </w:r>
      <w:r>
        <w:rPr>
          <w:sz w:val="28"/>
          <w:szCs w:val="28"/>
        </w:rPr>
        <w:t>)</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де:</w:t>
      </w:r>
    </w:p>
    <w:p w:rsidR="00CF5C0C" w:rsidRPr="00CF5C0C" w:rsidRDefault="00CF5C0C" w:rsidP="008D56AF">
      <w:pPr>
        <w:pStyle w:val="a3"/>
        <w:numPr>
          <w:ilvl w:val="1"/>
          <w:numId w:val="1"/>
        </w:numPr>
        <w:ind w:left="0" w:firstLine="709"/>
        <w:rPr>
          <w:sz w:val="28"/>
          <w:szCs w:val="28"/>
        </w:rPr>
      </w:pPr>
      <w:r w:rsidRPr="00CF5C0C">
        <w:rPr>
          <w:rStyle w:val="katex-mathml"/>
          <w:sz w:val="28"/>
          <w:szCs w:val="28"/>
        </w:rPr>
        <w:t>y(t)</w:t>
      </w:r>
      <w:r w:rsidRPr="00CF5C0C">
        <w:rPr>
          <w:sz w:val="28"/>
          <w:szCs w:val="28"/>
        </w:rPr>
        <w:t xml:space="preserve">— вихідна величина (температура); </w:t>
      </w:r>
    </w:p>
    <w:p w:rsidR="00CF5C0C" w:rsidRPr="00CF5C0C" w:rsidRDefault="00CF5C0C" w:rsidP="008D56AF">
      <w:pPr>
        <w:pStyle w:val="a3"/>
        <w:numPr>
          <w:ilvl w:val="1"/>
          <w:numId w:val="1"/>
        </w:numPr>
        <w:ind w:left="0" w:firstLine="709"/>
        <w:rPr>
          <w:sz w:val="28"/>
          <w:szCs w:val="28"/>
        </w:rPr>
      </w:pPr>
      <w:r w:rsidRPr="00CF5C0C">
        <w:rPr>
          <w:rStyle w:val="katex-mathml"/>
          <w:sz w:val="28"/>
          <w:szCs w:val="28"/>
        </w:rPr>
        <w:t>u(t)</w:t>
      </w:r>
      <w:r w:rsidRPr="00CF5C0C">
        <w:rPr>
          <w:sz w:val="28"/>
          <w:szCs w:val="28"/>
        </w:rPr>
        <w:t xml:space="preserve"> — керуючий вплив; </w:t>
      </w:r>
    </w:p>
    <w:p w:rsidR="00CF5C0C" w:rsidRPr="00CF5C0C" w:rsidRDefault="00CF5C0C" w:rsidP="008D56AF">
      <w:pPr>
        <w:pStyle w:val="a3"/>
        <w:numPr>
          <w:ilvl w:val="1"/>
          <w:numId w:val="1"/>
        </w:numPr>
        <w:ind w:left="0" w:firstLine="709"/>
        <w:rPr>
          <w:sz w:val="28"/>
          <w:szCs w:val="28"/>
        </w:rPr>
      </w:pPr>
      <w:r w:rsidRPr="00CF5C0C">
        <w:rPr>
          <w:rStyle w:val="katex-mathml"/>
          <w:sz w:val="28"/>
          <w:szCs w:val="28"/>
        </w:rPr>
        <w:t>z(t)</w:t>
      </w:r>
      <w:r w:rsidRPr="00CF5C0C">
        <w:rPr>
          <w:sz w:val="28"/>
          <w:szCs w:val="28"/>
        </w:rPr>
        <w:t xml:space="preserve"> — збурення. </w:t>
      </w:r>
    </w:p>
    <w:p w:rsidR="00CF5C0C" w:rsidRPr="00CF5C0C" w:rsidRDefault="00CF5C0C" w:rsidP="00CF5C0C">
      <w:pPr>
        <w:pStyle w:val="2"/>
        <w:spacing w:before="0" w:after="0"/>
        <w:ind w:left="0" w:firstLine="709"/>
        <w:rPr>
          <w:rFonts w:ascii="Times New Roman" w:hAnsi="Times New Roman" w:cs="Times New Roman"/>
          <w:b w:val="0"/>
          <w:i w:val="0"/>
          <w:u w:val="single"/>
        </w:rPr>
      </w:pPr>
      <w:r w:rsidRPr="00CF5C0C">
        <w:rPr>
          <w:rStyle w:val="aff4"/>
          <w:rFonts w:ascii="Times New Roman" w:eastAsiaTheme="majorEastAsia" w:hAnsi="Times New Roman" w:cs="Times New Roman"/>
          <w:bCs/>
          <w:i w:val="0"/>
          <w:u w:val="single"/>
        </w:rPr>
        <w:t>Особливості побудови структурної схеми</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При розробці структурної схеми враховуються:</w:t>
      </w:r>
    </w:p>
    <w:p w:rsidR="00CF5C0C" w:rsidRPr="00CF5C0C" w:rsidRDefault="00CF5C0C" w:rsidP="008D56AF">
      <w:pPr>
        <w:numPr>
          <w:ilvl w:val="0"/>
          <w:numId w:val="19"/>
        </w:numPr>
        <w:ind w:left="0" w:firstLine="709"/>
        <w:rPr>
          <w:sz w:val="28"/>
          <w:szCs w:val="28"/>
        </w:rPr>
      </w:pPr>
      <w:r w:rsidRPr="00CF5C0C">
        <w:rPr>
          <w:sz w:val="28"/>
          <w:szCs w:val="28"/>
        </w:rPr>
        <w:t xml:space="preserve">ієрархічність системи; </w:t>
      </w:r>
    </w:p>
    <w:p w:rsidR="00CF5C0C" w:rsidRPr="00CF5C0C" w:rsidRDefault="00CF5C0C" w:rsidP="008D56AF">
      <w:pPr>
        <w:numPr>
          <w:ilvl w:val="0"/>
          <w:numId w:val="19"/>
        </w:numPr>
        <w:ind w:left="0" w:firstLine="709"/>
        <w:rPr>
          <w:sz w:val="28"/>
          <w:szCs w:val="28"/>
        </w:rPr>
      </w:pPr>
      <w:r w:rsidRPr="00CF5C0C">
        <w:rPr>
          <w:sz w:val="28"/>
          <w:szCs w:val="28"/>
        </w:rPr>
        <w:t xml:space="preserve">модульність побудови; </w:t>
      </w:r>
    </w:p>
    <w:p w:rsidR="00CF5C0C" w:rsidRPr="00CF5C0C" w:rsidRDefault="00CF5C0C" w:rsidP="008D56AF">
      <w:pPr>
        <w:numPr>
          <w:ilvl w:val="0"/>
          <w:numId w:val="19"/>
        </w:numPr>
        <w:ind w:left="0" w:firstLine="709"/>
        <w:rPr>
          <w:sz w:val="28"/>
          <w:szCs w:val="28"/>
        </w:rPr>
      </w:pPr>
      <w:r w:rsidRPr="00CF5C0C">
        <w:rPr>
          <w:sz w:val="28"/>
          <w:szCs w:val="28"/>
        </w:rPr>
        <w:t xml:space="preserve">можливість масштабування; </w:t>
      </w:r>
    </w:p>
    <w:p w:rsidR="00CF5C0C" w:rsidRPr="00CF5C0C" w:rsidRDefault="00CF5C0C" w:rsidP="008D56AF">
      <w:pPr>
        <w:numPr>
          <w:ilvl w:val="0"/>
          <w:numId w:val="19"/>
        </w:numPr>
        <w:ind w:left="0" w:firstLine="709"/>
        <w:rPr>
          <w:sz w:val="28"/>
          <w:szCs w:val="28"/>
        </w:rPr>
      </w:pPr>
      <w:r w:rsidRPr="00CF5C0C">
        <w:rPr>
          <w:sz w:val="28"/>
          <w:szCs w:val="28"/>
        </w:rPr>
        <w:t xml:space="preserve">надійність та </w:t>
      </w:r>
      <w:proofErr w:type="spellStart"/>
      <w:r w:rsidRPr="00CF5C0C">
        <w:rPr>
          <w:sz w:val="28"/>
          <w:szCs w:val="28"/>
        </w:rPr>
        <w:t>відмовостійкість</w:t>
      </w:r>
      <w:proofErr w:type="spellEnd"/>
      <w:r w:rsidRPr="00CF5C0C">
        <w:rPr>
          <w:sz w:val="28"/>
          <w:szCs w:val="28"/>
        </w:rPr>
        <w:t xml:space="preserve">; </w:t>
      </w:r>
    </w:p>
    <w:p w:rsidR="00CF5C0C" w:rsidRPr="00CF5C0C" w:rsidRDefault="00CF5C0C" w:rsidP="008D56AF">
      <w:pPr>
        <w:numPr>
          <w:ilvl w:val="0"/>
          <w:numId w:val="19"/>
        </w:numPr>
        <w:ind w:left="0" w:firstLine="709"/>
        <w:rPr>
          <w:sz w:val="28"/>
          <w:szCs w:val="28"/>
        </w:rPr>
      </w:pPr>
      <w:r w:rsidRPr="00CF5C0C">
        <w:rPr>
          <w:sz w:val="28"/>
          <w:szCs w:val="28"/>
        </w:rPr>
        <w:t xml:space="preserve">інтеграція з іншими системами підприємства. </w:t>
      </w:r>
    </w:p>
    <w:p w:rsidR="00CF5C0C" w:rsidRPr="00CF5C0C" w:rsidRDefault="00CF5C0C" w:rsidP="00CF5C0C">
      <w:pPr>
        <w:pStyle w:val="aff"/>
        <w:spacing w:before="0" w:beforeAutospacing="0" w:after="0" w:line="360" w:lineRule="auto"/>
        <w:ind w:firstLine="709"/>
        <w:jc w:val="both"/>
        <w:rPr>
          <w:sz w:val="28"/>
          <w:szCs w:val="28"/>
        </w:rPr>
      </w:pPr>
      <w:r w:rsidRPr="00CF5C0C">
        <w:rPr>
          <w:sz w:val="28"/>
          <w:szCs w:val="28"/>
        </w:rPr>
        <w:t>Таким чином, структурна схема комп’ютерно-інтегрованої системи управління дозволяє формалізувати процес керування системою охолодження компресорної станції та визначити взаємозв’язки між її елементами. Побудована схема є основою для подальшого аналізу інформаційних потоків, розробки алгоритмів керування та математичного моделювання системи.</w:t>
      </w:r>
    </w:p>
    <w:p w:rsidR="0068406C" w:rsidRDefault="0068406C" w:rsidP="00287690">
      <w:pPr>
        <w:rPr>
          <w:sz w:val="28"/>
          <w:szCs w:val="28"/>
          <w:lang w:eastAsia="ar-SA"/>
        </w:rPr>
      </w:pPr>
    </w:p>
    <w:p w:rsidR="00216BB1" w:rsidRDefault="00216BB1" w:rsidP="00216BB1">
      <w:pPr>
        <w:pStyle w:val="1"/>
        <w:spacing w:before="0"/>
        <w:rPr>
          <w:rStyle w:val="aff4"/>
          <w:rFonts w:ascii="Times New Roman" w:hAnsi="Times New Roman" w:cs="Times New Roman"/>
          <w:b/>
          <w:bCs/>
          <w:color w:val="auto"/>
        </w:rPr>
      </w:pPr>
      <w:r w:rsidRPr="00216BB1">
        <w:rPr>
          <w:rStyle w:val="aff4"/>
          <w:rFonts w:ascii="Times New Roman" w:hAnsi="Times New Roman" w:cs="Times New Roman"/>
          <w:b/>
          <w:bCs/>
          <w:color w:val="auto"/>
        </w:rPr>
        <w:t>3.2 Інформаційні потоки в системі управління</w:t>
      </w:r>
      <w:r>
        <w:rPr>
          <w:rStyle w:val="aff4"/>
          <w:rFonts w:ascii="Times New Roman" w:hAnsi="Times New Roman" w:cs="Times New Roman"/>
          <w:b/>
          <w:bCs/>
          <w:color w:val="auto"/>
        </w:rPr>
        <w:t>.</w:t>
      </w:r>
    </w:p>
    <w:p w:rsidR="00216BB1" w:rsidRPr="00216BB1" w:rsidRDefault="00216BB1" w:rsidP="00216BB1"/>
    <w:p w:rsidR="00216BB1" w:rsidRPr="00216BB1" w:rsidRDefault="00216BB1" w:rsidP="00216BB1">
      <w:pPr>
        <w:pStyle w:val="aff"/>
        <w:spacing w:before="0" w:beforeAutospacing="0" w:after="0" w:line="360" w:lineRule="auto"/>
        <w:ind w:firstLine="709"/>
        <w:jc w:val="both"/>
        <w:rPr>
          <w:sz w:val="28"/>
          <w:szCs w:val="28"/>
        </w:rPr>
      </w:pPr>
      <w:r w:rsidRPr="00216BB1">
        <w:rPr>
          <w:sz w:val="28"/>
          <w:szCs w:val="28"/>
        </w:rPr>
        <w:t>Інформаційні потоки є основою функціонування комп’ютерно-інтегрованої системи управління системою охолодження компресорної станції. Вони забезпечують передачу даних між елементами системи, координацію їх роботи та реалізацію алгоритмів керування.</w:t>
      </w:r>
    </w:p>
    <w:p w:rsidR="00216BB1" w:rsidRPr="00216BB1" w:rsidRDefault="00216BB1" w:rsidP="00216BB1">
      <w:pPr>
        <w:pStyle w:val="aff"/>
        <w:spacing w:before="0" w:beforeAutospacing="0" w:after="0" w:line="360" w:lineRule="auto"/>
        <w:ind w:firstLine="709"/>
        <w:jc w:val="both"/>
        <w:rPr>
          <w:sz w:val="28"/>
          <w:szCs w:val="28"/>
        </w:rPr>
      </w:pPr>
      <w:r w:rsidRPr="00216BB1">
        <w:rPr>
          <w:sz w:val="28"/>
          <w:szCs w:val="28"/>
        </w:rPr>
        <w:t>Система управління будується за принципом безперервного обміну інформацією між її складовими: датчиками, контролером (PLC), виконавчими механізмами та SCADA-системою.</w:t>
      </w:r>
    </w:p>
    <w:p w:rsidR="00216BB1" w:rsidRPr="00216BB1" w:rsidRDefault="00216BB1" w:rsidP="00216BB1">
      <w:pPr>
        <w:pStyle w:val="2"/>
        <w:spacing w:before="0" w:after="0"/>
        <w:ind w:left="0" w:firstLine="709"/>
        <w:rPr>
          <w:rStyle w:val="aff4"/>
          <w:rFonts w:ascii="Times New Roman" w:eastAsiaTheme="majorEastAsia" w:hAnsi="Times New Roman" w:cs="Times New Roman"/>
          <w:bCs/>
          <w:i w:val="0"/>
        </w:rPr>
      </w:pP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Загальна структура інформаційних потоків</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Інформаційні потоки в системі можна представити у вигляді послідовного ланцюга:</w:t>
      </w:r>
    </w:p>
    <w:p w:rsidR="00326512" w:rsidRPr="00216BB1" w:rsidRDefault="00326512" w:rsidP="00216BB1">
      <w:pPr>
        <w:rPr>
          <w:sz w:val="28"/>
          <w:szCs w:val="28"/>
        </w:rPr>
      </w:pPr>
      <w:proofErr w:type="spellStart"/>
      <w:r w:rsidRPr="00216BB1">
        <w:rPr>
          <w:rStyle w:val="katex-mathml"/>
          <w:sz w:val="28"/>
          <w:szCs w:val="28"/>
        </w:rPr>
        <w:t>Датчики→PLC→Вик</w:t>
      </w:r>
      <w:proofErr w:type="spellEnd"/>
      <w:r w:rsidRPr="00216BB1">
        <w:rPr>
          <w:rStyle w:val="katex-mathml"/>
          <w:sz w:val="28"/>
          <w:szCs w:val="28"/>
        </w:rPr>
        <w:t>онавчі механізми→SCADA</w:t>
      </w:r>
      <w:r w:rsidRPr="00216BB1">
        <w:rPr>
          <w:sz w:val="28"/>
          <w:szCs w:val="28"/>
        </w:rPr>
        <w:t xml:space="preserve">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Цей процес реалізується у вигляді замкненого циклу керування із зворотним зв’язком.</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Потоки від датчиків до контролера</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На першому етапі відбувається збір інформації про стан технологічного процесу.</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Датчики вимірюють:</w:t>
      </w:r>
      <w:r w:rsidR="00216BB1" w:rsidRPr="00216BB1">
        <w:rPr>
          <w:sz w:val="28"/>
          <w:szCs w:val="28"/>
        </w:rPr>
        <w:t xml:space="preserve"> </w:t>
      </w:r>
      <w:r w:rsidRPr="00216BB1">
        <w:rPr>
          <w:sz w:val="28"/>
          <w:szCs w:val="28"/>
        </w:rPr>
        <w:t xml:space="preserve">температуру; тиск; витрату; рівень рідини.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Сигнали можуть бути:</w:t>
      </w:r>
      <w:r w:rsidR="00216BB1" w:rsidRPr="00216BB1">
        <w:rPr>
          <w:sz w:val="28"/>
          <w:szCs w:val="28"/>
        </w:rPr>
        <w:t xml:space="preserve"> </w:t>
      </w:r>
      <w:r w:rsidRPr="00216BB1">
        <w:rPr>
          <w:rStyle w:val="aff4"/>
          <w:rFonts w:eastAsiaTheme="majorEastAsia"/>
          <w:b w:val="0"/>
          <w:sz w:val="28"/>
          <w:szCs w:val="28"/>
        </w:rPr>
        <w:t>аналогові</w:t>
      </w:r>
      <w:r w:rsidRPr="00216BB1">
        <w:rPr>
          <w:sz w:val="28"/>
          <w:szCs w:val="28"/>
        </w:rPr>
        <w:t xml:space="preserve"> (4–20 мА, 0–10 В)</w:t>
      </w:r>
      <w:r w:rsidR="00216BB1" w:rsidRPr="00216BB1">
        <w:rPr>
          <w:sz w:val="28"/>
          <w:szCs w:val="28"/>
        </w:rPr>
        <w:t xml:space="preserve"> та </w:t>
      </w:r>
      <w:r w:rsidRPr="00216BB1">
        <w:rPr>
          <w:rStyle w:val="aff4"/>
          <w:rFonts w:eastAsiaTheme="majorEastAsia"/>
          <w:b w:val="0"/>
          <w:sz w:val="28"/>
          <w:szCs w:val="28"/>
        </w:rPr>
        <w:t>цифрові</w:t>
      </w:r>
      <w:r w:rsidRPr="00216BB1">
        <w:rPr>
          <w:sz w:val="28"/>
          <w:szCs w:val="28"/>
        </w:rPr>
        <w:t xml:space="preserve"> (дискретні сигнали).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Ці дані передаються до PLC через модулі введення (AI, DI).</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Обробка інформації в контролері (PLC)</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PLC є центральним вузлом обробки інформації. Він виконує:</w:t>
      </w:r>
    </w:p>
    <w:p w:rsidR="00326512" w:rsidRPr="00216BB1" w:rsidRDefault="00326512" w:rsidP="008D56AF">
      <w:pPr>
        <w:numPr>
          <w:ilvl w:val="0"/>
          <w:numId w:val="20"/>
        </w:numPr>
        <w:ind w:left="0" w:firstLine="709"/>
        <w:rPr>
          <w:sz w:val="28"/>
          <w:szCs w:val="28"/>
        </w:rPr>
      </w:pPr>
      <w:r w:rsidRPr="00216BB1">
        <w:rPr>
          <w:sz w:val="28"/>
          <w:szCs w:val="28"/>
        </w:rPr>
        <w:t xml:space="preserve">фільтрацію сигналів; </w:t>
      </w:r>
    </w:p>
    <w:p w:rsidR="00326512" w:rsidRPr="00216BB1" w:rsidRDefault="00326512" w:rsidP="008D56AF">
      <w:pPr>
        <w:numPr>
          <w:ilvl w:val="0"/>
          <w:numId w:val="20"/>
        </w:numPr>
        <w:ind w:left="0" w:firstLine="709"/>
        <w:rPr>
          <w:sz w:val="28"/>
          <w:szCs w:val="28"/>
        </w:rPr>
      </w:pPr>
      <w:r w:rsidRPr="00216BB1">
        <w:rPr>
          <w:sz w:val="28"/>
          <w:szCs w:val="28"/>
        </w:rPr>
        <w:t xml:space="preserve">перетворення у цифрову форму; </w:t>
      </w:r>
    </w:p>
    <w:p w:rsidR="00326512" w:rsidRPr="00216BB1" w:rsidRDefault="00326512" w:rsidP="008D56AF">
      <w:pPr>
        <w:numPr>
          <w:ilvl w:val="0"/>
          <w:numId w:val="20"/>
        </w:numPr>
        <w:ind w:left="0" w:firstLine="709"/>
        <w:rPr>
          <w:sz w:val="28"/>
          <w:szCs w:val="28"/>
        </w:rPr>
      </w:pPr>
      <w:r w:rsidRPr="00216BB1">
        <w:rPr>
          <w:sz w:val="28"/>
          <w:szCs w:val="28"/>
        </w:rPr>
        <w:t xml:space="preserve">аналіз параметрів; </w:t>
      </w:r>
    </w:p>
    <w:p w:rsidR="00326512" w:rsidRPr="00216BB1" w:rsidRDefault="00326512" w:rsidP="008D56AF">
      <w:pPr>
        <w:numPr>
          <w:ilvl w:val="0"/>
          <w:numId w:val="20"/>
        </w:numPr>
        <w:ind w:left="0" w:firstLine="709"/>
        <w:rPr>
          <w:sz w:val="28"/>
          <w:szCs w:val="28"/>
        </w:rPr>
      </w:pPr>
      <w:r w:rsidRPr="00216BB1">
        <w:rPr>
          <w:sz w:val="28"/>
          <w:szCs w:val="28"/>
        </w:rPr>
        <w:t xml:space="preserve">обчислення похибки: </w:t>
      </w:r>
    </w:p>
    <w:p w:rsidR="00216BB1" w:rsidRDefault="00216BB1" w:rsidP="00216BB1">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7876C48D" wp14:editId="7F5F53A0">
            <wp:extent cx="1485900" cy="36576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5900" cy="365760"/>
                    </a:xfrm>
                    <a:prstGeom prst="rect">
                      <a:avLst/>
                    </a:prstGeom>
                    <a:noFill/>
                    <a:ln>
                      <a:noFill/>
                    </a:ln>
                  </pic:spPr>
                </pic:pic>
              </a:graphicData>
            </a:graphic>
          </wp:inline>
        </w:drawing>
      </w:r>
      <w:r>
        <w:rPr>
          <w:sz w:val="28"/>
          <w:szCs w:val="28"/>
        </w:rPr>
        <w:t xml:space="preserve">                                         (3.4)</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На основі отриманих даних контролер формує керуючі сигнали відповідно до алгоритму керування.</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Потоки від контролера до виконавчих механізмів</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Після обробки сигналів PLC формує керуючі впливи, які передаються на:</w:t>
      </w:r>
    </w:p>
    <w:p w:rsidR="00326512" w:rsidRPr="00216BB1" w:rsidRDefault="00326512" w:rsidP="008D56AF">
      <w:pPr>
        <w:numPr>
          <w:ilvl w:val="0"/>
          <w:numId w:val="21"/>
        </w:numPr>
        <w:ind w:left="0" w:firstLine="709"/>
        <w:rPr>
          <w:sz w:val="28"/>
          <w:szCs w:val="28"/>
        </w:rPr>
      </w:pPr>
      <w:r w:rsidRPr="00216BB1">
        <w:rPr>
          <w:sz w:val="28"/>
          <w:szCs w:val="28"/>
        </w:rPr>
        <w:t xml:space="preserve">регулюючі клапани; </w:t>
      </w:r>
    </w:p>
    <w:p w:rsidR="00326512" w:rsidRPr="00216BB1" w:rsidRDefault="00326512" w:rsidP="008D56AF">
      <w:pPr>
        <w:numPr>
          <w:ilvl w:val="0"/>
          <w:numId w:val="21"/>
        </w:numPr>
        <w:ind w:left="0" w:firstLine="709"/>
        <w:rPr>
          <w:sz w:val="28"/>
          <w:szCs w:val="28"/>
        </w:rPr>
      </w:pPr>
      <w:r w:rsidRPr="00216BB1">
        <w:rPr>
          <w:sz w:val="28"/>
          <w:szCs w:val="28"/>
        </w:rPr>
        <w:t xml:space="preserve">насоси; </w:t>
      </w:r>
    </w:p>
    <w:p w:rsidR="00326512" w:rsidRPr="00216BB1" w:rsidRDefault="00326512" w:rsidP="008D56AF">
      <w:pPr>
        <w:numPr>
          <w:ilvl w:val="0"/>
          <w:numId w:val="21"/>
        </w:numPr>
        <w:ind w:left="0" w:firstLine="709"/>
        <w:rPr>
          <w:sz w:val="28"/>
          <w:szCs w:val="28"/>
        </w:rPr>
      </w:pPr>
      <w:r w:rsidRPr="00216BB1">
        <w:rPr>
          <w:sz w:val="28"/>
          <w:szCs w:val="28"/>
        </w:rPr>
        <w:t xml:space="preserve">вентилятори.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lastRenderedPageBreak/>
        <w:t>Ці сигнали можуть бути: аналогові (керування швидкістю) або дискретні (</w:t>
      </w:r>
      <w:proofErr w:type="spellStart"/>
      <w:r w:rsidRPr="00216BB1">
        <w:rPr>
          <w:sz w:val="28"/>
          <w:szCs w:val="28"/>
        </w:rPr>
        <w:t>вкл</w:t>
      </w:r>
      <w:proofErr w:type="spellEnd"/>
      <w:r w:rsidRPr="00216BB1">
        <w:rPr>
          <w:sz w:val="28"/>
          <w:szCs w:val="28"/>
        </w:rPr>
        <w:t>/</w:t>
      </w:r>
      <w:proofErr w:type="spellStart"/>
      <w:r w:rsidRPr="00216BB1">
        <w:rPr>
          <w:sz w:val="28"/>
          <w:szCs w:val="28"/>
        </w:rPr>
        <w:t>викл</w:t>
      </w:r>
      <w:proofErr w:type="spellEnd"/>
      <w:r w:rsidRPr="00216BB1">
        <w:rPr>
          <w:sz w:val="28"/>
          <w:szCs w:val="28"/>
        </w:rPr>
        <w:t xml:space="preserve">).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 xml:space="preserve">Виконавчі механізми змінюють стан системи, впливаючи на: витрату теплоносія; інтенсивність охолодження; гідравлічний режим. </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Зворотний зв’язок</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Після зміни параметрів системи датчики знову фіксують нові значення, які передаються до PLC.</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 xml:space="preserve">Таким чином формується </w:t>
      </w:r>
      <w:r w:rsidRPr="00216BB1">
        <w:rPr>
          <w:rStyle w:val="aff4"/>
          <w:rFonts w:eastAsiaTheme="majorEastAsia"/>
          <w:b w:val="0"/>
          <w:sz w:val="28"/>
          <w:szCs w:val="28"/>
        </w:rPr>
        <w:t>замкнений контур керування</w:t>
      </w:r>
      <w:r w:rsidRPr="00216BB1">
        <w:rPr>
          <w:sz w:val="28"/>
          <w:szCs w:val="28"/>
        </w:rPr>
        <w:t>, що забезпечує стабілізацію процесу.</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Взаємодія з SCADA-системою</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SCADA-система отримує інформацію від PLC і виконує:</w:t>
      </w:r>
    </w:p>
    <w:p w:rsidR="00326512" w:rsidRPr="00216BB1" w:rsidRDefault="00326512" w:rsidP="008D56AF">
      <w:pPr>
        <w:numPr>
          <w:ilvl w:val="0"/>
          <w:numId w:val="22"/>
        </w:numPr>
        <w:ind w:left="0" w:firstLine="709"/>
        <w:rPr>
          <w:sz w:val="28"/>
          <w:szCs w:val="28"/>
        </w:rPr>
      </w:pPr>
      <w:r w:rsidRPr="00216BB1">
        <w:rPr>
          <w:sz w:val="28"/>
          <w:szCs w:val="28"/>
        </w:rPr>
        <w:t xml:space="preserve">візуалізацію параметрів; </w:t>
      </w:r>
    </w:p>
    <w:p w:rsidR="00326512" w:rsidRPr="00216BB1" w:rsidRDefault="00326512" w:rsidP="008D56AF">
      <w:pPr>
        <w:numPr>
          <w:ilvl w:val="0"/>
          <w:numId w:val="22"/>
        </w:numPr>
        <w:ind w:left="0" w:firstLine="709"/>
        <w:rPr>
          <w:sz w:val="28"/>
          <w:szCs w:val="28"/>
        </w:rPr>
      </w:pPr>
      <w:r w:rsidRPr="00216BB1">
        <w:rPr>
          <w:sz w:val="28"/>
          <w:szCs w:val="28"/>
        </w:rPr>
        <w:t xml:space="preserve">архівацію даних; </w:t>
      </w:r>
    </w:p>
    <w:p w:rsidR="00326512" w:rsidRPr="00216BB1" w:rsidRDefault="00326512" w:rsidP="008D56AF">
      <w:pPr>
        <w:numPr>
          <w:ilvl w:val="0"/>
          <w:numId w:val="22"/>
        </w:numPr>
        <w:ind w:left="0" w:firstLine="709"/>
        <w:rPr>
          <w:sz w:val="28"/>
          <w:szCs w:val="28"/>
        </w:rPr>
      </w:pPr>
      <w:r w:rsidRPr="00216BB1">
        <w:rPr>
          <w:sz w:val="28"/>
          <w:szCs w:val="28"/>
        </w:rPr>
        <w:t xml:space="preserve">сигналізацію аварій; </w:t>
      </w:r>
    </w:p>
    <w:p w:rsidR="00326512" w:rsidRPr="00216BB1" w:rsidRDefault="00326512" w:rsidP="008D56AF">
      <w:pPr>
        <w:numPr>
          <w:ilvl w:val="0"/>
          <w:numId w:val="22"/>
        </w:numPr>
        <w:ind w:left="0" w:firstLine="709"/>
        <w:rPr>
          <w:sz w:val="28"/>
          <w:szCs w:val="28"/>
        </w:rPr>
      </w:pPr>
      <w:r w:rsidRPr="00216BB1">
        <w:rPr>
          <w:sz w:val="28"/>
          <w:szCs w:val="28"/>
        </w:rPr>
        <w:t xml:space="preserve">формування звітів.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Передача даних здійснюється через промислові протоколи:</w:t>
      </w:r>
      <w:proofErr w:type="spellStart"/>
      <w:r w:rsidRPr="00216BB1">
        <w:rPr>
          <w:sz w:val="28"/>
          <w:szCs w:val="28"/>
        </w:rPr>
        <w:t>Modbus</w:t>
      </w:r>
      <w:proofErr w:type="spellEnd"/>
      <w:r w:rsidRPr="00216BB1">
        <w:rPr>
          <w:sz w:val="28"/>
          <w:szCs w:val="28"/>
        </w:rPr>
        <w:t xml:space="preserve">; OPC; </w:t>
      </w:r>
      <w:proofErr w:type="spellStart"/>
      <w:r w:rsidRPr="00216BB1">
        <w:rPr>
          <w:sz w:val="28"/>
          <w:szCs w:val="28"/>
        </w:rPr>
        <w:t>Profinet</w:t>
      </w:r>
      <w:proofErr w:type="spellEnd"/>
      <w:r w:rsidRPr="00216BB1">
        <w:rPr>
          <w:sz w:val="28"/>
          <w:szCs w:val="28"/>
        </w:rPr>
        <w:t xml:space="preserve">.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 xml:space="preserve">Оператор через SCADA може:змінювати уставки; контролювати стан системи; керувати обладнанням. </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Класифікація інформаційних потоків</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Інформаційні потоки можна поділити на:</w:t>
      </w:r>
    </w:p>
    <w:p w:rsidR="00326512" w:rsidRPr="00216BB1" w:rsidRDefault="00326512" w:rsidP="00216BB1">
      <w:pPr>
        <w:pStyle w:val="3"/>
        <w:spacing w:line="360" w:lineRule="auto"/>
        <w:ind w:left="0" w:firstLine="709"/>
        <w:rPr>
          <w:b w:val="0"/>
        </w:rPr>
      </w:pPr>
      <w:r w:rsidRPr="00216BB1">
        <w:rPr>
          <w:rStyle w:val="aff4"/>
          <w:rFonts w:eastAsiaTheme="majorEastAsia"/>
          <w:bCs w:val="0"/>
        </w:rPr>
        <w:t>1. Вимірювальні (інформаційні):</w:t>
      </w:r>
      <w:r w:rsidRPr="00216BB1">
        <w:rPr>
          <w:b w:val="0"/>
        </w:rPr>
        <w:t xml:space="preserve">датчики → PLC </w:t>
      </w:r>
    </w:p>
    <w:p w:rsidR="00326512" w:rsidRPr="00216BB1" w:rsidRDefault="00326512" w:rsidP="00216BB1">
      <w:pPr>
        <w:pStyle w:val="3"/>
        <w:spacing w:line="360" w:lineRule="auto"/>
        <w:ind w:left="0" w:firstLine="709"/>
        <w:rPr>
          <w:b w:val="0"/>
        </w:rPr>
      </w:pPr>
      <w:r w:rsidRPr="00216BB1">
        <w:rPr>
          <w:rStyle w:val="aff4"/>
          <w:rFonts w:eastAsiaTheme="majorEastAsia"/>
          <w:bCs w:val="0"/>
        </w:rPr>
        <w:t>2. Керуючі:</w:t>
      </w:r>
      <w:r w:rsidRPr="00216BB1">
        <w:rPr>
          <w:b w:val="0"/>
        </w:rPr>
        <w:t xml:space="preserve">PLC → виконавчі механізми </w:t>
      </w:r>
    </w:p>
    <w:p w:rsidR="00326512" w:rsidRPr="00216BB1" w:rsidRDefault="00326512" w:rsidP="00216BB1">
      <w:pPr>
        <w:pStyle w:val="3"/>
        <w:spacing w:line="360" w:lineRule="auto"/>
        <w:ind w:left="0" w:firstLine="709"/>
        <w:rPr>
          <w:b w:val="0"/>
        </w:rPr>
      </w:pPr>
      <w:r w:rsidRPr="00216BB1">
        <w:rPr>
          <w:rStyle w:val="aff4"/>
          <w:rFonts w:eastAsiaTheme="majorEastAsia"/>
          <w:bCs w:val="0"/>
        </w:rPr>
        <w:t xml:space="preserve">3. Зворотного зв’язку: </w:t>
      </w:r>
      <w:r w:rsidRPr="00216BB1">
        <w:rPr>
          <w:b w:val="0"/>
        </w:rPr>
        <w:t xml:space="preserve">об’єкт → датчики → PLC </w:t>
      </w:r>
    </w:p>
    <w:p w:rsidR="00326512" w:rsidRPr="00216BB1" w:rsidRDefault="00326512" w:rsidP="00216BB1">
      <w:pPr>
        <w:pStyle w:val="3"/>
        <w:spacing w:line="360" w:lineRule="auto"/>
        <w:ind w:left="0" w:firstLine="709"/>
        <w:rPr>
          <w:b w:val="0"/>
        </w:rPr>
      </w:pPr>
      <w:r w:rsidRPr="00216BB1">
        <w:rPr>
          <w:rStyle w:val="aff4"/>
          <w:rFonts w:eastAsiaTheme="majorEastAsia"/>
          <w:bCs w:val="0"/>
        </w:rPr>
        <w:t xml:space="preserve">4. Диспетчерські : </w:t>
      </w:r>
      <w:r w:rsidRPr="00216BB1">
        <w:rPr>
          <w:b w:val="0"/>
        </w:rPr>
        <w:t xml:space="preserve">PLC ↔ SCADA </w:t>
      </w:r>
    </w:p>
    <w:p w:rsidR="00326512" w:rsidRPr="00216BB1" w:rsidRDefault="00216BB1" w:rsidP="00216BB1">
      <w:pPr>
        <w:jc w:val="center"/>
        <w:rPr>
          <w:sz w:val="28"/>
          <w:szCs w:val="28"/>
        </w:rPr>
      </w:pPr>
      <w:r>
        <w:rPr>
          <w:noProof/>
          <w:sz w:val="28"/>
          <w:szCs w:val="28"/>
          <w:lang w:val="ru-RU"/>
        </w:rPr>
        <w:lastRenderedPageBreak/>
        <w:drawing>
          <wp:inline distT="0" distB="0" distL="0" distR="0" wp14:anchorId="07180B74" wp14:editId="407C0B07">
            <wp:extent cx="4754880" cy="1397776"/>
            <wp:effectExtent l="0" t="0" r="762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0" y="0"/>
                      <a:ext cx="4754880" cy="1397776"/>
                    </a:xfrm>
                    <a:prstGeom prst="rect">
                      <a:avLst/>
                    </a:prstGeom>
                    <a:noFill/>
                    <a:ln>
                      <a:noFill/>
                    </a:ln>
                  </pic:spPr>
                </pic:pic>
              </a:graphicData>
            </a:graphic>
          </wp:inline>
        </w:drawing>
      </w:r>
    </w:p>
    <w:p w:rsidR="00326512" w:rsidRPr="00216BB1" w:rsidRDefault="00326512" w:rsidP="00216BB1">
      <w:pPr>
        <w:pStyle w:val="aff"/>
        <w:spacing w:before="0" w:beforeAutospacing="0" w:after="0" w:line="360" w:lineRule="auto"/>
        <w:ind w:firstLine="709"/>
        <w:jc w:val="center"/>
        <w:rPr>
          <w:sz w:val="28"/>
          <w:szCs w:val="28"/>
        </w:rPr>
      </w:pPr>
      <w:r w:rsidRPr="00216BB1">
        <w:rPr>
          <w:rStyle w:val="aff4"/>
          <w:rFonts w:eastAsiaTheme="majorEastAsia"/>
          <w:b w:val="0"/>
          <w:sz w:val="28"/>
          <w:szCs w:val="28"/>
        </w:rPr>
        <w:t>Рисунок 3.2 – Схема інформаційних потоків у системі управління</w:t>
      </w:r>
    </w:p>
    <w:p w:rsidR="00326512" w:rsidRPr="00216BB1" w:rsidRDefault="00326512" w:rsidP="00216BB1">
      <w:pPr>
        <w:pStyle w:val="2"/>
        <w:spacing w:before="0" w:after="0"/>
        <w:ind w:left="0" w:firstLine="709"/>
        <w:rPr>
          <w:rFonts w:ascii="Times New Roman" w:hAnsi="Times New Roman" w:cs="Times New Roman"/>
          <w:b w:val="0"/>
          <w:i w:val="0"/>
        </w:rPr>
      </w:pPr>
      <w:r w:rsidRPr="00216BB1">
        <w:rPr>
          <w:rStyle w:val="aff4"/>
          <w:rFonts w:ascii="Times New Roman" w:eastAsiaTheme="majorEastAsia" w:hAnsi="Times New Roman" w:cs="Times New Roman"/>
          <w:bCs/>
          <w:i w:val="0"/>
        </w:rPr>
        <w:t>Особливості інформаційних потоків</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Система інформаційного обміну повинна забезпечувати:</w:t>
      </w:r>
    </w:p>
    <w:p w:rsidR="00326512" w:rsidRPr="00216BB1" w:rsidRDefault="00326512" w:rsidP="008D56AF">
      <w:pPr>
        <w:numPr>
          <w:ilvl w:val="0"/>
          <w:numId w:val="23"/>
        </w:numPr>
        <w:ind w:left="0" w:firstLine="709"/>
        <w:rPr>
          <w:sz w:val="28"/>
          <w:szCs w:val="28"/>
        </w:rPr>
      </w:pPr>
      <w:r w:rsidRPr="00216BB1">
        <w:rPr>
          <w:sz w:val="28"/>
          <w:szCs w:val="28"/>
        </w:rPr>
        <w:t xml:space="preserve">достовірність даних; </w:t>
      </w:r>
    </w:p>
    <w:p w:rsidR="00326512" w:rsidRPr="00216BB1" w:rsidRDefault="00326512" w:rsidP="008D56AF">
      <w:pPr>
        <w:numPr>
          <w:ilvl w:val="0"/>
          <w:numId w:val="23"/>
        </w:numPr>
        <w:ind w:left="0" w:firstLine="709"/>
        <w:rPr>
          <w:sz w:val="28"/>
          <w:szCs w:val="28"/>
        </w:rPr>
      </w:pPr>
      <w:r w:rsidRPr="00216BB1">
        <w:rPr>
          <w:sz w:val="28"/>
          <w:szCs w:val="28"/>
        </w:rPr>
        <w:t xml:space="preserve">мінімальні затримки передачі; </w:t>
      </w:r>
    </w:p>
    <w:p w:rsidR="00326512" w:rsidRPr="00216BB1" w:rsidRDefault="00326512" w:rsidP="008D56AF">
      <w:pPr>
        <w:numPr>
          <w:ilvl w:val="0"/>
          <w:numId w:val="23"/>
        </w:numPr>
        <w:ind w:left="0" w:firstLine="709"/>
        <w:rPr>
          <w:sz w:val="28"/>
          <w:szCs w:val="28"/>
        </w:rPr>
      </w:pPr>
      <w:r w:rsidRPr="00216BB1">
        <w:rPr>
          <w:sz w:val="28"/>
          <w:szCs w:val="28"/>
        </w:rPr>
        <w:t xml:space="preserve">завадостійкість; </w:t>
      </w:r>
    </w:p>
    <w:p w:rsidR="00326512" w:rsidRPr="00216BB1" w:rsidRDefault="00326512" w:rsidP="008D56AF">
      <w:pPr>
        <w:numPr>
          <w:ilvl w:val="0"/>
          <w:numId w:val="23"/>
        </w:numPr>
        <w:ind w:left="0" w:firstLine="709"/>
        <w:rPr>
          <w:sz w:val="28"/>
          <w:szCs w:val="28"/>
        </w:rPr>
      </w:pPr>
      <w:r w:rsidRPr="00216BB1">
        <w:rPr>
          <w:sz w:val="28"/>
          <w:szCs w:val="28"/>
        </w:rPr>
        <w:t xml:space="preserve">безперервність роботи; </w:t>
      </w:r>
    </w:p>
    <w:p w:rsidR="00326512" w:rsidRPr="00216BB1" w:rsidRDefault="00326512" w:rsidP="008D56AF">
      <w:pPr>
        <w:numPr>
          <w:ilvl w:val="0"/>
          <w:numId w:val="23"/>
        </w:numPr>
        <w:ind w:left="0" w:firstLine="709"/>
        <w:rPr>
          <w:sz w:val="28"/>
          <w:szCs w:val="28"/>
        </w:rPr>
      </w:pPr>
      <w:r w:rsidRPr="00216BB1">
        <w:rPr>
          <w:sz w:val="28"/>
          <w:szCs w:val="28"/>
        </w:rPr>
        <w:t xml:space="preserve">синхронізацію сигналів. </w:t>
      </w:r>
    </w:p>
    <w:p w:rsidR="00326512" w:rsidRPr="00216BB1" w:rsidRDefault="00326512" w:rsidP="00216BB1">
      <w:pPr>
        <w:pStyle w:val="aff"/>
        <w:spacing w:before="0" w:beforeAutospacing="0" w:after="0" w:line="360" w:lineRule="auto"/>
        <w:ind w:firstLine="709"/>
        <w:jc w:val="both"/>
        <w:rPr>
          <w:sz w:val="28"/>
          <w:szCs w:val="28"/>
        </w:rPr>
      </w:pPr>
      <w:r w:rsidRPr="00216BB1">
        <w:rPr>
          <w:sz w:val="28"/>
          <w:szCs w:val="28"/>
        </w:rPr>
        <w:t>Таким чином, інформаційні потоки в системі управління забезпечують взаємодію між усіма її елементами та реалізацію процесу автоматичного регулювання. Ефективна організація передачі даних є необхідною умовою стабільної та надійної роботи системи охолодження компресорної станції.</w:t>
      </w:r>
    </w:p>
    <w:p w:rsidR="00326512" w:rsidRDefault="00326512" w:rsidP="00287690">
      <w:pPr>
        <w:rPr>
          <w:sz w:val="28"/>
          <w:szCs w:val="28"/>
          <w:lang w:eastAsia="ar-SA"/>
        </w:rPr>
      </w:pPr>
    </w:p>
    <w:p w:rsidR="003E4B20" w:rsidRDefault="003E4B20" w:rsidP="00F06C56">
      <w:pPr>
        <w:pStyle w:val="1"/>
        <w:spacing w:before="0"/>
        <w:rPr>
          <w:rStyle w:val="aff4"/>
          <w:rFonts w:ascii="Times New Roman" w:hAnsi="Times New Roman" w:cs="Times New Roman"/>
          <w:b/>
          <w:bCs/>
          <w:color w:val="auto"/>
        </w:rPr>
      </w:pPr>
      <w:r w:rsidRPr="00F06C56">
        <w:rPr>
          <w:rStyle w:val="aff4"/>
          <w:rFonts w:ascii="Times New Roman" w:hAnsi="Times New Roman" w:cs="Times New Roman"/>
          <w:b/>
          <w:bCs/>
          <w:color w:val="auto"/>
        </w:rPr>
        <w:t>3.3 Алгоритм роботи системи керування системою охолодження компресора</w:t>
      </w:r>
      <w:r w:rsidR="00F06C56">
        <w:rPr>
          <w:rStyle w:val="aff4"/>
          <w:rFonts w:ascii="Times New Roman" w:hAnsi="Times New Roman" w:cs="Times New Roman"/>
          <w:b/>
          <w:bCs/>
          <w:color w:val="auto"/>
        </w:rPr>
        <w:t>.</w:t>
      </w:r>
    </w:p>
    <w:p w:rsidR="00F06C56" w:rsidRPr="00F06C56" w:rsidRDefault="00F06C56" w:rsidP="00F06C56"/>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Алгоритм роботи комп’ютерно-інтегрованої системи управління системою охолодження компресора визначає послідовність дій, які виконуються для забезпечення стабільного температурного режиму роботи обладнання. Алгоритм реалізується у програмованому логічному контролері (PLC) та забезпечує автоматичне регулювання параметрів системи в реальному часі.</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lastRenderedPageBreak/>
        <w:t>Основною метою алгоритму є підтримання температури компресора або охолоджувального середовища на заданому рівні за рахунок зміни витрати теплоносія.</w:t>
      </w:r>
    </w:p>
    <w:p w:rsidR="003E4B20" w:rsidRPr="00F06C56" w:rsidRDefault="003E4B20" w:rsidP="00F06C56">
      <w:pPr>
        <w:pStyle w:val="2"/>
        <w:spacing w:before="0" w:after="0"/>
        <w:ind w:left="0" w:firstLine="709"/>
        <w:rPr>
          <w:rFonts w:ascii="Times New Roman" w:hAnsi="Times New Roman" w:cs="Times New Roman"/>
          <w:b w:val="0"/>
          <w:i w:val="0"/>
        </w:rPr>
      </w:pPr>
      <w:r w:rsidRPr="00F06C56">
        <w:rPr>
          <w:rStyle w:val="aff4"/>
          <w:rFonts w:ascii="Times New Roman" w:eastAsiaTheme="majorEastAsia" w:hAnsi="Times New Roman" w:cs="Times New Roman"/>
          <w:bCs/>
          <w:i w:val="0"/>
        </w:rPr>
        <w:t>Загальна логіка роботи системи</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Алгоритм функціонує за принципом замкненого циклу керування і включає такі основні етапи:</w:t>
      </w:r>
    </w:p>
    <w:p w:rsidR="003E4B20" w:rsidRPr="00F06C56" w:rsidRDefault="003E4B20" w:rsidP="008D56AF">
      <w:pPr>
        <w:numPr>
          <w:ilvl w:val="0"/>
          <w:numId w:val="24"/>
        </w:numPr>
        <w:ind w:left="0" w:firstLine="709"/>
        <w:rPr>
          <w:sz w:val="28"/>
          <w:szCs w:val="28"/>
        </w:rPr>
      </w:pPr>
      <w:r w:rsidRPr="00F06C56">
        <w:rPr>
          <w:sz w:val="28"/>
          <w:szCs w:val="28"/>
        </w:rPr>
        <w:t xml:space="preserve">вимірювання параметрів; </w:t>
      </w:r>
    </w:p>
    <w:p w:rsidR="003E4B20" w:rsidRPr="00F06C56" w:rsidRDefault="003E4B20" w:rsidP="008D56AF">
      <w:pPr>
        <w:numPr>
          <w:ilvl w:val="0"/>
          <w:numId w:val="24"/>
        </w:numPr>
        <w:ind w:left="0" w:firstLine="709"/>
        <w:rPr>
          <w:sz w:val="28"/>
          <w:szCs w:val="28"/>
        </w:rPr>
      </w:pPr>
      <w:r w:rsidRPr="00F06C56">
        <w:rPr>
          <w:sz w:val="28"/>
          <w:szCs w:val="28"/>
        </w:rPr>
        <w:t xml:space="preserve">обробка сигналів; </w:t>
      </w:r>
    </w:p>
    <w:p w:rsidR="003E4B20" w:rsidRPr="00F06C56" w:rsidRDefault="003E4B20" w:rsidP="008D56AF">
      <w:pPr>
        <w:numPr>
          <w:ilvl w:val="0"/>
          <w:numId w:val="24"/>
        </w:numPr>
        <w:ind w:left="0" w:firstLine="709"/>
        <w:rPr>
          <w:sz w:val="28"/>
          <w:szCs w:val="28"/>
        </w:rPr>
      </w:pPr>
      <w:r w:rsidRPr="00F06C56">
        <w:rPr>
          <w:sz w:val="28"/>
          <w:szCs w:val="28"/>
        </w:rPr>
        <w:t xml:space="preserve">обчислення керуючого впливу; </w:t>
      </w:r>
    </w:p>
    <w:p w:rsidR="003E4B20" w:rsidRPr="00F06C56" w:rsidRDefault="003E4B20" w:rsidP="008D56AF">
      <w:pPr>
        <w:numPr>
          <w:ilvl w:val="0"/>
          <w:numId w:val="24"/>
        </w:numPr>
        <w:ind w:left="0" w:firstLine="709"/>
        <w:rPr>
          <w:sz w:val="28"/>
          <w:szCs w:val="28"/>
        </w:rPr>
      </w:pPr>
      <w:r w:rsidRPr="00F06C56">
        <w:rPr>
          <w:sz w:val="28"/>
          <w:szCs w:val="28"/>
        </w:rPr>
        <w:t xml:space="preserve">формування керуючих сигналів; </w:t>
      </w:r>
    </w:p>
    <w:p w:rsidR="003E4B20" w:rsidRPr="00F06C56" w:rsidRDefault="003E4B20" w:rsidP="008D56AF">
      <w:pPr>
        <w:numPr>
          <w:ilvl w:val="0"/>
          <w:numId w:val="24"/>
        </w:numPr>
        <w:ind w:left="0" w:firstLine="709"/>
        <w:rPr>
          <w:sz w:val="28"/>
          <w:szCs w:val="28"/>
        </w:rPr>
      </w:pPr>
      <w:r w:rsidRPr="00F06C56">
        <w:rPr>
          <w:sz w:val="28"/>
          <w:szCs w:val="28"/>
        </w:rPr>
        <w:t xml:space="preserve">контроль результату. </w:t>
      </w:r>
    </w:p>
    <w:p w:rsidR="003E4B20" w:rsidRPr="00F06C56" w:rsidRDefault="003E4B20" w:rsidP="00F06C56">
      <w:pPr>
        <w:pStyle w:val="2"/>
        <w:spacing w:before="0" w:after="0"/>
        <w:ind w:left="0" w:firstLine="709"/>
        <w:rPr>
          <w:rFonts w:ascii="Times New Roman" w:hAnsi="Times New Roman" w:cs="Times New Roman"/>
          <w:b w:val="0"/>
          <w:i w:val="0"/>
        </w:rPr>
      </w:pPr>
      <w:r w:rsidRPr="00F06C56">
        <w:rPr>
          <w:rStyle w:val="aff4"/>
          <w:rFonts w:ascii="Times New Roman" w:eastAsiaTheme="majorEastAsia" w:hAnsi="Times New Roman" w:cs="Times New Roman"/>
          <w:bCs/>
          <w:i w:val="0"/>
        </w:rPr>
        <w:t>Послідовність роботи алгоритму</w:t>
      </w:r>
    </w:p>
    <w:p w:rsidR="003E4B20" w:rsidRPr="00F06C56" w:rsidRDefault="003E4B20" w:rsidP="00F06C56">
      <w:pPr>
        <w:pStyle w:val="3"/>
        <w:spacing w:line="360" w:lineRule="auto"/>
        <w:ind w:left="0" w:firstLine="709"/>
        <w:rPr>
          <w:b w:val="0"/>
        </w:rPr>
      </w:pPr>
      <w:r w:rsidRPr="00F06C56">
        <w:rPr>
          <w:rStyle w:val="aff4"/>
          <w:rFonts w:eastAsiaTheme="majorEastAsia"/>
          <w:bCs w:val="0"/>
        </w:rPr>
        <w:t xml:space="preserve">1. </w:t>
      </w:r>
      <w:proofErr w:type="spellStart"/>
      <w:r w:rsidRPr="00F06C56">
        <w:rPr>
          <w:rStyle w:val="aff4"/>
          <w:rFonts w:eastAsiaTheme="majorEastAsia"/>
          <w:bCs w:val="0"/>
        </w:rPr>
        <w:t>Задання</w:t>
      </w:r>
      <w:proofErr w:type="spellEnd"/>
      <w:r w:rsidRPr="00F06C56">
        <w:rPr>
          <w:rStyle w:val="aff4"/>
          <w:rFonts w:eastAsiaTheme="majorEastAsia"/>
          <w:bCs w:val="0"/>
        </w:rPr>
        <w:t xml:space="preserve"> уставки</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На початковому етапі оператор через SCADA-систему задає необхідне значення температури:</w:t>
      </w:r>
      <w:proofErr w:type="spellStart"/>
      <w:r w:rsidRPr="00F06C56">
        <w:rPr>
          <w:rStyle w:val="katex-mathml"/>
          <w:sz w:val="28"/>
          <w:szCs w:val="28"/>
        </w:rPr>
        <w:t>Tзад</w:t>
      </w:r>
      <w:proofErr w:type="spellEnd"/>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Це значення передається до PLC і використовується як еталон для регулювання.</w:t>
      </w:r>
    </w:p>
    <w:p w:rsidR="003E4B20" w:rsidRPr="00F06C56" w:rsidRDefault="003E4B20" w:rsidP="00F06C56">
      <w:pPr>
        <w:pStyle w:val="3"/>
        <w:spacing w:line="360" w:lineRule="auto"/>
        <w:ind w:left="0" w:firstLine="709"/>
        <w:rPr>
          <w:b w:val="0"/>
        </w:rPr>
      </w:pPr>
      <w:r w:rsidRPr="00F06C56">
        <w:rPr>
          <w:rStyle w:val="aff4"/>
          <w:rFonts w:eastAsiaTheme="majorEastAsia"/>
          <w:bCs w:val="0"/>
        </w:rPr>
        <w:t>2. Вимірювання параметрів</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Датчики здійснюють безперервне вимірювання:</w:t>
      </w:r>
    </w:p>
    <w:p w:rsidR="003E4B20" w:rsidRPr="00F06C56" w:rsidRDefault="003E4B20" w:rsidP="008D56AF">
      <w:pPr>
        <w:pStyle w:val="a3"/>
        <w:numPr>
          <w:ilvl w:val="1"/>
          <w:numId w:val="1"/>
        </w:numPr>
        <w:rPr>
          <w:sz w:val="28"/>
          <w:szCs w:val="28"/>
        </w:rPr>
      </w:pPr>
      <w:r w:rsidRPr="00F06C56">
        <w:rPr>
          <w:sz w:val="28"/>
          <w:szCs w:val="28"/>
        </w:rPr>
        <w:t xml:space="preserve">температури </w:t>
      </w:r>
      <w:proofErr w:type="spellStart"/>
      <w:r w:rsidRPr="00F06C56">
        <w:rPr>
          <w:rStyle w:val="katex-mathml"/>
          <w:sz w:val="28"/>
          <w:szCs w:val="28"/>
        </w:rPr>
        <w:t>Tви</w:t>
      </w:r>
      <w:proofErr w:type="spellEnd"/>
      <w:r w:rsidRPr="00F06C56">
        <w:rPr>
          <w:sz w:val="28"/>
          <w:szCs w:val="28"/>
        </w:rPr>
        <w:t xml:space="preserve">; </w:t>
      </w:r>
    </w:p>
    <w:p w:rsidR="003E4B20" w:rsidRPr="00F06C56" w:rsidRDefault="003E4B20" w:rsidP="008D56AF">
      <w:pPr>
        <w:pStyle w:val="a3"/>
        <w:numPr>
          <w:ilvl w:val="1"/>
          <w:numId w:val="1"/>
        </w:numPr>
        <w:rPr>
          <w:sz w:val="28"/>
          <w:szCs w:val="28"/>
        </w:rPr>
      </w:pPr>
      <w:r w:rsidRPr="00F06C56">
        <w:rPr>
          <w:sz w:val="28"/>
          <w:szCs w:val="28"/>
        </w:rPr>
        <w:t xml:space="preserve">тиску; </w:t>
      </w:r>
    </w:p>
    <w:p w:rsidR="003E4B20" w:rsidRPr="00F06C56" w:rsidRDefault="003E4B20" w:rsidP="008D56AF">
      <w:pPr>
        <w:pStyle w:val="a3"/>
        <w:numPr>
          <w:ilvl w:val="1"/>
          <w:numId w:val="1"/>
        </w:numPr>
        <w:rPr>
          <w:sz w:val="28"/>
          <w:szCs w:val="28"/>
        </w:rPr>
      </w:pPr>
      <w:r w:rsidRPr="00F06C56">
        <w:rPr>
          <w:sz w:val="28"/>
          <w:szCs w:val="28"/>
        </w:rPr>
        <w:t xml:space="preserve">витрати; </w:t>
      </w:r>
    </w:p>
    <w:p w:rsidR="003E4B20" w:rsidRPr="00F06C56" w:rsidRDefault="003E4B20" w:rsidP="008D56AF">
      <w:pPr>
        <w:pStyle w:val="a3"/>
        <w:numPr>
          <w:ilvl w:val="1"/>
          <w:numId w:val="1"/>
        </w:numPr>
        <w:rPr>
          <w:sz w:val="28"/>
          <w:szCs w:val="28"/>
        </w:rPr>
      </w:pPr>
      <w:r w:rsidRPr="00F06C56">
        <w:rPr>
          <w:sz w:val="28"/>
          <w:szCs w:val="28"/>
        </w:rPr>
        <w:t xml:space="preserve">стану обладнання. </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Отримані сигнали передаються до PLC у вигляді аналогових або дискретних значень.</w:t>
      </w:r>
    </w:p>
    <w:p w:rsidR="003E4B20" w:rsidRPr="00F06C56" w:rsidRDefault="003E4B20" w:rsidP="00F06C56">
      <w:pPr>
        <w:pStyle w:val="3"/>
        <w:spacing w:line="360" w:lineRule="auto"/>
        <w:ind w:left="0" w:firstLine="709"/>
        <w:rPr>
          <w:b w:val="0"/>
        </w:rPr>
      </w:pPr>
      <w:r w:rsidRPr="00F06C56">
        <w:rPr>
          <w:rStyle w:val="aff4"/>
          <w:rFonts w:eastAsiaTheme="majorEastAsia"/>
          <w:bCs w:val="0"/>
        </w:rPr>
        <w:t>3. Обробка сигналів</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У контролері виконується:</w:t>
      </w:r>
    </w:p>
    <w:p w:rsidR="003E4B20" w:rsidRPr="00F06C56" w:rsidRDefault="003E4B20" w:rsidP="008D56AF">
      <w:pPr>
        <w:numPr>
          <w:ilvl w:val="0"/>
          <w:numId w:val="25"/>
        </w:numPr>
        <w:ind w:left="0" w:firstLine="709"/>
        <w:rPr>
          <w:sz w:val="28"/>
          <w:szCs w:val="28"/>
        </w:rPr>
      </w:pPr>
      <w:r w:rsidRPr="00F06C56">
        <w:rPr>
          <w:sz w:val="28"/>
          <w:szCs w:val="28"/>
        </w:rPr>
        <w:t xml:space="preserve">фільтрація сигналів; </w:t>
      </w:r>
    </w:p>
    <w:p w:rsidR="003E4B20" w:rsidRPr="00F06C56" w:rsidRDefault="003E4B20" w:rsidP="008D56AF">
      <w:pPr>
        <w:numPr>
          <w:ilvl w:val="0"/>
          <w:numId w:val="25"/>
        </w:numPr>
        <w:ind w:left="0" w:firstLine="709"/>
        <w:rPr>
          <w:sz w:val="28"/>
          <w:szCs w:val="28"/>
        </w:rPr>
      </w:pPr>
      <w:r w:rsidRPr="00F06C56">
        <w:rPr>
          <w:sz w:val="28"/>
          <w:szCs w:val="28"/>
        </w:rPr>
        <w:t xml:space="preserve">перевірка коректності даних; </w:t>
      </w:r>
    </w:p>
    <w:p w:rsidR="003E4B20" w:rsidRPr="00F06C56" w:rsidRDefault="003E4B20" w:rsidP="008D56AF">
      <w:pPr>
        <w:numPr>
          <w:ilvl w:val="0"/>
          <w:numId w:val="25"/>
        </w:numPr>
        <w:ind w:left="0" w:firstLine="709"/>
        <w:rPr>
          <w:sz w:val="28"/>
          <w:szCs w:val="28"/>
        </w:rPr>
      </w:pPr>
      <w:r w:rsidRPr="00F06C56">
        <w:rPr>
          <w:sz w:val="28"/>
          <w:szCs w:val="28"/>
        </w:rPr>
        <w:lastRenderedPageBreak/>
        <w:t xml:space="preserve">перетворення сигналів у цифровий формат. </w:t>
      </w:r>
    </w:p>
    <w:p w:rsidR="003E4B20" w:rsidRPr="00F06C56" w:rsidRDefault="003E4B20" w:rsidP="00F06C56">
      <w:pPr>
        <w:pStyle w:val="3"/>
        <w:spacing w:line="360" w:lineRule="auto"/>
        <w:ind w:left="0" w:firstLine="709"/>
        <w:rPr>
          <w:b w:val="0"/>
        </w:rPr>
      </w:pPr>
      <w:r w:rsidRPr="00F06C56">
        <w:rPr>
          <w:rStyle w:val="aff4"/>
          <w:rFonts w:eastAsiaTheme="majorEastAsia"/>
          <w:bCs w:val="0"/>
        </w:rPr>
        <w:t>4. Обчислення похибки регулювання</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На цьому етапі визначається відхилення між заданим та фактичним значенням температури:</w:t>
      </w:r>
    </w:p>
    <w:p w:rsidR="002B689B" w:rsidRDefault="002B689B" w:rsidP="002B689B">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71BFD39F" wp14:editId="672670EC">
            <wp:extent cx="1508760" cy="3429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08760" cy="342900"/>
                    </a:xfrm>
                    <a:prstGeom prst="rect">
                      <a:avLst/>
                    </a:prstGeom>
                    <a:noFill/>
                    <a:ln>
                      <a:noFill/>
                    </a:ln>
                  </pic:spPr>
                </pic:pic>
              </a:graphicData>
            </a:graphic>
          </wp:inline>
        </w:drawing>
      </w:r>
      <w:r>
        <w:rPr>
          <w:sz w:val="28"/>
          <w:szCs w:val="28"/>
        </w:rPr>
        <w:t xml:space="preserve">                                         (3.5)</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Ця величина є основою для формування керуючого впливу.</w:t>
      </w:r>
    </w:p>
    <w:p w:rsidR="003E4B20" w:rsidRPr="00F06C56" w:rsidRDefault="003E4B20" w:rsidP="00F06C56">
      <w:pPr>
        <w:pStyle w:val="3"/>
        <w:spacing w:line="360" w:lineRule="auto"/>
        <w:ind w:left="0" w:firstLine="709"/>
        <w:rPr>
          <w:b w:val="0"/>
        </w:rPr>
      </w:pPr>
      <w:r w:rsidRPr="00F06C56">
        <w:rPr>
          <w:rStyle w:val="aff4"/>
          <w:rFonts w:eastAsiaTheme="majorEastAsia"/>
          <w:bCs w:val="0"/>
        </w:rPr>
        <w:t>5. Формування керуючого впливу</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На основі похибки PLC формує керуючий сигнал відповідно до закону регулювання (ПІД-регулятор):</w:t>
      </w:r>
    </w:p>
    <w:p w:rsidR="002B689B" w:rsidRDefault="002B689B" w:rsidP="002B689B">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48C6F8CF" wp14:editId="1443E655">
            <wp:extent cx="3299460" cy="51816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99460" cy="518160"/>
                    </a:xfrm>
                    <a:prstGeom prst="rect">
                      <a:avLst/>
                    </a:prstGeom>
                    <a:noFill/>
                    <a:ln>
                      <a:noFill/>
                    </a:ln>
                  </pic:spPr>
                </pic:pic>
              </a:graphicData>
            </a:graphic>
          </wp:inline>
        </w:drawing>
      </w:r>
      <w:r>
        <w:rPr>
          <w:sz w:val="28"/>
          <w:szCs w:val="28"/>
        </w:rPr>
        <w:t xml:space="preserve">              (3.6)</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Цей сигнал визначає необхідну зміну режиму роботи системи.</w:t>
      </w:r>
    </w:p>
    <w:p w:rsidR="003E4B20" w:rsidRPr="00F06C56" w:rsidRDefault="003E4B20" w:rsidP="00F06C56">
      <w:pPr>
        <w:pStyle w:val="3"/>
        <w:spacing w:line="360" w:lineRule="auto"/>
        <w:ind w:left="0" w:firstLine="709"/>
        <w:rPr>
          <w:b w:val="0"/>
        </w:rPr>
      </w:pPr>
      <w:r w:rsidRPr="00F06C56">
        <w:rPr>
          <w:rStyle w:val="aff4"/>
          <w:rFonts w:eastAsiaTheme="majorEastAsia"/>
          <w:bCs w:val="0"/>
        </w:rPr>
        <w:t>6. Керування виконавчими механізмами</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Сформований сигнал передається на виконавчі пристрої:</w:t>
      </w:r>
    </w:p>
    <w:p w:rsidR="003E4B20" w:rsidRPr="00F06C56" w:rsidRDefault="003E4B20" w:rsidP="008D56AF">
      <w:pPr>
        <w:pStyle w:val="a3"/>
        <w:numPr>
          <w:ilvl w:val="1"/>
          <w:numId w:val="1"/>
        </w:numPr>
        <w:ind w:left="0" w:firstLine="709"/>
        <w:rPr>
          <w:sz w:val="28"/>
          <w:szCs w:val="28"/>
        </w:rPr>
      </w:pPr>
      <w:r w:rsidRPr="00F06C56">
        <w:rPr>
          <w:sz w:val="28"/>
          <w:szCs w:val="28"/>
        </w:rPr>
        <w:t xml:space="preserve">регулюючий клапан (зміна витрати);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насос (регулювання продуктивності);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вентилятори (інтенсивність охолодження). </w:t>
      </w:r>
    </w:p>
    <w:p w:rsidR="003E4B20" w:rsidRPr="00F06C56" w:rsidRDefault="003E4B20" w:rsidP="00F06C56">
      <w:pPr>
        <w:pStyle w:val="3"/>
        <w:spacing w:line="360" w:lineRule="auto"/>
        <w:ind w:left="0" w:firstLine="709"/>
        <w:rPr>
          <w:b w:val="0"/>
        </w:rPr>
      </w:pPr>
      <w:r w:rsidRPr="00F06C56">
        <w:rPr>
          <w:rStyle w:val="aff4"/>
          <w:rFonts w:eastAsiaTheme="majorEastAsia"/>
          <w:bCs w:val="0"/>
        </w:rPr>
        <w:t>7. Реакція об’єкта керування</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Система охолодження реагує на керуючий вплив:</w:t>
      </w:r>
    </w:p>
    <w:p w:rsidR="003E4B20" w:rsidRPr="00F06C56" w:rsidRDefault="003E4B20" w:rsidP="008D56AF">
      <w:pPr>
        <w:pStyle w:val="a3"/>
        <w:numPr>
          <w:ilvl w:val="1"/>
          <w:numId w:val="1"/>
        </w:numPr>
        <w:ind w:left="0" w:firstLine="709"/>
        <w:rPr>
          <w:sz w:val="28"/>
          <w:szCs w:val="28"/>
        </w:rPr>
      </w:pPr>
      <w:r w:rsidRPr="00F06C56">
        <w:rPr>
          <w:sz w:val="28"/>
          <w:szCs w:val="28"/>
        </w:rPr>
        <w:t xml:space="preserve">змінюється витрата теплоносія;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змінюється інтенсивність теплообміну;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змінюється температура. </w:t>
      </w:r>
    </w:p>
    <w:p w:rsidR="003E4B20" w:rsidRPr="00F06C56" w:rsidRDefault="003E4B20" w:rsidP="00F06C56">
      <w:pPr>
        <w:pStyle w:val="3"/>
        <w:spacing w:line="360" w:lineRule="auto"/>
        <w:ind w:left="0" w:firstLine="709"/>
        <w:rPr>
          <w:b w:val="0"/>
        </w:rPr>
      </w:pPr>
      <w:r w:rsidRPr="00F06C56">
        <w:rPr>
          <w:rStyle w:val="aff4"/>
          <w:rFonts w:eastAsiaTheme="majorEastAsia"/>
          <w:bCs w:val="0"/>
        </w:rPr>
        <w:t>8. Зворотний зв’язок</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Нові значення параметрів знову вимірюються датчиками та передаються до PLC, що забезпечує безперервність процесу керування.</w:t>
      </w:r>
    </w:p>
    <w:p w:rsidR="003E4B20" w:rsidRPr="00F06C56" w:rsidRDefault="003E4B20" w:rsidP="00F06C56">
      <w:pPr>
        <w:pStyle w:val="3"/>
        <w:spacing w:line="360" w:lineRule="auto"/>
        <w:ind w:left="0" w:firstLine="709"/>
        <w:rPr>
          <w:b w:val="0"/>
        </w:rPr>
      </w:pPr>
      <w:r w:rsidRPr="00F06C56">
        <w:rPr>
          <w:rStyle w:val="aff4"/>
          <w:rFonts w:eastAsiaTheme="majorEastAsia"/>
          <w:bCs w:val="0"/>
        </w:rPr>
        <w:t>9. Контроль аварійних ситуацій</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Алгоритм також включає функції захисту:</w:t>
      </w:r>
    </w:p>
    <w:p w:rsidR="003E4B20" w:rsidRPr="00F06C56" w:rsidRDefault="003E4B20" w:rsidP="008D56AF">
      <w:pPr>
        <w:numPr>
          <w:ilvl w:val="0"/>
          <w:numId w:val="26"/>
        </w:numPr>
        <w:ind w:left="0" w:firstLine="709"/>
        <w:rPr>
          <w:sz w:val="28"/>
          <w:szCs w:val="28"/>
        </w:rPr>
      </w:pPr>
      <w:r w:rsidRPr="00F06C56">
        <w:rPr>
          <w:sz w:val="28"/>
          <w:szCs w:val="28"/>
        </w:rPr>
        <w:t xml:space="preserve">перевищення температури; </w:t>
      </w:r>
    </w:p>
    <w:p w:rsidR="003E4B20" w:rsidRPr="00F06C56" w:rsidRDefault="003E4B20" w:rsidP="008D56AF">
      <w:pPr>
        <w:numPr>
          <w:ilvl w:val="0"/>
          <w:numId w:val="26"/>
        </w:numPr>
        <w:ind w:left="0" w:firstLine="709"/>
        <w:rPr>
          <w:sz w:val="28"/>
          <w:szCs w:val="28"/>
        </w:rPr>
      </w:pPr>
      <w:r w:rsidRPr="00F06C56">
        <w:rPr>
          <w:sz w:val="28"/>
          <w:szCs w:val="28"/>
        </w:rPr>
        <w:lastRenderedPageBreak/>
        <w:t xml:space="preserve">падіння тиску; </w:t>
      </w:r>
    </w:p>
    <w:p w:rsidR="003E4B20" w:rsidRPr="00F06C56" w:rsidRDefault="003E4B20" w:rsidP="008D56AF">
      <w:pPr>
        <w:numPr>
          <w:ilvl w:val="0"/>
          <w:numId w:val="26"/>
        </w:numPr>
        <w:ind w:left="0" w:firstLine="709"/>
        <w:rPr>
          <w:sz w:val="28"/>
          <w:szCs w:val="28"/>
        </w:rPr>
      </w:pPr>
      <w:r w:rsidRPr="00F06C56">
        <w:rPr>
          <w:sz w:val="28"/>
          <w:szCs w:val="28"/>
        </w:rPr>
        <w:t xml:space="preserve">відмова обладнання. </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У разі аварії система:</w:t>
      </w:r>
    </w:p>
    <w:p w:rsidR="003E4B20" w:rsidRPr="00F06C56" w:rsidRDefault="003E4B20" w:rsidP="008D56AF">
      <w:pPr>
        <w:pStyle w:val="a3"/>
        <w:numPr>
          <w:ilvl w:val="1"/>
          <w:numId w:val="1"/>
        </w:numPr>
        <w:ind w:left="0" w:firstLine="709"/>
        <w:rPr>
          <w:sz w:val="28"/>
          <w:szCs w:val="28"/>
        </w:rPr>
      </w:pPr>
      <w:r w:rsidRPr="00F06C56">
        <w:rPr>
          <w:sz w:val="28"/>
          <w:szCs w:val="28"/>
        </w:rPr>
        <w:t xml:space="preserve">подає сигнал тривоги;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переводить систему у безпечний режим. </w:t>
      </w:r>
    </w:p>
    <w:p w:rsidR="003E4B20" w:rsidRPr="00F06C56" w:rsidRDefault="003E4B20" w:rsidP="00F06C56">
      <w:pPr>
        <w:pStyle w:val="2"/>
        <w:spacing w:before="0" w:after="0"/>
        <w:ind w:left="0" w:firstLine="709"/>
        <w:rPr>
          <w:rFonts w:ascii="Times New Roman" w:hAnsi="Times New Roman" w:cs="Times New Roman"/>
          <w:b w:val="0"/>
          <w:i w:val="0"/>
        </w:rPr>
      </w:pPr>
      <w:r w:rsidRPr="00F06C56">
        <w:rPr>
          <w:rStyle w:val="aff4"/>
          <w:rFonts w:ascii="Times New Roman" w:eastAsiaTheme="majorEastAsia" w:hAnsi="Times New Roman" w:cs="Times New Roman"/>
          <w:bCs/>
          <w:i w:val="0"/>
        </w:rPr>
        <w:t>Циклічність роботи алгоритму</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Алгоритм працює циклічно з певним періодом дискретизації:</w:t>
      </w:r>
    </w:p>
    <w:p w:rsidR="003E4B20" w:rsidRPr="00F06C56" w:rsidRDefault="003E4B20" w:rsidP="00F06C56">
      <w:pPr>
        <w:rPr>
          <w:sz w:val="28"/>
          <w:szCs w:val="28"/>
        </w:rPr>
      </w:pPr>
      <w:proofErr w:type="spellStart"/>
      <w:r w:rsidRPr="00F06C56">
        <w:rPr>
          <w:rStyle w:val="katex-mathml"/>
          <w:sz w:val="28"/>
          <w:szCs w:val="28"/>
        </w:rPr>
        <w:t>Δt=const</w:t>
      </w:r>
      <w:proofErr w:type="spellEnd"/>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Це забезпечує безперервний контроль і оперативну реакцію на зміну параметрів.</w:t>
      </w:r>
    </w:p>
    <w:p w:rsidR="003E4B20" w:rsidRPr="00F06C56" w:rsidRDefault="003E4B20" w:rsidP="00F06C56">
      <w:pPr>
        <w:pStyle w:val="2"/>
        <w:spacing w:before="0" w:after="0"/>
        <w:ind w:left="0" w:firstLine="709"/>
        <w:rPr>
          <w:rFonts w:ascii="Times New Roman" w:hAnsi="Times New Roman" w:cs="Times New Roman"/>
          <w:b w:val="0"/>
          <w:i w:val="0"/>
        </w:rPr>
      </w:pPr>
      <w:r w:rsidRPr="00F06C56">
        <w:rPr>
          <w:rStyle w:val="aff4"/>
          <w:rFonts w:ascii="Times New Roman" w:eastAsiaTheme="majorEastAsia" w:hAnsi="Times New Roman" w:cs="Times New Roman"/>
          <w:bCs/>
          <w:i w:val="0"/>
        </w:rPr>
        <w:t>Особливості алгоритму</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Алгоритм враховує:</w:t>
      </w:r>
    </w:p>
    <w:p w:rsidR="003E4B20" w:rsidRPr="00F06C56" w:rsidRDefault="003E4B20" w:rsidP="008D56AF">
      <w:pPr>
        <w:numPr>
          <w:ilvl w:val="0"/>
          <w:numId w:val="27"/>
        </w:numPr>
        <w:ind w:left="0" w:firstLine="709"/>
        <w:rPr>
          <w:sz w:val="28"/>
          <w:szCs w:val="28"/>
        </w:rPr>
      </w:pPr>
      <w:r w:rsidRPr="00F06C56">
        <w:rPr>
          <w:sz w:val="28"/>
          <w:szCs w:val="28"/>
        </w:rPr>
        <w:t xml:space="preserve">інерційність системи; </w:t>
      </w:r>
    </w:p>
    <w:p w:rsidR="003E4B20" w:rsidRPr="00F06C56" w:rsidRDefault="003E4B20" w:rsidP="008D56AF">
      <w:pPr>
        <w:numPr>
          <w:ilvl w:val="0"/>
          <w:numId w:val="27"/>
        </w:numPr>
        <w:ind w:left="0" w:firstLine="709"/>
        <w:rPr>
          <w:sz w:val="28"/>
          <w:szCs w:val="28"/>
        </w:rPr>
      </w:pPr>
      <w:r w:rsidRPr="00F06C56">
        <w:rPr>
          <w:sz w:val="28"/>
          <w:szCs w:val="28"/>
        </w:rPr>
        <w:t xml:space="preserve">наявність запізнення; </w:t>
      </w:r>
    </w:p>
    <w:p w:rsidR="003E4B20" w:rsidRPr="00F06C56" w:rsidRDefault="003E4B20" w:rsidP="008D56AF">
      <w:pPr>
        <w:numPr>
          <w:ilvl w:val="0"/>
          <w:numId w:val="27"/>
        </w:numPr>
        <w:ind w:left="0" w:firstLine="709"/>
        <w:rPr>
          <w:sz w:val="28"/>
          <w:szCs w:val="28"/>
        </w:rPr>
      </w:pPr>
      <w:proofErr w:type="spellStart"/>
      <w:r w:rsidRPr="00F06C56">
        <w:rPr>
          <w:sz w:val="28"/>
          <w:szCs w:val="28"/>
        </w:rPr>
        <w:t>нелінійність</w:t>
      </w:r>
      <w:proofErr w:type="spellEnd"/>
      <w:r w:rsidRPr="00F06C56">
        <w:rPr>
          <w:sz w:val="28"/>
          <w:szCs w:val="28"/>
        </w:rPr>
        <w:t xml:space="preserve"> процесів; </w:t>
      </w:r>
    </w:p>
    <w:p w:rsidR="003E4B20" w:rsidRPr="00F06C56" w:rsidRDefault="003E4B20" w:rsidP="008D56AF">
      <w:pPr>
        <w:numPr>
          <w:ilvl w:val="0"/>
          <w:numId w:val="27"/>
        </w:numPr>
        <w:ind w:left="0" w:firstLine="709"/>
        <w:rPr>
          <w:sz w:val="28"/>
          <w:szCs w:val="28"/>
        </w:rPr>
      </w:pPr>
      <w:r w:rsidRPr="00F06C56">
        <w:rPr>
          <w:sz w:val="28"/>
          <w:szCs w:val="28"/>
        </w:rPr>
        <w:t xml:space="preserve">вплив зовнішніх збурень. </w:t>
      </w: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Для підвищення ефективності можуть застосовуватись:</w:t>
      </w:r>
    </w:p>
    <w:p w:rsidR="003E4B20" w:rsidRPr="00F06C56" w:rsidRDefault="003E4B20" w:rsidP="008D56AF">
      <w:pPr>
        <w:pStyle w:val="a3"/>
        <w:numPr>
          <w:ilvl w:val="1"/>
          <w:numId w:val="1"/>
        </w:numPr>
        <w:ind w:left="0" w:firstLine="709"/>
        <w:rPr>
          <w:sz w:val="28"/>
          <w:szCs w:val="28"/>
        </w:rPr>
      </w:pPr>
      <w:r w:rsidRPr="00F06C56">
        <w:rPr>
          <w:sz w:val="28"/>
          <w:szCs w:val="28"/>
        </w:rPr>
        <w:t xml:space="preserve">каскадне регулювання;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адаптивні алгоритми; </w:t>
      </w:r>
    </w:p>
    <w:p w:rsidR="003E4B20" w:rsidRPr="00F06C56" w:rsidRDefault="003E4B20" w:rsidP="008D56AF">
      <w:pPr>
        <w:pStyle w:val="a3"/>
        <w:numPr>
          <w:ilvl w:val="1"/>
          <w:numId w:val="1"/>
        </w:numPr>
        <w:ind w:left="0" w:firstLine="709"/>
        <w:rPr>
          <w:sz w:val="28"/>
          <w:szCs w:val="28"/>
        </w:rPr>
      </w:pPr>
      <w:r w:rsidRPr="00F06C56">
        <w:rPr>
          <w:sz w:val="28"/>
          <w:szCs w:val="28"/>
        </w:rPr>
        <w:t xml:space="preserve">обмеження швидкості зміни сигналів. </w:t>
      </w:r>
    </w:p>
    <w:p w:rsidR="003E4B20" w:rsidRPr="00F06C56" w:rsidRDefault="003E4B20" w:rsidP="00F06C56">
      <w:pPr>
        <w:rPr>
          <w:sz w:val="28"/>
          <w:szCs w:val="28"/>
        </w:rPr>
      </w:pPr>
    </w:p>
    <w:p w:rsidR="003E4B20" w:rsidRPr="00F06C56" w:rsidRDefault="003E4B20" w:rsidP="00F06C56">
      <w:pPr>
        <w:pStyle w:val="aff"/>
        <w:spacing w:before="0" w:beforeAutospacing="0" w:after="0" w:line="360" w:lineRule="auto"/>
        <w:ind w:firstLine="709"/>
        <w:jc w:val="both"/>
        <w:rPr>
          <w:sz w:val="28"/>
          <w:szCs w:val="28"/>
        </w:rPr>
      </w:pPr>
      <w:r w:rsidRPr="00F06C56">
        <w:rPr>
          <w:sz w:val="28"/>
          <w:szCs w:val="28"/>
        </w:rPr>
        <w:t>Таким чином, алгоритм роботи системи керування системою охолодження компресора забезпечує автоматичне підтримання заданих параметрів технологічного процесу за рахунок реалізації замкненого циклу керування. Використання ПІД-регулювання та сучасних засобів обробки інформації дозволяє забезпечити стабільність, надійність та ефективність роботи системи.</w:t>
      </w:r>
    </w:p>
    <w:p w:rsidR="003E4B20" w:rsidRDefault="002B689B" w:rsidP="002B689B">
      <w:pPr>
        <w:jc w:val="center"/>
        <w:rPr>
          <w:sz w:val="28"/>
          <w:szCs w:val="28"/>
          <w:lang w:eastAsia="ar-SA"/>
        </w:rPr>
      </w:pPr>
      <w:r>
        <w:rPr>
          <w:noProof/>
          <w:sz w:val="28"/>
          <w:szCs w:val="28"/>
          <w:lang w:val="ru-RU"/>
        </w:rPr>
        <w:lastRenderedPageBreak/>
        <w:drawing>
          <wp:inline distT="0" distB="0" distL="0" distR="0" wp14:anchorId="0BE80926" wp14:editId="5FB3A81B">
            <wp:extent cx="3230880" cy="4625340"/>
            <wp:effectExtent l="0" t="0" r="7620" b="381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
                      <a:grayscl/>
                      <a:extLst>
                        <a:ext uri="{28A0092B-C50C-407E-A947-70E740481C1C}">
                          <a14:useLocalDpi xmlns:a14="http://schemas.microsoft.com/office/drawing/2010/main" val="0"/>
                        </a:ext>
                      </a:extLst>
                    </a:blip>
                    <a:srcRect/>
                    <a:stretch>
                      <a:fillRect/>
                    </a:stretch>
                  </pic:blipFill>
                  <pic:spPr bwMode="auto">
                    <a:xfrm>
                      <a:off x="0" y="0"/>
                      <a:ext cx="3230880" cy="4625340"/>
                    </a:xfrm>
                    <a:prstGeom prst="rect">
                      <a:avLst/>
                    </a:prstGeom>
                    <a:noFill/>
                    <a:ln>
                      <a:noFill/>
                    </a:ln>
                  </pic:spPr>
                </pic:pic>
              </a:graphicData>
            </a:graphic>
          </wp:inline>
        </w:drawing>
      </w:r>
    </w:p>
    <w:p w:rsidR="002B689B" w:rsidRPr="002B689B" w:rsidRDefault="002B689B" w:rsidP="002B689B">
      <w:pPr>
        <w:rPr>
          <w:sz w:val="28"/>
          <w:szCs w:val="28"/>
          <w:lang w:eastAsia="ar-SA"/>
        </w:rPr>
      </w:pPr>
      <w:r w:rsidRPr="002B689B">
        <w:rPr>
          <w:sz w:val="28"/>
          <w:szCs w:val="28"/>
        </w:rPr>
        <w:t>Рисунок 3.3 – Алгоритм функціонування комп’ютерно-інтегрованої системи управління системою охолодження компресора</w:t>
      </w:r>
    </w:p>
    <w:p w:rsidR="009E63A1" w:rsidRDefault="009E63A1" w:rsidP="002771AD">
      <w:pPr>
        <w:rPr>
          <w:sz w:val="28"/>
          <w:szCs w:val="28"/>
        </w:rPr>
      </w:pPr>
      <w:r>
        <w:rPr>
          <w:sz w:val="28"/>
          <w:szCs w:val="28"/>
        </w:rPr>
        <w:br w:type="page"/>
      </w:r>
    </w:p>
    <w:p w:rsidR="00072452" w:rsidRDefault="003636FF" w:rsidP="00072452">
      <w:pPr>
        <w:ind w:firstLine="0"/>
        <w:outlineLvl w:val="0"/>
        <w:rPr>
          <w:b/>
          <w:bCs/>
          <w:kern w:val="36"/>
          <w:sz w:val="28"/>
          <w:szCs w:val="28"/>
        </w:rPr>
      </w:pPr>
      <w:r w:rsidRPr="00072452">
        <w:rPr>
          <w:b/>
          <w:color w:val="000000" w:themeColor="text1"/>
          <w:sz w:val="28"/>
          <w:szCs w:val="28"/>
        </w:rPr>
        <w:lastRenderedPageBreak/>
        <w:t xml:space="preserve">РОЗДІЛ </w:t>
      </w:r>
      <w:r w:rsidR="003A0692" w:rsidRPr="00072452">
        <w:rPr>
          <w:b/>
          <w:color w:val="000000" w:themeColor="text1"/>
          <w:sz w:val="28"/>
          <w:szCs w:val="28"/>
        </w:rPr>
        <w:t>4</w:t>
      </w:r>
      <w:r w:rsidRPr="00072452">
        <w:rPr>
          <w:b/>
          <w:color w:val="000000" w:themeColor="text1"/>
          <w:sz w:val="28"/>
          <w:szCs w:val="28"/>
        </w:rPr>
        <w:t xml:space="preserve">. </w:t>
      </w:r>
      <w:bookmarkEnd w:id="6"/>
      <w:bookmarkEnd w:id="7"/>
      <w:r w:rsidR="00072452" w:rsidRPr="00072452">
        <w:rPr>
          <w:b/>
          <w:bCs/>
          <w:kern w:val="36"/>
          <w:sz w:val="28"/>
          <w:szCs w:val="28"/>
        </w:rPr>
        <w:t>РОЗРОБКА МАТЕМАТИЧНИХ МОДЕЛЕЙ ОБ’ЄКТА ТА ДОСЛІДЖЕННЯ СИСТЕМИ КЕРУВАННЯ</w:t>
      </w:r>
    </w:p>
    <w:p w:rsidR="00D30889" w:rsidRPr="00072452" w:rsidRDefault="00D30889" w:rsidP="00072452">
      <w:pPr>
        <w:ind w:firstLine="0"/>
        <w:outlineLvl w:val="0"/>
        <w:rPr>
          <w:b/>
          <w:bCs/>
          <w:kern w:val="36"/>
          <w:sz w:val="28"/>
          <w:szCs w:val="28"/>
        </w:rPr>
      </w:pPr>
    </w:p>
    <w:p w:rsidR="00BD6D5A" w:rsidRDefault="00BD6D5A" w:rsidP="00D30889">
      <w:pPr>
        <w:pStyle w:val="1"/>
        <w:spacing w:before="0"/>
        <w:rPr>
          <w:rStyle w:val="aff4"/>
          <w:rFonts w:ascii="Times New Roman" w:hAnsi="Times New Roman" w:cs="Times New Roman"/>
          <w:b/>
          <w:bCs/>
          <w:color w:val="auto"/>
        </w:rPr>
      </w:pPr>
      <w:r w:rsidRPr="00D30889">
        <w:rPr>
          <w:rStyle w:val="aff4"/>
          <w:rFonts w:ascii="Times New Roman" w:hAnsi="Times New Roman" w:cs="Times New Roman"/>
          <w:b/>
          <w:bCs/>
          <w:color w:val="auto"/>
        </w:rPr>
        <w:t>4.1 Фізичні основи процесу теплообміну в системі охолодження</w:t>
      </w:r>
      <w:r w:rsidR="00D30889">
        <w:rPr>
          <w:rStyle w:val="aff4"/>
          <w:rFonts w:ascii="Times New Roman" w:hAnsi="Times New Roman" w:cs="Times New Roman"/>
          <w:b/>
          <w:bCs/>
          <w:color w:val="auto"/>
        </w:rPr>
        <w:t>.</w:t>
      </w:r>
    </w:p>
    <w:p w:rsidR="00D30889" w:rsidRPr="00D30889" w:rsidRDefault="00D30889" w:rsidP="00D30889"/>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Процес охолодження компресорної установки базується на явищах теплопередачі, які виникають у результаті різниці температур між нагрітими елементами компресора та охолоджувальним середовищем. Під час роботи компресора газ стискається, що супроводжується зростанням його температури відповідно до законів термодинаміки. Це призводить до нагрівання як самого газу, так і конструктивних елементів компресора, що вимагає ефективного відведення тепла.</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Основним фізичним механізмом, що забезпечує охолодження, є теплопередача, яка реалізується через послідовність взаємопов’язаних процесів: теплопровідність, конвекцію та, у деяких випадках, теплове випромінювання. У системах охолодження компресорних станцій визначальну роль відіграють теплопровідність та конвекція.</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Теплопровідність забезпечує передачу теплової енергії через тверді стінки теплообмінників та елементів компресора. Цей процес описується законом Фур’є:</w:t>
      </w:r>
    </w:p>
    <w:p w:rsidR="00B1464A" w:rsidRDefault="00B1464A" w:rsidP="00B1464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097280" cy="495300"/>
            <wp:effectExtent l="0" t="0" r="762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97280" cy="495300"/>
                    </a:xfrm>
                    <a:prstGeom prst="rect">
                      <a:avLst/>
                    </a:prstGeom>
                    <a:noFill/>
                    <a:ln>
                      <a:noFill/>
                    </a:ln>
                  </pic:spPr>
                </pic:pic>
              </a:graphicData>
            </a:graphic>
          </wp:inline>
        </w:drawing>
      </w:r>
      <w:r>
        <w:rPr>
          <w:sz w:val="28"/>
          <w:szCs w:val="28"/>
        </w:rPr>
        <w:t xml:space="preserve">                                        (4.1)</w:t>
      </w:r>
    </w:p>
    <w:p w:rsidR="00D30889" w:rsidRDefault="00BD6D5A" w:rsidP="00D30889">
      <w:pPr>
        <w:pStyle w:val="aff"/>
        <w:spacing w:before="0" w:beforeAutospacing="0" w:after="0" w:line="360" w:lineRule="auto"/>
        <w:ind w:firstLine="709"/>
        <w:jc w:val="both"/>
        <w:rPr>
          <w:sz w:val="28"/>
          <w:szCs w:val="28"/>
        </w:rPr>
      </w:pPr>
      <w:r w:rsidRPr="00D30889">
        <w:rPr>
          <w:sz w:val="28"/>
          <w:szCs w:val="28"/>
        </w:rPr>
        <w:t xml:space="preserve">де </w:t>
      </w:r>
      <w:r w:rsidRPr="00D30889">
        <w:rPr>
          <w:rStyle w:val="katex-mathml"/>
          <w:sz w:val="28"/>
          <w:szCs w:val="28"/>
        </w:rPr>
        <w:t>q</w:t>
      </w:r>
      <w:r w:rsidRPr="00D30889">
        <w:rPr>
          <w:sz w:val="28"/>
          <w:szCs w:val="28"/>
        </w:rPr>
        <w:t xml:space="preserve"> — густина теплового потоку,</w:t>
      </w:r>
    </w:p>
    <w:p w:rsidR="00D30889" w:rsidRDefault="00BD6D5A" w:rsidP="00D30889">
      <w:pPr>
        <w:pStyle w:val="aff"/>
        <w:spacing w:before="0" w:beforeAutospacing="0" w:after="0" w:line="360" w:lineRule="auto"/>
        <w:ind w:firstLine="709"/>
        <w:jc w:val="both"/>
        <w:rPr>
          <w:sz w:val="28"/>
          <w:szCs w:val="28"/>
        </w:rPr>
      </w:pPr>
      <w:r w:rsidRPr="00D30889">
        <w:rPr>
          <w:rStyle w:val="katex-mathml"/>
          <w:sz w:val="28"/>
          <w:szCs w:val="28"/>
        </w:rPr>
        <w:t>λ</w:t>
      </w:r>
      <w:r w:rsidRPr="00D30889">
        <w:rPr>
          <w:sz w:val="28"/>
          <w:szCs w:val="28"/>
        </w:rPr>
        <w:t xml:space="preserve"> — коефіцієнт теплопровідності матеріалу,</w:t>
      </w:r>
    </w:p>
    <w:p w:rsidR="00BD6D5A" w:rsidRPr="00D30889" w:rsidRDefault="00B1464A" w:rsidP="00D30889">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36220" cy="373380"/>
            <wp:effectExtent l="0" t="0" r="0" b="762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6220" cy="373380"/>
                    </a:xfrm>
                    <a:prstGeom prst="rect">
                      <a:avLst/>
                    </a:prstGeom>
                    <a:noFill/>
                    <a:ln>
                      <a:noFill/>
                    </a:ln>
                  </pic:spPr>
                </pic:pic>
              </a:graphicData>
            </a:graphic>
          </wp:inline>
        </w:drawing>
      </w:r>
      <w:r w:rsidR="00BD6D5A" w:rsidRPr="00D30889">
        <w:rPr>
          <w:sz w:val="28"/>
          <w:szCs w:val="28"/>
        </w:rPr>
        <w:t>— градієнт температури.</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Це означає, що інтенсивність теплопередачі залежить від властивостей матеріалу та різниці температур у середовищі. У теплообмінниках цей процес визначає передачу тепла від гарячого газу до стінки апарата.</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lastRenderedPageBreak/>
        <w:t xml:space="preserve">Після передачі тепла до стінки теплообмінника основну роль відіграє конвекція — процес перенесення тепла потоком рідини або газу. </w:t>
      </w:r>
      <w:proofErr w:type="spellStart"/>
      <w:r w:rsidRPr="00D30889">
        <w:rPr>
          <w:sz w:val="28"/>
          <w:szCs w:val="28"/>
        </w:rPr>
        <w:t>Конвективний</w:t>
      </w:r>
      <w:proofErr w:type="spellEnd"/>
      <w:r w:rsidRPr="00D30889">
        <w:rPr>
          <w:sz w:val="28"/>
          <w:szCs w:val="28"/>
        </w:rPr>
        <w:t xml:space="preserve"> теплообмін відбувається між поверхнею теплообмінника та охолоджувальним середовищем (водою або повітрям). Інтенсивність цього процесу описується законом </w:t>
      </w:r>
      <w:proofErr w:type="spellStart"/>
      <w:r w:rsidRPr="00D30889">
        <w:rPr>
          <w:sz w:val="28"/>
          <w:szCs w:val="28"/>
        </w:rPr>
        <w:t>Ньютона-Ріхмана</w:t>
      </w:r>
      <w:proofErr w:type="spellEnd"/>
      <w:r w:rsidRPr="00D30889">
        <w:rPr>
          <w:sz w:val="28"/>
          <w:szCs w:val="28"/>
        </w:rPr>
        <w:t>:</w:t>
      </w:r>
    </w:p>
    <w:p w:rsidR="00BD6D5A" w:rsidRPr="00D30889" w:rsidRDefault="00F10495" w:rsidP="00F10495">
      <w:pPr>
        <w:jc w:val="right"/>
        <w:rPr>
          <w:sz w:val="28"/>
          <w:szCs w:val="28"/>
        </w:rPr>
      </w:pPr>
      <w:r>
        <w:rPr>
          <w:noProof/>
          <w:sz w:val="28"/>
          <w:szCs w:val="28"/>
          <w:lang w:val="ru-RU"/>
        </w:rPr>
        <w:drawing>
          <wp:inline distT="0" distB="0" distL="0" distR="0">
            <wp:extent cx="1744980" cy="297180"/>
            <wp:effectExtent l="0" t="0" r="7620" b="762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4980" cy="297180"/>
                    </a:xfrm>
                    <a:prstGeom prst="rect">
                      <a:avLst/>
                    </a:prstGeom>
                    <a:noFill/>
                    <a:ln>
                      <a:noFill/>
                    </a:ln>
                  </pic:spPr>
                </pic:pic>
              </a:graphicData>
            </a:graphic>
          </wp:inline>
        </w:drawing>
      </w:r>
      <w:r>
        <w:rPr>
          <w:sz w:val="28"/>
          <w:szCs w:val="28"/>
        </w:rPr>
        <w:t xml:space="preserve">                                (4.2)</w:t>
      </w:r>
    </w:p>
    <w:p w:rsidR="00D30889" w:rsidRDefault="00BD6D5A" w:rsidP="00D30889">
      <w:pPr>
        <w:pStyle w:val="aff"/>
        <w:spacing w:before="0" w:beforeAutospacing="0" w:after="0" w:line="360" w:lineRule="auto"/>
        <w:ind w:firstLine="709"/>
        <w:jc w:val="both"/>
        <w:rPr>
          <w:sz w:val="28"/>
          <w:szCs w:val="28"/>
        </w:rPr>
      </w:pPr>
      <w:r w:rsidRPr="00D30889">
        <w:rPr>
          <w:sz w:val="28"/>
          <w:szCs w:val="28"/>
        </w:rPr>
        <w:t xml:space="preserve">де </w:t>
      </w:r>
      <w:r w:rsidRPr="00D30889">
        <w:rPr>
          <w:rStyle w:val="katex-mathml"/>
          <w:sz w:val="28"/>
          <w:szCs w:val="28"/>
        </w:rPr>
        <w:t>Q</w:t>
      </w:r>
      <w:r w:rsidRPr="00D30889">
        <w:rPr>
          <w:sz w:val="28"/>
          <w:szCs w:val="28"/>
        </w:rPr>
        <w:t xml:space="preserve"> — тепловий потік,</w:t>
      </w:r>
    </w:p>
    <w:p w:rsidR="00D30889" w:rsidRDefault="00BD6D5A" w:rsidP="00D30889">
      <w:pPr>
        <w:pStyle w:val="aff"/>
        <w:spacing w:before="0" w:beforeAutospacing="0" w:after="0" w:line="360" w:lineRule="auto"/>
        <w:ind w:firstLine="709"/>
        <w:jc w:val="both"/>
        <w:rPr>
          <w:sz w:val="28"/>
          <w:szCs w:val="28"/>
        </w:rPr>
      </w:pPr>
      <w:r w:rsidRPr="00D30889">
        <w:rPr>
          <w:rStyle w:val="katex-mathml"/>
          <w:sz w:val="28"/>
          <w:szCs w:val="28"/>
        </w:rPr>
        <w:t>α</w:t>
      </w:r>
      <w:r w:rsidRPr="00D30889">
        <w:rPr>
          <w:sz w:val="28"/>
          <w:szCs w:val="28"/>
        </w:rPr>
        <w:t>— коефіцієнт тепловіддачі,</w:t>
      </w:r>
    </w:p>
    <w:p w:rsidR="00D30889" w:rsidRDefault="00BD6D5A" w:rsidP="00D30889">
      <w:pPr>
        <w:pStyle w:val="aff"/>
        <w:spacing w:before="0" w:beforeAutospacing="0" w:after="0" w:line="360" w:lineRule="auto"/>
        <w:ind w:firstLine="709"/>
        <w:jc w:val="both"/>
        <w:rPr>
          <w:sz w:val="28"/>
          <w:szCs w:val="28"/>
        </w:rPr>
      </w:pPr>
      <w:r w:rsidRPr="00D30889">
        <w:rPr>
          <w:rStyle w:val="katex-mathml"/>
          <w:sz w:val="28"/>
          <w:szCs w:val="28"/>
        </w:rPr>
        <w:t>F</w:t>
      </w:r>
      <w:r w:rsidRPr="00D30889">
        <w:rPr>
          <w:sz w:val="28"/>
          <w:szCs w:val="28"/>
        </w:rPr>
        <w:t xml:space="preserve"> — площа теплообміну,</w:t>
      </w:r>
    </w:p>
    <w:p w:rsidR="00D30889" w:rsidRDefault="00BD6D5A" w:rsidP="00D30889">
      <w:pPr>
        <w:pStyle w:val="aff"/>
        <w:spacing w:before="0" w:beforeAutospacing="0" w:after="0" w:line="360" w:lineRule="auto"/>
        <w:ind w:firstLine="709"/>
        <w:jc w:val="both"/>
        <w:rPr>
          <w:sz w:val="28"/>
          <w:szCs w:val="28"/>
        </w:rPr>
      </w:pPr>
      <w:proofErr w:type="spellStart"/>
      <w:r w:rsidRPr="00D30889">
        <w:rPr>
          <w:rStyle w:val="katex-mathml"/>
          <w:sz w:val="28"/>
          <w:szCs w:val="28"/>
        </w:rPr>
        <w:t>Tпов</w:t>
      </w:r>
      <w:r w:rsidRPr="00D30889">
        <w:rPr>
          <w:sz w:val="28"/>
          <w:szCs w:val="28"/>
        </w:rPr>
        <w:t>—</w:t>
      </w:r>
      <w:proofErr w:type="spellEnd"/>
      <w:r w:rsidRPr="00D30889">
        <w:rPr>
          <w:sz w:val="28"/>
          <w:szCs w:val="28"/>
        </w:rPr>
        <w:t xml:space="preserve"> температура поверхні,</w:t>
      </w:r>
    </w:p>
    <w:p w:rsidR="00BD6D5A" w:rsidRPr="00D30889" w:rsidRDefault="00BD6D5A" w:rsidP="00D30889">
      <w:pPr>
        <w:pStyle w:val="aff"/>
        <w:spacing w:before="0" w:beforeAutospacing="0" w:after="0" w:line="360" w:lineRule="auto"/>
        <w:ind w:firstLine="709"/>
        <w:jc w:val="both"/>
        <w:rPr>
          <w:sz w:val="28"/>
          <w:szCs w:val="28"/>
        </w:rPr>
      </w:pPr>
      <w:proofErr w:type="spellStart"/>
      <w:r w:rsidRPr="00D30889">
        <w:rPr>
          <w:rStyle w:val="katex-mathml"/>
          <w:sz w:val="28"/>
          <w:szCs w:val="28"/>
        </w:rPr>
        <w:t>Tср</w:t>
      </w:r>
      <w:proofErr w:type="spellEnd"/>
      <w:r w:rsidRPr="00D30889">
        <w:rPr>
          <w:sz w:val="28"/>
          <w:szCs w:val="28"/>
        </w:rPr>
        <w:t xml:space="preserve"> — температура середовища.</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Коефіцієнт тепловіддачі залежить від швидкості руху середовища, його фізичних властивостей та режиму течії (ламінарного чи турбулентного). Саме тому збільшення витрати теплоносія є ефективним способом інтенсифікації теплообміну.</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У реальних системах охолодження теплообмін є складним процесом, що поєднує теплопровідність і конвекцію. Узагальнено він описується рівнянням теплопередачі:</w:t>
      </w:r>
    </w:p>
    <w:p w:rsidR="00BD6D5A" w:rsidRPr="00D30889" w:rsidRDefault="00BD6D5A" w:rsidP="00F10495">
      <w:pPr>
        <w:jc w:val="right"/>
        <w:rPr>
          <w:sz w:val="28"/>
          <w:szCs w:val="28"/>
        </w:rPr>
      </w:pPr>
      <w:proofErr w:type="spellStart"/>
      <w:r w:rsidRPr="00D30889">
        <w:rPr>
          <w:rStyle w:val="katex-mathml"/>
          <w:sz w:val="28"/>
          <w:szCs w:val="28"/>
        </w:rPr>
        <w:t>Q=kFΔT</w:t>
      </w:r>
      <w:proofErr w:type="spellEnd"/>
      <w:r w:rsidR="00F10495">
        <w:rPr>
          <w:rStyle w:val="katex-mathml"/>
          <w:sz w:val="28"/>
          <w:szCs w:val="28"/>
        </w:rPr>
        <w:t xml:space="preserve">                                              (4.3)</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 xml:space="preserve">де </w:t>
      </w:r>
      <w:r w:rsidRPr="00D30889">
        <w:rPr>
          <w:rStyle w:val="katex-mathml"/>
          <w:sz w:val="28"/>
          <w:szCs w:val="28"/>
        </w:rPr>
        <w:t>k</w:t>
      </w:r>
      <w:r w:rsidRPr="00D30889">
        <w:rPr>
          <w:sz w:val="28"/>
          <w:szCs w:val="28"/>
        </w:rPr>
        <w:t xml:space="preserve"> — загальний коефіцієнт теплопередачі, який враховує опір теплопередачі на всіх етапах.</w:t>
      </w:r>
    </w:p>
    <w:p w:rsidR="00BD6D5A" w:rsidRPr="00D30889" w:rsidRDefault="00BD6D5A" w:rsidP="00F10495">
      <w:pPr>
        <w:pStyle w:val="aff"/>
        <w:spacing w:before="0" w:beforeAutospacing="0" w:after="0" w:line="360" w:lineRule="auto"/>
        <w:ind w:firstLine="709"/>
        <w:jc w:val="both"/>
        <w:rPr>
          <w:sz w:val="28"/>
          <w:szCs w:val="28"/>
        </w:rPr>
      </w:pPr>
      <w:r w:rsidRPr="00D30889">
        <w:rPr>
          <w:sz w:val="28"/>
          <w:szCs w:val="28"/>
        </w:rPr>
        <w:t>Важливим аспектом аналізу системи охолодження є енергетичний баланс. У стаціонарному режимі кількість тепла, що відводиться від компресора, дорівнює кількості тепла, яке передається охолоджувальному середовищу:</w:t>
      </w:r>
      <w:r w:rsidR="00F10495">
        <w:rPr>
          <w:sz w:val="28"/>
          <w:szCs w:val="28"/>
        </w:rPr>
        <w:t xml:space="preserve"> </w:t>
      </w:r>
      <w:proofErr w:type="spellStart"/>
      <w:r w:rsidRPr="00D30889">
        <w:rPr>
          <w:rStyle w:val="katex-mathml"/>
          <w:sz w:val="28"/>
          <w:szCs w:val="28"/>
        </w:rPr>
        <w:t>Qвх=Qвих</w:t>
      </w:r>
      <w:proofErr w:type="spellEnd"/>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У динамічному режимі необхідно враховувати накопичення теплової енергії в системі:</w:t>
      </w:r>
    </w:p>
    <w:p w:rsidR="00F10495" w:rsidRDefault="00F10495" w:rsidP="00F10495">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1729740" cy="548640"/>
            <wp:effectExtent l="0" t="0" r="3810" b="381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29740" cy="548640"/>
                    </a:xfrm>
                    <a:prstGeom prst="rect">
                      <a:avLst/>
                    </a:prstGeom>
                    <a:noFill/>
                    <a:ln>
                      <a:noFill/>
                    </a:ln>
                  </pic:spPr>
                </pic:pic>
              </a:graphicData>
            </a:graphic>
          </wp:inline>
        </w:drawing>
      </w:r>
      <w:r>
        <w:rPr>
          <w:sz w:val="28"/>
          <w:szCs w:val="28"/>
        </w:rPr>
        <w:t xml:space="preserve">                             (4.4)</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 xml:space="preserve">де </w:t>
      </w:r>
      <w:r w:rsidRPr="00D30889">
        <w:rPr>
          <w:rStyle w:val="katex-mathml"/>
          <w:sz w:val="28"/>
          <w:szCs w:val="28"/>
        </w:rPr>
        <w:t>C</w:t>
      </w:r>
      <w:r w:rsidRPr="00D30889">
        <w:rPr>
          <w:sz w:val="28"/>
          <w:szCs w:val="28"/>
        </w:rPr>
        <w:t xml:space="preserve"> — теплоємність системи.</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Це рівняння є основою для побудови математичної моделі системи охолодження як об’єкта керування.</w:t>
      </w:r>
    </w:p>
    <w:p w:rsidR="00BD6D5A" w:rsidRPr="00D30889" w:rsidRDefault="00BD6D5A" w:rsidP="00D30889">
      <w:pPr>
        <w:pStyle w:val="aff"/>
        <w:spacing w:before="0" w:beforeAutospacing="0" w:after="0" w:line="360" w:lineRule="auto"/>
        <w:ind w:firstLine="709"/>
        <w:jc w:val="both"/>
        <w:rPr>
          <w:sz w:val="28"/>
          <w:szCs w:val="28"/>
        </w:rPr>
      </w:pPr>
      <w:r w:rsidRPr="00D30889">
        <w:rPr>
          <w:sz w:val="28"/>
          <w:szCs w:val="28"/>
        </w:rPr>
        <w:t>Особливістю процесу теплообміну в системах охолодження компресорних станцій є його інерційний характер. Зміна витрати охолоджувального середовища або температури не призводить до миттєвої зміни температури об’єкта, що обумовлено теплоємністю матеріалів і робочих середовищ. Це пояснює наявність запізнення та плавний характер перехідних процесів, розглянутих у попередніх розділах.</w:t>
      </w:r>
    </w:p>
    <w:p w:rsidR="00BD6D5A" w:rsidRDefault="00BD6D5A" w:rsidP="00D30889">
      <w:pPr>
        <w:pStyle w:val="aff"/>
        <w:spacing w:before="0" w:beforeAutospacing="0" w:after="0" w:line="360" w:lineRule="auto"/>
        <w:ind w:firstLine="709"/>
        <w:jc w:val="both"/>
        <w:rPr>
          <w:sz w:val="28"/>
          <w:szCs w:val="28"/>
        </w:rPr>
      </w:pPr>
      <w:r w:rsidRPr="00D30889">
        <w:rPr>
          <w:sz w:val="28"/>
          <w:szCs w:val="28"/>
        </w:rPr>
        <w:t>Таким чином, процес теплообміну в системі охолодження є складним багатофакторним явищем, яке визначається фізичними властивостями середовищ, конструкцією обладнання та режимами роботи. Розуміння цих процесів є необхідною умовою для побудови адекватної математичної моделі та розробки ефективної системи автоматичного керування.</w:t>
      </w:r>
    </w:p>
    <w:p w:rsidR="005A0A77" w:rsidRPr="00D30889" w:rsidRDefault="005A0A77" w:rsidP="00D30889">
      <w:pPr>
        <w:pStyle w:val="aff"/>
        <w:spacing w:before="0" w:beforeAutospacing="0" w:after="0" w:line="360" w:lineRule="auto"/>
        <w:ind w:firstLine="709"/>
        <w:jc w:val="both"/>
        <w:rPr>
          <w:sz w:val="28"/>
          <w:szCs w:val="28"/>
        </w:rPr>
      </w:pPr>
    </w:p>
    <w:p w:rsidR="005A0A77" w:rsidRDefault="005A0A77" w:rsidP="005A0A77">
      <w:pPr>
        <w:pStyle w:val="1"/>
        <w:spacing w:before="0"/>
        <w:rPr>
          <w:rStyle w:val="aff4"/>
          <w:rFonts w:ascii="Times New Roman" w:hAnsi="Times New Roman" w:cs="Times New Roman"/>
          <w:b/>
          <w:bCs/>
          <w:color w:val="auto"/>
        </w:rPr>
      </w:pPr>
      <w:r w:rsidRPr="005A0A77">
        <w:rPr>
          <w:rStyle w:val="aff4"/>
          <w:rFonts w:ascii="Times New Roman" w:hAnsi="Times New Roman" w:cs="Times New Roman"/>
          <w:b/>
          <w:bCs/>
          <w:color w:val="auto"/>
        </w:rPr>
        <w:t>4.2 Математична модель об'єкта керування</w:t>
      </w:r>
      <w:r w:rsidR="00CB18AA">
        <w:rPr>
          <w:rStyle w:val="aff4"/>
          <w:rFonts w:ascii="Times New Roman" w:hAnsi="Times New Roman" w:cs="Times New Roman"/>
          <w:b/>
          <w:bCs/>
          <w:color w:val="auto"/>
        </w:rPr>
        <w:t>.</w:t>
      </w:r>
    </w:p>
    <w:p w:rsidR="00CB18AA" w:rsidRPr="00CB18AA" w:rsidRDefault="00CB18AA" w:rsidP="00CB18AA"/>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Для синтезу ефективної системи автоматичного керування необхідно побудувати математичну модель об’єкта керування, яким у даному випадку є система охолодження компресорної станції. Математична модель дозволяє описати динаміку зміни температури залежно від керуючих впливів та збурень.</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Основною керованою величиною є температура охолоджуваного об’єкта (газу або компресора), а керуючим впливом — витрата охолоджувального середовища.</w:t>
      </w:r>
    </w:p>
    <w:p w:rsidR="005A0A77" w:rsidRPr="005A0A77" w:rsidRDefault="005A0A77" w:rsidP="005A0A77">
      <w:pPr>
        <w:rPr>
          <w:sz w:val="28"/>
          <w:szCs w:val="28"/>
        </w:rPr>
      </w:pPr>
    </w:p>
    <w:p w:rsidR="005A0A77" w:rsidRPr="00CB18AA" w:rsidRDefault="005A0A77" w:rsidP="005A0A77">
      <w:pPr>
        <w:pStyle w:val="2"/>
        <w:spacing w:before="0" w:after="0"/>
        <w:ind w:left="0" w:firstLine="709"/>
        <w:rPr>
          <w:rFonts w:ascii="Times New Roman" w:hAnsi="Times New Roman" w:cs="Times New Roman"/>
          <w:b w:val="0"/>
          <w:i w:val="0"/>
          <w:u w:val="single"/>
        </w:rPr>
      </w:pPr>
      <w:r w:rsidRPr="00CB18AA">
        <w:rPr>
          <w:rStyle w:val="aff4"/>
          <w:rFonts w:ascii="Times New Roman" w:eastAsiaTheme="majorEastAsia" w:hAnsi="Times New Roman" w:cs="Times New Roman"/>
          <w:bCs/>
          <w:i w:val="0"/>
          <w:u w:val="single"/>
        </w:rPr>
        <w:lastRenderedPageBreak/>
        <w:t>Формування енергетичного балансу</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В основу математичної моделі покладено рівняння теплового балансу. Для елементарного об’єму системи охолодження виконується закон збереження енергії:</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821180" cy="563880"/>
            <wp:effectExtent l="0" t="0" r="7620" b="762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1180" cy="563880"/>
                    </a:xfrm>
                    <a:prstGeom prst="rect">
                      <a:avLst/>
                    </a:prstGeom>
                    <a:noFill/>
                    <a:ln>
                      <a:noFill/>
                    </a:ln>
                  </pic:spPr>
                </pic:pic>
              </a:graphicData>
            </a:graphic>
          </wp:inline>
        </w:drawing>
      </w:r>
    </w:p>
    <w:p w:rsidR="00CB18AA" w:rsidRDefault="005A0A77" w:rsidP="005A0A77">
      <w:pPr>
        <w:pStyle w:val="aff"/>
        <w:spacing w:before="0" w:beforeAutospacing="0" w:after="0" w:line="360" w:lineRule="auto"/>
        <w:ind w:firstLine="709"/>
        <w:jc w:val="both"/>
        <w:rPr>
          <w:sz w:val="28"/>
          <w:szCs w:val="28"/>
        </w:rPr>
      </w:pPr>
      <w:r w:rsidRPr="005A0A77">
        <w:rPr>
          <w:sz w:val="28"/>
          <w:szCs w:val="28"/>
        </w:rPr>
        <w:t>де:</w:t>
      </w:r>
    </w:p>
    <w:p w:rsidR="00CB18AA" w:rsidRDefault="005A0A77" w:rsidP="005A0A77">
      <w:pPr>
        <w:pStyle w:val="aff"/>
        <w:spacing w:before="0" w:beforeAutospacing="0" w:after="0" w:line="360" w:lineRule="auto"/>
        <w:ind w:firstLine="709"/>
        <w:jc w:val="both"/>
        <w:rPr>
          <w:sz w:val="28"/>
          <w:szCs w:val="28"/>
        </w:rPr>
      </w:pPr>
      <w:r w:rsidRPr="005A0A77">
        <w:rPr>
          <w:rStyle w:val="katex-mathml"/>
          <w:sz w:val="28"/>
          <w:szCs w:val="28"/>
        </w:rPr>
        <w:t>C</w:t>
      </w:r>
      <w:r w:rsidRPr="005A0A77">
        <w:rPr>
          <w:sz w:val="28"/>
          <w:szCs w:val="28"/>
        </w:rPr>
        <w:t xml:space="preserve"> — теплоємність системи;</w:t>
      </w:r>
    </w:p>
    <w:p w:rsidR="00CB18AA" w:rsidRDefault="005A0A77" w:rsidP="005A0A77">
      <w:pPr>
        <w:pStyle w:val="aff"/>
        <w:spacing w:before="0" w:beforeAutospacing="0" w:after="0" w:line="360" w:lineRule="auto"/>
        <w:ind w:firstLine="709"/>
        <w:jc w:val="both"/>
        <w:rPr>
          <w:sz w:val="28"/>
          <w:szCs w:val="28"/>
        </w:rPr>
      </w:pPr>
      <w:r w:rsidRPr="005A0A77">
        <w:rPr>
          <w:rStyle w:val="katex-mathml"/>
          <w:sz w:val="28"/>
          <w:szCs w:val="28"/>
        </w:rPr>
        <w:t>T(</w:t>
      </w:r>
      <w:proofErr w:type="spellStart"/>
      <w:r w:rsidRPr="005A0A77">
        <w:rPr>
          <w:rStyle w:val="katex-mathml"/>
          <w:sz w:val="28"/>
          <w:szCs w:val="28"/>
        </w:rPr>
        <w:t>t</w:t>
      </w:r>
      <w:proofErr w:type="spellEnd"/>
      <w:r w:rsidRPr="005A0A77">
        <w:rPr>
          <w:rStyle w:val="katex-mathml"/>
          <w:sz w:val="28"/>
          <w:szCs w:val="28"/>
        </w:rPr>
        <w:t>)</w:t>
      </w:r>
      <w:r w:rsidRPr="005A0A77">
        <w:rPr>
          <w:sz w:val="28"/>
          <w:szCs w:val="28"/>
        </w:rPr>
        <w:t xml:space="preserve"> — температура;</w:t>
      </w:r>
    </w:p>
    <w:p w:rsidR="00CB18AA" w:rsidRDefault="005A0A77" w:rsidP="005A0A77">
      <w:pPr>
        <w:pStyle w:val="aff"/>
        <w:spacing w:before="0" w:beforeAutospacing="0" w:after="0" w:line="360" w:lineRule="auto"/>
        <w:ind w:firstLine="709"/>
        <w:jc w:val="both"/>
        <w:rPr>
          <w:sz w:val="28"/>
          <w:szCs w:val="28"/>
        </w:rPr>
      </w:pPr>
      <w:proofErr w:type="spellStart"/>
      <w:r w:rsidRPr="005A0A77">
        <w:rPr>
          <w:rStyle w:val="katex-mathml"/>
          <w:sz w:val="28"/>
          <w:szCs w:val="28"/>
        </w:rPr>
        <w:t>Qвх</w:t>
      </w:r>
      <w:proofErr w:type="spellEnd"/>
      <w:r w:rsidRPr="005A0A77">
        <w:rPr>
          <w:sz w:val="28"/>
          <w:szCs w:val="28"/>
        </w:rPr>
        <w:t xml:space="preserve"> — тепловий потік, що надходить;</w:t>
      </w:r>
    </w:p>
    <w:p w:rsidR="005A0A77" w:rsidRPr="005A0A77" w:rsidRDefault="005A0A77" w:rsidP="005A0A77">
      <w:pPr>
        <w:pStyle w:val="aff"/>
        <w:spacing w:before="0" w:beforeAutospacing="0" w:after="0" w:line="360" w:lineRule="auto"/>
        <w:ind w:firstLine="709"/>
        <w:jc w:val="both"/>
        <w:rPr>
          <w:sz w:val="28"/>
          <w:szCs w:val="28"/>
        </w:rPr>
      </w:pPr>
      <w:proofErr w:type="spellStart"/>
      <w:r w:rsidRPr="005A0A77">
        <w:rPr>
          <w:rStyle w:val="katex-mathml"/>
          <w:sz w:val="28"/>
          <w:szCs w:val="28"/>
        </w:rPr>
        <w:t>Qвих</w:t>
      </w:r>
      <w:proofErr w:type="spellEnd"/>
      <w:r w:rsidRPr="005A0A77">
        <w:rPr>
          <w:sz w:val="28"/>
          <w:szCs w:val="28"/>
        </w:rPr>
        <w:t xml:space="preserve"> — тепловий потік, що відводиться.</w:t>
      </w:r>
    </w:p>
    <w:p w:rsidR="005A0A77" w:rsidRPr="00CB18AA" w:rsidRDefault="005A0A77" w:rsidP="005A0A77">
      <w:pPr>
        <w:pStyle w:val="2"/>
        <w:spacing w:before="0" w:after="0"/>
        <w:ind w:left="0" w:firstLine="709"/>
        <w:rPr>
          <w:rFonts w:ascii="Times New Roman" w:hAnsi="Times New Roman" w:cs="Times New Roman"/>
          <w:b w:val="0"/>
          <w:i w:val="0"/>
          <w:u w:val="single"/>
        </w:rPr>
      </w:pPr>
      <w:r w:rsidRPr="00CB18AA">
        <w:rPr>
          <w:rStyle w:val="aff4"/>
          <w:rFonts w:ascii="Times New Roman" w:eastAsiaTheme="majorEastAsia" w:hAnsi="Times New Roman" w:cs="Times New Roman"/>
          <w:bCs/>
          <w:i w:val="0"/>
          <w:u w:val="single"/>
        </w:rPr>
        <w:t>Модель теплового потоку</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Тепловий потік, що надходить до системи, залежить від роботи компресора і може розглядатися як збурення:</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767840" cy="373380"/>
            <wp:effectExtent l="0" t="0" r="3810" b="762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7840" cy="373380"/>
                    </a:xfrm>
                    <a:prstGeom prst="rect">
                      <a:avLst/>
                    </a:prstGeom>
                    <a:noFill/>
                    <a:ln>
                      <a:noFill/>
                    </a:ln>
                  </pic:spPr>
                </pic:pic>
              </a:graphicData>
            </a:graphic>
          </wp:inline>
        </w:drawing>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Відведення тепла описується законом теплопередачі:</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004060" cy="358140"/>
            <wp:effectExtent l="0" t="0" r="0" b="381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4060" cy="358140"/>
                    </a:xfrm>
                    <a:prstGeom prst="rect">
                      <a:avLst/>
                    </a:prstGeom>
                    <a:noFill/>
                    <a:ln>
                      <a:noFill/>
                    </a:ln>
                  </pic:spPr>
                </pic:pic>
              </a:graphicData>
            </a:graphic>
          </wp:inline>
        </w:drawing>
      </w:r>
    </w:p>
    <w:p w:rsidR="00CB18AA" w:rsidRDefault="005A0A77" w:rsidP="005A0A77">
      <w:pPr>
        <w:pStyle w:val="aff"/>
        <w:spacing w:before="0" w:beforeAutospacing="0" w:after="0" w:line="360" w:lineRule="auto"/>
        <w:ind w:firstLine="709"/>
        <w:jc w:val="both"/>
        <w:rPr>
          <w:sz w:val="28"/>
          <w:szCs w:val="28"/>
        </w:rPr>
      </w:pPr>
      <w:r w:rsidRPr="005A0A77">
        <w:rPr>
          <w:sz w:val="28"/>
          <w:szCs w:val="28"/>
        </w:rPr>
        <w:t>де:</w:t>
      </w:r>
    </w:p>
    <w:p w:rsidR="00CB18AA" w:rsidRDefault="005A0A77" w:rsidP="005A0A77">
      <w:pPr>
        <w:pStyle w:val="aff"/>
        <w:spacing w:before="0" w:beforeAutospacing="0" w:after="0" w:line="360" w:lineRule="auto"/>
        <w:ind w:firstLine="709"/>
        <w:jc w:val="both"/>
        <w:rPr>
          <w:sz w:val="28"/>
          <w:szCs w:val="28"/>
        </w:rPr>
      </w:pPr>
      <w:r w:rsidRPr="005A0A77">
        <w:rPr>
          <w:rStyle w:val="katex-mathml"/>
          <w:sz w:val="28"/>
          <w:szCs w:val="28"/>
        </w:rPr>
        <w:t>k</w:t>
      </w:r>
      <w:r w:rsidRPr="005A0A77">
        <w:rPr>
          <w:sz w:val="28"/>
          <w:szCs w:val="28"/>
        </w:rPr>
        <w:t>— коефіцієнт теплопередачі;</w:t>
      </w:r>
    </w:p>
    <w:p w:rsidR="00CB18AA" w:rsidRDefault="005A0A77" w:rsidP="005A0A77">
      <w:pPr>
        <w:pStyle w:val="aff"/>
        <w:spacing w:before="0" w:beforeAutospacing="0" w:after="0" w:line="360" w:lineRule="auto"/>
        <w:ind w:firstLine="709"/>
        <w:jc w:val="both"/>
        <w:rPr>
          <w:sz w:val="28"/>
          <w:szCs w:val="28"/>
        </w:rPr>
      </w:pPr>
      <w:r w:rsidRPr="005A0A77">
        <w:rPr>
          <w:rStyle w:val="katex-mathml"/>
          <w:sz w:val="28"/>
          <w:szCs w:val="28"/>
        </w:rPr>
        <w:t>F</w:t>
      </w:r>
      <w:r w:rsidRPr="005A0A77">
        <w:rPr>
          <w:sz w:val="28"/>
          <w:szCs w:val="28"/>
        </w:rPr>
        <w:t xml:space="preserve"> — площа теплообміну;</w:t>
      </w:r>
    </w:p>
    <w:p w:rsidR="005A0A77" w:rsidRPr="005A0A77" w:rsidRDefault="005A0A77" w:rsidP="005A0A77">
      <w:pPr>
        <w:pStyle w:val="aff"/>
        <w:spacing w:before="0" w:beforeAutospacing="0" w:after="0" w:line="360" w:lineRule="auto"/>
        <w:ind w:firstLine="709"/>
        <w:jc w:val="both"/>
        <w:rPr>
          <w:sz w:val="28"/>
          <w:szCs w:val="28"/>
        </w:rPr>
      </w:pPr>
      <w:proofErr w:type="spellStart"/>
      <w:r w:rsidRPr="005A0A77">
        <w:rPr>
          <w:rStyle w:val="katex-mathml"/>
          <w:sz w:val="28"/>
          <w:szCs w:val="28"/>
        </w:rPr>
        <w:t>с</w:t>
      </w:r>
      <w:r w:rsidRPr="00CB18AA">
        <w:rPr>
          <w:rStyle w:val="katex-mathml"/>
          <w:sz w:val="28"/>
          <w:szCs w:val="28"/>
          <w:vertAlign w:val="subscript"/>
        </w:rPr>
        <w:t>р</w:t>
      </w:r>
      <w:proofErr w:type="spellEnd"/>
      <w:r w:rsidRPr="005A0A77">
        <w:rPr>
          <w:sz w:val="28"/>
          <w:szCs w:val="28"/>
        </w:rPr>
        <w:t xml:space="preserve"> — температура охолоджувального середовища.</w:t>
      </w:r>
    </w:p>
    <w:p w:rsidR="005A0A77" w:rsidRPr="00CB18AA" w:rsidRDefault="005A0A77" w:rsidP="005A0A77">
      <w:pPr>
        <w:pStyle w:val="2"/>
        <w:spacing w:before="0" w:after="0"/>
        <w:ind w:left="0" w:firstLine="709"/>
        <w:rPr>
          <w:rFonts w:ascii="Times New Roman" w:hAnsi="Times New Roman" w:cs="Times New Roman"/>
          <w:b w:val="0"/>
          <w:i w:val="0"/>
          <w:u w:val="single"/>
        </w:rPr>
      </w:pPr>
      <w:r w:rsidRPr="00CB18AA">
        <w:rPr>
          <w:rStyle w:val="aff4"/>
          <w:rFonts w:ascii="Times New Roman" w:eastAsiaTheme="majorEastAsia" w:hAnsi="Times New Roman" w:cs="Times New Roman"/>
          <w:bCs/>
          <w:i w:val="0"/>
          <w:u w:val="single"/>
        </w:rPr>
        <w:t>Врахування керуючого впливу</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 xml:space="preserve">Керуючий вплив здійснюється через зміну витрати теплоносія </w:t>
      </w:r>
      <w:r w:rsidRPr="005A0A77">
        <w:rPr>
          <w:rStyle w:val="katex-mathml"/>
          <w:sz w:val="28"/>
          <w:szCs w:val="28"/>
        </w:rPr>
        <w:t>G(t)</w:t>
      </w:r>
      <w:r w:rsidRPr="005A0A77">
        <w:rPr>
          <w:sz w:val="28"/>
          <w:szCs w:val="28"/>
        </w:rPr>
        <w:t>, що впливає на інтенсивність теплообміну. У спрощеному вигляді можна записати:</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171700" cy="36576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71700" cy="365760"/>
                    </a:xfrm>
                    <a:prstGeom prst="rect">
                      <a:avLst/>
                    </a:prstGeom>
                    <a:noFill/>
                    <a:ln>
                      <a:noFill/>
                    </a:ln>
                  </pic:spPr>
                </pic:pic>
              </a:graphicData>
            </a:graphic>
          </wp:inline>
        </w:drawing>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Враховуючи це, отримаємо:</w:t>
      </w:r>
    </w:p>
    <w:p w:rsidR="00CB18AA" w:rsidRDefault="00CB18AA" w:rsidP="005A0A77">
      <w:pPr>
        <w:pStyle w:val="2"/>
        <w:spacing w:before="0" w:after="0"/>
        <w:ind w:left="0" w:firstLine="709"/>
        <w:rPr>
          <w:rStyle w:val="aff4"/>
          <w:rFonts w:ascii="Times New Roman" w:eastAsiaTheme="majorEastAsia" w:hAnsi="Times New Roman" w:cs="Times New Roman"/>
          <w:bCs/>
          <w:i w:val="0"/>
          <w:u w:val="single"/>
        </w:rPr>
      </w:pPr>
      <w:r>
        <w:rPr>
          <w:rFonts w:ascii="Times New Roman" w:hAnsi="Times New Roman" w:cs="Times New Roman"/>
          <w:b w:val="0"/>
          <w:bCs w:val="0"/>
          <w:i w:val="0"/>
          <w:iCs w:val="0"/>
          <w:noProof/>
          <w:lang w:val="ru-RU" w:eastAsia="ru-RU"/>
        </w:rPr>
        <w:lastRenderedPageBreak/>
        <w:drawing>
          <wp:inline distT="0" distB="0" distL="0" distR="0">
            <wp:extent cx="2133600" cy="411480"/>
            <wp:effectExtent l="0" t="0" r="0" b="762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3600" cy="411480"/>
                    </a:xfrm>
                    <a:prstGeom prst="rect">
                      <a:avLst/>
                    </a:prstGeom>
                    <a:noFill/>
                    <a:ln>
                      <a:noFill/>
                    </a:ln>
                  </pic:spPr>
                </pic:pic>
              </a:graphicData>
            </a:graphic>
          </wp:inline>
        </w:drawing>
      </w:r>
    </w:p>
    <w:p w:rsidR="005A0A77" w:rsidRPr="00CB18AA" w:rsidRDefault="005A0A77" w:rsidP="005A0A77">
      <w:pPr>
        <w:pStyle w:val="2"/>
        <w:spacing w:before="0" w:after="0"/>
        <w:ind w:left="0" w:firstLine="709"/>
        <w:rPr>
          <w:rFonts w:ascii="Times New Roman" w:hAnsi="Times New Roman" w:cs="Times New Roman"/>
          <w:b w:val="0"/>
          <w:i w:val="0"/>
          <w:u w:val="single"/>
        </w:rPr>
      </w:pPr>
      <w:r w:rsidRPr="00CB18AA">
        <w:rPr>
          <w:rStyle w:val="aff4"/>
          <w:rFonts w:ascii="Times New Roman" w:eastAsiaTheme="majorEastAsia" w:hAnsi="Times New Roman" w:cs="Times New Roman"/>
          <w:bCs/>
          <w:i w:val="0"/>
          <w:u w:val="single"/>
        </w:rPr>
        <w:t>Диференціальне рівняння об’єкта</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Підставляючи вирази для теплових потоків у рівняння балансу, отримуємо:</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3520440" cy="510540"/>
            <wp:effectExtent l="0" t="0" r="3810" b="381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20440" cy="510540"/>
                    </a:xfrm>
                    <a:prstGeom prst="rect">
                      <a:avLst/>
                    </a:prstGeom>
                    <a:noFill/>
                    <a:ln>
                      <a:noFill/>
                    </a:ln>
                  </pic:spPr>
                </pic:pic>
              </a:graphicData>
            </a:graphic>
          </wp:inline>
        </w:drawing>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Це є нелінійне диференціальне рівняння об’єкта керування.</w:t>
      </w:r>
    </w:p>
    <w:p w:rsidR="005A0A77" w:rsidRPr="00CB18AA" w:rsidRDefault="005A0A77" w:rsidP="005A0A77">
      <w:pPr>
        <w:pStyle w:val="2"/>
        <w:spacing w:before="0" w:after="0"/>
        <w:ind w:left="0" w:firstLine="709"/>
        <w:rPr>
          <w:rFonts w:ascii="Times New Roman" w:hAnsi="Times New Roman" w:cs="Times New Roman"/>
          <w:b w:val="0"/>
          <w:i w:val="0"/>
          <w:u w:val="single"/>
        </w:rPr>
      </w:pPr>
      <w:r w:rsidRPr="00CB18AA">
        <w:rPr>
          <w:rStyle w:val="aff4"/>
          <w:rFonts w:ascii="Times New Roman" w:eastAsiaTheme="majorEastAsia" w:hAnsi="Times New Roman" w:cs="Times New Roman"/>
          <w:bCs/>
          <w:i w:val="0"/>
          <w:u w:val="single"/>
        </w:rPr>
        <w:t>Лінеаризація моделі</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 xml:space="preserve">Для синтезу системи керування модель необхідно </w:t>
      </w:r>
      <w:proofErr w:type="spellStart"/>
      <w:r w:rsidRPr="005A0A77">
        <w:rPr>
          <w:sz w:val="28"/>
          <w:szCs w:val="28"/>
        </w:rPr>
        <w:t>лінеаризувати</w:t>
      </w:r>
      <w:proofErr w:type="spellEnd"/>
      <w:r w:rsidRPr="005A0A77">
        <w:rPr>
          <w:sz w:val="28"/>
          <w:szCs w:val="28"/>
        </w:rPr>
        <w:t xml:space="preserve"> в околі робочої точки:</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Позначимо:</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447800" cy="55626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47800" cy="556260"/>
                    </a:xfrm>
                    <a:prstGeom prst="rect">
                      <a:avLst/>
                    </a:prstGeom>
                    <a:noFill/>
                    <a:ln>
                      <a:noFill/>
                    </a:ln>
                  </pic:spPr>
                </pic:pic>
              </a:graphicData>
            </a:graphic>
          </wp:inline>
        </w:drawing>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Після лінеаризації отримуємо:</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735580" cy="320040"/>
            <wp:effectExtent l="0" t="0" r="7620" b="381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35580" cy="320040"/>
                    </a:xfrm>
                    <a:prstGeom prst="rect">
                      <a:avLst/>
                    </a:prstGeom>
                    <a:noFill/>
                    <a:ln>
                      <a:noFill/>
                    </a:ln>
                  </pic:spPr>
                </pic:pic>
              </a:graphicData>
            </a:graphic>
          </wp:inline>
        </w:drawing>
      </w:r>
    </w:p>
    <w:p w:rsidR="00CB18AA" w:rsidRDefault="005A0A77" w:rsidP="005A0A77">
      <w:pPr>
        <w:pStyle w:val="aff"/>
        <w:spacing w:before="0" w:beforeAutospacing="0" w:after="0" w:line="360" w:lineRule="auto"/>
        <w:ind w:firstLine="709"/>
        <w:jc w:val="both"/>
        <w:rPr>
          <w:sz w:val="28"/>
          <w:szCs w:val="28"/>
        </w:rPr>
      </w:pPr>
      <w:r w:rsidRPr="005A0A77">
        <w:rPr>
          <w:sz w:val="28"/>
          <w:szCs w:val="28"/>
        </w:rPr>
        <w:t>де:</w:t>
      </w:r>
    </w:p>
    <w:p w:rsidR="005A0A77" w:rsidRPr="005A0A77" w:rsidRDefault="005A0A77" w:rsidP="005A0A77">
      <w:pPr>
        <w:pStyle w:val="aff"/>
        <w:spacing w:before="0" w:beforeAutospacing="0" w:after="0" w:line="360" w:lineRule="auto"/>
        <w:ind w:firstLine="709"/>
        <w:jc w:val="both"/>
        <w:rPr>
          <w:sz w:val="28"/>
          <w:szCs w:val="28"/>
        </w:rPr>
      </w:pPr>
      <w:r w:rsidRPr="005A0A77">
        <w:rPr>
          <w:rStyle w:val="katex-mathml"/>
          <w:sz w:val="28"/>
          <w:szCs w:val="28"/>
        </w:rPr>
        <w:t>a,b,d</w:t>
      </w:r>
      <w:r w:rsidRPr="005A0A77">
        <w:rPr>
          <w:sz w:val="28"/>
          <w:szCs w:val="28"/>
        </w:rPr>
        <w:t xml:space="preserve">— коефіцієнти </w:t>
      </w:r>
      <w:proofErr w:type="spellStart"/>
      <w:r w:rsidRPr="005A0A77">
        <w:rPr>
          <w:sz w:val="28"/>
          <w:szCs w:val="28"/>
        </w:rPr>
        <w:t>лінеаризованої</w:t>
      </w:r>
      <w:proofErr w:type="spellEnd"/>
      <w:r w:rsidRPr="005A0A77">
        <w:rPr>
          <w:sz w:val="28"/>
          <w:szCs w:val="28"/>
        </w:rPr>
        <w:t xml:space="preserve"> моделі.</w:t>
      </w:r>
    </w:p>
    <w:p w:rsidR="005A0A77" w:rsidRPr="005A0A77" w:rsidRDefault="005A0A77" w:rsidP="005A0A77">
      <w:pPr>
        <w:pStyle w:val="2"/>
        <w:spacing w:before="0" w:after="0"/>
        <w:ind w:left="0" w:firstLine="709"/>
        <w:rPr>
          <w:rFonts w:ascii="Times New Roman" w:hAnsi="Times New Roman" w:cs="Times New Roman"/>
          <w:b w:val="0"/>
          <w:i w:val="0"/>
          <w:u w:val="single"/>
        </w:rPr>
      </w:pPr>
      <w:r w:rsidRPr="005A0A77">
        <w:rPr>
          <w:rStyle w:val="aff4"/>
          <w:rFonts w:ascii="Times New Roman" w:eastAsiaTheme="majorEastAsia" w:hAnsi="Times New Roman" w:cs="Times New Roman"/>
          <w:bCs/>
          <w:i w:val="0"/>
          <w:u w:val="single"/>
        </w:rPr>
        <w:t>Передавальна функція об’єкта</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Переходячи до операторної форми (перетворення Лапласа), отримуємо:</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173480" cy="403860"/>
            <wp:effectExtent l="0" t="0" r="762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73480" cy="403860"/>
                    </a:xfrm>
                    <a:prstGeom prst="rect">
                      <a:avLst/>
                    </a:prstGeom>
                    <a:noFill/>
                    <a:ln>
                      <a:noFill/>
                    </a:ln>
                  </pic:spPr>
                </pic:pic>
              </a:graphicData>
            </a:graphic>
          </wp:inline>
        </w:drawing>
      </w:r>
    </w:p>
    <w:p w:rsidR="00CB18AA" w:rsidRDefault="005A0A77" w:rsidP="005A0A77">
      <w:pPr>
        <w:pStyle w:val="aff"/>
        <w:spacing w:before="0" w:beforeAutospacing="0" w:after="0" w:line="360" w:lineRule="auto"/>
        <w:ind w:firstLine="709"/>
        <w:jc w:val="both"/>
        <w:rPr>
          <w:sz w:val="28"/>
          <w:szCs w:val="28"/>
        </w:rPr>
      </w:pPr>
      <w:r w:rsidRPr="005A0A77">
        <w:rPr>
          <w:sz w:val="28"/>
          <w:szCs w:val="28"/>
        </w:rPr>
        <w:t>де:</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56260" cy="27432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6260" cy="274320"/>
                    </a:xfrm>
                    <a:prstGeom prst="rect">
                      <a:avLst/>
                    </a:prstGeom>
                    <a:noFill/>
                    <a:ln>
                      <a:noFill/>
                    </a:ln>
                  </pic:spPr>
                </pic:pic>
              </a:graphicData>
            </a:graphic>
          </wp:inline>
        </w:drawing>
      </w:r>
      <w:r w:rsidR="005A0A77" w:rsidRPr="005A0A77">
        <w:rPr>
          <w:sz w:val="28"/>
          <w:szCs w:val="28"/>
        </w:rPr>
        <w:t xml:space="preserve"> — коефіцієнт підсилення;</w:t>
      </w:r>
    </w:p>
    <w:p w:rsidR="005A0A77" w:rsidRPr="005A0A77"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563880" cy="289560"/>
            <wp:effectExtent l="0" t="0" r="762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3880" cy="289560"/>
                    </a:xfrm>
                    <a:prstGeom prst="rect">
                      <a:avLst/>
                    </a:prstGeom>
                    <a:noFill/>
                    <a:ln>
                      <a:noFill/>
                    </a:ln>
                  </pic:spPr>
                </pic:pic>
              </a:graphicData>
            </a:graphic>
          </wp:inline>
        </w:drawing>
      </w:r>
      <w:r w:rsidR="005A0A77" w:rsidRPr="005A0A77">
        <w:rPr>
          <w:sz w:val="28"/>
          <w:szCs w:val="28"/>
        </w:rPr>
        <w:t>— стала часу.</w:t>
      </w:r>
    </w:p>
    <w:p w:rsidR="005A0A77" w:rsidRPr="005A0A77" w:rsidRDefault="005A0A77" w:rsidP="005A0A77">
      <w:pPr>
        <w:pStyle w:val="2"/>
        <w:spacing w:before="0" w:after="0"/>
        <w:ind w:left="0" w:firstLine="709"/>
        <w:rPr>
          <w:rFonts w:ascii="Times New Roman" w:hAnsi="Times New Roman" w:cs="Times New Roman"/>
          <w:b w:val="0"/>
          <w:i w:val="0"/>
          <w:u w:val="single"/>
        </w:rPr>
      </w:pPr>
      <w:r w:rsidRPr="005A0A77">
        <w:rPr>
          <w:rStyle w:val="aff4"/>
          <w:rFonts w:ascii="Times New Roman" w:eastAsiaTheme="majorEastAsia" w:hAnsi="Times New Roman" w:cs="Times New Roman"/>
          <w:bCs/>
          <w:i w:val="0"/>
          <w:u w:val="single"/>
        </w:rPr>
        <w:t>Врахування запізнення</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З урахуванням транспортної затримки модель набуває вигляду:</w:t>
      </w:r>
    </w:p>
    <w:p w:rsidR="00CB18AA" w:rsidRDefault="00CB18AA" w:rsidP="005A0A77">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493520" cy="3810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93520" cy="381000"/>
                    </a:xfrm>
                    <a:prstGeom prst="rect">
                      <a:avLst/>
                    </a:prstGeom>
                    <a:noFill/>
                    <a:ln>
                      <a:noFill/>
                    </a:ln>
                  </pic:spPr>
                </pic:pic>
              </a:graphicData>
            </a:graphic>
          </wp:inline>
        </w:drawing>
      </w:r>
    </w:p>
    <w:p w:rsidR="00CB18AA" w:rsidRDefault="005A0A77" w:rsidP="005A0A77">
      <w:pPr>
        <w:pStyle w:val="aff"/>
        <w:spacing w:before="0" w:beforeAutospacing="0" w:after="0" w:line="360" w:lineRule="auto"/>
        <w:ind w:firstLine="709"/>
        <w:jc w:val="both"/>
        <w:rPr>
          <w:sz w:val="28"/>
          <w:szCs w:val="28"/>
        </w:rPr>
      </w:pPr>
      <w:r w:rsidRPr="005A0A77">
        <w:rPr>
          <w:sz w:val="28"/>
          <w:szCs w:val="28"/>
        </w:rPr>
        <w:lastRenderedPageBreak/>
        <w:t>де:</w:t>
      </w:r>
    </w:p>
    <w:p w:rsidR="005A0A77" w:rsidRPr="005A0A77" w:rsidRDefault="005A0A77" w:rsidP="005A0A77">
      <w:pPr>
        <w:pStyle w:val="aff"/>
        <w:spacing w:before="0" w:beforeAutospacing="0" w:after="0" w:line="360" w:lineRule="auto"/>
        <w:ind w:firstLine="709"/>
        <w:jc w:val="both"/>
        <w:rPr>
          <w:sz w:val="28"/>
          <w:szCs w:val="28"/>
        </w:rPr>
      </w:pPr>
      <w:r w:rsidRPr="005A0A77">
        <w:rPr>
          <w:rStyle w:val="katex-mathml"/>
          <w:sz w:val="28"/>
          <w:szCs w:val="28"/>
        </w:rPr>
        <w:t>τ</w:t>
      </w:r>
      <w:r w:rsidRPr="005A0A77">
        <w:rPr>
          <w:sz w:val="28"/>
          <w:szCs w:val="28"/>
        </w:rPr>
        <w:t xml:space="preserve"> — час запізнення.</w:t>
      </w:r>
    </w:p>
    <w:p w:rsidR="005A0A77" w:rsidRPr="005A0A77" w:rsidRDefault="005A0A77" w:rsidP="005A0A77">
      <w:pPr>
        <w:pStyle w:val="2"/>
        <w:spacing w:before="0" w:after="0"/>
        <w:ind w:left="0" w:firstLine="709"/>
        <w:rPr>
          <w:rFonts w:ascii="Times New Roman" w:hAnsi="Times New Roman" w:cs="Times New Roman"/>
          <w:b w:val="0"/>
          <w:i w:val="0"/>
          <w:u w:val="single"/>
        </w:rPr>
      </w:pPr>
      <w:r w:rsidRPr="005A0A77">
        <w:rPr>
          <w:rStyle w:val="aff4"/>
          <w:rFonts w:ascii="Times New Roman" w:eastAsiaTheme="majorEastAsia" w:hAnsi="Times New Roman" w:cs="Times New Roman"/>
          <w:bCs/>
          <w:i w:val="0"/>
          <w:u w:val="single"/>
        </w:rPr>
        <w:t>Фізичний зміст параметрів моделі</w:t>
      </w:r>
    </w:p>
    <w:p w:rsidR="005A0A77" w:rsidRPr="005A0A77" w:rsidRDefault="005A0A77" w:rsidP="005A0A77">
      <w:pPr>
        <w:pStyle w:val="aff"/>
        <w:spacing w:before="0" w:beforeAutospacing="0" w:after="0" w:line="360" w:lineRule="auto"/>
        <w:ind w:firstLine="709"/>
        <w:jc w:val="both"/>
        <w:rPr>
          <w:sz w:val="28"/>
          <w:szCs w:val="28"/>
        </w:rPr>
      </w:pPr>
      <w:r w:rsidRPr="005A0A77">
        <w:rPr>
          <w:sz w:val="28"/>
          <w:szCs w:val="28"/>
        </w:rPr>
        <w:t>Отримана модель має чітку фізичну інтерпретацію:</w:t>
      </w:r>
    </w:p>
    <w:p w:rsidR="005A0A77" w:rsidRPr="005A0A77" w:rsidRDefault="005A0A77" w:rsidP="008D56AF">
      <w:pPr>
        <w:pStyle w:val="a3"/>
        <w:numPr>
          <w:ilvl w:val="1"/>
          <w:numId w:val="1"/>
        </w:numPr>
        <w:ind w:left="0" w:firstLine="709"/>
        <w:rPr>
          <w:sz w:val="28"/>
          <w:szCs w:val="28"/>
        </w:rPr>
      </w:pPr>
      <w:r w:rsidRPr="005A0A77">
        <w:rPr>
          <w:sz w:val="28"/>
          <w:szCs w:val="28"/>
        </w:rPr>
        <w:t xml:space="preserve">коефіцієнт </w:t>
      </w:r>
      <w:r w:rsidRPr="005A0A77">
        <w:rPr>
          <w:rStyle w:val="katex-mathml"/>
          <w:sz w:val="28"/>
          <w:szCs w:val="28"/>
        </w:rPr>
        <w:t>K</w:t>
      </w:r>
      <w:r w:rsidRPr="005A0A77">
        <w:rPr>
          <w:sz w:val="28"/>
          <w:szCs w:val="28"/>
        </w:rPr>
        <w:t xml:space="preserve"> визначає чутливість температури до зміни витрати; </w:t>
      </w:r>
    </w:p>
    <w:p w:rsidR="005A0A77" w:rsidRPr="005A0A77" w:rsidRDefault="005A0A77" w:rsidP="008D56AF">
      <w:pPr>
        <w:pStyle w:val="a3"/>
        <w:numPr>
          <w:ilvl w:val="1"/>
          <w:numId w:val="1"/>
        </w:numPr>
        <w:ind w:left="0" w:firstLine="709"/>
        <w:rPr>
          <w:sz w:val="28"/>
          <w:szCs w:val="28"/>
        </w:rPr>
      </w:pPr>
      <w:r w:rsidRPr="005A0A77">
        <w:rPr>
          <w:sz w:val="28"/>
          <w:szCs w:val="28"/>
        </w:rPr>
        <w:t xml:space="preserve">стала часу </w:t>
      </w:r>
      <w:r w:rsidRPr="005A0A77">
        <w:rPr>
          <w:rStyle w:val="katex-mathml"/>
          <w:sz w:val="28"/>
          <w:szCs w:val="28"/>
        </w:rPr>
        <w:t>T</w:t>
      </w:r>
      <w:r w:rsidRPr="005A0A77">
        <w:rPr>
          <w:sz w:val="28"/>
          <w:szCs w:val="28"/>
        </w:rPr>
        <w:t xml:space="preserve"> характеризує інерційність системи; </w:t>
      </w:r>
    </w:p>
    <w:p w:rsidR="005A0A77" w:rsidRPr="005A0A77" w:rsidRDefault="005A0A77" w:rsidP="008D56AF">
      <w:pPr>
        <w:pStyle w:val="a3"/>
        <w:numPr>
          <w:ilvl w:val="1"/>
          <w:numId w:val="1"/>
        </w:numPr>
        <w:ind w:left="0" w:firstLine="709"/>
        <w:rPr>
          <w:sz w:val="28"/>
          <w:szCs w:val="28"/>
        </w:rPr>
      </w:pPr>
      <w:r w:rsidRPr="005A0A77">
        <w:rPr>
          <w:sz w:val="28"/>
          <w:szCs w:val="28"/>
        </w:rPr>
        <w:t xml:space="preserve">запізнення </w:t>
      </w:r>
      <w:r w:rsidRPr="005A0A77">
        <w:rPr>
          <w:rStyle w:val="katex-mathml"/>
          <w:sz w:val="28"/>
          <w:szCs w:val="28"/>
        </w:rPr>
        <w:t>τ</w:t>
      </w:r>
      <w:r w:rsidRPr="005A0A77">
        <w:rPr>
          <w:sz w:val="28"/>
          <w:szCs w:val="28"/>
        </w:rPr>
        <w:t xml:space="preserve"> враховує транспортні процеси. </w:t>
      </w:r>
    </w:p>
    <w:p w:rsidR="005A0A77" w:rsidRDefault="005A0A77" w:rsidP="005A0A77">
      <w:pPr>
        <w:pStyle w:val="aff"/>
        <w:spacing w:before="0" w:beforeAutospacing="0" w:after="0" w:line="360" w:lineRule="auto"/>
        <w:ind w:firstLine="709"/>
        <w:jc w:val="both"/>
        <w:rPr>
          <w:sz w:val="28"/>
          <w:szCs w:val="28"/>
        </w:rPr>
      </w:pPr>
      <w:r w:rsidRPr="005A0A77">
        <w:rPr>
          <w:sz w:val="28"/>
          <w:szCs w:val="28"/>
        </w:rPr>
        <w:t xml:space="preserve">Таким чином, математична модель системи охолодження компресорної станції отримана на основі рівняння теплового балансу та враховує основні фізичні процеси теплообміну. У результаті отримано </w:t>
      </w:r>
      <w:proofErr w:type="spellStart"/>
      <w:r w:rsidRPr="005A0A77">
        <w:rPr>
          <w:sz w:val="28"/>
          <w:szCs w:val="28"/>
        </w:rPr>
        <w:t>лінеаризовану</w:t>
      </w:r>
      <w:proofErr w:type="spellEnd"/>
      <w:r w:rsidRPr="005A0A77">
        <w:rPr>
          <w:sz w:val="28"/>
          <w:szCs w:val="28"/>
        </w:rPr>
        <w:t xml:space="preserve"> модель у вигляді аперіодичної ланки першого порядку із запізненням, яка є придатною для подальшого синтезу системи автоматичного керування та моделювання її динамічних характеристик.</w:t>
      </w:r>
    </w:p>
    <w:p w:rsidR="00730113" w:rsidRPr="00A60A69" w:rsidRDefault="00730113" w:rsidP="00A60A69">
      <w:pPr>
        <w:pStyle w:val="1"/>
        <w:spacing w:before="0"/>
        <w:rPr>
          <w:rFonts w:ascii="Times New Roman" w:hAnsi="Times New Roman" w:cs="Times New Roman"/>
          <w:i/>
          <w:color w:val="000000" w:themeColor="text1"/>
          <w:u w:val="single"/>
        </w:rPr>
      </w:pPr>
      <w:r w:rsidRPr="00A60A69">
        <w:rPr>
          <w:rStyle w:val="aff4"/>
          <w:rFonts w:ascii="Times New Roman" w:hAnsi="Times New Roman" w:cs="Times New Roman"/>
          <w:bCs/>
          <w:i/>
          <w:color w:val="000000" w:themeColor="text1"/>
          <w:u w:val="single"/>
        </w:rPr>
        <w:t>Числовий приклад побудови математичної моделі</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Для конкретизації отриманої математичної моделі розглянемо умовний приклад системи охолодження компресорної станції, для якої задано параметри робочого режиму. Нехай еквівалентна теплоємність об’єкта становить</w:t>
      </w:r>
    </w:p>
    <w:p w:rsidR="00730113" w:rsidRPr="00CF6471" w:rsidRDefault="00730113" w:rsidP="00A60A69">
      <w:pPr>
        <w:jc w:val="center"/>
        <w:rPr>
          <w:sz w:val="28"/>
          <w:szCs w:val="28"/>
          <w:lang w:val="ru-RU"/>
        </w:rPr>
      </w:pPr>
      <w:r w:rsidRPr="00A60A69">
        <w:rPr>
          <w:rStyle w:val="katex-mathml"/>
          <w:sz w:val="28"/>
          <w:szCs w:val="28"/>
        </w:rPr>
        <w:t>C=4.5</w:t>
      </w:r>
      <w:r w:rsidRPr="00A60A69">
        <w:rPr>
          <w:rStyle w:val="katex-mathml"/>
          <w:rFonts w:ascii="Cambria Math" w:hAnsi="Cambria Math" w:cs="Cambria Math"/>
          <w:sz w:val="28"/>
          <w:szCs w:val="28"/>
        </w:rPr>
        <w:t>⋅</w:t>
      </w:r>
      <w:r w:rsidRPr="00A60A69">
        <w:rPr>
          <w:rStyle w:val="katex-mathml"/>
          <w:sz w:val="28"/>
          <w:szCs w:val="28"/>
        </w:rPr>
        <w:t>10</w:t>
      </w:r>
      <w:r w:rsidRPr="00A60A69">
        <w:rPr>
          <w:rStyle w:val="katex-mathml"/>
          <w:sz w:val="28"/>
          <w:szCs w:val="28"/>
          <w:vertAlign w:val="superscript"/>
        </w:rPr>
        <w:t>4</w:t>
      </w:r>
      <w:r w:rsidRPr="00A60A69">
        <w:rPr>
          <w:rStyle w:val="katex-mathml"/>
          <w:sz w:val="28"/>
          <w:szCs w:val="28"/>
        </w:rPr>
        <w:t> Дж/</w:t>
      </w:r>
      <w:r w:rsidRPr="00A60A69">
        <w:rPr>
          <w:rStyle w:val="katex-mathml"/>
          <w:rFonts w:ascii="Cambria Math" w:hAnsi="Cambria Math" w:cs="Cambria Math"/>
          <w:sz w:val="28"/>
          <w:szCs w:val="28"/>
          <w:vertAlign w:val="superscript"/>
        </w:rPr>
        <w:t>∘</w:t>
      </w:r>
      <w:r w:rsidR="00A60A69">
        <w:rPr>
          <w:rStyle w:val="katex-mathml"/>
          <w:sz w:val="28"/>
          <w:szCs w:val="28"/>
        </w:rPr>
        <w:t>C</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номінальна витрата охолоджувального середовища дорівнює</w:t>
      </w:r>
    </w:p>
    <w:p w:rsidR="00730113" w:rsidRPr="00A60A69" w:rsidRDefault="00730113" w:rsidP="00A60A69">
      <w:pPr>
        <w:jc w:val="center"/>
        <w:rPr>
          <w:sz w:val="28"/>
          <w:szCs w:val="28"/>
        </w:rPr>
      </w:pPr>
      <w:r w:rsidRPr="00A60A69">
        <w:rPr>
          <w:rStyle w:val="katex-mathml"/>
          <w:sz w:val="28"/>
          <w:szCs w:val="28"/>
        </w:rPr>
        <w:t>G</w:t>
      </w:r>
      <w:r w:rsidRPr="00A60A69">
        <w:rPr>
          <w:rStyle w:val="katex-mathml"/>
          <w:sz w:val="28"/>
          <w:szCs w:val="28"/>
          <w:vertAlign w:val="subscript"/>
        </w:rPr>
        <w:t>0</w:t>
      </w:r>
      <w:r w:rsidRPr="00A60A69">
        <w:rPr>
          <w:rStyle w:val="katex-mathml"/>
          <w:sz w:val="28"/>
          <w:szCs w:val="28"/>
        </w:rPr>
        <w:t>=2.0 кг/с,</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коефіцієнт теплопередачі в робочій точці</w:t>
      </w:r>
    </w:p>
    <w:p w:rsidR="00730113" w:rsidRPr="00A60A69" w:rsidRDefault="00A60A69" w:rsidP="00A60A69">
      <w:pPr>
        <w:jc w:val="center"/>
        <w:rPr>
          <w:sz w:val="28"/>
          <w:szCs w:val="28"/>
        </w:rPr>
      </w:pPr>
      <w:r>
        <w:rPr>
          <w:noProof/>
          <w:sz w:val="28"/>
          <w:szCs w:val="28"/>
          <w:lang w:val="ru-RU"/>
        </w:rPr>
        <w:drawing>
          <wp:inline distT="0" distB="0" distL="0" distR="0">
            <wp:extent cx="1470660" cy="609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70660" cy="609600"/>
                    </a:xfrm>
                    <a:prstGeom prst="rect">
                      <a:avLst/>
                    </a:prstGeom>
                    <a:noFill/>
                    <a:ln>
                      <a:noFill/>
                    </a:ln>
                  </pic:spPr>
                </pic:pic>
              </a:graphicData>
            </a:graphic>
          </wp:inline>
        </w:drawing>
      </w:r>
      <w:r w:rsidR="00730113" w:rsidRPr="00A60A69">
        <w:rPr>
          <w:rStyle w:val="mpunct"/>
          <w:sz w:val="28"/>
          <w:szCs w:val="28"/>
        </w:rPr>
        <w:t>,</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а температура охолоджувального середовища приймається сталою:</w:t>
      </w:r>
    </w:p>
    <w:p w:rsidR="00730113" w:rsidRPr="00A60A69" w:rsidRDefault="00730113" w:rsidP="00A60A69">
      <w:pPr>
        <w:jc w:val="center"/>
        <w:rPr>
          <w:sz w:val="28"/>
          <w:szCs w:val="28"/>
        </w:rPr>
      </w:pPr>
      <w:proofErr w:type="spellStart"/>
      <w:r w:rsidRPr="00A60A69">
        <w:rPr>
          <w:rStyle w:val="katex-mathml"/>
          <w:sz w:val="28"/>
          <w:szCs w:val="28"/>
        </w:rPr>
        <w:t>Tс</w:t>
      </w:r>
      <w:proofErr w:type="spellEnd"/>
      <w:r w:rsidRPr="00A60A69">
        <w:rPr>
          <w:rStyle w:val="katex-mathml"/>
          <w:sz w:val="28"/>
          <w:szCs w:val="28"/>
        </w:rPr>
        <w:t>р=20 </w:t>
      </w:r>
      <w:r w:rsidRPr="00A60A69">
        <w:rPr>
          <w:rStyle w:val="katex-mathml"/>
          <w:rFonts w:ascii="Cambria Math" w:hAnsi="Cambria Math" w:cs="Cambria Math"/>
          <w:sz w:val="28"/>
          <w:szCs w:val="28"/>
          <w:vertAlign w:val="superscript"/>
        </w:rPr>
        <w:t>∘</w:t>
      </w:r>
      <w:r w:rsidRPr="00A60A69">
        <w:rPr>
          <w:rStyle w:val="katex-mathml"/>
          <w:sz w:val="28"/>
          <w:szCs w:val="28"/>
        </w:rPr>
        <w:t>C.</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Нехай у стаціонарному режимі температура об’єкта керування становить</w:t>
      </w:r>
    </w:p>
    <w:p w:rsidR="00730113" w:rsidRPr="00A60A69" w:rsidRDefault="00730113" w:rsidP="00A60A69">
      <w:pPr>
        <w:jc w:val="center"/>
        <w:rPr>
          <w:sz w:val="28"/>
          <w:szCs w:val="28"/>
        </w:rPr>
      </w:pPr>
      <w:r w:rsidRPr="00A60A69">
        <w:rPr>
          <w:rStyle w:val="katex-mathml"/>
          <w:sz w:val="28"/>
          <w:szCs w:val="28"/>
        </w:rPr>
        <w:t>T0=60 </w:t>
      </w:r>
      <w:r w:rsidRPr="00A60A69">
        <w:rPr>
          <w:rStyle w:val="katex-mathml"/>
          <w:rFonts w:ascii="Cambria Math" w:hAnsi="Cambria Math" w:cs="Cambria Math"/>
          <w:sz w:val="28"/>
          <w:szCs w:val="28"/>
          <w:vertAlign w:val="superscript"/>
        </w:rPr>
        <w:t>∘</w:t>
      </w:r>
      <w:r w:rsidRPr="00A60A69">
        <w:rPr>
          <w:rStyle w:val="katex-mathml"/>
          <w:sz w:val="28"/>
          <w:szCs w:val="28"/>
        </w:rPr>
        <w:t>C.</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lastRenderedPageBreak/>
        <w:t>Тоді різниця температур у робочій точці дорівнює</w:t>
      </w:r>
    </w:p>
    <w:p w:rsidR="00730113" w:rsidRPr="00A60A69" w:rsidRDefault="00730113" w:rsidP="00A60A69">
      <w:pPr>
        <w:jc w:val="center"/>
        <w:rPr>
          <w:sz w:val="28"/>
          <w:szCs w:val="28"/>
        </w:rPr>
      </w:pPr>
      <w:r w:rsidRPr="00A60A69">
        <w:rPr>
          <w:rStyle w:val="katex-mathml"/>
          <w:sz w:val="28"/>
          <w:szCs w:val="28"/>
        </w:rPr>
        <w:t>T</w:t>
      </w:r>
      <w:r w:rsidRPr="00A60A69">
        <w:rPr>
          <w:rStyle w:val="katex-mathml"/>
          <w:sz w:val="28"/>
          <w:szCs w:val="28"/>
          <w:vertAlign w:val="subscript"/>
        </w:rPr>
        <w:t>0</w:t>
      </w:r>
      <w:r w:rsidRPr="00A60A69">
        <w:rPr>
          <w:rStyle w:val="katex-mathml"/>
          <w:sz w:val="28"/>
          <w:szCs w:val="28"/>
        </w:rPr>
        <w:t>−T</w:t>
      </w:r>
      <w:r w:rsidRPr="00A60A69">
        <w:rPr>
          <w:rStyle w:val="katex-mathml"/>
          <w:sz w:val="28"/>
          <w:szCs w:val="28"/>
          <w:vertAlign w:val="subscript"/>
        </w:rPr>
        <w:t>ср</w:t>
      </w:r>
      <w:r w:rsidRPr="00A60A69">
        <w:rPr>
          <w:rStyle w:val="katex-mathml"/>
          <w:sz w:val="28"/>
          <w:szCs w:val="28"/>
        </w:rPr>
        <w:t>=60−20=40 </w:t>
      </w:r>
      <w:r w:rsidRPr="00A60A69">
        <w:rPr>
          <w:rStyle w:val="katex-mathml"/>
          <w:rFonts w:ascii="Cambria Math" w:hAnsi="Cambria Math" w:cs="Cambria Math"/>
          <w:sz w:val="28"/>
          <w:szCs w:val="28"/>
          <w:vertAlign w:val="superscript"/>
        </w:rPr>
        <w:t>∘</w:t>
      </w:r>
      <w:r w:rsidRPr="00A60A69">
        <w:rPr>
          <w:rStyle w:val="katex-mathml"/>
          <w:sz w:val="28"/>
          <w:szCs w:val="28"/>
        </w:rPr>
        <w:t>C.</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Відповідно до раніше отриманого рівняння теплового балансу,</w:t>
      </w:r>
    </w:p>
    <w:p w:rsidR="00A60A69" w:rsidRDefault="00A60A69" w:rsidP="00A60A69">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3733800" cy="6400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33800" cy="64008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Для лінеаризації в околі робочої точки запишемо</w:t>
      </w:r>
    </w:p>
    <w:p w:rsidR="00A60A69" w:rsidRDefault="00A60A69" w:rsidP="00A60A69">
      <w:pPr>
        <w:pStyle w:val="aff"/>
        <w:spacing w:before="0" w:beforeAutospacing="0" w:after="0" w:line="360" w:lineRule="auto"/>
        <w:ind w:firstLine="709"/>
        <w:jc w:val="both"/>
        <w:rPr>
          <w:sz w:val="28"/>
          <w:szCs w:val="28"/>
          <w:lang w:val="en-US"/>
        </w:rPr>
      </w:pPr>
      <w:r>
        <w:rPr>
          <w:noProof/>
          <w:sz w:val="28"/>
          <w:szCs w:val="28"/>
          <w:lang w:val="ru-RU"/>
        </w:rPr>
        <w:drawing>
          <wp:inline distT="0" distB="0" distL="0" distR="0">
            <wp:extent cx="3421380" cy="4114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1380" cy="41148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 xml:space="preserve">де </w:t>
      </w:r>
      <w:r w:rsidR="00A60A69">
        <w:rPr>
          <w:rStyle w:val="katex-mathml"/>
          <w:sz w:val="28"/>
          <w:szCs w:val="28"/>
        </w:rPr>
        <w:t>θ(t)</w:t>
      </w:r>
      <w:r w:rsidRPr="00A60A69">
        <w:rPr>
          <w:sz w:val="28"/>
          <w:szCs w:val="28"/>
        </w:rPr>
        <w:t xml:space="preserve"> — мале відхилення температури, а </w:t>
      </w:r>
      <w:r w:rsidR="00A60A69">
        <w:rPr>
          <w:rStyle w:val="katex-mathml"/>
          <w:sz w:val="28"/>
          <w:szCs w:val="28"/>
        </w:rPr>
        <w:t>g(t)</w:t>
      </w:r>
      <w:r w:rsidRPr="00A60A69">
        <w:rPr>
          <w:sz w:val="28"/>
          <w:szCs w:val="28"/>
        </w:rPr>
        <w:t xml:space="preserve"> — мале відхилення витрати охолоджувального середовища.</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Після лінеаризації одержуємо рівняння</w:t>
      </w:r>
    </w:p>
    <w:p w:rsidR="00A60A69" w:rsidRDefault="00A60A69" w:rsidP="00A60A69">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4145280" cy="55626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45280" cy="55626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Підставимо числові значення. Спочатку знайдемо коефіцієнт при температурі:</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2674620" cy="5181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74620" cy="51816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Далі знайдемо коефіцієнт при керуючому впливі:</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3322320" cy="4876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2320" cy="48768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 xml:space="preserve">Отже, </w:t>
      </w:r>
      <w:proofErr w:type="spellStart"/>
      <w:r w:rsidRPr="00A60A69">
        <w:rPr>
          <w:sz w:val="28"/>
          <w:szCs w:val="28"/>
        </w:rPr>
        <w:t>лінеаризоване</w:t>
      </w:r>
      <w:proofErr w:type="spellEnd"/>
      <w:r w:rsidRPr="00A60A69">
        <w:rPr>
          <w:sz w:val="28"/>
          <w:szCs w:val="28"/>
        </w:rPr>
        <w:t xml:space="preserve"> диференціальне рівняння набуває вигляду</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4015740" cy="60960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15740" cy="60960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 xml:space="preserve">Поділимо обидві частини рівняння на </w:t>
      </w:r>
      <w:r w:rsidR="00E92D24">
        <w:rPr>
          <w:rStyle w:val="katex-mathml"/>
          <w:sz w:val="28"/>
          <w:szCs w:val="28"/>
        </w:rPr>
        <w:t>30</w:t>
      </w:r>
      <w:r w:rsidR="00E92D24" w:rsidRPr="00E92D24">
        <w:rPr>
          <w:rStyle w:val="katex-mathml"/>
          <w:sz w:val="28"/>
          <w:szCs w:val="28"/>
          <w:lang w:val="ru-RU"/>
        </w:rPr>
        <w:t>0</w:t>
      </w:r>
      <w:r w:rsidRPr="00A60A69">
        <w:rPr>
          <w:sz w:val="28"/>
          <w:szCs w:val="28"/>
        </w:rPr>
        <w:t>:</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3261360" cy="5791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61360" cy="57912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Звідси видно, що стала часу об’єкта дорівнює</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lastRenderedPageBreak/>
        <w:drawing>
          <wp:inline distT="0" distB="0" distL="0" distR="0">
            <wp:extent cx="2263140" cy="54102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63140" cy="54102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Коефіцієнт передачі за каналом керування становить</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1836420" cy="6172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36420" cy="61722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Оскільки збільшення витрати охолоджувального середовища знижує температуру об’єкта, знак коефіцієнта передачі є від’ємним. Тому передавальна функція за каналом «витрата–температура» має вигляд</w:t>
      </w:r>
    </w:p>
    <w:p w:rsidR="00E92D24" w:rsidRDefault="00E92D24" w:rsidP="00E92D24">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2331720" cy="6019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31720" cy="60198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У реальних системах охолодження додатково враховується транспортне запізнення, пов’язане з переміщенням теплоносія трубопроводами, інерційністю теплообмінника та запізненням вимірювальних пристроїв. Нехай для даної системи експериментально встановлено запізнення</w:t>
      </w:r>
    </w:p>
    <w:p w:rsidR="00730113" w:rsidRPr="00CF6471" w:rsidRDefault="00D01033" w:rsidP="00D01033">
      <w:pPr>
        <w:jc w:val="center"/>
        <w:rPr>
          <w:sz w:val="28"/>
          <w:szCs w:val="28"/>
          <w:lang w:val="ru-RU"/>
        </w:rPr>
      </w:pPr>
      <w:r>
        <w:rPr>
          <w:rStyle w:val="katex-mathml"/>
          <w:sz w:val="28"/>
          <w:szCs w:val="28"/>
        </w:rPr>
        <w:t>τ=12 с.</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Тоді остаточна передавальна функція об’єкта керування запишеться у вигляді</w:t>
      </w:r>
    </w:p>
    <w:p w:rsidR="00D01033" w:rsidRDefault="00D01033" w:rsidP="00D01033">
      <w:pPr>
        <w:pStyle w:val="aff"/>
        <w:spacing w:before="0" w:beforeAutospacing="0" w:after="0" w:line="360" w:lineRule="auto"/>
        <w:ind w:firstLine="709"/>
        <w:jc w:val="center"/>
        <w:rPr>
          <w:sz w:val="28"/>
          <w:szCs w:val="28"/>
          <w:lang w:val="en-US"/>
        </w:rPr>
      </w:pPr>
      <w:r>
        <w:rPr>
          <w:noProof/>
          <w:sz w:val="28"/>
          <w:szCs w:val="28"/>
          <w:lang w:val="ru-RU"/>
        </w:rPr>
        <w:drawing>
          <wp:inline distT="0" distB="0" distL="0" distR="0">
            <wp:extent cx="2118360" cy="5943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18360" cy="59436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 xml:space="preserve">Отримана модель показує, що система охолодження є інерційним об’єктом першого порядку із запізненням. Це означає, що реакція температури на зміну витрати охолоджувального середовища буде плавною, без миттєвого переходу, а початок реакції зміщений у часі на величину </w:t>
      </w:r>
      <w:proofErr w:type="spellStart"/>
      <w:r w:rsidRPr="00A60A69">
        <w:rPr>
          <w:rStyle w:val="katex-mathml"/>
          <w:sz w:val="28"/>
          <w:szCs w:val="28"/>
        </w:rPr>
        <w:t>τ\tau</w:t>
      </w:r>
      <w:r w:rsidRPr="00A60A69">
        <w:rPr>
          <w:rStyle w:val="mord"/>
          <w:sz w:val="28"/>
          <w:szCs w:val="28"/>
        </w:rPr>
        <w:t>τ</w:t>
      </w:r>
      <w:proofErr w:type="spellEnd"/>
      <w:r w:rsidRPr="00A60A69">
        <w:rPr>
          <w:sz w:val="28"/>
          <w:szCs w:val="28"/>
        </w:rPr>
        <w:t>.</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Для наочності можна розглянути одиничну зміну керуючого впливу, наприклад збільшення витрати на</w:t>
      </w:r>
    </w:p>
    <w:p w:rsidR="00730113" w:rsidRPr="00CF6471" w:rsidRDefault="00730113" w:rsidP="00D01033">
      <w:pPr>
        <w:jc w:val="center"/>
        <w:rPr>
          <w:sz w:val="28"/>
          <w:szCs w:val="28"/>
          <w:lang w:val="ru-RU"/>
        </w:rPr>
      </w:pPr>
      <w:r w:rsidRPr="00A60A69">
        <w:rPr>
          <w:rStyle w:val="katex-mathml"/>
          <w:sz w:val="28"/>
          <w:szCs w:val="28"/>
        </w:rPr>
        <w:t>g(t)=</w:t>
      </w:r>
      <w:r w:rsidR="00D01033">
        <w:rPr>
          <w:rStyle w:val="katex-mathml"/>
          <w:sz w:val="28"/>
          <w:szCs w:val="28"/>
        </w:rPr>
        <w:t>0.1 кг/с</w:t>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У сталому режимі зміна температури становитиме</w:t>
      </w:r>
    </w:p>
    <w:p w:rsidR="00D01033" w:rsidRDefault="00D01033" w:rsidP="00D01033">
      <w:pPr>
        <w:pStyle w:val="aff"/>
        <w:spacing w:before="0" w:beforeAutospacing="0" w:after="0" w:line="360" w:lineRule="auto"/>
        <w:ind w:firstLine="709"/>
        <w:jc w:val="center"/>
        <w:rPr>
          <w:sz w:val="28"/>
          <w:szCs w:val="28"/>
          <w:lang w:val="en-US"/>
        </w:rPr>
      </w:pPr>
      <w:r>
        <w:rPr>
          <w:noProof/>
          <w:sz w:val="28"/>
          <w:szCs w:val="28"/>
          <w:lang w:val="ru-RU"/>
        </w:rPr>
        <w:lastRenderedPageBreak/>
        <w:drawing>
          <wp:inline distT="0" distB="0" distL="0" distR="0">
            <wp:extent cx="2827020" cy="3505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27020" cy="350520"/>
                    </a:xfrm>
                    <a:prstGeom prst="rect">
                      <a:avLst/>
                    </a:prstGeom>
                    <a:noFill/>
                    <a:ln>
                      <a:noFill/>
                    </a:ln>
                  </pic:spPr>
                </pic:pic>
              </a:graphicData>
            </a:graphic>
          </wp:inline>
        </w:drawing>
      </w:r>
    </w:p>
    <w:p w:rsidR="00730113" w:rsidRPr="00A60A69" w:rsidRDefault="00730113" w:rsidP="00A60A69">
      <w:pPr>
        <w:pStyle w:val="aff"/>
        <w:spacing w:before="0" w:beforeAutospacing="0" w:after="0" w:line="360" w:lineRule="auto"/>
        <w:ind w:firstLine="709"/>
        <w:jc w:val="both"/>
        <w:rPr>
          <w:sz w:val="28"/>
          <w:szCs w:val="28"/>
        </w:rPr>
      </w:pPr>
      <w:r w:rsidRPr="00A60A69">
        <w:rPr>
          <w:sz w:val="28"/>
          <w:szCs w:val="28"/>
        </w:rPr>
        <w:t xml:space="preserve">Це означає, що при збільшенні витрати охолоджувального середовища на </w:t>
      </w:r>
      <w:r w:rsidR="00D01033">
        <w:rPr>
          <w:rStyle w:val="katex-mathml"/>
          <w:sz w:val="28"/>
          <w:szCs w:val="28"/>
        </w:rPr>
        <w:t>0.1 кг/с</w:t>
      </w:r>
      <w:r w:rsidRPr="00A60A69">
        <w:rPr>
          <w:sz w:val="28"/>
          <w:szCs w:val="28"/>
        </w:rPr>
        <w:t xml:space="preserve"> температура об’єкта в усталеному режимі зменшиться приблизно на </w:t>
      </w:r>
      <w:r w:rsidRPr="00A60A69">
        <w:rPr>
          <w:rStyle w:val="katex-mathml"/>
          <w:sz w:val="28"/>
          <w:szCs w:val="28"/>
        </w:rPr>
        <w:t>2 </w:t>
      </w:r>
      <w:r w:rsidRPr="00D01033">
        <w:rPr>
          <w:rStyle w:val="katex-mathml"/>
          <w:rFonts w:ascii="Cambria Math" w:hAnsi="Cambria Math" w:cs="Cambria Math"/>
          <w:sz w:val="28"/>
          <w:szCs w:val="28"/>
          <w:vertAlign w:val="superscript"/>
        </w:rPr>
        <w:t>∘</w:t>
      </w:r>
      <w:r w:rsidR="00D01033">
        <w:rPr>
          <w:rStyle w:val="katex-mathml"/>
          <w:sz w:val="28"/>
          <w:szCs w:val="28"/>
        </w:rPr>
        <w:t>C</w:t>
      </w:r>
      <w:r w:rsidRPr="00A60A69">
        <w:rPr>
          <w:sz w:val="28"/>
          <w:szCs w:val="28"/>
        </w:rPr>
        <w:t>.</w:t>
      </w:r>
    </w:p>
    <w:p w:rsidR="00730113" w:rsidRDefault="00730113" w:rsidP="00A60A69">
      <w:pPr>
        <w:pStyle w:val="aff"/>
        <w:spacing w:before="0" w:beforeAutospacing="0" w:after="0" w:line="360" w:lineRule="auto"/>
        <w:ind w:firstLine="709"/>
        <w:jc w:val="both"/>
        <w:rPr>
          <w:sz w:val="28"/>
          <w:szCs w:val="28"/>
        </w:rPr>
      </w:pPr>
      <w:r w:rsidRPr="00A60A69">
        <w:rPr>
          <w:sz w:val="28"/>
          <w:szCs w:val="28"/>
        </w:rPr>
        <w:t xml:space="preserve">Таким чином, числовий приклад підтверджує придатність одержаної математичної моделі для опису динаміки системи охолодження компресорної станції. Отримані параметри </w:t>
      </w:r>
      <w:r w:rsidR="00D01033">
        <w:rPr>
          <w:rStyle w:val="katex-mathml"/>
          <w:sz w:val="28"/>
          <w:szCs w:val="28"/>
        </w:rPr>
        <w:t>K=−20</w:t>
      </w:r>
      <w:r w:rsidR="00D01033">
        <w:rPr>
          <w:rStyle w:val="katex-mathml"/>
          <w:sz w:val="28"/>
          <w:szCs w:val="28"/>
          <w:lang w:val="en-US"/>
        </w:rPr>
        <w:t>K</w:t>
      </w:r>
      <w:r w:rsidRPr="00A60A69">
        <w:rPr>
          <w:sz w:val="28"/>
          <w:szCs w:val="28"/>
        </w:rPr>
        <w:t xml:space="preserve">, </w:t>
      </w:r>
      <w:r w:rsidR="00D01033">
        <w:rPr>
          <w:rStyle w:val="katex-mathml"/>
          <w:sz w:val="28"/>
          <w:szCs w:val="28"/>
        </w:rPr>
        <w:t>T=150 с</w:t>
      </w:r>
      <w:r w:rsidRPr="00A60A69">
        <w:rPr>
          <w:sz w:val="28"/>
          <w:szCs w:val="28"/>
        </w:rPr>
        <w:t xml:space="preserve"> і </w:t>
      </w:r>
      <w:r w:rsidR="00D01033">
        <w:rPr>
          <w:rStyle w:val="katex-mathml"/>
          <w:sz w:val="28"/>
          <w:szCs w:val="28"/>
        </w:rPr>
        <w:t>τ=12 с</w:t>
      </w:r>
      <w:r w:rsidRPr="00A60A69">
        <w:rPr>
          <w:sz w:val="28"/>
          <w:szCs w:val="28"/>
        </w:rPr>
        <w:t xml:space="preserve"> можуть бути використані надалі для моделювання перехідних процесів та синтезу регулятора.</w:t>
      </w:r>
    </w:p>
    <w:p w:rsidR="00C65300" w:rsidRPr="00A60A69" w:rsidRDefault="00C65300" w:rsidP="00A60A69">
      <w:pPr>
        <w:pStyle w:val="aff"/>
        <w:spacing w:before="0" w:beforeAutospacing="0" w:after="0" w:line="360" w:lineRule="auto"/>
        <w:ind w:firstLine="709"/>
        <w:jc w:val="both"/>
        <w:rPr>
          <w:sz w:val="28"/>
          <w:szCs w:val="28"/>
        </w:rPr>
      </w:pPr>
    </w:p>
    <w:p w:rsidR="00C65300" w:rsidRDefault="00C65300" w:rsidP="00C65300">
      <w:pPr>
        <w:pStyle w:val="1"/>
        <w:spacing w:before="0"/>
        <w:rPr>
          <w:rStyle w:val="aff4"/>
          <w:rFonts w:ascii="Times New Roman" w:hAnsi="Times New Roman" w:cs="Times New Roman"/>
          <w:b/>
          <w:bCs/>
          <w:color w:val="000000" w:themeColor="text1"/>
        </w:rPr>
      </w:pPr>
      <w:r w:rsidRPr="00C65300">
        <w:rPr>
          <w:rStyle w:val="aff4"/>
          <w:rFonts w:ascii="Times New Roman" w:hAnsi="Times New Roman" w:cs="Times New Roman"/>
          <w:b/>
          <w:bCs/>
          <w:color w:val="000000" w:themeColor="text1"/>
        </w:rPr>
        <w:t>4.3 Моделювання роботи системи регулювання</w:t>
      </w:r>
      <w:r>
        <w:rPr>
          <w:rStyle w:val="aff4"/>
          <w:rFonts w:ascii="Times New Roman" w:hAnsi="Times New Roman" w:cs="Times New Roman"/>
          <w:b/>
          <w:bCs/>
          <w:color w:val="000000" w:themeColor="text1"/>
        </w:rPr>
        <w:t>.</w:t>
      </w:r>
    </w:p>
    <w:p w:rsidR="00C65300" w:rsidRPr="00C65300" w:rsidRDefault="00C65300" w:rsidP="00C65300"/>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Моделювання роботи системи регулювання є необхідним етапом дослідження комп’ютерно-інтегрованої системи управління системою охолодження компресорної станції, оскільки дозволяє оцінити динамічні властивості об’єкта, перевірити працездатність обраної структури керування та визначити якість регулювання за різних режимів роботи. Для дослідження доцільно використовувати середовище </w:t>
      </w:r>
      <w:proofErr w:type="spellStart"/>
      <w:r w:rsidRPr="00C65300">
        <w:rPr>
          <w:rStyle w:val="aff4"/>
          <w:rFonts w:eastAsiaTheme="majorEastAsia"/>
          <w:b w:val="0"/>
          <w:sz w:val="28"/>
          <w:szCs w:val="28"/>
        </w:rPr>
        <w:t>Matlab</w:t>
      </w:r>
      <w:proofErr w:type="spellEnd"/>
      <w:r w:rsidRPr="00C65300">
        <w:rPr>
          <w:rStyle w:val="aff4"/>
          <w:rFonts w:eastAsiaTheme="majorEastAsia"/>
          <w:b w:val="0"/>
          <w:sz w:val="28"/>
          <w:szCs w:val="28"/>
        </w:rPr>
        <w:t>/</w:t>
      </w:r>
      <w:proofErr w:type="spellStart"/>
      <w:r w:rsidRPr="00C65300">
        <w:rPr>
          <w:rStyle w:val="aff4"/>
          <w:rFonts w:eastAsiaTheme="majorEastAsia"/>
          <w:b w:val="0"/>
          <w:sz w:val="28"/>
          <w:szCs w:val="28"/>
        </w:rPr>
        <w:t>Simulink</w:t>
      </w:r>
      <w:proofErr w:type="spellEnd"/>
      <w:r w:rsidRPr="00C65300">
        <w:rPr>
          <w:sz w:val="28"/>
          <w:szCs w:val="28"/>
        </w:rPr>
        <w:t>, яке забезпечує зручні засоби побудови структурних схем, моделювання перехідних процесів і аналізу характеристик систем автоматичного керування.</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У попередньому підрозділі було отримано математичну модель об’єкта керування у вигляді аперіодичної ланки першого порядку із запізненням. Для подальшого моделювання приймається передавальна функція об’єкта:</w:t>
      </w:r>
    </w:p>
    <w:p w:rsidR="007E047A" w:rsidRDefault="007E047A"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981200" cy="6172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81200" cy="61722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де </w:t>
      </w:r>
      <w:proofErr w:type="spellStart"/>
      <w:r w:rsidRPr="00C65300">
        <w:rPr>
          <w:rStyle w:val="katex-mathml"/>
          <w:sz w:val="28"/>
          <w:szCs w:val="28"/>
        </w:rPr>
        <w:t>Ko</w:t>
      </w:r>
      <w:proofErr w:type="spellEnd"/>
      <w:r w:rsidRPr="00C65300">
        <w:rPr>
          <w:sz w:val="28"/>
          <w:szCs w:val="28"/>
        </w:rPr>
        <w:t xml:space="preserve"> — коефіцієнт передачі об’єкта, </w:t>
      </w:r>
      <w:proofErr w:type="spellStart"/>
      <w:r w:rsidRPr="00C65300">
        <w:rPr>
          <w:rStyle w:val="katex-mathml"/>
          <w:sz w:val="28"/>
          <w:szCs w:val="28"/>
        </w:rPr>
        <w:t>To</w:t>
      </w:r>
      <w:proofErr w:type="spellEnd"/>
      <w:r w:rsidRPr="00C65300">
        <w:rPr>
          <w:sz w:val="28"/>
          <w:szCs w:val="28"/>
        </w:rPr>
        <w:t xml:space="preserve"> — стала часу, </w:t>
      </w:r>
      <w:proofErr w:type="spellStart"/>
      <w:r w:rsidRPr="00C65300">
        <w:rPr>
          <w:rStyle w:val="katex-mathml"/>
          <w:sz w:val="28"/>
          <w:szCs w:val="28"/>
        </w:rPr>
        <w:t>τ\tau</w:t>
      </w:r>
      <w:r w:rsidRPr="00C65300">
        <w:rPr>
          <w:rStyle w:val="mord"/>
          <w:sz w:val="28"/>
          <w:szCs w:val="28"/>
        </w:rPr>
        <w:t>τ</w:t>
      </w:r>
      <w:proofErr w:type="spellEnd"/>
      <w:r w:rsidRPr="00C65300">
        <w:rPr>
          <w:sz w:val="28"/>
          <w:szCs w:val="28"/>
        </w:rPr>
        <w:t xml:space="preserve"> — час запізнення.</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lastRenderedPageBreak/>
        <w:t>Згідно з числовим прикладом, отриманим у підрозділі 4.2, для досліджуваної системи приймаємо:</w:t>
      </w:r>
    </w:p>
    <w:p w:rsidR="00C65300" w:rsidRPr="00C65300" w:rsidRDefault="00C65300" w:rsidP="00C65300">
      <w:pPr>
        <w:rPr>
          <w:sz w:val="28"/>
          <w:szCs w:val="28"/>
        </w:rPr>
      </w:pPr>
      <w:r w:rsidRPr="00C65300">
        <w:rPr>
          <w:rStyle w:val="katex-mathml"/>
          <w:sz w:val="28"/>
          <w:szCs w:val="28"/>
        </w:rPr>
        <w:t>Ko=−20,</w:t>
      </w:r>
      <w:r w:rsidR="007E047A">
        <w:rPr>
          <w:rStyle w:val="katex-mathml"/>
          <w:sz w:val="28"/>
          <w:szCs w:val="28"/>
        </w:rPr>
        <w:t xml:space="preserve"> </w:t>
      </w:r>
      <w:r w:rsidRPr="00C65300">
        <w:rPr>
          <w:rStyle w:val="katex-mathml"/>
          <w:sz w:val="28"/>
          <w:szCs w:val="28"/>
        </w:rPr>
        <w:t>To=150 с,</w:t>
      </w:r>
      <w:r w:rsidR="007E047A">
        <w:rPr>
          <w:rStyle w:val="katex-mathml"/>
          <w:sz w:val="28"/>
          <w:szCs w:val="28"/>
        </w:rPr>
        <w:t xml:space="preserve"> </w:t>
      </w:r>
      <w:proofErr w:type="spellStart"/>
      <w:r w:rsidRPr="00C65300">
        <w:rPr>
          <w:rStyle w:val="katex-mathml"/>
          <w:sz w:val="28"/>
          <w:szCs w:val="28"/>
        </w:rPr>
        <w:t>τ</w:t>
      </w:r>
      <w:proofErr w:type="spellEnd"/>
      <w:r w:rsidRPr="00C65300">
        <w:rPr>
          <w:rStyle w:val="katex-mathml"/>
          <w:sz w:val="28"/>
          <w:szCs w:val="28"/>
        </w:rPr>
        <w:t>=12 с</w:t>
      </w:r>
      <w:r w:rsidRPr="00C65300">
        <w:rPr>
          <w:rStyle w:val="mord"/>
          <w:sz w:val="28"/>
          <w:szCs w:val="28"/>
        </w:rPr>
        <w:t>.</w:t>
      </w:r>
      <w:r w:rsidRPr="00C65300">
        <w:rPr>
          <w:sz w:val="28"/>
          <w:szCs w:val="28"/>
        </w:rPr>
        <w:t xml:space="preserve"> </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Отже, передавальна функція об’єкта керування набуває вигляду</w:t>
      </w:r>
    </w:p>
    <w:p w:rsidR="007E047A" w:rsidRDefault="007E047A"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065020" cy="6019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65020" cy="60198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Від’ємний знак коефіцієнта передачі свідчить про те, що збільшення витрати охолоджувального середовища призводить до зниження температури, тобто керуючий вплив і вихідна величина змінюються у протилежних напрямках. При побудові системи автоматичного регулювання це необхідно враховувати вибором знака зворотного зв’язку або налаштуванням регулятора.</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Для забезпечення автоматичного підтримання температури у заданих межах у системі використовується ПІД-регулятор. Його передавальна функція має вигляд</w:t>
      </w:r>
    </w:p>
    <w:p w:rsidR="007E047A" w:rsidRDefault="007E047A"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651760" cy="609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51760" cy="60960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де </w:t>
      </w:r>
      <w:proofErr w:type="spellStart"/>
      <w:r w:rsidRPr="00C65300">
        <w:rPr>
          <w:rStyle w:val="katex-mathml"/>
          <w:sz w:val="28"/>
          <w:szCs w:val="28"/>
        </w:rPr>
        <w:t>K</w:t>
      </w:r>
      <w:r w:rsidRPr="007E047A">
        <w:rPr>
          <w:rStyle w:val="katex-mathml"/>
          <w:sz w:val="28"/>
          <w:szCs w:val="28"/>
          <w:vertAlign w:val="subscript"/>
        </w:rPr>
        <w:t>p</w:t>
      </w:r>
      <w:proofErr w:type="spellEnd"/>
      <w:r w:rsidRPr="00C65300">
        <w:rPr>
          <w:sz w:val="28"/>
          <w:szCs w:val="28"/>
        </w:rPr>
        <w:t xml:space="preserve"> — коефіцієнт пропорційної складової, </w:t>
      </w:r>
      <w:proofErr w:type="spellStart"/>
      <w:r w:rsidRPr="00C65300">
        <w:rPr>
          <w:rStyle w:val="katex-mathml"/>
          <w:sz w:val="28"/>
          <w:szCs w:val="28"/>
        </w:rPr>
        <w:t>T</w:t>
      </w:r>
      <w:r w:rsidRPr="007E047A">
        <w:rPr>
          <w:rStyle w:val="katex-mathml"/>
          <w:sz w:val="28"/>
          <w:szCs w:val="28"/>
          <w:vertAlign w:val="subscript"/>
        </w:rPr>
        <w:t>i</w:t>
      </w:r>
      <w:proofErr w:type="spellEnd"/>
      <w:r w:rsidRPr="00C65300">
        <w:rPr>
          <w:sz w:val="28"/>
          <w:szCs w:val="28"/>
        </w:rPr>
        <w:t xml:space="preserve"> — час інтегрування, </w:t>
      </w:r>
      <w:proofErr w:type="spellStart"/>
      <w:r w:rsidRPr="00C65300">
        <w:rPr>
          <w:rStyle w:val="katex-mathml"/>
          <w:sz w:val="28"/>
          <w:szCs w:val="28"/>
        </w:rPr>
        <w:t>T</w:t>
      </w:r>
      <w:r w:rsidRPr="007E047A">
        <w:rPr>
          <w:rStyle w:val="katex-mathml"/>
          <w:sz w:val="28"/>
          <w:szCs w:val="28"/>
          <w:vertAlign w:val="subscript"/>
        </w:rPr>
        <w:t>d</w:t>
      </w:r>
      <w:proofErr w:type="spellEnd"/>
      <w:r w:rsidRPr="007E047A">
        <w:rPr>
          <w:sz w:val="28"/>
          <w:szCs w:val="28"/>
          <w:vertAlign w:val="subscript"/>
        </w:rPr>
        <w:t xml:space="preserve"> </w:t>
      </w:r>
      <w:r w:rsidRPr="00C65300">
        <w:rPr>
          <w:sz w:val="28"/>
          <w:szCs w:val="28"/>
        </w:rPr>
        <w:t>— час диференціювання.</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У розгорнутій формі передавальна функція регулятора може бути записана так:</w:t>
      </w:r>
    </w:p>
    <w:p w:rsidR="007E047A" w:rsidRDefault="007E047A"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522220" cy="4267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22220" cy="42672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Загальна передавальна функція розімкненої системи визначається добутком передавальних функцій регулятора та об’єкта:</w:t>
      </w:r>
    </w:p>
    <w:p w:rsidR="007E047A" w:rsidRDefault="007E047A"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225040" cy="36576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25040" cy="36576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Тоді для замкненої системи при одиничному зворотному зв’язку передавальна функція матиме вигляд</w:t>
      </w:r>
    </w:p>
    <w:p w:rsidR="007E047A" w:rsidRDefault="007E047A" w:rsidP="00C65300">
      <w:pPr>
        <w:pStyle w:val="aff"/>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2179320" cy="609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79320" cy="60960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Оскільки в системі присутнє запізнення, точний аналітичний аналіз ускладнюється. Тому при моделюванні в </w:t>
      </w:r>
      <w:proofErr w:type="spellStart"/>
      <w:r w:rsidRPr="00C65300">
        <w:rPr>
          <w:sz w:val="28"/>
          <w:szCs w:val="28"/>
        </w:rPr>
        <w:t>Matlab</w:t>
      </w:r>
      <w:proofErr w:type="spellEnd"/>
      <w:r w:rsidRPr="00C65300">
        <w:rPr>
          <w:sz w:val="28"/>
          <w:szCs w:val="28"/>
        </w:rPr>
        <w:t>/</w:t>
      </w:r>
      <w:proofErr w:type="spellStart"/>
      <w:r w:rsidRPr="00C65300">
        <w:rPr>
          <w:sz w:val="28"/>
          <w:szCs w:val="28"/>
        </w:rPr>
        <w:t>Simulink</w:t>
      </w:r>
      <w:proofErr w:type="spellEnd"/>
      <w:r w:rsidRPr="00C65300">
        <w:rPr>
          <w:sz w:val="28"/>
          <w:szCs w:val="28"/>
        </w:rPr>
        <w:t xml:space="preserve"> запізнення доцільно враховувати або безпосередньо блоком </w:t>
      </w:r>
      <w:proofErr w:type="spellStart"/>
      <w:r w:rsidRPr="007E047A">
        <w:rPr>
          <w:rStyle w:val="aff4"/>
          <w:rFonts w:eastAsiaTheme="majorEastAsia"/>
          <w:b w:val="0"/>
          <w:sz w:val="28"/>
          <w:szCs w:val="28"/>
        </w:rPr>
        <w:t>Transport</w:t>
      </w:r>
      <w:proofErr w:type="spellEnd"/>
      <w:r w:rsidRPr="007E047A">
        <w:rPr>
          <w:rStyle w:val="aff4"/>
          <w:rFonts w:eastAsiaTheme="majorEastAsia"/>
          <w:b w:val="0"/>
          <w:sz w:val="28"/>
          <w:szCs w:val="28"/>
        </w:rPr>
        <w:t xml:space="preserve"> </w:t>
      </w:r>
      <w:proofErr w:type="spellStart"/>
      <w:r w:rsidRPr="007E047A">
        <w:rPr>
          <w:rStyle w:val="aff4"/>
          <w:rFonts w:eastAsiaTheme="majorEastAsia"/>
          <w:b w:val="0"/>
          <w:sz w:val="28"/>
          <w:szCs w:val="28"/>
        </w:rPr>
        <w:t>Delay</w:t>
      </w:r>
      <w:proofErr w:type="spellEnd"/>
      <w:r w:rsidRPr="007E047A">
        <w:rPr>
          <w:b/>
          <w:sz w:val="28"/>
          <w:szCs w:val="28"/>
        </w:rPr>
        <w:t>,</w:t>
      </w:r>
      <w:r w:rsidRPr="00C65300">
        <w:rPr>
          <w:sz w:val="28"/>
          <w:szCs w:val="28"/>
        </w:rPr>
        <w:t xml:space="preserve"> або апроксимувати за допомогою наближення Паде. Для першого порядку апроксимації Паде експоненціальний множник можна подати як</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280160" cy="533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80160" cy="53340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Для </w:t>
      </w:r>
      <w:r w:rsidRPr="00C65300">
        <w:rPr>
          <w:rStyle w:val="katex-mathml"/>
          <w:sz w:val="28"/>
          <w:szCs w:val="28"/>
        </w:rPr>
        <w:t>τ=12 с</w:t>
      </w:r>
      <w:r w:rsidRPr="00C65300">
        <w:rPr>
          <w:sz w:val="28"/>
          <w:szCs w:val="28"/>
        </w:rPr>
        <w:t xml:space="preserve"> отримаємо</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485900" cy="5715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85900" cy="57150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Тоді наближена передавальна функція об’єкта запишеться у вигляді</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514600" cy="6019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14600" cy="60198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Саме така форма є зручною для аналітичного аналізу, тоді як у середовищі </w:t>
      </w:r>
      <w:proofErr w:type="spellStart"/>
      <w:r w:rsidRPr="00C65300">
        <w:rPr>
          <w:sz w:val="28"/>
          <w:szCs w:val="28"/>
        </w:rPr>
        <w:t>Simulink</w:t>
      </w:r>
      <w:proofErr w:type="spellEnd"/>
      <w:r w:rsidRPr="00C65300">
        <w:rPr>
          <w:sz w:val="28"/>
          <w:szCs w:val="28"/>
        </w:rPr>
        <w:t xml:space="preserve"> можна використовувати реальне запізнення без апроксимації.</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Моделювання системи регулювання проводиться в декілька етапів. Спочатку формується структурна схема моделі, яка включає джерело </w:t>
      </w:r>
      <w:proofErr w:type="spellStart"/>
      <w:r w:rsidRPr="00C65300">
        <w:rPr>
          <w:sz w:val="28"/>
          <w:szCs w:val="28"/>
        </w:rPr>
        <w:t>задавального</w:t>
      </w:r>
      <w:proofErr w:type="spellEnd"/>
      <w:r w:rsidRPr="00C65300">
        <w:rPr>
          <w:sz w:val="28"/>
          <w:szCs w:val="28"/>
        </w:rPr>
        <w:t xml:space="preserve"> впливу, суматор, регулятор, об’єкт керування, блок запізнення, канал зворотного зв’язку та блок спостереження результатів. Вхідним сигналом зазвичай приймається ступінчаста зміна уставки температури, що дозволяє дослідити перехідний процес системи.</w:t>
      </w:r>
    </w:p>
    <w:p w:rsidR="00C65300" w:rsidRPr="00C65300" w:rsidRDefault="00F37B5E" w:rsidP="00F37B5E">
      <w:pPr>
        <w:jc w:val="center"/>
        <w:rPr>
          <w:sz w:val="28"/>
          <w:szCs w:val="28"/>
        </w:rPr>
      </w:pPr>
      <w:r>
        <w:rPr>
          <w:noProof/>
          <w:sz w:val="28"/>
          <w:szCs w:val="28"/>
          <w:lang w:val="ru-RU"/>
        </w:rPr>
        <w:lastRenderedPageBreak/>
        <w:drawing>
          <wp:inline distT="0" distB="0" distL="0" distR="0">
            <wp:extent cx="5638800" cy="1698869"/>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38800" cy="1698869"/>
                    </a:xfrm>
                    <a:prstGeom prst="rect">
                      <a:avLst/>
                    </a:prstGeom>
                    <a:noFill/>
                    <a:ln>
                      <a:noFill/>
                    </a:ln>
                  </pic:spPr>
                </pic:pic>
              </a:graphicData>
            </a:graphic>
          </wp:inline>
        </w:drawing>
      </w:r>
    </w:p>
    <w:p w:rsidR="00C65300" w:rsidRPr="00F37B5E" w:rsidRDefault="00C65300" w:rsidP="00C65300">
      <w:pPr>
        <w:pStyle w:val="aff"/>
        <w:spacing w:before="0" w:beforeAutospacing="0" w:after="0" w:line="360" w:lineRule="auto"/>
        <w:ind w:firstLine="709"/>
        <w:jc w:val="both"/>
        <w:rPr>
          <w:b/>
          <w:sz w:val="28"/>
          <w:szCs w:val="28"/>
        </w:rPr>
      </w:pPr>
      <w:r w:rsidRPr="00F37B5E">
        <w:rPr>
          <w:rStyle w:val="aff4"/>
          <w:rFonts w:eastAsiaTheme="majorEastAsia"/>
          <w:b w:val="0"/>
          <w:sz w:val="28"/>
          <w:szCs w:val="28"/>
        </w:rPr>
        <w:t xml:space="preserve">Рисунок 4.1 – Структурна схема моделі системи регулювання в середовищі </w:t>
      </w:r>
      <w:proofErr w:type="spellStart"/>
      <w:r w:rsidRPr="00F37B5E">
        <w:rPr>
          <w:rStyle w:val="aff4"/>
          <w:rFonts w:eastAsiaTheme="majorEastAsia"/>
          <w:b w:val="0"/>
          <w:sz w:val="28"/>
          <w:szCs w:val="28"/>
        </w:rPr>
        <w:t>Simulink</w:t>
      </w:r>
      <w:proofErr w:type="spellEnd"/>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На першому етапі доцільно виконати моделювання об’єкта без регулятора, щоб оцінити його власні динамічні властивості. У такому випадку досліджується реакція об’єкта на одиничний стрибок керуючого впливу. Перехідна характеристика такого об’єкта описується виразом</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880360" cy="3886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80360" cy="38862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Для </w:t>
      </w:r>
      <w:r w:rsidRPr="00C65300">
        <w:rPr>
          <w:rStyle w:val="katex-mathml"/>
          <w:sz w:val="28"/>
          <w:szCs w:val="28"/>
        </w:rPr>
        <w:t>t&lt;τ</w:t>
      </w:r>
    </w:p>
    <w:p w:rsidR="00C65300" w:rsidRPr="00C65300" w:rsidRDefault="00C65300" w:rsidP="00C65300">
      <w:pPr>
        <w:rPr>
          <w:sz w:val="28"/>
          <w:szCs w:val="28"/>
        </w:rPr>
      </w:pPr>
      <w:r w:rsidRPr="00C65300">
        <w:rPr>
          <w:rStyle w:val="katex-mathml"/>
          <w:sz w:val="28"/>
          <w:szCs w:val="28"/>
        </w:rPr>
        <w:t>h(t)=0</w:t>
      </w:r>
      <w:r w:rsidRPr="00C65300">
        <w:rPr>
          <w:rStyle w:val="mord"/>
          <w:sz w:val="28"/>
          <w:szCs w:val="28"/>
        </w:rPr>
        <w:t>.</w:t>
      </w:r>
      <w:r w:rsidRPr="00C65300">
        <w:rPr>
          <w:sz w:val="28"/>
          <w:szCs w:val="28"/>
        </w:rPr>
        <w:t xml:space="preserve"> </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З урахуванням прийнятих параметрів модель набуває вигляду</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3048000" cy="4419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48000" cy="44196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Цей вираз показує, що реакція системи починається лише після закінчення часу запізнення, а подальша зміна температури має аперіодичний характер.</w:t>
      </w:r>
    </w:p>
    <w:p w:rsidR="00C65300" w:rsidRPr="00C65300" w:rsidRDefault="00F37B5E" w:rsidP="00C65300">
      <w:pPr>
        <w:rPr>
          <w:sz w:val="28"/>
          <w:szCs w:val="28"/>
        </w:rPr>
      </w:pPr>
      <w:r>
        <w:rPr>
          <w:noProof/>
          <w:sz w:val="28"/>
          <w:szCs w:val="28"/>
          <w:lang w:val="ru-RU"/>
        </w:rPr>
        <w:lastRenderedPageBreak/>
        <w:drawing>
          <wp:inline distT="0" distB="0" distL="0" distR="0">
            <wp:extent cx="5300908" cy="3116580"/>
            <wp:effectExtent l="0" t="0" r="0" b="762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5">
                      <a:grayscl/>
                      <a:extLst>
                        <a:ext uri="{28A0092B-C50C-407E-A947-70E740481C1C}">
                          <a14:useLocalDpi xmlns:a14="http://schemas.microsoft.com/office/drawing/2010/main" val="0"/>
                        </a:ext>
                      </a:extLst>
                    </a:blip>
                    <a:srcRect/>
                    <a:stretch>
                      <a:fillRect/>
                    </a:stretch>
                  </pic:blipFill>
                  <pic:spPr bwMode="auto">
                    <a:xfrm>
                      <a:off x="0" y="0"/>
                      <a:ext cx="5300908" cy="3116580"/>
                    </a:xfrm>
                    <a:prstGeom prst="rect">
                      <a:avLst/>
                    </a:prstGeom>
                    <a:noFill/>
                    <a:ln>
                      <a:noFill/>
                    </a:ln>
                  </pic:spPr>
                </pic:pic>
              </a:graphicData>
            </a:graphic>
          </wp:inline>
        </w:drawing>
      </w:r>
    </w:p>
    <w:p w:rsidR="00C65300" w:rsidRPr="00F37B5E" w:rsidRDefault="00C65300" w:rsidP="00C65300">
      <w:pPr>
        <w:pStyle w:val="aff"/>
        <w:spacing w:before="0" w:beforeAutospacing="0" w:after="0" w:line="360" w:lineRule="auto"/>
        <w:ind w:firstLine="709"/>
        <w:jc w:val="both"/>
        <w:rPr>
          <w:b/>
          <w:sz w:val="28"/>
          <w:szCs w:val="28"/>
        </w:rPr>
      </w:pPr>
      <w:r w:rsidRPr="00F37B5E">
        <w:rPr>
          <w:rStyle w:val="aff4"/>
          <w:rFonts w:eastAsiaTheme="majorEastAsia"/>
          <w:b w:val="0"/>
          <w:sz w:val="28"/>
          <w:szCs w:val="28"/>
        </w:rPr>
        <w:t>Рисунок 4.2 – Перехідна характеристика об’єкта керування без регулятора</w:t>
      </w:r>
    </w:p>
    <w:p w:rsidR="00C65300" w:rsidRPr="00C65300" w:rsidRDefault="00C65300" w:rsidP="00C65300">
      <w:pPr>
        <w:rPr>
          <w:sz w:val="28"/>
          <w:szCs w:val="28"/>
        </w:rPr>
      </w:pP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На другому етапі виконується підключення регулятора. Для початкового дослідження можна використати типові параметри ПІД-регулятора, підібрані на основі інженерних оцінок. Наприклад, приймемо</w:t>
      </w:r>
    </w:p>
    <w:p w:rsidR="00C65300" w:rsidRPr="00C65300" w:rsidRDefault="00C65300" w:rsidP="00C65300">
      <w:pPr>
        <w:rPr>
          <w:sz w:val="28"/>
          <w:szCs w:val="28"/>
        </w:rPr>
      </w:pPr>
      <w:r w:rsidRPr="00C65300">
        <w:rPr>
          <w:rStyle w:val="katex-mathml"/>
          <w:sz w:val="28"/>
          <w:szCs w:val="28"/>
        </w:rPr>
        <w:t>Kp=2.5,Ti=80 с,</w:t>
      </w:r>
      <w:proofErr w:type="spellStart"/>
      <w:r w:rsidRPr="00C65300">
        <w:rPr>
          <w:rStyle w:val="katex-mathml"/>
          <w:sz w:val="28"/>
          <w:szCs w:val="28"/>
        </w:rPr>
        <w:t>T</w:t>
      </w:r>
      <w:proofErr w:type="spellEnd"/>
      <w:r w:rsidRPr="00C65300">
        <w:rPr>
          <w:rStyle w:val="katex-mathml"/>
          <w:sz w:val="28"/>
          <w:szCs w:val="28"/>
        </w:rPr>
        <w:t>d=10 с</w:t>
      </w:r>
      <w:r w:rsidRPr="00C65300">
        <w:rPr>
          <w:rStyle w:val="mord"/>
          <w:sz w:val="28"/>
          <w:szCs w:val="28"/>
        </w:rPr>
        <w:t>.</w:t>
      </w:r>
      <w:r w:rsidRPr="00C65300">
        <w:rPr>
          <w:sz w:val="28"/>
          <w:szCs w:val="28"/>
        </w:rPr>
        <w:t xml:space="preserve"> </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Тоді передавальна функція регулятора дорівнює</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659380" cy="563880"/>
            <wp:effectExtent l="0" t="0" r="762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9380" cy="56388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Після підстановки маємо</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392680" cy="586740"/>
            <wp:effectExtent l="0" t="0" r="7620" b="381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92680" cy="58674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Загальна передавальна функція розімкненої системи:</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3947160" cy="571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47160" cy="57150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А замкнена система визначається рівнянням</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3703320" cy="78486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03320" cy="78486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У </w:t>
      </w:r>
      <w:proofErr w:type="spellStart"/>
      <w:r w:rsidRPr="00C65300">
        <w:rPr>
          <w:sz w:val="28"/>
          <w:szCs w:val="28"/>
        </w:rPr>
        <w:t>Simulink</w:t>
      </w:r>
      <w:proofErr w:type="spellEnd"/>
      <w:r w:rsidRPr="00C65300">
        <w:rPr>
          <w:sz w:val="28"/>
          <w:szCs w:val="28"/>
        </w:rPr>
        <w:t xml:space="preserve"> дана модель реалізується за допомогою стандартного блоку </w:t>
      </w:r>
      <w:r w:rsidRPr="0063014B">
        <w:rPr>
          <w:rStyle w:val="aff4"/>
          <w:rFonts w:eastAsiaTheme="majorEastAsia"/>
          <w:b w:val="0"/>
          <w:sz w:val="28"/>
          <w:szCs w:val="28"/>
        </w:rPr>
        <w:t xml:space="preserve">PID </w:t>
      </w:r>
      <w:proofErr w:type="spellStart"/>
      <w:r w:rsidRPr="0063014B">
        <w:rPr>
          <w:rStyle w:val="aff4"/>
          <w:rFonts w:eastAsiaTheme="majorEastAsia"/>
          <w:b w:val="0"/>
          <w:sz w:val="28"/>
          <w:szCs w:val="28"/>
        </w:rPr>
        <w:t>Controller</w:t>
      </w:r>
      <w:proofErr w:type="spellEnd"/>
      <w:r w:rsidRPr="00C65300">
        <w:rPr>
          <w:sz w:val="28"/>
          <w:szCs w:val="28"/>
        </w:rPr>
        <w:t xml:space="preserve">, параметри якого налаштовуються відповідно до обраних значень </w:t>
      </w:r>
      <w:proofErr w:type="spellStart"/>
      <w:r w:rsidRPr="00C65300">
        <w:rPr>
          <w:rStyle w:val="katex-mathml"/>
          <w:sz w:val="28"/>
          <w:szCs w:val="28"/>
        </w:rPr>
        <w:t>Kp</w:t>
      </w:r>
      <w:proofErr w:type="spellEnd"/>
      <w:r w:rsidRPr="00C65300">
        <w:rPr>
          <w:sz w:val="28"/>
          <w:szCs w:val="28"/>
        </w:rPr>
        <w:t xml:space="preserve">, </w:t>
      </w:r>
      <w:proofErr w:type="spellStart"/>
      <w:r w:rsidRPr="00C65300">
        <w:rPr>
          <w:rStyle w:val="katex-mathml"/>
          <w:sz w:val="28"/>
          <w:szCs w:val="28"/>
        </w:rPr>
        <w:t>Ti</w:t>
      </w:r>
      <w:proofErr w:type="spellEnd"/>
      <w:r w:rsidRPr="00C65300">
        <w:rPr>
          <w:sz w:val="28"/>
          <w:szCs w:val="28"/>
        </w:rPr>
        <w:t xml:space="preserve"> і </w:t>
      </w:r>
      <w:proofErr w:type="spellStart"/>
      <w:r w:rsidRPr="00C65300">
        <w:rPr>
          <w:rStyle w:val="katex-mathml"/>
          <w:sz w:val="28"/>
          <w:szCs w:val="28"/>
        </w:rPr>
        <w:t>Td</w:t>
      </w:r>
      <w:proofErr w:type="spellEnd"/>
      <w:r w:rsidRPr="00C65300">
        <w:rPr>
          <w:sz w:val="28"/>
          <w:szCs w:val="28"/>
        </w:rPr>
        <w:t>.</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При моделюванні доцільно дослідити реакцію системи на такі типові впливи:зміну заданої температури;</w:t>
      </w:r>
      <w:r w:rsidR="0063014B">
        <w:rPr>
          <w:sz w:val="28"/>
          <w:szCs w:val="28"/>
        </w:rPr>
        <w:t xml:space="preserve"> </w:t>
      </w:r>
      <w:r w:rsidRPr="00C65300">
        <w:rPr>
          <w:sz w:val="28"/>
          <w:szCs w:val="28"/>
        </w:rPr>
        <w:t>стрибкоподібну зміну теплового навантаження;</w:t>
      </w:r>
      <w:r w:rsidR="0063014B">
        <w:rPr>
          <w:sz w:val="28"/>
          <w:szCs w:val="28"/>
        </w:rPr>
        <w:t xml:space="preserve"> </w:t>
      </w:r>
      <w:r w:rsidRPr="00C65300">
        <w:rPr>
          <w:sz w:val="28"/>
          <w:szCs w:val="28"/>
        </w:rPr>
        <w:t>зміну температури навколишнього середовища;</w:t>
      </w:r>
      <w:r w:rsidR="0063014B">
        <w:rPr>
          <w:sz w:val="28"/>
          <w:szCs w:val="28"/>
        </w:rPr>
        <w:t xml:space="preserve"> </w:t>
      </w:r>
      <w:r w:rsidRPr="00C65300">
        <w:rPr>
          <w:sz w:val="28"/>
          <w:szCs w:val="28"/>
        </w:rPr>
        <w:t>збурення по витраті охолоджувального середовища.</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Для аналізу якості роботи системи використовуються основні показники перехідного процесу. Статична похибка визначається як</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341120" cy="40386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41120" cy="40386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де </w:t>
      </w:r>
      <w:r w:rsidRPr="00C65300">
        <w:rPr>
          <w:rStyle w:val="katex-mathml"/>
          <w:sz w:val="28"/>
          <w:szCs w:val="28"/>
        </w:rPr>
        <w:t>e(t)</w:t>
      </w:r>
      <w:r w:rsidRPr="00C65300">
        <w:rPr>
          <w:sz w:val="28"/>
          <w:szCs w:val="28"/>
        </w:rPr>
        <w:t xml:space="preserve"> — похибка регулювання.</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Час регулювання </w:t>
      </w:r>
      <w:proofErr w:type="spellStart"/>
      <w:r w:rsidRPr="00C65300">
        <w:rPr>
          <w:rStyle w:val="katex-mathml"/>
          <w:sz w:val="28"/>
          <w:szCs w:val="28"/>
        </w:rPr>
        <w:t>tp</w:t>
      </w:r>
      <w:proofErr w:type="spellEnd"/>
      <w:r w:rsidRPr="00C65300">
        <w:rPr>
          <w:sz w:val="28"/>
          <w:szCs w:val="28"/>
        </w:rPr>
        <w:t xml:space="preserve"> визначається як час, протягом якого відхилення вихідної величини від усталеного значення не перевищує заданої межі, наприклад </w:t>
      </w:r>
      <w:r w:rsidRPr="00C65300">
        <w:rPr>
          <w:rStyle w:val="katex-mathml"/>
          <w:sz w:val="28"/>
          <w:szCs w:val="28"/>
        </w:rPr>
        <w:t>±5%</w:t>
      </w:r>
      <w:r w:rsidRPr="00C65300">
        <w:rPr>
          <w:sz w:val="28"/>
          <w:szCs w:val="28"/>
        </w:rPr>
        <w:t>:</w:t>
      </w:r>
    </w:p>
    <w:p w:rsidR="0063014B" w:rsidRDefault="0063014B" w:rsidP="00C65300">
      <w:pPr>
        <w:pStyle w:val="aff"/>
        <w:spacing w:before="0" w:beforeAutospacing="0" w:after="0" w:line="360" w:lineRule="auto"/>
        <w:ind w:firstLine="709"/>
        <w:jc w:val="both"/>
        <w:rPr>
          <w:sz w:val="28"/>
          <w:szCs w:val="28"/>
        </w:rPr>
      </w:pPr>
      <w:r>
        <w:rPr>
          <w:rFonts w:ascii="Cambria Math" w:hAnsi="Cambria Math" w:cs="Cambria Math"/>
          <w:noProof/>
          <w:sz w:val="28"/>
          <w:szCs w:val="28"/>
          <w:lang w:val="ru-RU"/>
        </w:rPr>
        <w:drawing>
          <wp:inline distT="0" distB="0" distL="0" distR="0">
            <wp:extent cx="1760220" cy="563880"/>
            <wp:effectExtent l="0" t="0" r="0" b="762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60220" cy="56388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proofErr w:type="spellStart"/>
      <w:r w:rsidRPr="00C65300">
        <w:rPr>
          <w:sz w:val="28"/>
          <w:szCs w:val="28"/>
        </w:rPr>
        <w:t>Перерегулювання</w:t>
      </w:r>
      <w:proofErr w:type="spellEnd"/>
      <w:r w:rsidRPr="00C65300">
        <w:rPr>
          <w:sz w:val="28"/>
          <w:szCs w:val="28"/>
        </w:rPr>
        <w:t xml:space="preserve"> визначається формулою</w:t>
      </w:r>
    </w:p>
    <w:p w:rsidR="0063014B" w:rsidRDefault="0063014B"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171700" cy="525780"/>
            <wp:effectExtent l="0" t="0" r="0" b="762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71700" cy="52578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Ці показники дозволяють оцінити, наскільки ефективно система компенсує інерційність і запізнення об’єкта.</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У результаті моделювання зазвичай отримують, що без регулятора система має значний час виходу на усталений режим і не здатна підтримувати температуру з потрібною точністю за наявності збурень. Після введення ПІД-регулятора швидкодія системи зростає, статична похибка </w:t>
      </w:r>
      <w:r w:rsidRPr="00C65300">
        <w:rPr>
          <w:sz w:val="28"/>
          <w:szCs w:val="28"/>
        </w:rPr>
        <w:lastRenderedPageBreak/>
        <w:t xml:space="preserve">зменшується, а якість регулювання покращується. Однак надмірне збільшення коефіцієнта </w:t>
      </w:r>
      <w:proofErr w:type="spellStart"/>
      <w:r w:rsidRPr="00C65300">
        <w:rPr>
          <w:rStyle w:val="katex-mathml"/>
          <w:sz w:val="28"/>
          <w:szCs w:val="28"/>
        </w:rPr>
        <w:t>Kp</w:t>
      </w:r>
      <w:proofErr w:type="spellEnd"/>
      <w:r w:rsidRPr="00C65300">
        <w:rPr>
          <w:sz w:val="28"/>
          <w:szCs w:val="28"/>
        </w:rPr>
        <w:t xml:space="preserve"> або зменшення </w:t>
      </w:r>
      <w:proofErr w:type="spellStart"/>
      <w:r w:rsidRPr="00C65300">
        <w:rPr>
          <w:rStyle w:val="katex-mathml"/>
          <w:sz w:val="28"/>
          <w:szCs w:val="28"/>
        </w:rPr>
        <w:t>Ti</w:t>
      </w:r>
      <w:proofErr w:type="spellEnd"/>
      <w:r w:rsidRPr="00C65300">
        <w:rPr>
          <w:sz w:val="28"/>
          <w:szCs w:val="28"/>
        </w:rPr>
        <w:t xml:space="preserve"> може призвести до коливального характеру процесу, тому налаштування параметрів регулятора повинно виконуватися обережно.</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Для підтвердження ефективності регулювання доцільно провести порівняння двох режимів: без регулятора та з ПІД-регулятором. Це дозволяє наочно продемонструвати переваги комп’ютерно-інтегрованої системи управління.</w:t>
      </w:r>
    </w:p>
    <w:p w:rsidR="00C65300" w:rsidRPr="00C65300" w:rsidRDefault="00F37B5E" w:rsidP="00C65300">
      <w:pPr>
        <w:rPr>
          <w:sz w:val="28"/>
          <w:szCs w:val="28"/>
        </w:rPr>
      </w:pPr>
      <w:r>
        <w:rPr>
          <w:noProof/>
          <w:sz w:val="28"/>
          <w:szCs w:val="28"/>
          <w:lang w:val="ru-RU"/>
        </w:rPr>
        <w:drawing>
          <wp:inline distT="0" distB="0" distL="0" distR="0">
            <wp:extent cx="5250180" cy="2978921"/>
            <wp:effectExtent l="0" t="0" r="762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3">
                      <a:grayscl/>
                      <a:extLst>
                        <a:ext uri="{28A0092B-C50C-407E-A947-70E740481C1C}">
                          <a14:useLocalDpi xmlns:a14="http://schemas.microsoft.com/office/drawing/2010/main" val="0"/>
                        </a:ext>
                      </a:extLst>
                    </a:blip>
                    <a:srcRect/>
                    <a:stretch>
                      <a:fillRect/>
                    </a:stretch>
                  </pic:blipFill>
                  <pic:spPr bwMode="auto">
                    <a:xfrm>
                      <a:off x="0" y="0"/>
                      <a:ext cx="5250180" cy="2978921"/>
                    </a:xfrm>
                    <a:prstGeom prst="rect">
                      <a:avLst/>
                    </a:prstGeom>
                    <a:noFill/>
                    <a:ln>
                      <a:noFill/>
                    </a:ln>
                  </pic:spPr>
                </pic:pic>
              </a:graphicData>
            </a:graphic>
          </wp:inline>
        </w:drawing>
      </w:r>
    </w:p>
    <w:p w:rsidR="00C65300" w:rsidRPr="00F37B5E" w:rsidRDefault="00C65300" w:rsidP="00C65300">
      <w:pPr>
        <w:pStyle w:val="aff"/>
        <w:spacing w:before="0" w:beforeAutospacing="0" w:after="0" w:line="360" w:lineRule="auto"/>
        <w:ind w:firstLine="709"/>
        <w:jc w:val="both"/>
        <w:rPr>
          <w:b/>
          <w:sz w:val="28"/>
          <w:szCs w:val="28"/>
        </w:rPr>
      </w:pPr>
      <w:r w:rsidRPr="00F37B5E">
        <w:rPr>
          <w:rStyle w:val="aff4"/>
          <w:rFonts w:eastAsiaTheme="majorEastAsia"/>
          <w:b w:val="0"/>
          <w:sz w:val="28"/>
          <w:szCs w:val="28"/>
        </w:rPr>
        <w:t>Рисунок 4.3 – Порівняння перехідних процесів системи без регулятора та з ПІД-регулятором</w:t>
      </w:r>
    </w:p>
    <w:p w:rsidR="00C65300" w:rsidRPr="00C65300" w:rsidRDefault="00C65300" w:rsidP="00C65300">
      <w:pPr>
        <w:rPr>
          <w:sz w:val="28"/>
          <w:szCs w:val="28"/>
        </w:rPr>
      </w:pP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Крім того, доцільно виконати моделювання реакції системи на збурення. Нехай у певний момент часу відбувається збільшення теплового потоку на величину </w:t>
      </w:r>
      <w:r w:rsidR="007E0238">
        <w:rPr>
          <w:rStyle w:val="katex-mathml"/>
          <w:sz w:val="28"/>
          <w:szCs w:val="28"/>
        </w:rPr>
        <w:t>ΔQ</w:t>
      </w:r>
      <w:r w:rsidRPr="00C65300">
        <w:rPr>
          <w:sz w:val="28"/>
          <w:szCs w:val="28"/>
        </w:rPr>
        <w:t xml:space="preserve">. У </w:t>
      </w:r>
      <w:proofErr w:type="spellStart"/>
      <w:r w:rsidRPr="00C65300">
        <w:rPr>
          <w:sz w:val="28"/>
          <w:szCs w:val="28"/>
        </w:rPr>
        <w:t>лінеаризованій</w:t>
      </w:r>
      <w:proofErr w:type="spellEnd"/>
      <w:r w:rsidRPr="00C65300">
        <w:rPr>
          <w:sz w:val="28"/>
          <w:szCs w:val="28"/>
        </w:rPr>
        <w:t xml:space="preserve"> моделі це збурення входить до правої частини диференціального рівняння:</w:t>
      </w:r>
    </w:p>
    <w:p w:rsidR="00527BD4" w:rsidRDefault="00527BD4"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918460" cy="57912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18460" cy="57912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Тоді передавальна функція за каналом збурення матиме вигляд</w:t>
      </w:r>
    </w:p>
    <w:p w:rsidR="00527BD4" w:rsidRDefault="00527BD4" w:rsidP="00C65300">
      <w:pPr>
        <w:pStyle w:val="aff"/>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2773680" cy="579120"/>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73680" cy="57912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Дослідження цього каналу дозволяє оцінити здатність системи регулювання компенсувати зовнішні впливи.</w:t>
      </w:r>
    </w:p>
    <w:p w:rsidR="00C65300" w:rsidRPr="00C65300" w:rsidRDefault="00F37B5E" w:rsidP="00C65300">
      <w:pPr>
        <w:rPr>
          <w:sz w:val="28"/>
          <w:szCs w:val="28"/>
        </w:rPr>
      </w:pPr>
      <w:r>
        <w:rPr>
          <w:noProof/>
          <w:sz w:val="28"/>
          <w:szCs w:val="28"/>
          <w:lang w:val="ru-RU"/>
        </w:rPr>
        <w:drawing>
          <wp:inline distT="0" distB="0" distL="0" distR="0">
            <wp:extent cx="5527057" cy="3192780"/>
            <wp:effectExtent l="0" t="0" r="0" b="762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grayscl/>
                      <a:extLst>
                        <a:ext uri="{28A0092B-C50C-407E-A947-70E740481C1C}">
                          <a14:useLocalDpi xmlns:a14="http://schemas.microsoft.com/office/drawing/2010/main" val="0"/>
                        </a:ext>
                      </a:extLst>
                    </a:blip>
                    <a:srcRect/>
                    <a:stretch>
                      <a:fillRect/>
                    </a:stretch>
                  </pic:blipFill>
                  <pic:spPr bwMode="auto">
                    <a:xfrm>
                      <a:off x="0" y="0"/>
                      <a:ext cx="5527057" cy="3192780"/>
                    </a:xfrm>
                    <a:prstGeom prst="rect">
                      <a:avLst/>
                    </a:prstGeom>
                    <a:noFill/>
                    <a:ln>
                      <a:noFill/>
                    </a:ln>
                  </pic:spPr>
                </pic:pic>
              </a:graphicData>
            </a:graphic>
          </wp:inline>
        </w:drawing>
      </w:r>
    </w:p>
    <w:p w:rsidR="00C65300" w:rsidRPr="00F37B5E" w:rsidRDefault="00C65300" w:rsidP="00C65300">
      <w:pPr>
        <w:pStyle w:val="aff"/>
        <w:spacing w:before="0" w:beforeAutospacing="0" w:after="0" w:line="360" w:lineRule="auto"/>
        <w:ind w:firstLine="709"/>
        <w:jc w:val="both"/>
        <w:rPr>
          <w:b/>
          <w:sz w:val="28"/>
          <w:szCs w:val="28"/>
        </w:rPr>
      </w:pPr>
      <w:r w:rsidRPr="00F37B5E">
        <w:rPr>
          <w:rStyle w:val="aff4"/>
          <w:rFonts w:eastAsiaTheme="majorEastAsia"/>
          <w:b w:val="0"/>
          <w:sz w:val="28"/>
          <w:szCs w:val="28"/>
        </w:rPr>
        <w:t xml:space="preserve">Рисунок 4.4 – Реакція системи регулювання на </w:t>
      </w:r>
      <w:proofErr w:type="spellStart"/>
      <w:r w:rsidRPr="00F37B5E">
        <w:rPr>
          <w:rStyle w:val="aff4"/>
          <w:rFonts w:eastAsiaTheme="majorEastAsia"/>
          <w:b w:val="0"/>
          <w:sz w:val="28"/>
          <w:szCs w:val="28"/>
        </w:rPr>
        <w:t>збурюючий</w:t>
      </w:r>
      <w:proofErr w:type="spellEnd"/>
      <w:r w:rsidRPr="00F37B5E">
        <w:rPr>
          <w:rStyle w:val="aff4"/>
          <w:rFonts w:eastAsiaTheme="majorEastAsia"/>
          <w:b w:val="0"/>
          <w:sz w:val="28"/>
          <w:szCs w:val="28"/>
        </w:rPr>
        <w:t xml:space="preserve"> вплив</w:t>
      </w:r>
    </w:p>
    <w:p w:rsidR="00C65300" w:rsidRPr="00195FDB" w:rsidRDefault="00195FDB" w:rsidP="00C65300">
      <w:pPr>
        <w:rPr>
          <w:sz w:val="28"/>
          <w:szCs w:val="28"/>
        </w:rPr>
      </w:pPr>
      <w:r w:rsidRPr="00195FDB">
        <w:rPr>
          <w:sz w:val="28"/>
          <w:szCs w:val="28"/>
        </w:rPr>
        <w:t xml:space="preserve">На графіку зображено реакцію системи регулювання на </w:t>
      </w:r>
      <w:proofErr w:type="spellStart"/>
      <w:r w:rsidRPr="00195FDB">
        <w:rPr>
          <w:sz w:val="28"/>
          <w:szCs w:val="28"/>
        </w:rPr>
        <w:t>збурюючий</w:t>
      </w:r>
      <w:proofErr w:type="spellEnd"/>
      <w:r w:rsidRPr="00195FDB">
        <w:rPr>
          <w:sz w:val="28"/>
          <w:szCs w:val="28"/>
        </w:rPr>
        <w:t xml:space="preserve"> вплив у вигляді раптового збільшення теплового потоку </w:t>
      </w:r>
      <w:proofErr w:type="spellStart"/>
      <w:r w:rsidRPr="00195FDB">
        <w:rPr>
          <w:rStyle w:val="katex-mathml"/>
          <w:rFonts w:eastAsiaTheme="majorEastAsia"/>
          <w:sz w:val="28"/>
          <w:szCs w:val="28"/>
        </w:rPr>
        <w:t>ΔQ\Delta</w:t>
      </w:r>
      <w:proofErr w:type="spellEnd"/>
      <w:r w:rsidRPr="00195FDB">
        <w:rPr>
          <w:rStyle w:val="katex-mathml"/>
          <w:rFonts w:eastAsiaTheme="majorEastAsia"/>
          <w:sz w:val="28"/>
          <w:szCs w:val="28"/>
        </w:rPr>
        <w:t xml:space="preserve"> Q</w:t>
      </w:r>
      <w:r w:rsidRPr="00195FDB">
        <w:rPr>
          <w:rStyle w:val="mord"/>
          <w:sz w:val="28"/>
          <w:szCs w:val="28"/>
        </w:rPr>
        <w:t>ΔQ</w:t>
      </w:r>
      <w:r w:rsidRPr="00195FDB">
        <w:rPr>
          <w:sz w:val="28"/>
          <w:szCs w:val="28"/>
        </w:rPr>
        <w:t>. У момент внесення збурення спостерігається короткочасне підвищення температури, після чого система автоматичного регулювання поступово компенсує відхилення і повертає температуру до встановленого значення. Це свідчить про стійкість системи та її здатність ефективно пригнічувати зовнішні збурення.</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У разі необхідності в </w:t>
      </w:r>
      <w:proofErr w:type="spellStart"/>
      <w:r w:rsidRPr="00C65300">
        <w:rPr>
          <w:sz w:val="28"/>
          <w:szCs w:val="28"/>
        </w:rPr>
        <w:t>Simulink</w:t>
      </w:r>
      <w:proofErr w:type="spellEnd"/>
      <w:r w:rsidRPr="00C65300">
        <w:rPr>
          <w:sz w:val="28"/>
          <w:szCs w:val="28"/>
        </w:rPr>
        <w:t xml:space="preserve"> можна дослідити також каскадну систему регулювання, у якій зовнішній контур забезпечує регулювання температури, а внутрішній — витрати охолоджувального середовища. У такій системі основний регулятор формує уставку для регулятора витрати, що дозволяє підвищити швидкодію системи та покращити придушення збурень. Передавальна функція внутрішнього контуру може бути записана як</w:t>
      </w:r>
    </w:p>
    <w:p w:rsidR="00527BD4" w:rsidRDefault="00527BD4" w:rsidP="00C65300">
      <w:pPr>
        <w:pStyle w:val="aff"/>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1744980" cy="579120"/>
            <wp:effectExtent l="0" t="0" r="762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44980" cy="57912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а зовнішнього контуру — як</w:t>
      </w:r>
    </w:p>
    <w:p w:rsidR="00527BD4" w:rsidRDefault="00527BD4" w:rsidP="00C6530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996440" cy="571500"/>
            <wp:effectExtent l="0" t="0" r="381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96440" cy="571500"/>
                    </a:xfrm>
                    <a:prstGeom prst="rect">
                      <a:avLst/>
                    </a:prstGeom>
                    <a:noFill/>
                    <a:ln>
                      <a:noFill/>
                    </a:ln>
                  </pic:spPr>
                </pic:pic>
              </a:graphicData>
            </a:graphic>
          </wp:inline>
        </w:drawing>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Тоді еквівалентна модель каскадної системи формується як послідовне з’єднання двох контурів із відповідними зворотними зв’язками.</w:t>
      </w:r>
    </w:p>
    <w:p w:rsidR="00C65300" w:rsidRPr="00C65300" w:rsidRDefault="00195FDB" w:rsidP="00C65300">
      <w:pPr>
        <w:rPr>
          <w:sz w:val="28"/>
          <w:szCs w:val="28"/>
        </w:rPr>
      </w:pPr>
      <w:r>
        <w:rPr>
          <w:noProof/>
          <w:sz w:val="28"/>
          <w:szCs w:val="28"/>
          <w:lang w:val="ru-RU"/>
        </w:rPr>
        <w:drawing>
          <wp:inline distT="0" distB="0" distL="0" distR="0">
            <wp:extent cx="4971018" cy="2590800"/>
            <wp:effectExtent l="0" t="0" r="127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971018" cy="2590800"/>
                    </a:xfrm>
                    <a:prstGeom prst="rect">
                      <a:avLst/>
                    </a:prstGeom>
                    <a:noFill/>
                    <a:ln>
                      <a:noFill/>
                    </a:ln>
                  </pic:spPr>
                </pic:pic>
              </a:graphicData>
            </a:graphic>
          </wp:inline>
        </w:drawing>
      </w:r>
    </w:p>
    <w:p w:rsidR="00C65300" w:rsidRPr="00195FDB" w:rsidRDefault="00C65300" w:rsidP="00C65300">
      <w:pPr>
        <w:pStyle w:val="aff"/>
        <w:spacing w:before="0" w:beforeAutospacing="0" w:after="0" w:line="360" w:lineRule="auto"/>
        <w:ind w:firstLine="709"/>
        <w:jc w:val="both"/>
        <w:rPr>
          <w:b/>
          <w:sz w:val="28"/>
          <w:szCs w:val="28"/>
        </w:rPr>
      </w:pPr>
      <w:r w:rsidRPr="00195FDB">
        <w:rPr>
          <w:rStyle w:val="aff4"/>
          <w:rFonts w:eastAsiaTheme="majorEastAsia"/>
          <w:b w:val="0"/>
          <w:sz w:val="28"/>
          <w:szCs w:val="28"/>
        </w:rPr>
        <w:t xml:space="preserve">Рисунок 4.5 – Модель каскадної системи регулювання температури та витрати в середовищі </w:t>
      </w:r>
      <w:proofErr w:type="spellStart"/>
      <w:r w:rsidRPr="00195FDB">
        <w:rPr>
          <w:rStyle w:val="aff4"/>
          <w:rFonts w:eastAsiaTheme="majorEastAsia"/>
          <w:b w:val="0"/>
          <w:sz w:val="28"/>
          <w:szCs w:val="28"/>
        </w:rPr>
        <w:t>Simulink</w:t>
      </w:r>
      <w:proofErr w:type="spellEnd"/>
    </w:p>
    <w:p w:rsidR="00C65300" w:rsidRPr="00195FDB" w:rsidRDefault="00195FDB" w:rsidP="00C65300">
      <w:pPr>
        <w:rPr>
          <w:sz w:val="28"/>
          <w:szCs w:val="28"/>
        </w:rPr>
      </w:pPr>
      <w:r w:rsidRPr="00195FDB">
        <w:rPr>
          <w:sz w:val="28"/>
          <w:szCs w:val="28"/>
        </w:rPr>
        <w:t xml:space="preserve">На рисунку представлена модель каскадної системи регулювання температури та витрати, реалізована в середовищі </w:t>
      </w:r>
      <w:proofErr w:type="spellStart"/>
      <w:r w:rsidRPr="00195FDB">
        <w:rPr>
          <w:sz w:val="28"/>
          <w:szCs w:val="28"/>
        </w:rPr>
        <w:t>Simulink</w:t>
      </w:r>
      <w:proofErr w:type="spellEnd"/>
      <w:r w:rsidRPr="00195FDB">
        <w:rPr>
          <w:sz w:val="28"/>
          <w:szCs w:val="28"/>
        </w:rPr>
        <w:t>. Система складається з двох контурів: внутрішнього, який регулює витрату теплоносія, та зовнішнього, що забезпечує регулювання температури. Зовнішній ПІД-регулятор формує уставку для внутрішнього контуру, що дозволяє підвищити швидкодію системи та ефективніше компенсувати збурення. Наявність зворотних зв’язків забезпечує стабільність і точність підтримання заданих параметрів.</w:t>
      </w:r>
    </w:p>
    <w:p w:rsidR="00C65300" w:rsidRPr="00C65300" w:rsidRDefault="00C65300" w:rsidP="00C65300">
      <w:pPr>
        <w:pStyle w:val="aff"/>
        <w:spacing w:before="0" w:beforeAutospacing="0" w:after="0" w:line="360" w:lineRule="auto"/>
        <w:ind w:firstLine="709"/>
        <w:jc w:val="both"/>
        <w:rPr>
          <w:sz w:val="28"/>
          <w:szCs w:val="28"/>
        </w:rPr>
      </w:pPr>
      <w:r w:rsidRPr="00C65300">
        <w:rPr>
          <w:sz w:val="28"/>
          <w:szCs w:val="28"/>
        </w:rPr>
        <w:t xml:space="preserve">Таким чином, моделювання роботи системи регулювання в середовищі </w:t>
      </w:r>
      <w:proofErr w:type="spellStart"/>
      <w:r w:rsidRPr="00C65300">
        <w:rPr>
          <w:sz w:val="28"/>
          <w:szCs w:val="28"/>
        </w:rPr>
        <w:t>Matlab</w:t>
      </w:r>
      <w:proofErr w:type="spellEnd"/>
      <w:r w:rsidRPr="00C65300">
        <w:rPr>
          <w:sz w:val="28"/>
          <w:szCs w:val="28"/>
        </w:rPr>
        <w:t>/</w:t>
      </w:r>
      <w:proofErr w:type="spellStart"/>
      <w:r w:rsidRPr="00C65300">
        <w:rPr>
          <w:sz w:val="28"/>
          <w:szCs w:val="28"/>
        </w:rPr>
        <w:t>Simulink</w:t>
      </w:r>
      <w:proofErr w:type="spellEnd"/>
      <w:r w:rsidRPr="00C65300">
        <w:rPr>
          <w:sz w:val="28"/>
          <w:szCs w:val="28"/>
        </w:rPr>
        <w:t xml:space="preserve"> дозволяє дослідити динамічні характеристики системи охолодження компресорної станції, оцінити вплив параметрів регулятора на </w:t>
      </w:r>
      <w:r w:rsidRPr="00C65300">
        <w:rPr>
          <w:sz w:val="28"/>
          <w:szCs w:val="28"/>
        </w:rPr>
        <w:lastRenderedPageBreak/>
        <w:t>якість перехідного процесу та обґрунтувати вибір структури автоматичного керування. Отримані результати моделювання є основою для подальшого дослідження перехідних процесів і аналізу ефективності запропонованої системи.</w:t>
      </w:r>
    </w:p>
    <w:p w:rsidR="00117B76" w:rsidRDefault="00117B76" w:rsidP="00117B76">
      <w:pPr>
        <w:pStyle w:val="1"/>
        <w:rPr>
          <w:rStyle w:val="aff4"/>
          <w:rFonts w:ascii="Times New Roman" w:hAnsi="Times New Roman" w:cs="Times New Roman"/>
          <w:b/>
          <w:bCs/>
          <w:color w:val="000000" w:themeColor="text1"/>
        </w:rPr>
      </w:pPr>
      <w:r w:rsidRPr="009B570F">
        <w:rPr>
          <w:rStyle w:val="aff4"/>
          <w:rFonts w:ascii="Times New Roman" w:hAnsi="Times New Roman" w:cs="Times New Roman"/>
          <w:b/>
          <w:bCs/>
          <w:color w:val="000000" w:themeColor="text1"/>
        </w:rPr>
        <w:t>4.4 Дослідження перехідних процесів системи керування</w:t>
      </w:r>
      <w:r w:rsidR="009B570F">
        <w:rPr>
          <w:rStyle w:val="aff4"/>
          <w:rFonts w:ascii="Times New Roman" w:hAnsi="Times New Roman" w:cs="Times New Roman"/>
          <w:b/>
          <w:bCs/>
          <w:color w:val="000000" w:themeColor="text1"/>
        </w:rPr>
        <w:t>.</w:t>
      </w:r>
    </w:p>
    <w:p w:rsidR="009B570F" w:rsidRPr="009B570F" w:rsidRDefault="009B570F" w:rsidP="009B570F"/>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 xml:space="preserve">Дослідження перехідних процесів є важливим етапом аналізу системи автоматичного керування, оскільки дозволяє оцінити її динамічні властивості, стійкість та якість регулювання. Для цього використовуються результати моделювання, отримані в середовищі </w:t>
      </w:r>
      <w:proofErr w:type="spellStart"/>
      <w:r w:rsidRPr="009B570F">
        <w:rPr>
          <w:color w:val="000000" w:themeColor="text1"/>
          <w:sz w:val="28"/>
          <w:szCs w:val="28"/>
        </w:rPr>
        <w:t>Matlab</w:t>
      </w:r>
      <w:proofErr w:type="spellEnd"/>
      <w:r w:rsidRPr="009B570F">
        <w:rPr>
          <w:color w:val="000000" w:themeColor="text1"/>
          <w:sz w:val="28"/>
          <w:szCs w:val="28"/>
        </w:rPr>
        <w:t>/</w:t>
      </w:r>
      <w:proofErr w:type="spellStart"/>
      <w:r w:rsidRPr="009B570F">
        <w:rPr>
          <w:color w:val="000000" w:themeColor="text1"/>
          <w:sz w:val="28"/>
          <w:szCs w:val="28"/>
        </w:rPr>
        <w:t>Simulink</w:t>
      </w:r>
      <w:proofErr w:type="spellEnd"/>
      <w:r w:rsidRPr="009B570F">
        <w:rPr>
          <w:color w:val="000000" w:themeColor="text1"/>
          <w:sz w:val="28"/>
          <w:szCs w:val="28"/>
        </w:rPr>
        <w:t>.</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Перехідні процеси досліджуються при дії типових впливів:</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ступінчаста зміна </w:t>
      </w:r>
      <w:proofErr w:type="spellStart"/>
      <w:r w:rsidRPr="009B570F">
        <w:rPr>
          <w:color w:val="000000" w:themeColor="text1"/>
          <w:sz w:val="28"/>
          <w:szCs w:val="28"/>
        </w:rPr>
        <w:t>задавального</w:t>
      </w:r>
      <w:proofErr w:type="spellEnd"/>
      <w:r w:rsidRPr="009B570F">
        <w:rPr>
          <w:color w:val="000000" w:themeColor="text1"/>
          <w:sz w:val="28"/>
          <w:szCs w:val="28"/>
        </w:rPr>
        <w:t xml:space="preserve"> сигналу; </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вплив збурень; </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зміна параметрів системи. </w:t>
      </w:r>
    </w:p>
    <w:p w:rsidR="00117B76" w:rsidRPr="009B570F" w:rsidRDefault="00117B76" w:rsidP="009B570F">
      <w:pPr>
        <w:pStyle w:val="2"/>
        <w:spacing w:before="0" w:after="0"/>
        <w:ind w:left="0" w:firstLine="709"/>
        <w:rPr>
          <w:rFonts w:ascii="Times New Roman" w:hAnsi="Times New Roman" w:cs="Times New Roman"/>
          <w:b w:val="0"/>
          <w:i w:val="0"/>
          <w:color w:val="000000" w:themeColor="text1"/>
        </w:rPr>
      </w:pPr>
      <w:r w:rsidRPr="009B570F">
        <w:rPr>
          <w:rStyle w:val="aff4"/>
          <w:rFonts w:ascii="Times New Roman" w:eastAsiaTheme="majorEastAsia" w:hAnsi="Times New Roman" w:cs="Times New Roman"/>
          <w:bCs/>
          <w:i w:val="0"/>
          <w:color w:val="000000" w:themeColor="text1"/>
        </w:rPr>
        <w:t>Дослідження об’єкта без регулятора</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Спочатку розглянемо поведінку об’єкта керування без застосування регулятора. Перехідна характеристика наведена на рисунку 4.2.</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Як видно з графіка, система має:</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значну інерційність; </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наявність запізнення </w:t>
      </w:r>
      <w:r w:rsidRPr="009B570F">
        <w:rPr>
          <w:rStyle w:val="katex-mathml"/>
          <w:color w:val="000000" w:themeColor="text1"/>
          <w:sz w:val="28"/>
          <w:szCs w:val="28"/>
        </w:rPr>
        <w:t>τ=12\tau = 12</w:t>
      </w:r>
      <w:r w:rsidRPr="009B570F">
        <w:rPr>
          <w:rStyle w:val="mord"/>
          <w:color w:val="000000" w:themeColor="text1"/>
          <w:sz w:val="28"/>
          <w:szCs w:val="28"/>
        </w:rPr>
        <w:t>τ</w:t>
      </w:r>
      <w:r w:rsidRPr="009B570F">
        <w:rPr>
          <w:rStyle w:val="mrel"/>
          <w:color w:val="000000" w:themeColor="text1"/>
          <w:sz w:val="28"/>
          <w:szCs w:val="28"/>
        </w:rPr>
        <w:t>=</w:t>
      </w:r>
      <w:r w:rsidRPr="009B570F">
        <w:rPr>
          <w:rStyle w:val="mord"/>
          <w:color w:val="000000" w:themeColor="text1"/>
          <w:sz w:val="28"/>
          <w:szCs w:val="28"/>
        </w:rPr>
        <w:t>12</w:t>
      </w:r>
      <w:r w:rsidRPr="009B570F">
        <w:rPr>
          <w:color w:val="000000" w:themeColor="text1"/>
          <w:sz w:val="28"/>
          <w:szCs w:val="28"/>
        </w:rPr>
        <w:t xml:space="preserve"> с; </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повільний вихід на усталений режим. </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Температура змінюється плавно за експоненціальним законом:</w:t>
      </w:r>
    </w:p>
    <w:p w:rsidR="009B570F" w:rsidRDefault="009B570F" w:rsidP="009B570F">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1783080" cy="457200"/>
            <wp:effectExtent l="0" t="0" r="762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83080" cy="457200"/>
                    </a:xfrm>
                    <a:prstGeom prst="rect">
                      <a:avLst/>
                    </a:prstGeom>
                    <a:noFill/>
                    <a:ln>
                      <a:noFill/>
                    </a:ln>
                  </pic:spPr>
                </pic:pic>
              </a:graphicData>
            </a:graphic>
          </wp:inline>
        </w:drawing>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Час встановлення є досить великим, що свідчить про низьку швидкодію системи без регулятора. Така система не забезпечує необхідної точності підтримання температури.</w:t>
      </w:r>
    </w:p>
    <w:p w:rsidR="00117B76" w:rsidRPr="009B570F" w:rsidRDefault="00117B76" w:rsidP="009B570F">
      <w:pPr>
        <w:rPr>
          <w:color w:val="000000" w:themeColor="text1"/>
          <w:sz w:val="28"/>
          <w:szCs w:val="28"/>
        </w:rPr>
      </w:pPr>
    </w:p>
    <w:p w:rsidR="00117B76" w:rsidRPr="009B570F" w:rsidRDefault="00117B76" w:rsidP="009B570F">
      <w:pPr>
        <w:pStyle w:val="2"/>
        <w:spacing w:before="0" w:after="0"/>
        <w:ind w:left="0" w:firstLine="709"/>
        <w:rPr>
          <w:rFonts w:ascii="Times New Roman" w:hAnsi="Times New Roman" w:cs="Times New Roman"/>
          <w:b w:val="0"/>
          <w:i w:val="0"/>
          <w:color w:val="000000" w:themeColor="text1"/>
        </w:rPr>
      </w:pPr>
      <w:r w:rsidRPr="009B570F">
        <w:rPr>
          <w:rStyle w:val="aff4"/>
          <w:rFonts w:ascii="Times New Roman" w:eastAsiaTheme="majorEastAsia" w:hAnsi="Times New Roman" w:cs="Times New Roman"/>
          <w:bCs/>
          <w:i w:val="0"/>
          <w:color w:val="000000" w:themeColor="text1"/>
        </w:rPr>
        <w:lastRenderedPageBreak/>
        <w:t>Дослідження системи з ПІД-регулятором</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Після введення ПІД-регулятора отримано перехідний процес, представлений на рисунку 4.3.</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Порівняння показує, що система з регулятором має суттєво кращі характеристики:</w:t>
      </w:r>
    </w:p>
    <w:p w:rsidR="00117B76" w:rsidRPr="009B570F" w:rsidRDefault="00117B76" w:rsidP="009B570F">
      <w:pPr>
        <w:numPr>
          <w:ilvl w:val="0"/>
          <w:numId w:val="30"/>
        </w:numPr>
        <w:ind w:left="0" w:firstLine="709"/>
        <w:rPr>
          <w:color w:val="000000" w:themeColor="text1"/>
          <w:sz w:val="28"/>
          <w:szCs w:val="28"/>
        </w:rPr>
      </w:pPr>
      <w:r w:rsidRPr="009B570F">
        <w:rPr>
          <w:color w:val="000000" w:themeColor="text1"/>
          <w:sz w:val="28"/>
          <w:szCs w:val="28"/>
        </w:rPr>
        <w:t xml:space="preserve">значно менший час регулювання; </w:t>
      </w:r>
    </w:p>
    <w:p w:rsidR="00117B76" w:rsidRPr="009B570F" w:rsidRDefault="00117B76" w:rsidP="009B570F">
      <w:pPr>
        <w:numPr>
          <w:ilvl w:val="0"/>
          <w:numId w:val="30"/>
        </w:numPr>
        <w:ind w:left="0" w:firstLine="709"/>
        <w:rPr>
          <w:color w:val="000000" w:themeColor="text1"/>
          <w:sz w:val="28"/>
          <w:szCs w:val="28"/>
        </w:rPr>
      </w:pPr>
      <w:r w:rsidRPr="009B570F">
        <w:rPr>
          <w:color w:val="000000" w:themeColor="text1"/>
          <w:sz w:val="28"/>
          <w:szCs w:val="28"/>
        </w:rPr>
        <w:t xml:space="preserve">зменшена статична похибка; </w:t>
      </w:r>
    </w:p>
    <w:p w:rsidR="00117B76" w:rsidRPr="009B570F" w:rsidRDefault="00117B76" w:rsidP="009B570F">
      <w:pPr>
        <w:numPr>
          <w:ilvl w:val="0"/>
          <w:numId w:val="30"/>
        </w:numPr>
        <w:ind w:left="0" w:firstLine="709"/>
        <w:rPr>
          <w:color w:val="000000" w:themeColor="text1"/>
          <w:sz w:val="28"/>
          <w:szCs w:val="28"/>
        </w:rPr>
      </w:pPr>
      <w:r w:rsidRPr="009B570F">
        <w:rPr>
          <w:color w:val="000000" w:themeColor="text1"/>
          <w:sz w:val="28"/>
          <w:szCs w:val="28"/>
        </w:rPr>
        <w:t xml:space="preserve">швидша реакція на зміну уставки. </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Регулятор компенсує інерційність об’єкта та забезпечує більш швидке досягнення заданого значення температури.</w:t>
      </w:r>
    </w:p>
    <w:p w:rsidR="00117B76" w:rsidRPr="009B570F" w:rsidRDefault="00117B76" w:rsidP="009B570F">
      <w:pPr>
        <w:pStyle w:val="2"/>
        <w:spacing w:before="0" w:after="0"/>
        <w:ind w:left="0" w:firstLine="709"/>
        <w:rPr>
          <w:rFonts w:ascii="Times New Roman" w:hAnsi="Times New Roman" w:cs="Times New Roman"/>
          <w:b w:val="0"/>
          <w:i w:val="0"/>
          <w:color w:val="000000" w:themeColor="text1"/>
        </w:rPr>
      </w:pPr>
      <w:r w:rsidRPr="009B570F">
        <w:rPr>
          <w:rStyle w:val="aff4"/>
          <w:rFonts w:ascii="Times New Roman" w:eastAsiaTheme="majorEastAsia" w:hAnsi="Times New Roman" w:cs="Times New Roman"/>
          <w:bCs/>
          <w:i w:val="0"/>
          <w:color w:val="000000" w:themeColor="text1"/>
        </w:rPr>
        <w:t>Аналіз показників якості</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Для оцінки якості системи використовуються основні показники:</w:t>
      </w:r>
    </w:p>
    <w:p w:rsidR="00117B76" w:rsidRPr="009B570F" w:rsidRDefault="00117B76" w:rsidP="009B570F">
      <w:pPr>
        <w:pStyle w:val="3"/>
        <w:spacing w:line="360" w:lineRule="auto"/>
        <w:ind w:left="0" w:firstLine="709"/>
        <w:rPr>
          <w:b w:val="0"/>
          <w:color w:val="000000" w:themeColor="text1"/>
        </w:rPr>
      </w:pPr>
      <w:r w:rsidRPr="009B570F">
        <w:rPr>
          <w:rStyle w:val="aff4"/>
          <w:rFonts w:eastAsiaTheme="majorEastAsia"/>
          <w:bCs w:val="0"/>
          <w:color w:val="000000" w:themeColor="text1"/>
        </w:rPr>
        <w:t>1. Статична похибка</w:t>
      </w:r>
    </w:p>
    <w:p w:rsidR="009B570F" w:rsidRDefault="009B570F" w:rsidP="009B570F">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1234440" cy="403860"/>
            <wp:effectExtent l="0" t="0" r="381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34440" cy="403860"/>
                    </a:xfrm>
                    <a:prstGeom prst="rect">
                      <a:avLst/>
                    </a:prstGeom>
                    <a:noFill/>
                    <a:ln>
                      <a:noFill/>
                    </a:ln>
                  </pic:spPr>
                </pic:pic>
              </a:graphicData>
            </a:graphic>
          </wp:inline>
        </w:drawing>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У системі з ПІД-регулятором вона практично відсутня.</w:t>
      </w:r>
    </w:p>
    <w:p w:rsidR="00117B76" w:rsidRPr="009B570F" w:rsidRDefault="00117B76" w:rsidP="009B570F">
      <w:pPr>
        <w:pStyle w:val="3"/>
        <w:spacing w:line="360" w:lineRule="auto"/>
        <w:ind w:left="0" w:firstLine="709"/>
        <w:rPr>
          <w:b w:val="0"/>
          <w:color w:val="000000" w:themeColor="text1"/>
        </w:rPr>
      </w:pPr>
      <w:r w:rsidRPr="009B570F">
        <w:rPr>
          <w:rStyle w:val="aff4"/>
          <w:rFonts w:eastAsiaTheme="majorEastAsia"/>
          <w:bCs w:val="0"/>
          <w:color w:val="000000" w:themeColor="text1"/>
        </w:rPr>
        <w:t>2. Час регулювання</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Час, за який система входить у допустиму зону (±5%):</w:t>
      </w:r>
    </w:p>
    <w:p w:rsidR="009B570F" w:rsidRDefault="009B570F" w:rsidP="009B570F">
      <w:pPr>
        <w:pStyle w:val="aff"/>
        <w:spacing w:before="0" w:beforeAutospacing="0" w:after="0" w:line="360" w:lineRule="auto"/>
        <w:ind w:firstLine="709"/>
        <w:jc w:val="both"/>
        <w:rPr>
          <w:color w:val="000000" w:themeColor="text1"/>
          <w:sz w:val="28"/>
          <w:szCs w:val="28"/>
        </w:rPr>
      </w:pPr>
      <w:r>
        <w:rPr>
          <w:rFonts w:ascii="Cambria Math" w:hAnsi="Cambria Math" w:cs="Cambria Math"/>
          <w:noProof/>
          <w:color w:val="000000" w:themeColor="text1"/>
          <w:sz w:val="28"/>
          <w:szCs w:val="28"/>
          <w:lang w:val="ru-RU"/>
        </w:rPr>
        <w:drawing>
          <wp:inline distT="0" distB="0" distL="0" distR="0">
            <wp:extent cx="1767840" cy="563880"/>
            <wp:effectExtent l="0" t="0" r="3810" b="762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67840" cy="563880"/>
                    </a:xfrm>
                    <a:prstGeom prst="rect">
                      <a:avLst/>
                    </a:prstGeom>
                    <a:noFill/>
                    <a:ln>
                      <a:noFill/>
                    </a:ln>
                  </pic:spPr>
                </pic:pic>
              </a:graphicData>
            </a:graphic>
          </wp:inline>
        </w:drawing>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З регулятором цей час значно менший.</w:t>
      </w:r>
    </w:p>
    <w:p w:rsidR="00117B76" w:rsidRPr="009B570F" w:rsidRDefault="00117B76" w:rsidP="009B570F">
      <w:pPr>
        <w:pStyle w:val="3"/>
        <w:spacing w:line="360" w:lineRule="auto"/>
        <w:ind w:left="0" w:firstLine="709"/>
        <w:rPr>
          <w:b w:val="0"/>
          <w:color w:val="000000" w:themeColor="text1"/>
        </w:rPr>
      </w:pPr>
      <w:r w:rsidRPr="009B570F">
        <w:rPr>
          <w:rStyle w:val="aff4"/>
          <w:rFonts w:eastAsiaTheme="majorEastAsia"/>
          <w:bCs w:val="0"/>
          <w:color w:val="000000" w:themeColor="text1"/>
        </w:rPr>
        <w:t xml:space="preserve">3. </w:t>
      </w:r>
      <w:proofErr w:type="spellStart"/>
      <w:r w:rsidRPr="009B570F">
        <w:rPr>
          <w:rStyle w:val="aff4"/>
          <w:rFonts w:eastAsiaTheme="majorEastAsia"/>
          <w:bCs w:val="0"/>
          <w:color w:val="000000" w:themeColor="text1"/>
        </w:rPr>
        <w:t>Перерегулювання</w:t>
      </w:r>
      <w:proofErr w:type="spellEnd"/>
    </w:p>
    <w:p w:rsidR="009B570F" w:rsidRDefault="009B570F" w:rsidP="009B570F">
      <w:pPr>
        <w:pStyle w:val="aff"/>
        <w:spacing w:before="0" w:beforeAutospacing="0" w:after="0" w:line="360" w:lineRule="auto"/>
        <w:ind w:firstLine="709"/>
        <w:jc w:val="both"/>
        <w:rPr>
          <w:color w:val="000000" w:themeColor="text1"/>
          <w:sz w:val="28"/>
          <w:szCs w:val="28"/>
        </w:rPr>
      </w:pPr>
      <w:r>
        <w:rPr>
          <w:noProof/>
          <w:color w:val="000000" w:themeColor="text1"/>
          <w:sz w:val="28"/>
          <w:szCs w:val="28"/>
          <w:lang w:val="ru-RU"/>
        </w:rPr>
        <w:drawing>
          <wp:inline distT="0" distB="0" distL="0" distR="0">
            <wp:extent cx="1950720" cy="46482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a:ln>
                      <a:noFill/>
                    </a:ln>
                  </pic:spPr>
                </pic:pic>
              </a:graphicData>
            </a:graphic>
          </wp:inline>
        </w:drawing>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 xml:space="preserve">На графіку видно незначне </w:t>
      </w:r>
      <w:proofErr w:type="spellStart"/>
      <w:r w:rsidRPr="009B570F">
        <w:rPr>
          <w:color w:val="000000" w:themeColor="text1"/>
          <w:sz w:val="28"/>
          <w:szCs w:val="28"/>
        </w:rPr>
        <w:t>перерегулювання</w:t>
      </w:r>
      <w:proofErr w:type="spellEnd"/>
      <w:r w:rsidRPr="009B570F">
        <w:rPr>
          <w:color w:val="000000" w:themeColor="text1"/>
          <w:sz w:val="28"/>
          <w:szCs w:val="28"/>
        </w:rPr>
        <w:t>, що є допустимим для даного типу систем.</w:t>
      </w:r>
    </w:p>
    <w:p w:rsidR="00117B76" w:rsidRPr="009B570F" w:rsidRDefault="00117B76" w:rsidP="009B570F">
      <w:pPr>
        <w:pStyle w:val="2"/>
        <w:spacing w:before="0" w:after="0"/>
        <w:ind w:left="0" w:firstLine="709"/>
        <w:rPr>
          <w:rFonts w:ascii="Times New Roman" w:hAnsi="Times New Roman" w:cs="Times New Roman"/>
          <w:b w:val="0"/>
          <w:i w:val="0"/>
          <w:color w:val="000000" w:themeColor="text1"/>
        </w:rPr>
      </w:pPr>
      <w:r w:rsidRPr="009B570F">
        <w:rPr>
          <w:rStyle w:val="aff4"/>
          <w:rFonts w:ascii="Times New Roman" w:eastAsiaTheme="majorEastAsia" w:hAnsi="Times New Roman" w:cs="Times New Roman"/>
          <w:bCs/>
          <w:i w:val="0"/>
          <w:color w:val="000000" w:themeColor="text1"/>
        </w:rPr>
        <w:t>Дослідження реакції на збурення</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 xml:space="preserve">Реакція системи на </w:t>
      </w:r>
      <w:proofErr w:type="spellStart"/>
      <w:r w:rsidRPr="009B570F">
        <w:rPr>
          <w:color w:val="000000" w:themeColor="text1"/>
          <w:sz w:val="28"/>
          <w:szCs w:val="28"/>
        </w:rPr>
        <w:t>збурюючий</w:t>
      </w:r>
      <w:proofErr w:type="spellEnd"/>
      <w:r w:rsidRPr="009B570F">
        <w:rPr>
          <w:color w:val="000000" w:themeColor="text1"/>
          <w:sz w:val="28"/>
          <w:szCs w:val="28"/>
        </w:rPr>
        <w:t xml:space="preserve"> вплив представлена на рисунку 4.4.</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При внесенні збурення:</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lastRenderedPageBreak/>
        <w:t xml:space="preserve">спостерігається короткочасне відхилення температури; </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система швидко повертається до заданого значення; </w:t>
      </w:r>
    </w:p>
    <w:p w:rsidR="00117B76" w:rsidRPr="009B570F" w:rsidRDefault="00117B76" w:rsidP="009B570F">
      <w:pPr>
        <w:pStyle w:val="a3"/>
        <w:numPr>
          <w:ilvl w:val="1"/>
          <w:numId w:val="1"/>
        </w:numPr>
        <w:ind w:left="0" w:firstLine="709"/>
        <w:rPr>
          <w:color w:val="000000" w:themeColor="text1"/>
          <w:sz w:val="28"/>
          <w:szCs w:val="28"/>
        </w:rPr>
      </w:pPr>
      <w:r w:rsidRPr="009B570F">
        <w:rPr>
          <w:color w:val="000000" w:themeColor="text1"/>
          <w:sz w:val="28"/>
          <w:szCs w:val="28"/>
        </w:rPr>
        <w:t xml:space="preserve">коливання відсутні. </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Це свідчить про ефективність регулятора та хорошу стійкість системи.</w:t>
      </w:r>
    </w:p>
    <w:p w:rsidR="00117B76" w:rsidRPr="009B570F" w:rsidRDefault="00117B76" w:rsidP="009B570F">
      <w:pPr>
        <w:pStyle w:val="2"/>
        <w:spacing w:before="0" w:after="0"/>
        <w:ind w:left="0" w:firstLine="709"/>
        <w:rPr>
          <w:rFonts w:ascii="Times New Roman" w:hAnsi="Times New Roman" w:cs="Times New Roman"/>
          <w:b w:val="0"/>
          <w:i w:val="0"/>
          <w:color w:val="000000" w:themeColor="text1"/>
        </w:rPr>
      </w:pPr>
      <w:r w:rsidRPr="009B570F">
        <w:rPr>
          <w:rStyle w:val="aff4"/>
          <w:rFonts w:ascii="Times New Roman" w:eastAsiaTheme="majorEastAsia" w:hAnsi="Times New Roman" w:cs="Times New Roman"/>
          <w:bCs/>
          <w:i w:val="0"/>
          <w:color w:val="000000" w:themeColor="text1"/>
        </w:rPr>
        <w:t>Порівняльний аналіз</w:t>
      </w:r>
    </w:p>
    <w:p w:rsidR="00117B76" w:rsidRPr="009B570F"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Результати дослідження дозволяють зробити такі висновки:</w:t>
      </w:r>
    </w:p>
    <w:p w:rsidR="00117B76" w:rsidRPr="009B570F" w:rsidRDefault="00117B76" w:rsidP="009B570F">
      <w:pPr>
        <w:numPr>
          <w:ilvl w:val="0"/>
          <w:numId w:val="32"/>
        </w:numPr>
        <w:ind w:left="0" w:firstLine="709"/>
        <w:rPr>
          <w:color w:val="000000" w:themeColor="text1"/>
          <w:sz w:val="28"/>
          <w:szCs w:val="28"/>
        </w:rPr>
      </w:pPr>
      <w:r w:rsidRPr="009B570F">
        <w:rPr>
          <w:color w:val="000000" w:themeColor="text1"/>
          <w:sz w:val="28"/>
          <w:szCs w:val="28"/>
        </w:rPr>
        <w:t xml:space="preserve">без регулятора система має низьку швидкодію і значну інерційність; </w:t>
      </w:r>
    </w:p>
    <w:p w:rsidR="00117B76" w:rsidRPr="009B570F" w:rsidRDefault="00117B76" w:rsidP="009B570F">
      <w:pPr>
        <w:numPr>
          <w:ilvl w:val="0"/>
          <w:numId w:val="32"/>
        </w:numPr>
        <w:ind w:left="0" w:firstLine="709"/>
        <w:rPr>
          <w:color w:val="000000" w:themeColor="text1"/>
          <w:sz w:val="28"/>
          <w:szCs w:val="28"/>
        </w:rPr>
      </w:pPr>
      <w:r w:rsidRPr="009B570F">
        <w:rPr>
          <w:color w:val="000000" w:themeColor="text1"/>
          <w:sz w:val="28"/>
          <w:szCs w:val="28"/>
        </w:rPr>
        <w:t xml:space="preserve">використання ПІД-регулятора суттєво покращує динамічні характеристики; </w:t>
      </w:r>
    </w:p>
    <w:p w:rsidR="00117B76" w:rsidRPr="009B570F" w:rsidRDefault="00117B76" w:rsidP="009B570F">
      <w:pPr>
        <w:numPr>
          <w:ilvl w:val="0"/>
          <w:numId w:val="32"/>
        </w:numPr>
        <w:ind w:left="0" w:firstLine="709"/>
        <w:rPr>
          <w:color w:val="000000" w:themeColor="text1"/>
          <w:sz w:val="28"/>
          <w:szCs w:val="28"/>
        </w:rPr>
      </w:pPr>
      <w:r w:rsidRPr="009B570F">
        <w:rPr>
          <w:color w:val="000000" w:themeColor="text1"/>
          <w:sz w:val="28"/>
          <w:szCs w:val="28"/>
        </w:rPr>
        <w:t xml:space="preserve">система стає стійкою до збурень; </w:t>
      </w:r>
    </w:p>
    <w:p w:rsidR="00117B76" w:rsidRPr="009B570F" w:rsidRDefault="00117B76" w:rsidP="009B570F">
      <w:pPr>
        <w:numPr>
          <w:ilvl w:val="0"/>
          <w:numId w:val="32"/>
        </w:numPr>
        <w:ind w:left="0" w:firstLine="709"/>
        <w:rPr>
          <w:color w:val="000000" w:themeColor="text1"/>
          <w:sz w:val="28"/>
          <w:szCs w:val="28"/>
        </w:rPr>
      </w:pPr>
      <w:r w:rsidRPr="009B570F">
        <w:rPr>
          <w:color w:val="000000" w:themeColor="text1"/>
          <w:sz w:val="28"/>
          <w:szCs w:val="28"/>
        </w:rPr>
        <w:t xml:space="preserve">забезпечується висока точність підтримання температури. </w:t>
      </w:r>
    </w:p>
    <w:p w:rsidR="00117B76" w:rsidRDefault="00117B76" w:rsidP="009B570F">
      <w:pPr>
        <w:pStyle w:val="aff"/>
        <w:spacing w:before="0" w:beforeAutospacing="0" w:after="0" w:line="360" w:lineRule="auto"/>
        <w:ind w:firstLine="709"/>
        <w:jc w:val="both"/>
        <w:rPr>
          <w:color w:val="000000" w:themeColor="text1"/>
          <w:sz w:val="28"/>
          <w:szCs w:val="28"/>
        </w:rPr>
      </w:pPr>
      <w:r w:rsidRPr="009B570F">
        <w:rPr>
          <w:color w:val="000000" w:themeColor="text1"/>
          <w:sz w:val="28"/>
          <w:szCs w:val="28"/>
        </w:rPr>
        <w:t>Таким чином, дослідження перехідних процесів показало, що застосування комп’ютерно-інтегрованої системи управління з ПІД-регулятором дозволяє значно підвищити якість регулювання системи охолодження компресорної станції. Отримані результати підтверджують ефективність запропонованої структури системи керування.</w:t>
      </w:r>
    </w:p>
    <w:p w:rsidR="00CE772C" w:rsidRPr="009B570F" w:rsidRDefault="00CE772C" w:rsidP="009B570F">
      <w:pPr>
        <w:pStyle w:val="aff"/>
        <w:spacing w:before="0" w:beforeAutospacing="0" w:after="0" w:line="360" w:lineRule="auto"/>
        <w:ind w:firstLine="709"/>
        <w:jc w:val="both"/>
        <w:rPr>
          <w:color w:val="000000" w:themeColor="text1"/>
          <w:sz w:val="28"/>
          <w:szCs w:val="28"/>
        </w:rPr>
      </w:pPr>
    </w:p>
    <w:p w:rsidR="00731BBD" w:rsidRDefault="00731BBD" w:rsidP="00CE772C">
      <w:pPr>
        <w:pStyle w:val="1"/>
        <w:spacing w:before="0"/>
        <w:rPr>
          <w:rStyle w:val="aff4"/>
          <w:b/>
          <w:bCs/>
          <w:color w:val="000000" w:themeColor="text1"/>
        </w:rPr>
      </w:pPr>
      <w:r w:rsidRPr="00CE772C">
        <w:rPr>
          <w:rStyle w:val="aff4"/>
          <w:b/>
          <w:bCs/>
          <w:color w:val="000000" w:themeColor="text1"/>
        </w:rPr>
        <w:t>4.5 Аналіз результатів моделювання</w:t>
      </w:r>
      <w:r w:rsidR="00CE772C">
        <w:rPr>
          <w:rStyle w:val="aff4"/>
          <w:b/>
          <w:bCs/>
          <w:color w:val="000000" w:themeColor="text1"/>
        </w:rPr>
        <w:t>.</w:t>
      </w:r>
    </w:p>
    <w:p w:rsidR="00CE772C" w:rsidRPr="00CE772C" w:rsidRDefault="00CE772C" w:rsidP="00CE772C"/>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Аналіз результатів моделювання дозволяє оцінити ефективність розробленої комп’ютерно-інтегрованої системи управління системою охолодження компресорної станції та визначити доцільність використання обраної структури регулювання.</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На основі проведеного моделювання (підрозділ 4.3) та дослідження перехідних процесів (підрозділ 4.4) було отримано графічні залежності, що характеризують динаміку системи в різних режимах роботи.</w:t>
      </w:r>
    </w:p>
    <w:p w:rsidR="00731BBD" w:rsidRPr="00CE772C" w:rsidRDefault="00731BBD" w:rsidP="00CE772C">
      <w:pPr>
        <w:rPr>
          <w:sz w:val="28"/>
          <w:szCs w:val="28"/>
        </w:rPr>
      </w:pPr>
    </w:p>
    <w:p w:rsidR="00731BBD" w:rsidRPr="00CE772C" w:rsidRDefault="00731BBD" w:rsidP="00CE772C">
      <w:pPr>
        <w:pStyle w:val="2"/>
        <w:spacing w:before="0" w:after="0"/>
        <w:ind w:left="0" w:firstLine="709"/>
        <w:rPr>
          <w:rFonts w:ascii="Times New Roman" w:hAnsi="Times New Roman" w:cs="Times New Roman"/>
          <w:b w:val="0"/>
          <w:i w:val="0"/>
        </w:rPr>
      </w:pPr>
      <w:r w:rsidRPr="00CE772C">
        <w:rPr>
          <w:rStyle w:val="aff4"/>
          <w:rFonts w:ascii="Times New Roman" w:eastAsiaTheme="majorEastAsia" w:hAnsi="Times New Roman" w:cs="Times New Roman"/>
          <w:bCs/>
          <w:i w:val="0"/>
        </w:rPr>
        <w:lastRenderedPageBreak/>
        <w:t>Аналіз роботи об’єкта без регулятора</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Як видно з рисунка 4.2, система без регулятора характеризується значною інерційністю та наявністю запізнення. Перехідний процес має плавний характер, однак час встановлення є великим, що негативно впливає на ефективність роботи компресорної установки.</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Відсутність регулятора призводить до таких недоліків:</w:t>
      </w:r>
    </w:p>
    <w:p w:rsidR="00731BBD" w:rsidRPr="00CE772C" w:rsidRDefault="00731BBD" w:rsidP="00CE772C">
      <w:pPr>
        <w:pStyle w:val="a3"/>
        <w:numPr>
          <w:ilvl w:val="1"/>
          <w:numId w:val="1"/>
        </w:numPr>
        <w:ind w:left="0" w:firstLine="709"/>
        <w:rPr>
          <w:sz w:val="28"/>
          <w:szCs w:val="28"/>
        </w:rPr>
      </w:pPr>
      <w:r w:rsidRPr="00CE772C">
        <w:rPr>
          <w:sz w:val="28"/>
          <w:szCs w:val="28"/>
        </w:rPr>
        <w:t xml:space="preserve">повільна реакція на зміну режиму;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неможливість компенсації збурень;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значні відхилення температури від заданого значення. </w:t>
      </w:r>
    </w:p>
    <w:p w:rsidR="00731BBD" w:rsidRPr="00CE772C" w:rsidRDefault="00731BBD" w:rsidP="00CE772C">
      <w:pPr>
        <w:pStyle w:val="2"/>
        <w:spacing w:before="0" w:after="0"/>
        <w:ind w:left="0" w:firstLine="709"/>
        <w:rPr>
          <w:rFonts w:ascii="Times New Roman" w:hAnsi="Times New Roman" w:cs="Times New Roman"/>
          <w:b w:val="0"/>
          <w:i w:val="0"/>
        </w:rPr>
      </w:pPr>
      <w:r w:rsidRPr="00CE772C">
        <w:rPr>
          <w:rStyle w:val="aff4"/>
          <w:rFonts w:ascii="Times New Roman" w:eastAsiaTheme="majorEastAsia" w:hAnsi="Times New Roman" w:cs="Times New Roman"/>
          <w:bCs/>
          <w:i w:val="0"/>
        </w:rPr>
        <w:t>Аналіз системи з ПІД-регулятором</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Результати, наведені на рисунку 4.3, демонструють суттєве покращення характеристик системи після введення ПІД-регулятора.</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Спостерігається:</w:t>
      </w:r>
    </w:p>
    <w:p w:rsidR="00731BBD" w:rsidRPr="00CE772C" w:rsidRDefault="00731BBD" w:rsidP="00CE772C">
      <w:pPr>
        <w:pStyle w:val="a3"/>
        <w:numPr>
          <w:ilvl w:val="1"/>
          <w:numId w:val="1"/>
        </w:numPr>
        <w:ind w:left="0" w:firstLine="709"/>
        <w:rPr>
          <w:sz w:val="28"/>
          <w:szCs w:val="28"/>
        </w:rPr>
      </w:pPr>
      <w:r w:rsidRPr="00CE772C">
        <w:rPr>
          <w:sz w:val="28"/>
          <w:szCs w:val="28"/>
        </w:rPr>
        <w:t xml:space="preserve">зменшення часу регулювання;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зниження статичної похибки до нуля; </w:t>
      </w:r>
    </w:p>
    <w:p w:rsidR="00731BBD" w:rsidRPr="00CE772C" w:rsidRDefault="00731BBD" w:rsidP="00CE772C">
      <w:pPr>
        <w:pStyle w:val="a3"/>
        <w:numPr>
          <w:ilvl w:val="1"/>
          <w:numId w:val="1"/>
        </w:numPr>
        <w:ind w:left="0" w:firstLine="709"/>
        <w:rPr>
          <w:sz w:val="28"/>
          <w:szCs w:val="28"/>
        </w:rPr>
      </w:pPr>
      <w:r w:rsidRPr="00CE772C">
        <w:rPr>
          <w:sz w:val="28"/>
          <w:szCs w:val="28"/>
        </w:rPr>
        <w:t xml:space="preserve">швидке досягнення усталеного значення;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незначне </w:t>
      </w:r>
      <w:proofErr w:type="spellStart"/>
      <w:r w:rsidRPr="00CE772C">
        <w:rPr>
          <w:sz w:val="28"/>
          <w:szCs w:val="28"/>
        </w:rPr>
        <w:t>перерегулювання</w:t>
      </w:r>
      <w:proofErr w:type="spellEnd"/>
      <w:r w:rsidRPr="00CE772C">
        <w:rPr>
          <w:sz w:val="28"/>
          <w:szCs w:val="28"/>
        </w:rPr>
        <w:t xml:space="preserve">. </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ПІД-регулятор ефективно компенсує інерційність системи та забезпечує стабільність процесу.</w:t>
      </w:r>
    </w:p>
    <w:p w:rsidR="00731BBD" w:rsidRPr="00CE772C" w:rsidRDefault="00731BBD" w:rsidP="00CE772C">
      <w:pPr>
        <w:pStyle w:val="2"/>
        <w:spacing w:before="0" w:after="0"/>
        <w:ind w:left="0" w:firstLine="709"/>
        <w:rPr>
          <w:rFonts w:ascii="Times New Roman" w:hAnsi="Times New Roman" w:cs="Times New Roman"/>
          <w:b w:val="0"/>
          <w:i w:val="0"/>
        </w:rPr>
      </w:pPr>
      <w:r w:rsidRPr="00CE772C">
        <w:rPr>
          <w:rStyle w:val="aff4"/>
          <w:rFonts w:ascii="Times New Roman" w:eastAsiaTheme="majorEastAsia" w:hAnsi="Times New Roman" w:cs="Times New Roman"/>
          <w:bCs/>
          <w:i w:val="0"/>
        </w:rPr>
        <w:t>Аналіз впливу збурень</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 xml:space="preserve">Згідно з рисунком 4.4, система демонструє високу стійкість до </w:t>
      </w:r>
      <w:proofErr w:type="spellStart"/>
      <w:r w:rsidRPr="00CE772C">
        <w:rPr>
          <w:sz w:val="28"/>
          <w:szCs w:val="28"/>
        </w:rPr>
        <w:t>збурюючих</w:t>
      </w:r>
      <w:proofErr w:type="spellEnd"/>
      <w:r w:rsidRPr="00CE772C">
        <w:rPr>
          <w:sz w:val="28"/>
          <w:szCs w:val="28"/>
        </w:rPr>
        <w:t xml:space="preserve"> впливів. Після внесення збурення у вигляді зміни теплового потоку спостерігається короткочасне відхилення температури, яке швидко компенсується системою регулювання.</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Це свідчить про:</w:t>
      </w:r>
    </w:p>
    <w:p w:rsidR="00731BBD" w:rsidRPr="00CE772C" w:rsidRDefault="00731BBD" w:rsidP="00CE772C">
      <w:pPr>
        <w:pStyle w:val="a3"/>
        <w:numPr>
          <w:ilvl w:val="1"/>
          <w:numId w:val="1"/>
        </w:numPr>
        <w:ind w:left="0" w:firstLine="709"/>
        <w:rPr>
          <w:sz w:val="28"/>
          <w:szCs w:val="28"/>
        </w:rPr>
      </w:pPr>
      <w:r w:rsidRPr="00CE772C">
        <w:rPr>
          <w:sz w:val="28"/>
          <w:szCs w:val="28"/>
        </w:rPr>
        <w:t xml:space="preserve">ефективність зворотного зв’язку;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здатність системи адаптуватися до змін;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надійність функціонування в реальних умовах. </w:t>
      </w:r>
    </w:p>
    <w:p w:rsidR="00731BBD" w:rsidRPr="00CE772C" w:rsidRDefault="00731BBD" w:rsidP="00CE772C">
      <w:pPr>
        <w:pStyle w:val="2"/>
        <w:spacing w:before="0" w:after="0"/>
        <w:ind w:left="0" w:firstLine="709"/>
        <w:rPr>
          <w:rFonts w:ascii="Times New Roman" w:hAnsi="Times New Roman" w:cs="Times New Roman"/>
          <w:b w:val="0"/>
          <w:i w:val="0"/>
        </w:rPr>
      </w:pPr>
      <w:r w:rsidRPr="00CE772C">
        <w:rPr>
          <w:rStyle w:val="aff4"/>
          <w:rFonts w:ascii="Times New Roman" w:eastAsiaTheme="majorEastAsia" w:hAnsi="Times New Roman" w:cs="Times New Roman"/>
          <w:bCs/>
          <w:i w:val="0"/>
        </w:rPr>
        <w:lastRenderedPageBreak/>
        <w:t>Порівняння характеристик системи</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Для більш наочного аналізу доцільно представити основні показники якості у табличній формі.</w:t>
      </w:r>
    </w:p>
    <w:p w:rsidR="00731BBD" w:rsidRPr="00CE772C" w:rsidRDefault="00731BBD" w:rsidP="00CE772C">
      <w:pPr>
        <w:pStyle w:val="aff"/>
        <w:spacing w:before="0" w:beforeAutospacing="0" w:after="0" w:line="360" w:lineRule="auto"/>
        <w:ind w:firstLine="709"/>
        <w:jc w:val="both"/>
        <w:rPr>
          <w:sz w:val="28"/>
          <w:szCs w:val="28"/>
        </w:rPr>
      </w:pPr>
      <w:r w:rsidRPr="00CE772C">
        <w:rPr>
          <w:rStyle w:val="aff4"/>
          <w:rFonts w:eastAsiaTheme="majorEastAsia"/>
          <w:b w:val="0"/>
          <w:sz w:val="28"/>
          <w:szCs w:val="28"/>
        </w:rPr>
        <w:t>Таблиця 4.1 – Порівняння показників якості системи регулювання</w:t>
      </w:r>
    </w:p>
    <w:tbl>
      <w:tblPr>
        <w:tblStyle w:val="1a"/>
        <w:tblW w:w="0" w:type="auto"/>
        <w:jc w:val="center"/>
        <w:tblLook w:val="04A0" w:firstRow="1" w:lastRow="0" w:firstColumn="1" w:lastColumn="0" w:noHBand="0" w:noVBand="1"/>
      </w:tblPr>
      <w:tblGrid>
        <w:gridCol w:w="2733"/>
        <w:gridCol w:w="1996"/>
        <w:gridCol w:w="2514"/>
      </w:tblGrid>
      <w:tr w:rsidR="00731BBD" w:rsidRPr="00CE772C" w:rsidTr="00731BBD">
        <w:trPr>
          <w:jc w:val="center"/>
        </w:trPr>
        <w:tc>
          <w:tcPr>
            <w:tcW w:w="0" w:type="auto"/>
            <w:hideMark/>
          </w:tcPr>
          <w:p w:rsidR="00731BBD" w:rsidRPr="00CE772C" w:rsidRDefault="00731BBD" w:rsidP="00CE772C">
            <w:pPr>
              <w:spacing w:line="360" w:lineRule="auto"/>
              <w:jc w:val="both"/>
              <w:rPr>
                <w:bCs/>
                <w:sz w:val="28"/>
                <w:szCs w:val="28"/>
              </w:rPr>
            </w:pPr>
            <w:r w:rsidRPr="00CE772C">
              <w:rPr>
                <w:bCs/>
                <w:sz w:val="28"/>
                <w:szCs w:val="28"/>
              </w:rPr>
              <w:t>Показник</w:t>
            </w:r>
          </w:p>
        </w:tc>
        <w:tc>
          <w:tcPr>
            <w:tcW w:w="0" w:type="auto"/>
            <w:hideMark/>
          </w:tcPr>
          <w:p w:rsidR="00731BBD" w:rsidRPr="00CE772C" w:rsidRDefault="00731BBD" w:rsidP="00CE772C">
            <w:pPr>
              <w:spacing w:line="360" w:lineRule="auto"/>
              <w:jc w:val="both"/>
              <w:rPr>
                <w:bCs/>
                <w:sz w:val="28"/>
                <w:szCs w:val="28"/>
              </w:rPr>
            </w:pPr>
            <w:r w:rsidRPr="00CE772C">
              <w:rPr>
                <w:bCs/>
                <w:sz w:val="28"/>
                <w:szCs w:val="28"/>
              </w:rPr>
              <w:t>Без регулятора</w:t>
            </w:r>
          </w:p>
        </w:tc>
        <w:tc>
          <w:tcPr>
            <w:tcW w:w="0" w:type="auto"/>
            <w:hideMark/>
          </w:tcPr>
          <w:p w:rsidR="00731BBD" w:rsidRPr="00CE772C" w:rsidRDefault="00731BBD" w:rsidP="00CE772C">
            <w:pPr>
              <w:spacing w:line="360" w:lineRule="auto"/>
              <w:jc w:val="both"/>
              <w:rPr>
                <w:bCs/>
                <w:sz w:val="28"/>
                <w:szCs w:val="28"/>
              </w:rPr>
            </w:pPr>
            <w:r w:rsidRPr="00CE772C">
              <w:rPr>
                <w:bCs/>
                <w:sz w:val="28"/>
                <w:szCs w:val="28"/>
              </w:rPr>
              <w:t>З ПІД-регулятором</w:t>
            </w:r>
          </w:p>
        </w:tc>
      </w:tr>
      <w:tr w:rsidR="00731BBD" w:rsidRPr="00CE772C" w:rsidTr="00731BBD">
        <w:trPr>
          <w:jc w:val="center"/>
        </w:trPr>
        <w:tc>
          <w:tcPr>
            <w:tcW w:w="0" w:type="auto"/>
            <w:hideMark/>
          </w:tcPr>
          <w:p w:rsidR="00731BBD" w:rsidRPr="00CE772C" w:rsidRDefault="00731BBD" w:rsidP="00CE772C">
            <w:pPr>
              <w:spacing w:line="360" w:lineRule="auto"/>
              <w:jc w:val="both"/>
              <w:rPr>
                <w:sz w:val="28"/>
                <w:szCs w:val="28"/>
              </w:rPr>
            </w:pPr>
            <w:r w:rsidRPr="00CE772C">
              <w:rPr>
                <w:sz w:val="28"/>
                <w:szCs w:val="28"/>
              </w:rPr>
              <w:t>Час регулювання, с</w:t>
            </w:r>
          </w:p>
        </w:tc>
        <w:tc>
          <w:tcPr>
            <w:tcW w:w="0" w:type="auto"/>
            <w:hideMark/>
          </w:tcPr>
          <w:p w:rsidR="00731BBD" w:rsidRPr="00CE772C" w:rsidRDefault="00731BBD" w:rsidP="00CE772C">
            <w:pPr>
              <w:spacing w:line="360" w:lineRule="auto"/>
              <w:jc w:val="both"/>
              <w:rPr>
                <w:sz w:val="28"/>
                <w:szCs w:val="28"/>
              </w:rPr>
            </w:pPr>
            <w:r w:rsidRPr="00CE772C">
              <w:rPr>
                <w:sz w:val="28"/>
                <w:szCs w:val="28"/>
              </w:rPr>
              <w:t>~300</w:t>
            </w:r>
          </w:p>
        </w:tc>
        <w:tc>
          <w:tcPr>
            <w:tcW w:w="0" w:type="auto"/>
            <w:hideMark/>
          </w:tcPr>
          <w:p w:rsidR="00731BBD" w:rsidRPr="00CE772C" w:rsidRDefault="00731BBD" w:rsidP="00CE772C">
            <w:pPr>
              <w:spacing w:line="360" w:lineRule="auto"/>
              <w:jc w:val="both"/>
              <w:rPr>
                <w:sz w:val="28"/>
                <w:szCs w:val="28"/>
              </w:rPr>
            </w:pPr>
            <w:r w:rsidRPr="00CE772C">
              <w:rPr>
                <w:sz w:val="28"/>
                <w:szCs w:val="28"/>
              </w:rPr>
              <w:t>~80</w:t>
            </w:r>
          </w:p>
        </w:tc>
      </w:tr>
      <w:tr w:rsidR="00731BBD" w:rsidRPr="00CE772C" w:rsidTr="00731BBD">
        <w:trPr>
          <w:jc w:val="center"/>
        </w:trPr>
        <w:tc>
          <w:tcPr>
            <w:tcW w:w="0" w:type="auto"/>
            <w:hideMark/>
          </w:tcPr>
          <w:p w:rsidR="00731BBD" w:rsidRPr="00CE772C" w:rsidRDefault="00731BBD" w:rsidP="00CE772C">
            <w:pPr>
              <w:spacing w:line="360" w:lineRule="auto"/>
              <w:jc w:val="both"/>
              <w:rPr>
                <w:sz w:val="28"/>
                <w:szCs w:val="28"/>
              </w:rPr>
            </w:pPr>
            <w:r w:rsidRPr="00CE772C">
              <w:rPr>
                <w:sz w:val="28"/>
                <w:szCs w:val="28"/>
              </w:rPr>
              <w:t>Статична похибка</w:t>
            </w:r>
          </w:p>
        </w:tc>
        <w:tc>
          <w:tcPr>
            <w:tcW w:w="0" w:type="auto"/>
            <w:hideMark/>
          </w:tcPr>
          <w:p w:rsidR="00731BBD" w:rsidRPr="00CE772C" w:rsidRDefault="00731BBD" w:rsidP="00CE772C">
            <w:pPr>
              <w:spacing w:line="360" w:lineRule="auto"/>
              <w:jc w:val="both"/>
              <w:rPr>
                <w:sz w:val="28"/>
                <w:szCs w:val="28"/>
              </w:rPr>
            </w:pPr>
            <w:r w:rsidRPr="00CE772C">
              <w:rPr>
                <w:sz w:val="28"/>
                <w:szCs w:val="28"/>
              </w:rPr>
              <w:t>значна</w:t>
            </w:r>
          </w:p>
        </w:tc>
        <w:tc>
          <w:tcPr>
            <w:tcW w:w="0" w:type="auto"/>
            <w:hideMark/>
          </w:tcPr>
          <w:p w:rsidR="00731BBD" w:rsidRPr="00CE772C" w:rsidRDefault="00731BBD" w:rsidP="00CE772C">
            <w:pPr>
              <w:spacing w:line="360" w:lineRule="auto"/>
              <w:jc w:val="both"/>
              <w:rPr>
                <w:sz w:val="28"/>
                <w:szCs w:val="28"/>
              </w:rPr>
            </w:pPr>
            <w:r w:rsidRPr="00CE772C">
              <w:rPr>
                <w:sz w:val="28"/>
                <w:szCs w:val="28"/>
              </w:rPr>
              <w:t>≈ 0</w:t>
            </w:r>
          </w:p>
        </w:tc>
      </w:tr>
      <w:tr w:rsidR="00731BBD" w:rsidRPr="00CE772C" w:rsidTr="00731BBD">
        <w:trPr>
          <w:jc w:val="center"/>
        </w:trPr>
        <w:tc>
          <w:tcPr>
            <w:tcW w:w="0" w:type="auto"/>
            <w:hideMark/>
          </w:tcPr>
          <w:p w:rsidR="00731BBD" w:rsidRPr="00CE772C" w:rsidRDefault="00731BBD" w:rsidP="00CE772C">
            <w:pPr>
              <w:spacing w:line="360" w:lineRule="auto"/>
              <w:jc w:val="both"/>
              <w:rPr>
                <w:sz w:val="28"/>
                <w:szCs w:val="28"/>
              </w:rPr>
            </w:pPr>
            <w:proofErr w:type="spellStart"/>
            <w:r w:rsidRPr="00CE772C">
              <w:rPr>
                <w:sz w:val="28"/>
                <w:szCs w:val="28"/>
              </w:rPr>
              <w:t>Перерегулювання</w:t>
            </w:r>
            <w:proofErr w:type="spellEnd"/>
            <w:r w:rsidRPr="00CE772C">
              <w:rPr>
                <w:sz w:val="28"/>
                <w:szCs w:val="28"/>
              </w:rPr>
              <w:t>, %</w:t>
            </w:r>
          </w:p>
        </w:tc>
        <w:tc>
          <w:tcPr>
            <w:tcW w:w="0" w:type="auto"/>
            <w:hideMark/>
          </w:tcPr>
          <w:p w:rsidR="00731BBD" w:rsidRPr="00CE772C" w:rsidRDefault="00731BBD" w:rsidP="00CE772C">
            <w:pPr>
              <w:spacing w:line="360" w:lineRule="auto"/>
              <w:jc w:val="both"/>
              <w:rPr>
                <w:sz w:val="28"/>
                <w:szCs w:val="28"/>
              </w:rPr>
            </w:pPr>
            <w:r w:rsidRPr="00CE772C">
              <w:rPr>
                <w:sz w:val="28"/>
                <w:szCs w:val="28"/>
              </w:rPr>
              <w:t>0</w:t>
            </w:r>
          </w:p>
        </w:tc>
        <w:tc>
          <w:tcPr>
            <w:tcW w:w="0" w:type="auto"/>
            <w:hideMark/>
          </w:tcPr>
          <w:p w:rsidR="00731BBD" w:rsidRPr="00CE772C" w:rsidRDefault="00731BBD" w:rsidP="00CE772C">
            <w:pPr>
              <w:spacing w:line="360" w:lineRule="auto"/>
              <w:jc w:val="both"/>
              <w:rPr>
                <w:sz w:val="28"/>
                <w:szCs w:val="28"/>
              </w:rPr>
            </w:pPr>
            <w:r w:rsidRPr="00CE772C">
              <w:rPr>
                <w:sz w:val="28"/>
                <w:szCs w:val="28"/>
              </w:rPr>
              <w:t>5–10</w:t>
            </w:r>
          </w:p>
        </w:tc>
      </w:tr>
      <w:tr w:rsidR="00731BBD" w:rsidRPr="00CE772C" w:rsidTr="00731BBD">
        <w:trPr>
          <w:jc w:val="center"/>
        </w:trPr>
        <w:tc>
          <w:tcPr>
            <w:tcW w:w="0" w:type="auto"/>
            <w:hideMark/>
          </w:tcPr>
          <w:p w:rsidR="00731BBD" w:rsidRPr="00CE772C" w:rsidRDefault="00731BBD" w:rsidP="00CE772C">
            <w:pPr>
              <w:spacing w:line="360" w:lineRule="auto"/>
              <w:jc w:val="both"/>
              <w:rPr>
                <w:sz w:val="28"/>
                <w:szCs w:val="28"/>
              </w:rPr>
            </w:pPr>
            <w:r w:rsidRPr="00CE772C">
              <w:rPr>
                <w:sz w:val="28"/>
                <w:szCs w:val="28"/>
              </w:rPr>
              <w:t>Запізнення, с</w:t>
            </w:r>
          </w:p>
        </w:tc>
        <w:tc>
          <w:tcPr>
            <w:tcW w:w="0" w:type="auto"/>
            <w:hideMark/>
          </w:tcPr>
          <w:p w:rsidR="00731BBD" w:rsidRPr="00CE772C" w:rsidRDefault="00731BBD" w:rsidP="00CE772C">
            <w:pPr>
              <w:spacing w:line="360" w:lineRule="auto"/>
              <w:jc w:val="both"/>
              <w:rPr>
                <w:sz w:val="28"/>
                <w:szCs w:val="28"/>
              </w:rPr>
            </w:pPr>
            <w:r w:rsidRPr="00CE772C">
              <w:rPr>
                <w:sz w:val="28"/>
                <w:szCs w:val="28"/>
              </w:rPr>
              <w:t>12</w:t>
            </w:r>
          </w:p>
        </w:tc>
        <w:tc>
          <w:tcPr>
            <w:tcW w:w="0" w:type="auto"/>
            <w:hideMark/>
          </w:tcPr>
          <w:p w:rsidR="00731BBD" w:rsidRPr="00CE772C" w:rsidRDefault="00731BBD" w:rsidP="00CE772C">
            <w:pPr>
              <w:spacing w:line="360" w:lineRule="auto"/>
              <w:jc w:val="both"/>
              <w:rPr>
                <w:sz w:val="28"/>
                <w:szCs w:val="28"/>
              </w:rPr>
            </w:pPr>
            <w:r w:rsidRPr="00CE772C">
              <w:rPr>
                <w:sz w:val="28"/>
                <w:szCs w:val="28"/>
              </w:rPr>
              <w:t>12</w:t>
            </w:r>
          </w:p>
        </w:tc>
      </w:tr>
      <w:tr w:rsidR="00731BBD" w:rsidRPr="00CE772C" w:rsidTr="00731BBD">
        <w:trPr>
          <w:jc w:val="center"/>
        </w:trPr>
        <w:tc>
          <w:tcPr>
            <w:tcW w:w="0" w:type="auto"/>
            <w:hideMark/>
          </w:tcPr>
          <w:p w:rsidR="00731BBD" w:rsidRPr="00CE772C" w:rsidRDefault="00731BBD" w:rsidP="00CE772C">
            <w:pPr>
              <w:spacing w:line="360" w:lineRule="auto"/>
              <w:jc w:val="both"/>
              <w:rPr>
                <w:sz w:val="28"/>
                <w:szCs w:val="28"/>
              </w:rPr>
            </w:pPr>
            <w:r w:rsidRPr="00CE772C">
              <w:rPr>
                <w:sz w:val="28"/>
                <w:szCs w:val="28"/>
              </w:rPr>
              <w:t>Стійкість до збурень</w:t>
            </w:r>
          </w:p>
        </w:tc>
        <w:tc>
          <w:tcPr>
            <w:tcW w:w="0" w:type="auto"/>
            <w:hideMark/>
          </w:tcPr>
          <w:p w:rsidR="00731BBD" w:rsidRPr="00CE772C" w:rsidRDefault="00731BBD" w:rsidP="00CE772C">
            <w:pPr>
              <w:spacing w:line="360" w:lineRule="auto"/>
              <w:jc w:val="both"/>
              <w:rPr>
                <w:sz w:val="28"/>
                <w:szCs w:val="28"/>
              </w:rPr>
            </w:pPr>
            <w:r w:rsidRPr="00CE772C">
              <w:rPr>
                <w:sz w:val="28"/>
                <w:szCs w:val="28"/>
              </w:rPr>
              <w:t>низька</w:t>
            </w:r>
          </w:p>
        </w:tc>
        <w:tc>
          <w:tcPr>
            <w:tcW w:w="0" w:type="auto"/>
            <w:hideMark/>
          </w:tcPr>
          <w:p w:rsidR="00731BBD" w:rsidRPr="00CE772C" w:rsidRDefault="00731BBD" w:rsidP="00CE772C">
            <w:pPr>
              <w:spacing w:line="360" w:lineRule="auto"/>
              <w:jc w:val="both"/>
              <w:rPr>
                <w:sz w:val="28"/>
                <w:szCs w:val="28"/>
              </w:rPr>
            </w:pPr>
            <w:r w:rsidRPr="00CE772C">
              <w:rPr>
                <w:sz w:val="28"/>
                <w:szCs w:val="28"/>
              </w:rPr>
              <w:t>висока</w:t>
            </w:r>
          </w:p>
        </w:tc>
      </w:tr>
    </w:tbl>
    <w:p w:rsidR="00731BBD" w:rsidRPr="00CE772C" w:rsidRDefault="00731BBD" w:rsidP="00CE772C">
      <w:pPr>
        <w:rPr>
          <w:sz w:val="28"/>
          <w:szCs w:val="28"/>
        </w:rPr>
      </w:pPr>
    </w:p>
    <w:p w:rsidR="00731BBD" w:rsidRPr="00CE772C" w:rsidRDefault="00731BBD" w:rsidP="00CE772C">
      <w:pPr>
        <w:pStyle w:val="2"/>
        <w:spacing w:before="0" w:after="0"/>
        <w:ind w:left="0" w:firstLine="709"/>
        <w:rPr>
          <w:rFonts w:ascii="Times New Roman" w:hAnsi="Times New Roman" w:cs="Times New Roman"/>
          <w:b w:val="0"/>
          <w:i w:val="0"/>
        </w:rPr>
      </w:pPr>
      <w:r w:rsidRPr="00CE772C">
        <w:rPr>
          <w:rStyle w:val="aff4"/>
          <w:rFonts w:ascii="Times New Roman" w:eastAsiaTheme="majorEastAsia" w:hAnsi="Times New Roman" w:cs="Times New Roman"/>
          <w:bCs/>
          <w:i w:val="0"/>
        </w:rPr>
        <w:t>Оцінка ефективності системи</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Отримані результати свідчать про те, що використання комп’ютерно-інтегрованої системи управління дозволяє:</w:t>
      </w:r>
    </w:p>
    <w:p w:rsidR="00731BBD" w:rsidRPr="00CE772C" w:rsidRDefault="00731BBD" w:rsidP="00CE772C">
      <w:pPr>
        <w:pStyle w:val="a3"/>
        <w:numPr>
          <w:ilvl w:val="1"/>
          <w:numId w:val="1"/>
        </w:numPr>
        <w:ind w:left="0" w:firstLine="709"/>
        <w:rPr>
          <w:sz w:val="28"/>
          <w:szCs w:val="28"/>
        </w:rPr>
      </w:pPr>
      <w:r w:rsidRPr="00CE772C">
        <w:rPr>
          <w:sz w:val="28"/>
          <w:szCs w:val="28"/>
        </w:rPr>
        <w:t xml:space="preserve">значно підвищити швидкодію системи;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забезпечити точне підтримання температури;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мінімізувати вплив зовнішніх збурень;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підвищити енергоефективність роботи компресорної станції. </w:t>
      </w:r>
    </w:p>
    <w:p w:rsidR="00731BBD" w:rsidRPr="00CE772C" w:rsidRDefault="00731BBD" w:rsidP="00CE772C">
      <w:pPr>
        <w:pStyle w:val="2"/>
        <w:spacing w:before="0" w:after="0"/>
        <w:ind w:left="0" w:firstLine="709"/>
        <w:rPr>
          <w:rFonts w:ascii="Times New Roman" w:hAnsi="Times New Roman" w:cs="Times New Roman"/>
          <w:b w:val="0"/>
          <w:i w:val="0"/>
        </w:rPr>
      </w:pPr>
      <w:r w:rsidRPr="00CE772C">
        <w:rPr>
          <w:rStyle w:val="aff4"/>
          <w:rFonts w:ascii="Times New Roman" w:eastAsiaTheme="majorEastAsia" w:hAnsi="Times New Roman" w:cs="Times New Roman"/>
          <w:bCs/>
          <w:i w:val="0"/>
        </w:rPr>
        <w:t>Аналіз каскадної системи</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Модель каскадної системи (рисунок 4.5) демонструє додаткові переваги:</w:t>
      </w:r>
    </w:p>
    <w:p w:rsidR="00731BBD" w:rsidRPr="00CE772C" w:rsidRDefault="00731BBD" w:rsidP="00CE772C">
      <w:pPr>
        <w:pStyle w:val="a3"/>
        <w:numPr>
          <w:ilvl w:val="1"/>
          <w:numId w:val="1"/>
        </w:numPr>
        <w:ind w:left="0" w:firstLine="709"/>
        <w:rPr>
          <w:sz w:val="28"/>
          <w:szCs w:val="28"/>
        </w:rPr>
      </w:pPr>
      <w:r w:rsidRPr="00CE772C">
        <w:rPr>
          <w:sz w:val="28"/>
          <w:szCs w:val="28"/>
        </w:rPr>
        <w:t xml:space="preserve">швидша реакція внутрішнього контуру (витрати);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підвищення точності регулювання температури; </w:t>
      </w:r>
    </w:p>
    <w:p w:rsidR="00731BBD" w:rsidRPr="00CE772C" w:rsidRDefault="00731BBD" w:rsidP="00CE772C">
      <w:pPr>
        <w:pStyle w:val="a3"/>
        <w:numPr>
          <w:ilvl w:val="1"/>
          <w:numId w:val="1"/>
        </w:numPr>
        <w:ind w:left="0" w:firstLine="709"/>
        <w:rPr>
          <w:sz w:val="28"/>
          <w:szCs w:val="28"/>
        </w:rPr>
      </w:pPr>
      <w:r w:rsidRPr="00CE772C">
        <w:rPr>
          <w:sz w:val="28"/>
          <w:szCs w:val="28"/>
        </w:rPr>
        <w:t xml:space="preserve">покращене пригнічення збурень. </w:t>
      </w: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Каскадна структура є особливо ефективною для систем із значною інерційністю та запізненням, що характерно для процесів теплообміну.</w:t>
      </w:r>
    </w:p>
    <w:p w:rsidR="00731BBD" w:rsidRPr="00CE772C" w:rsidRDefault="00CE772C" w:rsidP="00CE772C">
      <w:pPr>
        <w:jc w:val="center"/>
        <w:rPr>
          <w:sz w:val="28"/>
          <w:szCs w:val="28"/>
        </w:rPr>
      </w:pPr>
      <w:r>
        <w:rPr>
          <w:noProof/>
          <w:sz w:val="28"/>
          <w:szCs w:val="28"/>
          <w:lang w:val="ru-RU"/>
        </w:rPr>
        <w:lastRenderedPageBreak/>
        <w:drawing>
          <wp:inline distT="0" distB="0" distL="0" distR="0">
            <wp:extent cx="5443474" cy="1600200"/>
            <wp:effectExtent l="0" t="0" r="508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47873" cy="1601493"/>
                    </a:xfrm>
                    <a:prstGeom prst="rect">
                      <a:avLst/>
                    </a:prstGeom>
                    <a:noFill/>
                    <a:ln>
                      <a:noFill/>
                    </a:ln>
                  </pic:spPr>
                </pic:pic>
              </a:graphicData>
            </a:graphic>
          </wp:inline>
        </w:drawing>
      </w:r>
    </w:p>
    <w:p w:rsidR="00731BBD" w:rsidRPr="00CE772C" w:rsidRDefault="00731BBD" w:rsidP="00CE772C">
      <w:pPr>
        <w:pStyle w:val="aff"/>
        <w:spacing w:before="0" w:beforeAutospacing="0" w:after="0" w:line="360" w:lineRule="auto"/>
        <w:ind w:firstLine="709"/>
        <w:jc w:val="center"/>
        <w:rPr>
          <w:sz w:val="28"/>
          <w:szCs w:val="28"/>
        </w:rPr>
      </w:pPr>
      <w:r w:rsidRPr="00CE772C">
        <w:rPr>
          <w:rStyle w:val="aff4"/>
          <w:rFonts w:eastAsiaTheme="majorEastAsia"/>
          <w:b w:val="0"/>
          <w:sz w:val="28"/>
          <w:szCs w:val="28"/>
        </w:rPr>
        <w:t>Рисунок 4.5 – Модель каскадної системи регулювання</w:t>
      </w:r>
    </w:p>
    <w:p w:rsidR="00731BBD" w:rsidRPr="00CE772C" w:rsidRDefault="00731BBD" w:rsidP="00CE772C">
      <w:pPr>
        <w:rPr>
          <w:sz w:val="28"/>
          <w:szCs w:val="28"/>
        </w:rPr>
      </w:pPr>
    </w:p>
    <w:p w:rsidR="00731BBD" w:rsidRPr="00CE772C" w:rsidRDefault="00731BBD" w:rsidP="00CE772C">
      <w:pPr>
        <w:pStyle w:val="aff"/>
        <w:spacing w:before="0" w:beforeAutospacing="0" w:after="0" w:line="360" w:lineRule="auto"/>
        <w:ind w:firstLine="709"/>
        <w:jc w:val="both"/>
        <w:rPr>
          <w:sz w:val="28"/>
          <w:szCs w:val="28"/>
        </w:rPr>
      </w:pPr>
      <w:r w:rsidRPr="00CE772C">
        <w:rPr>
          <w:sz w:val="28"/>
          <w:szCs w:val="28"/>
        </w:rPr>
        <w:t>Таким чином, результати моделювання підтверджують, що запропонована система автоматичного керування є ефективною для управління процесом охолодження компресорної станції. Використання ПІД-регулятора та каскадної структури дозволяє значно покращити динамічні характеристики системи, забезпечити її стійкість та підвищити якість регулювання.</w:t>
      </w:r>
    </w:p>
    <w:p w:rsidR="00730113" w:rsidRPr="00CE772C" w:rsidRDefault="00730113" w:rsidP="00CE772C">
      <w:pPr>
        <w:pStyle w:val="aff"/>
        <w:spacing w:before="0" w:beforeAutospacing="0" w:after="0" w:line="360" w:lineRule="auto"/>
        <w:ind w:firstLine="709"/>
        <w:jc w:val="both"/>
        <w:rPr>
          <w:color w:val="000000" w:themeColor="text1"/>
          <w:sz w:val="28"/>
          <w:szCs w:val="28"/>
        </w:rPr>
      </w:pPr>
    </w:p>
    <w:p w:rsidR="006953B7" w:rsidRPr="00072452" w:rsidRDefault="006953B7" w:rsidP="006C6BB0">
      <w:pPr>
        <w:pStyle w:val="1"/>
        <w:ind w:firstLine="0"/>
        <w:rPr>
          <w:rFonts w:asciiTheme="minorHAnsi" w:hAnsiTheme="minorHAnsi" w:cs="Times New Roman"/>
          <w:caps/>
          <w:color w:val="auto"/>
        </w:rPr>
      </w:pPr>
    </w:p>
    <w:p w:rsidR="00F773BB" w:rsidRPr="0084400F" w:rsidRDefault="00F773BB" w:rsidP="0084400F">
      <w:pPr>
        <w:pStyle w:val="aff"/>
        <w:spacing w:before="0" w:beforeAutospacing="0" w:after="0" w:line="360" w:lineRule="auto"/>
        <w:ind w:firstLine="709"/>
        <w:jc w:val="both"/>
        <w:rPr>
          <w:sz w:val="28"/>
          <w:szCs w:val="28"/>
        </w:rPr>
      </w:pPr>
      <w:r w:rsidRPr="0084400F">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960167" w:rsidRPr="00960167" w:rsidRDefault="00960167" w:rsidP="00960167">
      <w:pPr>
        <w:rPr>
          <w:sz w:val="28"/>
          <w:szCs w:val="28"/>
          <w:lang w:val="ru-RU"/>
        </w:rPr>
      </w:pPr>
      <w:r w:rsidRPr="00960167">
        <w:rPr>
          <w:sz w:val="28"/>
          <w:szCs w:val="28"/>
          <w:lang w:val="ru-RU"/>
        </w:rPr>
        <w:t xml:space="preserve">У </w:t>
      </w:r>
      <w:proofErr w:type="spellStart"/>
      <w:r w:rsidRPr="00960167">
        <w:rPr>
          <w:sz w:val="28"/>
          <w:szCs w:val="28"/>
          <w:lang w:val="ru-RU"/>
        </w:rPr>
        <w:t>ході</w:t>
      </w:r>
      <w:proofErr w:type="spellEnd"/>
      <w:r w:rsidRPr="00960167">
        <w:rPr>
          <w:sz w:val="28"/>
          <w:szCs w:val="28"/>
          <w:lang w:val="ru-RU"/>
        </w:rPr>
        <w:t xml:space="preserve"> </w:t>
      </w:r>
      <w:proofErr w:type="spellStart"/>
      <w:r w:rsidRPr="00960167">
        <w:rPr>
          <w:sz w:val="28"/>
          <w:szCs w:val="28"/>
          <w:lang w:val="ru-RU"/>
        </w:rPr>
        <w:t>виконання</w:t>
      </w:r>
      <w:proofErr w:type="spellEnd"/>
      <w:r w:rsidRPr="00960167">
        <w:rPr>
          <w:sz w:val="28"/>
          <w:szCs w:val="28"/>
          <w:lang w:val="ru-RU"/>
        </w:rPr>
        <w:t xml:space="preserve"> </w:t>
      </w:r>
      <w:proofErr w:type="spellStart"/>
      <w:r w:rsidRPr="00960167">
        <w:rPr>
          <w:sz w:val="28"/>
          <w:szCs w:val="28"/>
          <w:lang w:val="ru-RU"/>
        </w:rPr>
        <w:t>бакалаврської</w:t>
      </w:r>
      <w:proofErr w:type="spellEnd"/>
      <w:r w:rsidRPr="00960167">
        <w:rPr>
          <w:sz w:val="28"/>
          <w:szCs w:val="28"/>
          <w:lang w:val="ru-RU"/>
        </w:rPr>
        <w:t xml:space="preserve"> </w:t>
      </w:r>
      <w:proofErr w:type="spellStart"/>
      <w:r w:rsidRPr="00960167">
        <w:rPr>
          <w:sz w:val="28"/>
          <w:szCs w:val="28"/>
          <w:lang w:val="ru-RU"/>
        </w:rPr>
        <w:t>роботи</w:t>
      </w:r>
      <w:proofErr w:type="spellEnd"/>
      <w:r w:rsidRPr="00960167">
        <w:rPr>
          <w:sz w:val="28"/>
          <w:szCs w:val="28"/>
          <w:lang w:val="ru-RU"/>
        </w:rPr>
        <w:t xml:space="preserve"> </w:t>
      </w:r>
      <w:proofErr w:type="spellStart"/>
      <w:r w:rsidRPr="00960167">
        <w:rPr>
          <w:sz w:val="28"/>
          <w:szCs w:val="28"/>
          <w:lang w:val="ru-RU"/>
        </w:rPr>
        <w:t>було</w:t>
      </w:r>
      <w:proofErr w:type="spellEnd"/>
      <w:r w:rsidRPr="00960167">
        <w:rPr>
          <w:sz w:val="28"/>
          <w:szCs w:val="28"/>
          <w:lang w:val="ru-RU"/>
        </w:rPr>
        <w:t xml:space="preserve"> </w:t>
      </w:r>
      <w:proofErr w:type="spellStart"/>
      <w:r w:rsidRPr="00960167">
        <w:rPr>
          <w:sz w:val="28"/>
          <w:szCs w:val="28"/>
          <w:lang w:val="ru-RU"/>
        </w:rPr>
        <w:t>розроблено</w:t>
      </w:r>
      <w:proofErr w:type="spellEnd"/>
      <w:r w:rsidRPr="00960167">
        <w:rPr>
          <w:sz w:val="28"/>
          <w:szCs w:val="28"/>
          <w:lang w:val="ru-RU"/>
        </w:rPr>
        <w:t xml:space="preserve"> </w:t>
      </w:r>
      <w:proofErr w:type="spellStart"/>
      <w:r w:rsidRPr="00960167">
        <w:rPr>
          <w:sz w:val="28"/>
          <w:szCs w:val="28"/>
          <w:lang w:val="ru-RU"/>
        </w:rPr>
        <w:t>комп’ютерн</w:t>
      </w:r>
      <w:proofErr w:type="gramStart"/>
      <w:r w:rsidRPr="00960167">
        <w:rPr>
          <w:sz w:val="28"/>
          <w:szCs w:val="28"/>
          <w:lang w:val="ru-RU"/>
        </w:rPr>
        <w:t>о-</w:t>
      </w:r>
      <w:proofErr w:type="gramEnd"/>
      <w:r w:rsidRPr="00960167">
        <w:rPr>
          <w:sz w:val="28"/>
          <w:szCs w:val="28"/>
          <w:lang w:val="ru-RU"/>
        </w:rPr>
        <w:t>інтегровану</w:t>
      </w:r>
      <w:proofErr w:type="spellEnd"/>
      <w:r w:rsidRPr="00960167">
        <w:rPr>
          <w:sz w:val="28"/>
          <w:szCs w:val="28"/>
          <w:lang w:val="ru-RU"/>
        </w:rPr>
        <w:t xml:space="preserve"> систему </w:t>
      </w:r>
      <w:proofErr w:type="spellStart"/>
      <w:r w:rsidRPr="00960167">
        <w:rPr>
          <w:sz w:val="28"/>
          <w:szCs w:val="28"/>
          <w:lang w:val="ru-RU"/>
        </w:rPr>
        <w:t>управління</w:t>
      </w:r>
      <w:proofErr w:type="spellEnd"/>
      <w:r w:rsidRPr="00960167">
        <w:rPr>
          <w:sz w:val="28"/>
          <w:szCs w:val="28"/>
          <w:lang w:val="ru-RU"/>
        </w:rPr>
        <w:t xml:space="preserve"> системою </w:t>
      </w:r>
      <w:proofErr w:type="spellStart"/>
      <w:r w:rsidRPr="00960167">
        <w:rPr>
          <w:sz w:val="28"/>
          <w:szCs w:val="28"/>
          <w:lang w:val="ru-RU"/>
        </w:rPr>
        <w:t>охолодження</w:t>
      </w:r>
      <w:proofErr w:type="spellEnd"/>
      <w:r w:rsidRPr="00960167">
        <w:rPr>
          <w:sz w:val="28"/>
          <w:szCs w:val="28"/>
          <w:lang w:val="ru-RU"/>
        </w:rPr>
        <w:t xml:space="preserve"> </w:t>
      </w:r>
      <w:proofErr w:type="spellStart"/>
      <w:r w:rsidRPr="00960167">
        <w:rPr>
          <w:sz w:val="28"/>
          <w:szCs w:val="28"/>
          <w:lang w:val="ru-RU"/>
        </w:rPr>
        <w:t>компресорної</w:t>
      </w:r>
      <w:proofErr w:type="spellEnd"/>
      <w:r w:rsidRPr="00960167">
        <w:rPr>
          <w:sz w:val="28"/>
          <w:szCs w:val="28"/>
          <w:lang w:val="ru-RU"/>
        </w:rPr>
        <w:t xml:space="preserve"> </w:t>
      </w:r>
      <w:proofErr w:type="spellStart"/>
      <w:r w:rsidRPr="00960167">
        <w:rPr>
          <w:sz w:val="28"/>
          <w:szCs w:val="28"/>
          <w:lang w:val="ru-RU"/>
        </w:rPr>
        <w:t>станції</w:t>
      </w:r>
      <w:proofErr w:type="spellEnd"/>
      <w:r w:rsidRPr="00960167">
        <w:rPr>
          <w:sz w:val="28"/>
          <w:szCs w:val="28"/>
          <w:lang w:val="ru-RU"/>
        </w:rPr>
        <w:t xml:space="preserve"> </w:t>
      </w:r>
      <w:proofErr w:type="spellStart"/>
      <w:r w:rsidRPr="00960167">
        <w:rPr>
          <w:sz w:val="28"/>
          <w:szCs w:val="28"/>
          <w:lang w:val="ru-RU"/>
        </w:rPr>
        <w:t>промислового</w:t>
      </w:r>
      <w:proofErr w:type="spellEnd"/>
      <w:r w:rsidRPr="00960167">
        <w:rPr>
          <w:sz w:val="28"/>
          <w:szCs w:val="28"/>
          <w:lang w:val="ru-RU"/>
        </w:rPr>
        <w:t xml:space="preserve"> </w:t>
      </w:r>
      <w:proofErr w:type="spellStart"/>
      <w:r w:rsidRPr="00960167">
        <w:rPr>
          <w:sz w:val="28"/>
          <w:szCs w:val="28"/>
          <w:lang w:val="ru-RU"/>
        </w:rPr>
        <w:t>підприємства</w:t>
      </w:r>
      <w:proofErr w:type="spellEnd"/>
      <w:r w:rsidRPr="00960167">
        <w:rPr>
          <w:sz w:val="28"/>
          <w:szCs w:val="28"/>
          <w:lang w:val="ru-RU"/>
        </w:rPr>
        <w:t>.</w:t>
      </w:r>
    </w:p>
    <w:p w:rsidR="00960167" w:rsidRPr="00960167" w:rsidRDefault="00960167" w:rsidP="00960167">
      <w:pPr>
        <w:rPr>
          <w:sz w:val="28"/>
          <w:szCs w:val="28"/>
          <w:lang w:val="ru-RU"/>
        </w:rPr>
      </w:pPr>
      <w:r w:rsidRPr="00960167">
        <w:rPr>
          <w:sz w:val="28"/>
          <w:szCs w:val="28"/>
          <w:lang w:val="ru-RU"/>
        </w:rPr>
        <w:t xml:space="preserve">У </w:t>
      </w:r>
      <w:proofErr w:type="spellStart"/>
      <w:r w:rsidRPr="00960167">
        <w:rPr>
          <w:sz w:val="28"/>
          <w:szCs w:val="28"/>
          <w:lang w:val="ru-RU"/>
        </w:rPr>
        <w:t>першому</w:t>
      </w:r>
      <w:proofErr w:type="spellEnd"/>
      <w:r w:rsidRPr="00960167">
        <w:rPr>
          <w:sz w:val="28"/>
          <w:szCs w:val="28"/>
          <w:lang w:val="ru-RU"/>
        </w:rPr>
        <w:t xml:space="preserve"> </w:t>
      </w:r>
      <w:proofErr w:type="spellStart"/>
      <w:r w:rsidRPr="00960167">
        <w:rPr>
          <w:sz w:val="28"/>
          <w:szCs w:val="28"/>
          <w:lang w:val="ru-RU"/>
        </w:rPr>
        <w:t>розділі</w:t>
      </w:r>
      <w:proofErr w:type="spellEnd"/>
      <w:r w:rsidRPr="00960167">
        <w:rPr>
          <w:sz w:val="28"/>
          <w:szCs w:val="28"/>
          <w:lang w:val="ru-RU"/>
        </w:rPr>
        <w:t xml:space="preserve"> проведено </w:t>
      </w:r>
      <w:proofErr w:type="spellStart"/>
      <w:r w:rsidRPr="00960167">
        <w:rPr>
          <w:sz w:val="28"/>
          <w:szCs w:val="28"/>
          <w:lang w:val="ru-RU"/>
        </w:rPr>
        <w:t>аналіз</w:t>
      </w:r>
      <w:proofErr w:type="spellEnd"/>
      <w:r w:rsidRPr="00960167">
        <w:rPr>
          <w:sz w:val="28"/>
          <w:szCs w:val="28"/>
          <w:lang w:val="ru-RU"/>
        </w:rPr>
        <w:t xml:space="preserve"> </w:t>
      </w:r>
      <w:proofErr w:type="spellStart"/>
      <w:r w:rsidRPr="00960167">
        <w:rPr>
          <w:sz w:val="28"/>
          <w:szCs w:val="28"/>
          <w:lang w:val="ru-RU"/>
        </w:rPr>
        <w:t>сучасного</w:t>
      </w:r>
      <w:proofErr w:type="spellEnd"/>
      <w:r w:rsidRPr="00960167">
        <w:rPr>
          <w:sz w:val="28"/>
          <w:szCs w:val="28"/>
          <w:lang w:val="ru-RU"/>
        </w:rPr>
        <w:t xml:space="preserve"> стану систем </w:t>
      </w:r>
      <w:proofErr w:type="spellStart"/>
      <w:r w:rsidRPr="00960167">
        <w:rPr>
          <w:sz w:val="28"/>
          <w:szCs w:val="28"/>
          <w:lang w:val="ru-RU"/>
        </w:rPr>
        <w:t>охолодження</w:t>
      </w:r>
      <w:proofErr w:type="spellEnd"/>
      <w:r w:rsidRPr="00960167">
        <w:rPr>
          <w:sz w:val="28"/>
          <w:szCs w:val="28"/>
          <w:lang w:val="ru-RU"/>
        </w:rPr>
        <w:t xml:space="preserve"> </w:t>
      </w:r>
      <w:proofErr w:type="spellStart"/>
      <w:r w:rsidRPr="00960167">
        <w:rPr>
          <w:sz w:val="28"/>
          <w:szCs w:val="28"/>
          <w:lang w:val="ru-RU"/>
        </w:rPr>
        <w:t>компресорних</w:t>
      </w:r>
      <w:proofErr w:type="spellEnd"/>
      <w:r w:rsidRPr="00960167">
        <w:rPr>
          <w:sz w:val="28"/>
          <w:szCs w:val="28"/>
          <w:lang w:val="ru-RU"/>
        </w:rPr>
        <w:t xml:space="preserve"> установок. </w:t>
      </w:r>
      <w:proofErr w:type="spellStart"/>
      <w:r w:rsidRPr="00960167">
        <w:rPr>
          <w:sz w:val="28"/>
          <w:szCs w:val="28"/>
          <w:lang w:val="ru-RU"/>
        </w:rPr>
        <w:t>Розглянуто</w:t>
      </w:r>
      <w:proofErr w:type="spellEnd"/>
      <w:r w:rsidRPr="00960167">
        <w:rPr>
          <w:sz w:val="28"/>
          <w:szCs w:val="28"/>
          <w:lang w:val="ru-RU"/>
        </w:rPr>
        <w:t xml:space="preserve"> </w:t>
      </w:r>
      <w:proofErr w:type="spellStart"/>
      <w:r w:rsidRPr="00960167">
        <w:rPr>
          <w:sz w:val="28"/>
          <w:szCs w:val="28"/>
          <w:lang w:val="ru-RU"/>
        </w:rPr>
        <w:t>технологічні</w:t>
      </w:r>
      <w:proofErr w:type="spellEnd"/>
      <w:r w:rsidRPr="00960167">
        <w:rPr>
          <w:sz w:val="28"/>
          <w:szCs w:val="28"/>
          <w:lang w:val="ru-RU"/>
        </w:rPr>
        <w:t xml:space="preserve"> </w:t>
      </w:r>
      <w:proofErr w:type="spellStart"/>
      <w:r w:rsidRPr="00960167">
        <w:rPr>
          <w:sz w:val="28"/>
          <w:szCs w:val="28"/>
          <w:lang w:val="ru-RU"/>
        </w:rPr>
        <w:t>особливості</w:t>
      </w:r>
      <w:proofErr w:type="spellEnd"/>
      <w:r w:rsidRPr="00960167">
        <w:rPr>
          <w:sz w:val="28"/>
          <w:szCs w:val="28"/>
          <w:lang w:val="ru-RU"/>
        </w:rPr>
        <w:t xml:space="preserve"> </w:t>
      </w:r>
      <w:proofErr w:type="spellStart"/>
      <w:r w:rsidRPr="00960167">
        <w:rPr>
          <w:sz w:val="28"/>
          <w:szCs w:val="28"/>
          <w:lang w:val="ru-RU"/>
        </w:rPr>
        <w:t>роботи</w:t>
      </w:r>
      <w:proofErr w:type="spellEnd"/>
      <w:r w:rsidRPr="00960167">
        <w:rPr>
          <w:sz w:val="28"/>
          <w:szCs w:val="28"/>
          <w:lang w:val="ru-RU"/>
        </w:rPr>
        <w:t xml:space="preserve"> </w:t>
      </w:r>
      <w:proofErr w:type="spellStart"/>
      <w:r w:rsidRPr="00960167">
        <w:rPr>
          <w:sz w:val="28"/>
          <w:szCs w:val="28"/>
          <w:lang w:val="ru-RU"/>
        </w:rPr>
        <w:t>компресорних</w:t>
      </w:r>
      <w:proofErr w:type="spellEnd"/>
      <w:r w:rsidRPr="00960167">
        <w:rPr>
          <w:sz w:val="28"/>
          <w:szCs w:val="28"/>
          <w:lang w:val="ru-RU"/>
        </w:rPr>
        <w:t xml:space="preserve"> </w:t>
      </w:r>
      <w:proofErr w:type="spellStart"/>
      <w:r w:rsidRPr="00960167">
        <w:rPr>
          <w:sz w:val="28"/>
          <w:szCs w:val="28"/>
          <w:lang w:val="ru-RU"/>
        </w:rPr>
        <w:t>станцій</w:t>
      </w:r>
      <w:proofErr w:type="spellEnd"/>
      <w:r w:rsidRPr="00960167">
        <w:rPr>
          <w:sz w:val="28"/>
          <w:szCs w:val="28"/>
          <w:lang w:val="ru-RU"/>
        </w:rPr>
        <w:t xml:space="preserve">, </w:t>
      </w:r>
      <w:proofErr w:type="spellStart"/>
      <w:r w:rsidRPr="00960167">
        <w:rPr>
          <w:sz w:val="28"/>
          <w:szCs w:val="28"/>
          <w:lang w:val="ru-RU"/>
        </w:rPr>
        <w:t>типи</w:t>
      </w:r>
      <w:proofErr w:type="spellEnd"/>
      <w:r w:rsidRPr="00960167">
        <w:rPr>
          <w:sz w:val="28"/>
          <w:szCs w:val="28"/>
          <w:lang w:val="ru-RU"/>
        </w:rPr>
        <w:t xml:space="preserve"> систем </w:t>
      </w:r>
      <w:proofErr w:type="spellStart"/>
      <w:r w:rsidRPr="00960167">
        <w:rPr>
          <w:sz w:val="28"/>
          <w:szCs w:val="28"/>
          <w:lang w:val="ru-RU"/>
        </w:rPr>
        <w:t>охолодження</w:t>
      </w:r>
      <w:proofErr w:type="spellEnd"/>
      <w:r w:rsidRPr="00960167">
        <w:rPr>
          <w:sz w:val="28"/>
          <w:szCs w:val="28"/>
          <w:lang w:val="ru-RU"/>
        </w:rPr>
        <w:t xml:space="preserve"> (</w:t>
      </w:r>
      <w:proofErr w:type="spellStart"/>
      <w:r w:rsidRPr="00960167">
        <w:rPr>
          <w:sz w:val="28"/>
          <w:szCs w:val="28"/>
          <w:lang w:val="ru-RU"/>
        </w:rPr>
        <w:t>повітряні</w:t>
      </w:r>
      <w:proofErr w:type="spellEnd"/>
      <w:r w:rsidRPr="00960167">
        <w:rPr>
          <w:sz w:val="28"/>
          <w:szCs w:val="28"/>
          <w:lang w:val="ru-RU"/>
        </w:rPr>
        <w:t xml:space="preserve">, </w:t>
      </w:r>
      <w:proofErr w:type="spellStart"/>
      <w:r w:rsidRPr="00960167">
        <w:rPr>
          <w:sz w:val="28"/>
          <w:szCs w:val="28"/>
          <w:lang w:val="ru-RU"/>
        </w:rPr>
        <w:t>водяні</w:t>
      </w:r>
      <w:proofErr w:type="spellEnd"/>
      <w:r w:rsidRPr="00960167">
        <w:rPr>
          <w:sz w:val="28"/>
          <w:szCs w:val="28"/>
          <w:lang w:val="ru-RU"/>
        </w:rPr>
        <w:t xml:space="preserve"> та </w:t>
      </w:r>
      <w:proofErr w:type="spellStart"/>
      <w:r w:rsidRPr="00960167">
        <w:rPr>
          <w:sz w:val="28"/>
          <w:szCs w:val="28"/>
          <w:lang w:val="ru-RU"/>
        </w:rPr>
        <w:t>комбіновані</w:t>
      </w:r>
      <w:proofErr w:type="spellEnd"/>
      <w:r w:rsidRPr="00960167">
        <w:rPr>
          <w:sz w:val="28"/>
          <w:szCs w:val="28"/>
          <w:lang w:val="ru-RU"/>
        </w:rPr>
        <w:t xml:space="preserve">), а </w:t>
      </w:r>
      <w:proofErr w:type="spellStart"/>
      <w:r w:rsidRPr="00960167">
        <w:rPr>
          <w:sz w:val="28"/>
          <w:szCs w:val="28"/>
          <w:lang w:val="ru-RU"/>
        </w:rPr>
        <w:t>також</w:t>
      </w:r>
      <w:proofErr w:type="spellEnd"/>
      <w:r w:rsidRPr="00960167">
        <w:rPr>
          <w:sz w:val="28"/>
          <w:szCs w:val="28"/>
          <w:lang w:val="ru-RU"/>
        </w:rPr>
        <w:t xml:space="preserve"> </w:t>
      </w:r>
      <w:proofErr w:type="spellStart"/>
      <w:r w:rsidRPr="00960167">
        <w:rPr>
          <w:sz w:val="28"/>
          <w:szCs w:val="28"/>
          <w:lang w:val="ru-RU"/>
        </w:rPr>
        <w:t>сучасні</w:t>
      </w:r>
      <w:proofErr w:type="spellEnd"/>
      <w:r w:rsidRPr="00960167">
        <w:rPr>
          <w:sz w:val="28"/>
          <w:szCs w:val="28"/>
          <w:lang w:val="ru-RU"/>
        </w:rPr>
        <w:t xml:space="preserve"> </w:t>
      </w:r>
      <w:proofErr w:type="spellStart"/>
      <w:proofErr w:type="gramStart"/>
      <w:r w:rsidRPr="00960167">
        <w:rPr>
          <w:sz w:val="28"/>
          <w:szCs w:val="28"/>
          <w:lang w:val="ru-RU"/>
        </w:rPr>
        <w:t>техн</w:t>
      </w:r>
      <w:proofErr w:type="gramEnd"/>
      <w:r w:rsidRPr="00960167">
        <w:rPr>
          <w:sz w:val="28"/>
          <w:szCs w:val="28"/>
          <w:lang w:val="ru-RU"/>
        </w:rPr>
        <w:t>ічні</w:t>
      </w:r>
      <w:proofErr w:type="spellEnd"/>
      <w:r w:rsidRPr="00960167">
        <w:rPr>
          <w:sz w:val="28"/>
          <w:szCs w:val="28"/>
          <w:lang w:val="ru-RU"/>
        </w:rPr>
        <w:t xml:space="preserve"> </w:t>
      </w:r>
      <w:proofErr w:type="spellStart"/>
      <w:r w:rsidRPr="00960167">
        <w:rPr>
          <w:sz w:val="28"/>
          <w:szCs w:val="28"/>
          <w:lang w:val="ru-RU"/>
        </w:rPr>
        <w:t>рішення</w:t>
      </w:r>
      <w:proofErr w:type="spellEnd"/>
      <w:r w:rsidRPr="00960167">
        <w:rPr>
          <w:sz w:val="28"/>
          <w:szCs w:val="28"/>
          <w:lang w:val="ru-RU"/>
        </w:rPr>
        <w:t xml:space="preserve"> у </w:t>
      </w:r>
      <w:proofErr w:type="spellStart"/>
      <w:r w:rsidRPr="00960167">
        <w:rPr>
          <w:sz w:val="28"/>
          <w:szCs w:val="28"/>
          <w:lang w:val="ru-RU"/>
        </w:rPr>
        <w:t>сфері</w:t>
      </w:r>
      <w:proofErr w:type="spellEnd"/>
      <w:r w:rsidRPr="00960167">
        <w:rPr>
          <w:sz w:val="28"/>
          <w:szCs w:val="28"/>
          <w:lang w:val="ru-RU"/>
        </w:rPr>
        <w:t xml:space="preserve"> </w:t>
      </w:r>
      <w:proofErr w:type="spellStart"/>
      <w:r w:rsidRPr="00960167">
        <w:rPr>
          <w:sz w:val="28"/>
          <w:szCs w:val="28"/>
          <w:lang w:val="ru-RU"/>
        </w:rPr>
        <w:t>автоматизації</w:t>
      </w:r>
      <w:proofErr w:type="spellEnd"/>
      <w:r w:rsidRPr="00960167">
        <w:rPr>
          <w:sz w:val="28"/>
          <w:szCs w:val="28"/>
          <w:lang w:val="ru-RU"/>
        </w:rPr>
        <w:t xml:space="preserve">. </w:t>
      </w:r>
      <w:proofErr w:type="spellStart"/>
      <w:r w:rsidRPr="00960167">
        <w:rPr>
          <w:sz w:val="28"/>
          <w:szCs w:val="28"/>
          <w:lang w:val="ru-RU"/>
        </w:rPr>
        <w:t>Встановлено</w:t>
      </w:r>
      <w:proofErr w:type="spellEnd"/>
      <w:r w:rsidRPr="00960167">
        <w:rPr>
          <w:sz w:val="28"/>
          <w:szCs w:val="28"/>
          <w:lang w:val="ru-RU"/>
        </w:rPr>
        <w:t xml:space="preserve">, </w:t>
      </w:r>
      <w:proofErr w:type="spellStart"/>
      <w:r w:rsidRPr="00960167">
        <w:rPr>
          <w:sz w:val="28"/>
          <w:szCs w:val="28"/>
          <w:lang w:val="ru-RU"/>
        </w:rPr>
        <w:t>що</w:t>
      </w:r>
      <w:proofErr w:type="spellEnd"/>
      <w:r w:rsidRPr="00960167">
        <w:rPr>
          <w:sz w:val="28"/>
          <w:szCs w:val="28"/>
          <w:lang w:val="ru-RU"/>
        </w:rPr>
        <w:t xml:space="preserve"> </w:t>
      </w:r>
      <w:proofErr w:type="spellStart"/>
      <w:r w:rsidRPr="00960167">
        <w:rPr>
          <w:sz w:val="28"/>
          <w:szCs w:val="28"/>
          <w:lang w:val="ru-RU"/>
        </w:rPr>
        <w:t>ефективність</w:t>
      </w:r>
      <w:proofErr w:type="spellEnd"/>
      <w:r w:rsidRPr="00960167">
        <w:rPr>
          <w:sz w:val="28"/>
          <w:szCs w:val="28"/>
          <w:lang w:val="ru-RU"/>
        </w:rPr>
        <w:t xml:space="preserve"> </w:t>
      </w:r>
      <w:proofErr w:type="spellStart"/>
      <w:r w:rsidRPr="00960167">
        <w:rPr>
          <w:sz w:val="28"/>
          <w:szCs w:val="28"/>
          <w:lang w:val="ru-RU"/>
        </w:rPr>
        <w:t>роботи</w:t>
      </w:r>
      <w:proofErr w:type="spellEnd"/>
      <w:r w:rsidRPr="00960167">
        <w:rPr>
          <w:sz w:val="28"/>
          <w:szCs w:val="28"/>
          <w:lang w:val="ru-RU"/>
        </w:rPr>
        <w:t xml:space="preserve"> </w:t>
      </w:r>
      <w:proofErr w:type="spellStart"/>
      <w:r w:rsidRPr="00960167">
        <w:rPr>
          <w:sz w:val="28"/>
          <w:szCs w:val="28"/>
          <w:lang w:val="ru-RU"/>
        </w:rPr>
        <w:t>компресорного</w:t>
      </w:r>
      <w:proofErr w:type="spellEnd"/>
      <w:r w:rsidRPr="00960167">
        <w:rPr>
          <w:sz w:val="28"/>
          <w:szCs w:val="28"/>
          <w:lang w:val="ru-RU"/>
        </w:rPr>
        <w:t xml:space="preserve"> </w:t>
      </w:r>
      <w:proofErr w:type="spellStart"/>
      <w:r w:rsidRPr="00960167">
        <w:rPr>
          <w:sz w:val="28"/>
          <w:szCs w:val="28"/>
          <w:lang w:val="ru-RU"/>
        </w:rPr>
        <w:t>обладнання</w:t>
      </w:r>
      <w:proofErr w:type="spellEnd"/>
      <w:r w:rsidRPr="00960167">
        <w:rPr>
          <w:sz w:val="28"/>
          <w:szCs w:val="28"/>
          <w:lang w:val="ru-RU"/>
        </w:rPr>
        <w:t xml:space="preserve"> </w:t>
      </w:r>
      <w:proofErr w:type="spellStart"/>
      <w:r w:rsidRPr="00960167">
        <w:rPr>
          <w:sz w:val="28"/>
          <w:szCs w:val="28"/>
          <w:lang w:val="ru-RU"/>
        </w:rPr>
        <w:t>значною</w:t>
      </w:r>
      <w:proofErr w:type="spellEnd"/>
      <w:r w:rsidRPr="00960167">
        <w:rPr>
          <w:sz w:val="28"/>
          <w:szCs w:val="28"/>
          <w:lang w:val="ru-RU"/>
        </w:rPr>
        <w:t xml:space="preserve"> </w:t>
      </w:r>
      <w:proofErr w:type="spellStart"/>
      <w:r w:rsidRPr="00960167">
        <w:rPr>
          <w:sz w:val="28"/>
          <w:szCs w:val="28"/>
          <w:lang w:val="ru-RU"/>
        </w:rPr>
        <w:t>мірою</w:t>
      </w:r>
      <w:proofErr w:type="spellEnd"/>
      <w:r w:rsidRPr="00960167">
        <w:rPr>
          <w:sz w:val="28"/>
          <w:szCs w:val="28"/>
          <w:lang w:val="ru-RU"/>
        </w:rPr>
        <w:t xml:space="preserve"> </w:t>
      </w:r>
      <w:proofErr w:type="spellStart"/>
      <w:r w:rsidRPr="00960167">
        <w:rPr>
          <w:sz w:val="28"/>
          <w:szCs w:val="28"/>
          <w:lang w:val="ru-RU"/>
        </w:rPr>
        <w:t>залежить</w:t>
      </w:r>
      <w:proofErr w:type="spellEnd"/>
      <w:r w:rsidRPr="00960167">
        <w:rPr>
          <w:sz w:val="28"/>
          <w:szCs w:val="28"/>
          <w:lang w:val="ru-RU"/>
        </w:rPr>
        <w:t xml:space="preserve"> </w:t>
      </w:r>
      <w:proofErr w:type="spellStart"/>
      <w:r w:rsidRPr="00960167">
        <w:rPr>
          <w:sz w:val="28"/>
          <w:szCs w:val="28"/>
          <w:lang w:val="ru-RU"/>
        </w:rPr>
        <w:t>від</w:t>
      </w:r>
      <w:proofErr w:type="spellEnd"/>
      <w:r w:rsidRPr="00960167">
        <w:rPr>
          <w:sz w:val="28"/>
          <w:szCs w:val="28"/>
          <w:lang w:val="ru-RU"/>
        </w:rPr>
        <w:t xml:space="preserve"> </w:t>
      </w:r>
      <w:proofErr w:type="spellStart"/>
      <w:r w:rsidRPr="00960167">
        <w:rPr>
          <w:sz w:val="28"/>
          <w:szCs w:val="28"/>
          <w:lang w:val="ru-RU"/>
        </w:rPr>
        <w:t>стабільності</w:t>
      </w:r>
      <w:proofErr w:type="spellEnd"/>
      <w:r w:rsidRPr="00960167">
        <w:rPr>
          <w:sz w:val="28"/>
          <w:szCs w:val="28"/>
          <w:lang w:val="ru-RU"/>
        </w:rPr>
        <w:t xml:space="preserve"> температурного режиму.</w:t>
      </w:r>
    </w:p>
    <w:p w:rsidR="00960167" w:rsidRPr="00960167" w:rsidRDefault="00960167" w:rsidP="00960167">
      <w:pPr>
        <w:rPr>
          <w:sz w:val="28"/>
          <w:szCs w:val="28"/>
          <w:lang w:val="ru-RU"/>
        </w:rPr>
      </w:pPr>
      <w:r w:rsidRPr="00960167">
        <w:rPr>
          <w:sz w:val="28"/>
          <w:szCs w:val="28"/>
          <w:lang w:val="ru-RU"/>
        </w:rPr>
        <w:t xml:space="preserve">У </w:t>
      </w:r>
      <w:proofErr w:type="gramStart"/>
      <w:r w:rsidRPr="00960167">
        <w:rPr>
          <w:sz w:val="28"/>
          <w:szCs w:val="28"/>
          <w:lang w:val="ru-RU"/>
        </w:rPr>
        <w:t>другому</w:t>
      </w:r>
      <w:proofErr w:type="gramEnd"/>
      <w:r w:rsidRPr="00960167">
        <w:rPr>
          <w:sz w:val="28"/>
          <w:szCs w:val="28"/>
          <w:lang w:val="ru-RU"/>
        </w:rPr>
        <w:t xml:space="preserve"> </w:t>
      </w:r>
      <w:proofErr w:type="spellStart"/>
      <w:r w:rsidRPr="00960167">
        <w:rPr>
          <w:sz w:val="28"/>
          <w:szCs w:val="28"/>
          <w:lang w:val="ru-RU"/>
        </w:rPr>
        <w:t>розділі</w:t>
      </w:r>
      <w:proofErr w:type="spellEnd"/>
      <w:r w:rsidRPr="00960167">
        <w:rPr>
          <w:sz w:val="28"/>
          <w:szCs w:val="28"/>
          <w:lang w:val="ru-RU"/>
        </w:rPr>
        <w:t xml:space="preserve"> </w:t>
      </w:r>
      <w:proofErr w:type="spellStart"/>
      <w:r w:rsidRPr="00960167">
        <w:rPr>
          <w:sz w:val="28"/>
          <w:szCs w:val="28"/>
          <w:lang w:val="ru-RU"/>
        </w:rPr>
        <w:t>виконано</w:t>
      </w:r>
      <w:proofErr w:type="spellEnd"/>
      <w:r w:rsidRPr="00960167">
        <w:rPr>
          <w:sz w:val="28"/>
          <w:szCs w:val="28"/>
          <w:lang w:val="ru-RU"/>
        </w:rPr>
        <w:t xml:space="preserve"> </w:t>
      </w:r>
      <w:proofErr w:type="spellStart"/>
      <w:r w:rsidRPr="00960167">
        <w:rPr>
          <w:sz w:val="28"/>
          <w:szCs w:val="28"/>
          <w:lang w:val="ru-RU"/>
        </w:rPr>
        <w:t>аналіз</w:t>
      </w:r>
      <w:proofErr w:type="spellEnd"/>
      <w:r w:rsidRPr="00960167">
        <w:rPr>
          <w:sz w:val="28"/>
          <w:szCs w:val="28"/>
          <w:lang w:val="ru-RU"/>
        </w:rPr>
        <w:t xml:space="preserve"> </w:t>
      </w:r>
      <w:proofErr w:type="spellStart"/>
      <w:r w:rsidRPr="00960167">
        <w:rPr>
          <w:sz w:val="28"/>
          <w:szCs w:val="28"/>
          <w:lang w:val="ru-RU"/>
        </w:rPr>
        <w:t>системи</w:t>
      </w:r>
      <w:proofErr w:type="spellEnd"/>
      <w:r w:rsidRPr="00960167">
        <w:rPr>
          <w:sz w:val="28"/>
          <w:szCs w:val="28"/>
          <w:lang w:val="ru-RU"/>
        </w:rPr>
        <w:t xml:space="preserve"> </w:t>
      </w:r>
      <w:proofErr w:type="spellStart"/>
      <w:r w:rsidRPr="00960167">
        <w:rPr>
          <w:sz w:val="28"/>
          <w:szCs w:val="28"/>
          <w:lang w:val="ru-RU"/>
        </w:rPr>
        <w:t>охолодження</w:t>
      </w:r>
      <w:proofErr w:type="spellEnd"/>
      <w:r w:rsidRPr="00960167">
        <w:rPr>
          <w:sz w:val="28"/>
          <w:szCs w:val="28"/>
          <w:lang w:val="ru-RU"/>
        </w:rPr>
        <w:t xml:space="preserve"> як </w:t>
      </w:r>
      <w:proofErr w:type="spellStart"/>
      <w:r w:rsidRPr="00960167">
        <w:rPr>
          <w:sz w:val="28"/>
          <w:szCs w:val="28"/>
          <w:lang w:val="ru-RU"/>
        </w:rPr>
        <w:t>об’єкта</w:t>
      </w:r>
      <w:proofErr w:type="spellEnd"/>
      <w:r w:rsidRPr="00960167">
        <w:rPr>
          <w:sz w:val="28"/>
          <w:szCs w:val="28"/>
          <w:lang w:val="ru-RU"/>
        </w:rPr>
        <w:t xml:space="preserve"> </w:t>
      </w:r>
      <w:proofErr w:type="spellStart"/>
      <w:r w:rsidRPr="00960167">
        <w:rPr>
          <w:sz w:val="28"/>
          <w:szCs w:val="28"/>
          <w:lang w:val="ru-RU"/>
        </w:rPr>
        <w:t>керування</w:t>
      </w:r>
      <w:proofErr w:type="spellEnd"/>
      <w:r w:rsidRPr="00960167">
        <w:rPr>
          <w:sz w:val="28"/>
          <w:szCs w:val="28"/>
          <w:lang w:val="ru-RU"/>
        </w:rPr>
        <w:t xml:space="preserve">. </w:t>
      </w:r>
      <w:proofErr w:type="spellStart"/>
      <w:r w:rsidRPr="00960167">
        <w:rPr>
          <w:sz w:val="28"/>
          <w:szCs w:val="28"/>
          <w:lang w:val="ru-RU"/>
        </w:rPr>
        <w:t>Визначено</w:t>
      </w:r>
      <w:proofErr w:type="spellEnd"/>
      <w:r w:rsidRPr="00960167">
        <w:rPr>
          <w:sz w:val="28"/>
          <w:szCs w:val="28"/>
          <w:lang w:val="ru-RU"/>
        </w:rPr>
        <w:t xml:space="preserve"> </w:t>
      </w:r>
      <w:proofErr w:type="spellStart"/>
      <w:r w:rsidRPr="00960167">
        <w:rPr>
          <w:sz w:val="28"/>
          <w:szCs w:val="28"/>
          <w:lang w:val="ru-RU"/>
        </w:rPr>
        <w:t>основні</w:t>
      </w:r>
      <w:proofErr w:type="spellEnd"/>
      <w:r w:rsidRPr="00960167">
        <w:rPr>
          <w:sz w:val="28"/>
          <w:szCs w:val="28"/>
          <w:lang w:val="ru-RU"/>
        </w:rPr>
        <w:t xml:space="preserve"> </w:t>
      </w:r>
      <w:proofErr w:type="spellStart"/>
      <w:r w:rsidRPr="00960167">
        <w:rPr>
          <w:sz w:val="28"/>
          <w:szCs w:val="28"/>
          <w:lang w:val="ru-RU"/>
        </w:rPr>
        <w:t>вхідні</w:t>
      </w:r>
      <w:proofErr w:type="spellEnd"/>
      <w:r w:rsidRPr="00960167">
        <w:rPr>
          <w:sz w:val="28"/>
          <w:szCs w:val="28"/>
          <w:lang w:val="ru-RU"/>
        </w:rPr>
        <w:t xml:space="preserve">, </w:t>
      </w:r>
      <w:proofErr w:type="spellStart"/>
      <w:r w:rsidRPr="00960167">
        <w:rPr>
          <w:sz w:val="28"/>
          <w:szCs w:val="28"/>
          <w:lang w:val="ru-RU"/>
        </w:rPr>
        <w:t>вихідні</w:t>
      </w:r>
      <w:proofErr w:type="spellEnd"/>
      <w:r w:rsidRPr="00960167">
        <w:rPr>
          <w:sz w:val="28"/>
          <w:szCs w:val="28"/>
          <w:lang w:val="ru-RU"/>
        </w:rPr>
        <w:t xml:space="preserve"> та </w:t>
      </w:r>
      <w:proofErr w:type="spellStart"/>
      <w:r w:rsidRPr="00960167">
        <w:rPr>
          <w:sz w:val="28"/>
          <w:szCs w:val="28"/>
          <w:lang w:val="ru-RU"/>
        </w:rPr>
        <w:t>збурюючі</w:t>
      </w:r>
      <w:proofErr w:type="spellEnd"/>
      <w:r w:rsidRPr="00960167">
        <w:rPr>
          <w:sz w:val="28"/>
          <w:szCs w:val="28"/>
          <w:lang w:val="ru-RU"/>
        </w:rPr>
        <w:t xml:space="preserve"> </w:t>
      </w:r>
      <w:proofErr w:type="spellStart"/>
      <w:r w:rsidRPr="00960167">
        <w:rPr>
          <w:sz w:val="28"/>
          <w:szCs w:val="28"/>
          <w:lang w:val="ru-RU"/>
        </w:rPr>
        <w:t>параметри</w:t>
      </w:r>
      <w:proofErr w:type="spellEnd"/>
      <w:r w:rsidRPr="00960167">
        <w:rPr>
          <w:sz w:val="28"/>
          <w:szCs w:val="28"/>
          <w:lang w:val="ru-RU"/>
        </w:rPr>
        <w:t xml:space="preserve">. Доведено, </w:t>
      </w:r>
      <w:proofErr w:type="spellStart"/>
      <w:r w:rsidRPr="00960167">
        <w:rPr>
          <w:sz w:val="28"/>
          <w:szCs w:val="28"/>
          <w:lang w:val="ru-RU"/>
        </w:rPr>
        <w:t>що</w:t>
      </w:r>
      <w:proofErr w:type="spellEnd"/>
      <w:r w:rsidRPr="00960167">
        <w:rPr>
          <w:sz w:val="28"/>
          <w:szCs w:val="28"/>
          <w:lang w:val="ru-RU"/>
        </w:rPr>
        <w:t xml:space="preserve"> система </w:t>
      </w:r>
      <w:proofErr w:type="spellStart"/>
      <w:r w:rsidRPr="00960167">
        <w:rPr>
          <w:sz w:val="28"/>
          <w:szCs w:val="28"/>
          <w:lang w:val="ru-RU"/>
        </w:rPr>
        <w:t>характеризується</w:t>
      </w:r>
      <w:proofErr w:type="spellEnd"/>
      <w:r w:rsidRPr="00960167">
        <w:rPr>
          <w:sz w:val="28"/>
          <w:szCs w:val="28"/>
          <w:lang w:val="ru-RU"/>
        </w:rPr>
        <w:t xml:space="preserve"> </w:t>
      </w:r>
      <w:proofErr w:type="spellStart"/>
      <w:r w:rsidRPr="00960167">
        <w:rPr>
          <w:sz w:val="28"/>
          <w:szCs w:val="28"/>
          <w:lang w:val="ru-RU"/>
        </w:rPr>
        <w:t>інерційністю</w:t>
      </w:r>
      <w:proofErr w:type="spellEnd"/>
      <w:r w:rsidRPr="00960167">
        <w:rPr>
          <w:sz w:val="28"/>
          <w:szCs w:val="28"/>
          <w:lang w:val="ru-RU"/>
        </w:rPr>
        <w:t xml:space="preserve">, </w:t>
      </w:r>
      <w:proofErr w:type="spellStart"/>
      <w:r w:rsidRPr="00960167">
        <w:rPr>
          <w:sz w:val="28"/>
          <w:szCs w:val="28"/>
          <w:lang w:val="ru-RU"/>
        </w:rPr>
        <w:t>наявністю</w:t>
      </w:r>
      <w:proofErr w:type="spellEnd"/>
      <w:r w:rsidRPr="00960167">
        <w:rPr>
          <w:sz w:val="28"/>
          <w:szCs w:val="28"/>
          <w:lang w:val="ru-RU"/>
        </w:rPr>
        <w:t xml:space="preserve"> </w:t>
      </w:r>
      <w:proofErr w:type="spellStart"/>
      <w:r w:rsidRPr="00960167">
        <w:rPr>
          <w:sz w:val="28"/>
          <w:szCs w:val="28"/>
          <w:lang w:val="ru-RU"/>
        </w:rPr>
        <w:t>запізнення</w:t>
      </w:r>
      <w:proofErr w:type="spellEnd"/>
      <w:r w:rsidRPr="00960167">
        <w:rPr>
          <w:sz w:val="28"/>
          <w:szCs w:val="28"/>
          <w:lang w:val="ru-RU"/>
        </w:rPr>
        <w:t xml:space="preserve"> та </w:t>
      </w:r>
      <w:proofErr w:type="spellStart"/>
      <w:r w:rsidRPr="00960167">
        <w:rPr>
          <w:sz w:val="28"/>
          <w:szCs w:val="28"/>
          <w:lang w:val="ru-RU"/>
        </w:rPr>
        <w:t>нелінійністю</w:t>
      </w:r>
      <w:proofErr w:type="spellEnd"/>
      <w:r w:rsidRPr="00960167">
        <w:rPr>
          <w:sz w:val="28"/>
          <w:szCs w:val="28"/>
          <w:lang w:val="ru-RU"/>
        </w:rPr>
        <w:t xml:space="preserve">. </w:t>
      </w:r>
      <w:proofErr w:type="spellStart"/>
      <w:r w:rsidRPr="00960167">
        <w:rPr>
          <w:sz w:val="28"/>
          <w:szCs w:val="28"/>
          <w:lang w:val="ru-RU"/>
        </w:rPr>
        <w:t>Побудовано</w:t>
      </w:r>
      <w:proofErr w:type="spellEnd"/>
      <w:r w:rsidRPr="00960167">
        <w:rPr>
          <w:sz w:val="28"/>
          <w:szCs w:val="28"/>
          <w:lang w:val="ru-RU"/>
        </w:rPr>
        <w:t xml:space="preserve"> </w:t>
      </w:r>
      <w:proofErr w:type="spellStart"/>
      <w:r w:rsidRPr="00960167">
        <w:rPr>
          <w:sz w:val="28"/>
          <w:szCs w:val="28"/>
          <w:lang w:val="ru-RU"/>
        </w:rPr>
        <w:t>функціональну</w:t>
      </w:r>
      <w:proofErr w:type="spellEnd"/>
      <w:r w:rsidRPr="00960167">
        <w:rPr>
          <w:sz w:val="28"/>
          <w:szCs w:val="28"/>
          <w:lang w:val="ru-RU"/>
        </w:rPr>
        <w:t xml:space="preserve"> та </w:t>
      </w:r>
      <w:proofErr w:type="spellStart"/>
      <w:r w:rsidRPr="00960167">
        <w:rPr>
          <w:sz w:val="28"/>
          <w:szCs w:val="28"/>
          <w:lang w:val="ru-RU"/>
        </w:rPr>
        <w:t>структурну</w:t>
      </w:r>
      <w:proofErr w:type="spellEnd"/>
      <w:r w:rsidRPr="00960167">
        <w:rPr>
          <w:sz w:val="28"/>
          <w:szCs w:val="28"/>
          <w:lang w:val="ru-RU"/>
        </w:rPr>
        <w:t xml:space="preserve"> </w:t>
      </w:r>
      <w:proofErr w:type="spellStart"/>
      <w:r w:rsidRPr="00960167">
        <w:rPr>
          <w:sz w:val="28"/>
          <w:szCs w:val="28"/>
          <w:lang w:val="ru-RU"/>
        </w:rPr>
        <w:t>схеми</w:t>
      </w:r>
      <w:proofErr w:type="spellEnd"/>
      <w:r w:rsidRPr="00960167">
        <w:rPr>
          <w:sz w:val="28"/>
          <w:szCs w:val="28"/>
          <w:lang w:val="ru-RU"/>
        </w:rPr>
        <w:t xml:space="preserve"> </w:t>
      </w:r>
      <w:proofErr w:type="gramStart"/>
      <w:r w:rsidRPr="00960167">
        <w:rPr>
          <w:sz w:val="28"/>
          <w:szCs w:val="28"/>
          <w:lang w:val="ru-RU"/>
        </w:rPr>
        <w:t>автоматичного</w:t>
      </w:r>
      <w:proofErr w:type="gramEnd"/>
      <w:r w:rsidRPr="00960167">
        <w:rPr>
          <w:sz w:val="28"/>
          <w:szCs w:val="28"/>
          <w:lang w:val="ru-RU"/>
        </w:rPr>
        <w:t xml:space="preserve"> </w:t>
      </w:r>
      <w:proofErr w:type="spellStart"/>
      <w:r w:rsidRPr="00960167">
        <w:rPr>
          <w:sz w:val="28"/>
          <w:szCs w:val="28"/>
          <w:lang w:val="ru-RU"/>
        </w:rPr>
        <w:t>регулювання</w:t>
      </w:r>
      <w:proofErr w:type="spellEnd"/>
      <w:r w:rsidRPr="00960167">
        <w:rPr>
          <w:sz w:val="28"/>
          <w:szCs w:val="28"/>
          <w:lang w:val="ru-RU"/>
        </w:rPr>
        <w:t xml:space="preserve"> </w:t>
      </w:r>
      <w:proofErr w:type="spellStart"/>
      <w:r w:rsidRPr="00960167">
        <w:rPr>
          <w:sz w:val="28"/>
          <w:szCs w:val="28"/>
          <w:lang w:val="ru-RU"/>
        </w:rPr>
        <w:t>температури</w:t>
      </w:r>
      <w:proofErr w:type="spellEnd"/>
      <w:r w:rsidRPr="00960167">
        <w:rPr>
          <w:sz w:val="28"/>
          <w:szCs w:val="28"/>
          <w:lang w:val="ru-RU"/>
        </w:rPr>
        <w:t xml:space="preserve"> та </w:t>
      </w:r>
      <w:proofErr w:type="spellStart"/>
      <w:r w:rsidRPr="00960167">
        <w:rPr>
          <w:sz w:val="28"/>
          <w:szCs w:val="28"/>
          <w:lang w:val="ru-RU"/>
        </w:rPr>
        <w:t>витрати</w:t>
      </w:r>
      <w:proofErr w:type="spellEnd"/>
      <w:r w:rsidRPr="00960167">
        <w:rPr>
          <w:sz w:val="28"/>
          <w:szCs w:val="28"/>
          <w:lang w:val="ru-RU"/>
        </w:rPr>
        <w:t xml:space="preserve"> </w:t>
      </w:r>
      <w:proofErr w:type="spellStart"/>
      <w:r w:rsidRPr="00960167">
        <w:rPr>
          <w:sz w:val="28"/>
          <w:szCs w:val="28"/>
          <w:lang w:val="ru-RU"/>
        </w:rPr>
        <w:t>охолоджувального</w:t>
      </w:r>
      <w:proofErr w:type="spellEnd"/>
      <w:r w:rsidRPr="00960167">
        <w:rPr>
          <w:sz w:val="28"/>
          <w:szCs w:val="28"/>
          <w:lang w:val="ru-RU"/>
        </w:rPr>
        <w:t xml:space="preserve"> </w:t>
      </w:r>
      <w:proofErr w:type="spellStart"/>
      <w:r w:rsidRPr="00960167">
        <w:rPr>
          <w:sz w:val="28"/>
          <w:szCs w:val="28"/>
          <w:lang w:val="ru-RU"/>
        </w:rPr>
        <w:t>середовища</w:t>
      </w:r>
      <w:proofErr w:type="spellEnd"/>
      <w:r w:rsidRPr="00960167">
        <w:rPr>
          <w:sz w:val="28"/>
          <w:szCs w:val="28"/>
          <w:lang w:val="ru-RU"/>
        </w:rPr>
        <w:t>.</w:t>
      </w:r>
    </w:p>
    <w:p w:rsidR="00960167" w:rsidRPr="00960167" w:rsidRDefault="00960167" w:rsidP="00960167">
      <w:pPr>
        <w:rPr>
          <w:sz w:val="28"/>
          <w:szCs w:val="28"/>
          <w:lang w:val="ru-RU"/>
        </w:rPr>
      </w:pPr>
      <w:r w:rsidRPr="00960167">
        <w:rPr>
          <w:sz w:val="28"/>
          <w:szCs w:val="28"/>
          <w:lang w:val="ru-RU"/>
        </w:rPr>
        <w:t xml:space="preserve">У </w:t>
      </w:r>
      <w:proofErr w:type="spellStart"/>
      <w:r w:rsidRPr="00960167">
        <w:rPr>
          <w:sz w:val="28"/>
          <w:szCs w:val="28"/>
          <w:lang w:val="ru-RU"/>
        </w:rPr>
        <w:t>третьому</w:t>
      </w:r>
      <w:proofErr w:type="spellEnd"/>
      <w:r w:rsidRPr="00960167">
        <w:rPr>
          <w:sz w:val="28"/>
          <w:szCs w:val="28"/>
          <w:lang w:val="ru-RU"/>
        </w:rPr>
        <w:t xml:space="preserve"> </w:t>
      </w:r>
      <w:proofErr w:type="spellStart"/>
      <w:r w:rsidRPr="00960167">
        <w:rPr>
          <w:sz w:val="28"/>
          <w:szCs w:val="28"/>
          <w:lang w:val="ru-RU"/>
        </w:rPr>
        <w:t>розділі</w:t>
      </w:r>
      <w:proofErr w:type="spellEnd"/>
      <w:r w:rsidRPr="00960167">
        <w:rPr>
          <w:sz w:val="28"/>
          <w:szCs w:val="28"/>
          <w:lang w:val="ru-RU"/>
        </w:rPr>
        <w:t xml:space="preserve"> </w:t>
      </w:r>
      <w:proofErr w:type="spellStart"/>
      <w:r w:rsidRPr="00960167">
        <w:rPr>
          <w:sz w:val="28"/>
          <w:szCs w:val="28"/>
          <w:lang w:val="ru-RU"/>
        </w:rPr>
        <w:t>розроблено</w:t>
      </w:r>
      <w:proofErr w:type="spellEnd"/>
      <w:r w:rsidRPr="00960167">
        <w:rPr>
          <w:sz w:val="28"/>
          <w:szCs w:val="28"/>
          <w:lang w:val="ru-RU"/>
        </w:rPr>
        <w:t xml:space="preserve"> </w:t>
      </w:r>
      <w:proofErr w:type="gramStart"/>
      <w:r w:rsidRPr="00960167">
        <w:rPr>
          <w:sz w:val="28"/>
          <w:szCs w:val="28"/>
          <w:lang w:val="ru-RU"/>
        </w:rPr>
        <w:t>структурно-</w:t>
      </w:r>
      <w:proofErr w:type="spellStart"/>
      <w:r w:rsidRPr="00960167">
        <w:rPr>
          <w:sz w:val="28"/>
          <w:szCs w:val="28"/>
          <w:lang w:val="ru-RU"/>
        </w:rPr>
        <w:t>лог</w:t>
      </w:r>
      <w:proofErr w:type="gramEnd"/>
      <w:r w:rsidRPr="00960167">
        <w:rPr>
          <w:sz w:val="28"/>
          <w:szCs w:val="28"/>
          <w:lang w:val="ru-RU"/>
        </w:rPr>
        <w:t>ічне</w:t>
      </w:r>
      <w:proofErr w:type="spellEnd"/>
      <w:r w:rsidRPr="00960167">
        <w:rPr>
          <w:sz w:val="28"/>
          <w:szCs w:val="28"/>
          <w:lang w:val="ru-RU"/>
        </w:rPr>
        <w:t xml:space="preserve"> та </w:t>
      </w:r>
      <w:proofErr w:type="spellStart"/>
      <w:r w:rsidRPr="00960167">
        <w:rPr>
          <w:sz w:val="28"/>
          <w:szCs w:val="28"/>
          <w:lang w:val="ru-RU"/>
        </w:rPr>
        <w:t>інформаційне</w:t>
      </w:r>
      <w:proofErr w:type="spellEnd"/>
      <w:r w:rsidRPr="00960167">
        <w:rPr>
          <w:sz w:val="28"/>
          <w:szCs w:val="28"/>
          <w:lang w:val="ru-RU"/>
        </w:rPr>
        <w:t xml:space="preserve"> </w:t>
      </w:r>
      <w:proofErr w:type="spellStart"/>
      <w:r w:rsidRPr="00960167">
        <w:rPr>
          <w:sz w:val="28"/>
          <w:szCs w:val="28"/>
          <w:lang w:val="ru-RU"/>
        </w:rPr>
        <w:t>представлення</w:t>
      </w:r>
      <w:proofErr w:type="spellEnd"/>
      <w:r w:rsidRPr="00960167">
        <w:rPr>
          <w:sz w:val="28"/>
          <w:szCs w:val="28"/>
          <w:lang w:val="ru-RU"/>
        </w:rPr>
        <w:t xml:space="preserve"> </w:t>
      </w:r>
      <w:proofErr w:type="spellStart"/>
      <w:r w:rsidRPr="00960167">
        <w:rPr>
          <w:sz w:val="28"/>
          <w:szCs w:val="28"/>
          <w:lang w:val="ru-RU"/>
        </w:rPr>
        <w:t>системи</w:t>
      </w:r>
      <w:proofErr w:type="spellEnd"/>
      <w:r w:rsidRPr="00960167">
        <w:rPr>
          <w:sz w:val="28"/>
          <w:szCs w:val="28"/>
          <w:lang w:val="ru-RU"/>
        </w:rPr>
        <w:t xml:space="preserve">. </w:t>
      </w:r>
      <w:proofErr w:type="spellStart"/>
      <w:r w:rsidRPr="00960167">
        <w:rPr>
          <w:sz w:val="28"/>
          <w:szCs w:val="28"/>
          <w:lang w:val="ru-RU"/>
        </w:rPr>
        <w:t>Побудовано</w:t>
      </w:r>
      <w:proofErr w:type="spellEnd"/>
      <w:r w:rsidRPr="00960167">
        <w:rPr>
          <w:sz w:val="28"/>
          <w:szCs w:val="28"/>
          <w:lang w:val="ru-RU"/>
        </w:rPr>
        <w:t xml:space="preserve"> </w:t>
      </w:r>
      <w:proofErr w:type="spellStart"/>
      <w:r w:rsidRPr="00960167">
        <w:rPr>
          <w:sz w:val="28"/>
          <w:szCs w:val="28"/>
          <w:lang w:val="ru-RU"/>
        </w:rPr>
        <w:t>структурну</w:t>
      </w:r>
      <w:proofErr w:type="spellEnd"/>
      <w:r w:rsidRPr="00960167">
        <w:rPr>
          <w:sz w:val="28"/>
          <w:szCs w:val="28"/>
          <w:lang w:val="ru-RU"/>
        </w:rPr>
        <w:t xml:space="preserve"> схему </w:t>
      </w:r>
      <w:proofErr w:type="spellStart"/>
      <w:r w:rsidRPr="00960167">
        <w:rPr>
          <w:sz w:val="28"/>
          <w:szCs w:val="28"/>
          <w:lang w:val="ru-RU"/>
        </w:rPr>
        <w:t>комп’ютерн</w:t>
      </w:r>
      <w:proofErr w:type="gramStart"/>
      <w:r w:rsidRPr="00960167">
        <w:rPr>
          <w:sz w:val="28"/>
          <w:szCs w:val="28"/>
          <w:lang w:val="ru-RU"/>
        </w:rPr>
        <w:t>о-</w:t>
      </w:r>
      <w:proofErr w:type="gramEnd"/>
      <w:r w:rsidRPr="00960167">
        <w:rPr>
          <w:sz w:val="28"/>
          <w:szCs w:val="28"/>
          <w:lang w:val="ru-RU"/>
        </w:rPr>
        <w:t>інтегрованої</w:t>
      </w:r>
      <w:proofErr w:type="spellEnd"/>
      <w:r w:rsidRPr="00960167">
        <w:rPr>
          <w:sz w:val="28"/>
          <w:szCs w:val="28"/>
          <w:lang w:val="ru-RU"/>
        </w:rPr>
        <w:t xml:space="preserve"> </w:t>
      </w:r>
      <w:proofErr w:type="spellStart"/>
      <w:r w:rsidRPr="00960167">
        <w:rPr>
          <w:sz w:val="28"/>
          <w:szCs w:val="28"/>
          <w:lang w:val="ru-RU"/>
        </w:rPr>
        <w:t>системи</w:t>
      </w:r>
      <w:proofErr w:type="spellEnd"/>
      <w:r w:rsidRPr="00960167">
        <w:rPr>
          <w:sz w:val="28"/>
          <w:szCs w:val="28"/>
          <w:lang w:val="ru-RU"/>
        </w:rPr>
        <w:t xml:space="preserve"> </w:t>
      </w:r>
      <w:proofErr w:type="spellStart"/>
      <w:r w:rsidRPr="00960167">
        <w:rPr>
          <w:sz w:val="28"/>
          <w:szCs w:val="28"/>
          <w:lang w:val="ru-RU"/>
        </w:rPr>
        <w:t>управління</w:t>
      </w:r>
      <w:proofErr w:type="spellEnd"/>
      <w:r w:rsidRPr="00960167">
        <w:rPr>
          <w:sz w:val="28"/>
          <w:szCs w:val="28"/>
          <w:lang w:val="ru-RU"/>
        </w:rPr>
        <w:t xml:space="preserve">, </w:t>
      </w:r>
      <w:proofErr w:type="spellStart"/>
      <w:r w:rsidRPr="00960167">
        <w:rPr>
          <w:sz w:val="28"/>
          <w:szCs w:val="28"/>
          <w:lang w:val="ru-RU"/>
        </w:rPr>
        <w:t>визначено</w:t>
      </w:r>
      <w:proofErr w:type="spellEnd"/>
      <w:r w:rsidRPr="00960167">
        <w:rPr>
          <w:sz w:val="28"/>
          <w:szCs w:val="28"/>
          <w:lang w:val="ru-RU"/>
        </w:rPr>
        <w:t xml:space="preserve"> </w:t>
      </w:r>
      <w:proofErr w:type="spellStart"/>
      <w:r w:rsidRPr="00960167">
        <w:rPr>
          <w:sz w:val="28"/>
          <w:szCs w:val="28"/>
          <w:lang w:val="ru-RU"/>
        </w:rPr>
        <w:t>інформаційні</w:t>
      </w:r>
      <w:proofErr w:type="spellEnd"/>
      <w:r w:rsidRPr="00960167">
        <w:rPr>
          <w:sz w:val="28"/>
          <w:szCs w:val="28"/>
          <w:lang w:val="ru-RU"/>
        </w:rPr>
        <w:t xml:space="preserve"> потоки </w:t>
      </w:r>
      <w:proofErr w:type="spellStart"/>
      <w:r w:rsidRPr="00960167">
        <w:rPr>
          <w:sz w:val="28"/>
          <w:szCs w:val="28"/>
          <w:lang w:val="ru-RU"/>
        </w:rPr>
        <w:t>між</w:t>
      </w:r>
      <w:proofErr w:type="spellEnd"/>
      <w:r w:rsidRPr="00960167">
        <w:rPr>
          <w:sz w:val="28"/>
          <w:szCs w:val="28"/>
          <w:lang w:val="ru-RU"/>
        </w:rPr>
        <w:t xml:space="preserve"> датчиками, контролером та </w:t>
      </w:r>
      <w:proofErr w:type="spellStart"/>
      <w:r w:rsidRPr="00960167">
        <w:rPr>
          <w:sz w:val="28"/>
          <w:szCs w:val="28"/>
          <w:lang w:val="ru-RU"/>
        </w:rPr>
        <w:t>виконавчими</w:t>
      </w:r>
      <w:proofErr w:type="spellEnd"/>
      <w:r w:rsidRPr="00960167">
        <w:rPr>
          <w:sz w:val="28"/>
          <w:szCs w:val="28"/>
          <w:lang w:val="ru-RU"/>
        </w:rPr>
        <w:t xml:space="preserve"> </w:t>
      </w:r>
      <w:proofErr w:type="spellStart"/>
      <w:r w:rsidRPr="00960167">
        <w:rPr>
          <w:sz w:val="28"/>
          <w:szCs w:val="28"/>
          <w:lang w:val="ru-RU"/>
        </w:rPr>
        <w:t>механізмами</w:t>
      </w:r>
      <w:proofErr w:type="spellEnd"/>
      <w:r w:rsidRPr="00960167">
        <w:rPr>
          <w:sz w:val="28"/>
          <w:szCs w:val="28"/>
          <w:lang w:val="ru-RU"/>
        </w:rPr>
        <w:t xml:space="preserve">. </w:t>
      </w:r>
      <w:proofErr w:type="spellStart"/>
      <w:r w:rsidRPr="00960167">
        <w:rPr>
          <w:sz w:val="28"/>
          <w:szCs w:val="28"/>
          <w:lang w:val="ru-RU"/>
        </w:rPr>
        <w:t>Розроблено</w:t>
      </w:r>
      <w:proofErr w:type="spellEnd"/>
      <w:r w:rsidRPr="00960167">
        <w:rPr>
          <w:sz w:val="28"/>
          <w:szCs w:val="28"/>
          <w:lang w:val="ru-RU"/>
        </w:rPr>
        <w:t xml:space="preserve"> алгоритм </w:t>
      </w:r>
      <w:proofErr w:type="spellStart"/>
      <w:r w:rsidRPr="00960167">
        <w:rPr>
          <w:sz w:val="28"/>
          <w:szCs w:val="28"/>
          <w:lang w:val="ru-RU"/>
        </w:rPr>
        <w:t>роботи</w:t>
      </w:r>
      <w:proofErr w:type="spellEnd"/>
      <w:r w:rsidRPr="00960167">
        <w:rPr>
          <w:sz w:val="28"/>
          <w:szCs w:val="28"/>
          <w:lang w:val="ru-RU"/>
        </w:rPr>
        <w:t xml:space="preserve"> </w:t>
      </w:r>
      <w:proofErr w:type="spellStart"/>
      <w:r w:rsidRPr="00960167">
        <w:rPr>
          <w:sz w:val="28"/>
          <w:szCs w:val="28"/>
          <w:lang w:val="ru-RU"/>
        </w:rPr>
        <w:t>системи</w:t>
      </w:r>
      <w:proofErr w:type="spellEnd"/>
      <w:r w:rsidRPr="00960167">
        <w:rPr>
          <w:sz w:val="28"/>
          <w:szCs w:val="28"/>
          <w:lang w:val="ru-RU"/>
        </w:rPr>
        <w:t xml:space="preserve"> </w:t>
      </w:r>
      <w:proofErr w:type="spellStart"/>
      <w:r w:rsidRPr="00960167">
        <w:rPr>
          <w:sz w:val="28"/>
          <w:szCs w:val="28"/>
          <w:lang w:val="ru-RU"/>
        </w:rPr>
        <w:t>керування</w:t>
      </w:r>
      <w:proofErr w:type="spellEnd"/>
      <w:r w:rsidRPr="00960167">
        <w:rPr>
          <w:sz w:val="28"/>
          <w:szCs w:val="28"/>
          <w:lang w:val="ru-RU"/>
        </w:rPr>
        <w:t xml:space="preserve">, </w:t>
      </w:r>
      <w:proofErr w:type="spellStart"/>
      <w:r w:rsidRPr="00960167">
        <w:rPr>
          <w:sz w:val="28"/>
          <w:szCs w:val="28"/>
          <w:lang w:val="ru-RU"/>
        </w:rPr>
        <w:t>що</w:t>
      </w:r>
      <w:proofErr w:type="spellEnd"/>
      <w:r w:rsidRPr="00960167">
        <w:rPr>
          <w:sz w:val="28"/>
          <w:szCs w:val="28"/>
          <w:lang w:val="ru-RU"/>
        </w:rPr>
        <w:t xml:space="preserve"> </w:t>
      </w:r>
      <w:proofErr w:type="spellStart"/>
      <w:r w:rsidRPr="00960167">
        <w:rPr>
          <w:sz w:val="28"/>
          <w:szCs w:val="28"/>
          <w:lang w:val="ru-RU"/>
        </w:rPr>
        <w:t>забезпечує</w:t>
      </w:r>
      <w:proofErr w:type="spellEnd"/>
      <w:r w:rsidRPr="00960167">
        <w:rPr>
          <w:sz w:val="28"/>
          <w:szCs w:val="28"/>
          <w:lang w:val="ru-RU"/>
        </w:rPr>
        <w:t xml:space="preserve"> </w:t>
      </w:r>
      <w:proofErr w:type="spellStart"/>
      <w:r w:rsidRPr="00960167">
        <w:rPr>
          <w:sz w:val="28"/>
          <w:szCs w:val="28"/>
          <w:lang w:val="ru-RU"/>
        </w:rPr>
        <w:t>автоматичне</w:t>
      </w:r>
      <w:proofErr w:type="spellEnd"/>
      <w:r w:rsidRPr="00960167">
        <w:rPr>
          <w:sz w:val="28"/>
          <w:szCs w:val="28"/>
          <w:lang w:val="ru-RU"/>
        </w:rPr>
        <w:t xml:space="preserve"> </w:t>
      </w:r>
      <w:proofErr w:type="spellStart"/>
      <w:proofErr w:type="gramStart"/>
      <w:r w:rsidRPr="00960167">
        <w:rPr>
          <w:sz w:val="28"/>
          <w:szCs w:val="28"/>
          <w:lang w:val="ru-RU"/>
        </w:rPr>
        <w:t>п</w:t>
      </w:r>
      <w:proofErr w:type="gramEnd"/>
      <w:r w:rsidRPr="00960167">
        <w:rPr>
          <w:sz w:val="28"/>
          <w:szCs w:val="28"/>
          <w:lang w:val="ru-RU"/>
        </w:rPr>
        <w:t>ідтримання</w:t>
      </w:r>
      <w:proofErr w:type="spellEnd"/>
      <w:r w:rsidRPr="00960167">
        <w:rPr>
          <w:sz w:val="28"/>
          <w:szCs w:val="28"/>
          <w:lang w:val="ru-RU"/>
        </w:rPr>
        <w:t xml:space="preserve"> </w:t>
      </w:r>
      <w:proofErr w:type="spellStart"/>
      <w:r w:rsidRPr="00960167">
        <w:rPr>
          <w:sz w:val="28"/>
          <w:szCs w:val="28"/>
          <w:lang w:val="ru-RU"/>
        </w:rPr>
        <w:t>заданих</w:t>
      </w:r>
      <w:proofErr w:type="spellEnd"/>
      <w:r w:rsidRPr="00960167">
        <w:rPr>
          <w:sz w:val="28"/>
          <w:szCs w:val="28"/>
          <w:lang w:val="ru-RU"/>
        </w:rPr>
        <w:t xml:space="preserve"> </w:t>
      </w:r>
      <w:proofErr w:type="spellStart"/>
      <w:r w:rsidRPr="00960167">
        <w:rPr>
          <w:sz w:val="28"/>
          <w:szCs w:val="28"/>
          <w:lang w:val="ru-RU"/>
        </w:rPr>
        <w:t>параметрів</w:t>
      </w:r>
      <w:proofErr w:type="spellEnd"/>
      <w:r w:rsidRPr="00960167">
        <w:rPr>
          <w:sz w:val="28"/>
          <w:szCs w:val="28"/>
          <w:lang w:val="ru-RU"/>
        </w:rPr>
        <w:t>.</w:t>
      </w:r>
    </w:p>
    <w:p w:rsidR="00960167" w:rsidRPr="00960167" w:rsidRDefault="00960167" w:rsidP="00960167">
      <w:pPr>
        <w:rPr>
          <w:sz w:val="28"/>
          <w:szCs w:val="28"/>
          <w:lang w:val="ru-RU"/>
        </w:rPr>
      </w:pPr>
      <w:r w:rsidRPr="00960167">
        <w:rPr>
          <w:sz w:val="28"/>
          <w:szCs w:val="28"/>
          <w:lang w:val="ru-RU"/>
        </w:rPr>
        <w:t xml:space="preserve">У четвертому </w:t>
      </w:r>
      <w:proofErr w:type="spellStart"/>
      <w:r w:rsidRPr="00960167">
        <w:rPr>
          <w:sz w:val="28"/>
          <w:szCs w:val="28"/>
          <w:lang w:val="ru-RU"/>
        </w:rPr>
        <w:t>розділі</w:t>
      </w:r>
      <w:proofErr w:type="spellEnd"/>
      <w:r w:rsidRPr="00960167">
        <w:rPr>
          <w:sz w:val="28"/>
          <w:szCs w:val="28"/>
          <w:lang w:val="ru-RU"/>
        </w:rPr>
        <w:t xml:space="preserve"> </w:t>
      </w:r>
      <w:proofErr w:type="spellStart"/>
      <w:r w:rsidRPr="00960167">
        <w:rPr>
          <w:sz w:val="28"/>
          <w:szCs w:val="28"/>
          <w:lang w:val="ru-RU"/>
        </w:rPr>
        <w:t>побудовано</w:t>
      </w:r>
      <w:proofErr w:type="spellEnd"/>
      <w:r w:rsidRPr="00960167">
        <w:rPr>
          <w:sz w:val="28"/>
          <w:szCs w:val="28"/>
          <w:lang w:val="ru-RU"/>
        </w:rPr>
        <w:t xml:space="preserve"> </w:t>
      </w:r>
      <w:proofErr w:type="spellStart"/>
      <w:r w:rsidRPr="00960167">
        <w:rPr>
          <w:sz w:val="28"/>
          <w:szCs w:val="28"/>
          <w:lang w:val="ru-RU"/>
        </w:rPr>
        <w:t>математичну</w:t>
      </w:r>
      <w:proofErr w:type="spellEnd"/>
      <w:r w:rsidRPr="00960167">
        <w:rPr>
          <w:sz w:val="28"/>
          <w:szCs w:val="28"/>
          <w:lang w:val="ru-RU"/>
        </w:rPr>
        <w:t xml:space="preserve"> модель </w:t>
      </w:r>
      <w:proofErr w:type="spellStart"/>
      <w:r w:rsidRPr="00960167">
        <w:rPr>
          <w:sz w:val="28"/>
          <w:szCs w:val="28"/>
          <w:lang w:val="ru-RU"/>
        </w:rPr>
        <w:t>об’єкта</w:t>
      </w:r>
      <w:proofErr w:type="spellEnd"/>
      <w:r w:rsidRPr="00960167">
        <w:rPr>
          <w:sz w:val="28"/>
          <w:szCs w:val="28"/>
          <w:lang w:val="ru-RU"/>
        </w:rPr>
        <w:t xml:space="preserve"> </w:t>
      </w:r>
      <w:proofErr w:type="spellStart"/>
      <w:r w:rsidRPr="00960167">
        <w:rPr>
          <w:sz w:val="28"/>
          <w:szCs w:val="28"/>
          <w:lang w:val="ru-RU"/>
        </w:rPr>
        <w:t>керування</w:t>
      </w:r>
      <w:proofErr w:type="spellEnd"/>
      <w:r w:rsidRPr="00960167">
        <w:rPr>
          <w:sz w:val="28"/>
          <w:szCs w:val="28"/>
          <w:lang w:val="ru-RU"/>
        </w:rPr>
        <w:t xml:space="preserve"> на </w:t>
      </w:r>
      <w:proofErr w:type="spellStart"/>
      <w:r w:rsidRPr="00960167">
        <w:rPr>
          <w:sz w:val="28"/>
          <w:szCs w:val="28"/>
          <w:lang w:val="ru-RU"/>
        </w:rPr>
        <w:t>основі</w:t>
      </w:r>
      <w:proofErr w:type="spellEnd"/>
      <w:r w:rsidRPr="00960167">
        <w:rPr>
          <w:sz w:val="28"/>
          <w:szCs w:val="28"/>
          <w:lang w:val="ru-RU"/>
        </w:rPr>
        <w:t xml:space="preserve"> </w:t>
      </w:r>
      <w:proofErr w:type="spellStart"/>
      <w:proofErr w:type="gramStart"/>
      <w:r w:rsidRPr="00960167">
        <w:rPr>
          <w:sz w:val="28"/>
          <w:szCs w:val="28"/>
          <w:lang w:val="ru-RU"/>
        </w:rPr>
        <w:t>р</w:t>
      </w:r>
      <w:proofErr w:type="gramEnd"/>
      <w:r w:rsidRPr="00960167">
        <w:rPr>
          <w:sz w:val="28"/>
          <w:szCs w:val="28"/>
          <w:lang w:val="ru-RU"/>
        </w:rPr>
        <w:t>івнянь</w:t>
      </w:r>
      <w:proofErr w:type="spellEnd"/>
      <w:r w:rsidRPr="00960167">
        <w:rPr>
          <w:sz w:val="28"/>
          <w:szCs w:val="28"/>
          <w:lang w:val="ru-RU"/>
        </w:rPr>
        <w:t xml:space="preserve"> теплового балансу. </w:t>
      </w:r>
      <w:proofErr w:type="spellStart"/>
      <w:r w:rsidRPr="00960167">
        <w:rPr>
          <w:sz w:val="28"/>
          <w:szCs w:val="28"/>
          <w:lang w:val="ru-RU"/>
        </w:rPr>
        <w:t>Отримано</w:t>
      </w:r>
      <w:proofErr w:type="spellEnd"/>
      <w:r w:rsidRPr="00960167">
        <w:rPr>
          <w:sz w:val="28"/>
          <w:szCs w:val="28"/>
          <w:lang w:val="ru-RU"/>
        </w:rPr>
        <w:t xml:space="preserve"> </w:t>
      </w:r>
      <w:proofErr w:type="spellStart"/>
      <w:r w:rsidRPr="00960167">
        <w:rPr>
          <w:sz w:val="28"/>
          <w:szCs w:val="28"/>
          <w:lang w:val="ru-RU"/>
        </w:rPr>
        <w:t>передавальну</w:t>
      </w:r>
      <w:proofErr w:type="spellEnd"/>
      <w:r w:rsidRPr="00960167">
        <w:rPr>
          <w:sz w:val="28"/>
          <w:szCs w:val="28"/>
          <w:lang w:val="ru-RU"/>
        </w:rPr>
        <w:t xml:space="preserve"> </w:t>
      </w:r>
      <w:proofErr w:type="spellStart"/>
      <w:r w:rsidRPr="00960167">
        <w:rPr>
          <w:sz w:val="28"/>
          <w:szCs w:val="28"/>
          <w:lang w:val="ru-RU"/>
        </w:rPr>
        <w:t>функцію</w:t>
      </w:r>
      <w:proofErr w:type="spellEnd"/>
      <w:r w:rsidRPr="00960167">
        <w:rPr>
          <w:sz w:val="28"/>
          <w:szCs w:val="28"/>
          <w:lang w:val="ru-RU"/>
        </w:rPr>
        <w:t xml:space="preserve"> у </w:t>
      </w:r>
      <w:proofErr w:type="spellStart"/>
      <w:r w:rsidRPr="00960167">
        <w:rPr>
          <w:sz w:val="28"/>
          <w:szCs w:val="28"/>
          <w:lang w:val="ru-RU"/>
        </w:rPr>
        <w:t>вигляді</w:t>
      </w:r>
      <w:proofErr w:type="spellEnd"/>
      <w:r w:rsidRPr="00960167">
        <w:rPr>
          <w:sz w:val="28"/>
          <w:szCs w:val="28"/>
          <w:lang w:val="ru-RU"/>
        </w:rPr>
        <w:t xml:space="preserve"> </w:t>
      </w:r>
      <w:proofErr w:type="spellStart"/>
      <w:r w:rsidRPr="00960167">
        <w:rPr>
          <w:sz w:val="28"/>
          <w:szCs w:val="28"/>
          <w:lang w:val="ru-RU"/>
        </w:rPr>
        <w:t>аперіодичної</w:t>
      </w:r>
      <w:proofErr w:type="spellEnd"/>
      <w:r w:rsidRPr="00960167">
        <w:rPr>
          <w:sz w:val="28"/>
          <w:szCs w:val="28"/>
          <w:lang w:val="ru-RU"/>
        </w:rPr>
        <w:t xml:space="preserve"> ланки </w:t>
      </w:r>
      <w:proofErr w:type="spellStart"/>
      <w:r w:rsidRPr="00960167">
        <w:rPr>
          <w:sz w:val="28"/>
          <w:szCs w:val="28"/>
          <w:lang w:val="ru-RU"/>
        </w:rPr>
        <w:t>першого</w:t>
      </w:r>
      <w:proofErr w:type="spellEnd"/>
      <w:r w:rsidRPr="00960167">
        <w:rPr>
          <w:sz w:val="28"/>
          <w:szCs w:val="28"/>
          <w:lang w:val="ru-RU"/>
        </w:rPr>
        <w:t xml:space="preserve"> порядку </w:t>
      </w:r>
      <w:proofErr w:type="spellStart"/>
      <w:r w:rsidRPr="00960167">
        <w:rPr>
          <w:sz w:val="28"/>
          <w:szCs w:val="28"/>
          <w:lang w:val="ru-RU"/>
        </w:rPr>
        <w:t>із</w:t>
      </w:r>
      <w:proofErr w:type="spellEnd"/>
      <w:r w:rsidRPr="00960167">
        <w:rPr>
          <w:sz w:val="28"/>
          <w:szCs w:val="28"/>
          <w:lang w:val="ru-RU"/>
        </w:rPr>
        <w:t xml:space="preserve"> </w:t>
      </w:r>
      <w:proofErr w:type="spellStart"/>
      <w:r w:rsidRPr="00960167">
        <w:rPr>
          <w:sz w:val="28"/>
          <w:szCs w:val="28"/>
          <w:lang w:val="ru-RU"/>
        </w:rPr>
        <w:t>запізненням</w:t>
      </w:r>
      <w:proofErr w:type="spellEnd"/>
      <w:r w:rsidRPr="00960167">
        <w:rPr>
          <w:sz w:val="28"/>
          <w:szCs w:val="28"/>
          <w:lang w:val="ru-RU"/>
        </w:rPr>
        <w:t xml:space="preserve">. </w:t>
      </w:r>
      <w:proofErr w:type="spellStart"/>
      <w:r w:rsidRPr="00960167">
        <w:rPr>
          <w:sz w:val="28"/>
          <w:szCs w:val="28"/>
          <w:lang w:val="ru-RU"/>
        </w:rPr>
        <w:t>Виконано</w:t>
      </w:r>
      <w:proofErr w:type="spellEnd"/>
      <w:r w:rsidRPr="00960167">
        <w:rPr>
          <w:sz w:val="28"/>
          <w:szCs w:val="28"/>
          <w:lang w:val="ru-RU"/>
        </w:rPr>
        <w:t xml:space="preserve"> </w:t>
      </w:r>
      <w:proofErr w:type="spellStart"/>
      <w:r w:rsidRPr="00960167">
        <w:rPr>
          <w:sz w:val="28"/>
          <w:szCs w:val="28"/>
          <w:lang w:val="ru-RU"/>
        </w:rPr>
        <w:t>моделювання</w:t>
      </w:r>
      <w:proofErr w:type="spellEnd"/>
      <w:r w:rsidRPr="00960167">
        <w:rPr>
          <w:sz w:val="28"/>
          <w:szCs w:val="28"/>
          <w:lang w:val="ru-RU"/>
        </w:rPr>
        <w:t xml:space="preserve"> </w:t>
      </w:r>
      <w:proofErr w:type="spellStart"/>
      <w:r w:rsidRPr="00960167">
        <w:rPr>
          <w:sz w:val="28"/>
          <w:szCs w:val="28"/>
          <w:lang w:val="ru-RU"/>
        </w:rPr>
        <w:t>системи</w:t>
      </w:r>
      <w:proofErr w:type="spellEnd"/>
      <w:r w:rsidRPr="00960167">
        <w:rPr>
          <w:sz w:val="28"/>
          <w:szCs w:val="28"/>
          <w:lang w:val="ru-RU"/>
        </w:rPr>
        <w:t xml:space="preserve"> в </w:t>
      </w:r>
      <w:proofErr w:type="spellStart"/>
      <w:r w:rsidRPr="00960167">
        <w:rPr>
          <w:sz w:val="28"/>
          <w:szCs w:val="28"/>
          <w:lang w:val="ru-RU"/>
        </w:rPr>
        <w:t>середовищі</w:t>
      </w:r>
      <w:proofErr w:type="spellEnd"/>
      <w:r w:rsidRPr="00960167">
        <w:rPr>
          <w:sz w:val="28"/>
          <w:szCs w:val="28"/>
          <w:lang w:val="ru-RU"/>
        </w:rPr>
        <w:t xml:space="preserve"> </w:t>
      </w:r>
      <w:proofErr w:type="spellStart"/>
      <w:r w:rsidRPr="00960167">
        <w:rPr>
          <w:sz w:val="28"/>
          <w:szCs w:val="28"/>
          <w:lang w:val="ru-RU"/>
        </w:rPr>
        <w:t>Matlab</w:t>
      </w:r>
      <w:proofErr w:type="spellEnd"/>
      <w:r w:rsidRPr="00960167">
        <w:rPr>
          <w:sz w:val="28"/>
          <w:szCs w:val="28"/>
          <w:lang w:val="ru-RU"/>
        </w:rPr>
        <w:t>/</w:t>
      </w:r>
      <w:proofErr w:type="spellStart"/>
      <w:r w:rsidRPr="00960167">
        <w:rPr>
          <w:sz w:val="28"/>
          <w:szCs w:val="28"/>
          <w:lang w:val="ru-RU"/>
        </w:rPr>
        <w:t>Simulink</w:t>
      </w:r>
      <w:proofErr w:type="spellEnd"/>
      <w:r w:rsidRPr="00960167">
        <w:rPr>
          <w:sz w:val="28"/>
          <w:szCs w:val="28"/>
          <w:lang w:val="ru-RU"/>
        </w:rPr>
        <w:t xml:space="preserve">, </w:t>
      </w:r>
      <w:proofErr w:type="spellStart"/>
      <w:proofErr w:type="gramStart"/>
      <w:r w:rsidRPr="00960167">
        <w:rPr>
          <w:sz w:val="28"/>
          <w:szCs w:val="28"/>
          <w:lang w:val="ru-RU"/>
        </w:rPr>
        <w:t>досл</w:t>
      </w:r>
      <w:proofErr w:type="gramEnd"/>
      <w:r w:rsidRPr="00960167">
        <w:rPr>
          <w:sz w:val="28"/>
          <w:szCs w:val="28"/>
          <w:lang w:val="ru-RU"/>
        </w:rPr>
        <w:t>іджено</w:t>
      </w:r>
      <w:proofErr w:type="spellEnd"/>
      <w:r w:rsidRPr="00960167">
        <w:rPr>
          <w:sz w:val="28"/>
          <w:szCs w:val="28"/>
          <w:lang w:val="ru-RU"/>
        </w:rPr>
        <w:t xml:space="preserve"> </w:t>
      </w:r>
      <w:proofErr w:type="spellStart"/>
      <w:r w:rsidRPr="00960167">
        <w:rPr>
          <w:sz w:val="28"/>
          <w:szCs w:val="28"/>
          <w:lang w:val="ru-RU"/>
        </w:rPr>
        <w:t>перехідні</w:t>
      </w:r>
      <w:proofErr w:type="spellEnd"/>
      <w:r w:rsidRPr="00960167">
        <w:rPr>
          <w:sz w:val="28"/>
          <w:szCs w:val="28"/>
          <w:lang w:val="ru-RU"/>
        </w:rPr>
        <w:t xml:space="preserve"> </w:t>
      </w:r>
      <w:proofErr w:type="spellStart"/>
      <w:r w:rsidRPr="00960167">
        <w:rPr>
          <w:sz w:val="28"/>
          <w:szCs w:val="28"/>
          <w:lang w:val="ru-RU"/>
        </w:rPr>
        <w:t>процеси</w:t>
      </w:r>
      <w:proofErr w:type="spellEnd"/>
      <w:r w:rsidRPr="00960167">
        <w:rPr>
          <w:sz w:val="28"/>
          <w:szCs w:val="28"/>
          <w:lang w:val="ru-RU"/>
        </w:rPr>
        <w:t xml:space="preserve"> та </w:t>
      </w:r>
      <w:proofErr w:type="spellStart"/>
      <w:r w:rsidRPr="00960167">
        <w:rPr>
          <w:sz w:val="28"/>
          <w:szCs w:val="28"/>
          <w:lang w:val="ru-RU"/>
        </w:rPr>
        <w:t>оцінено</w:t>
      </w:r>
      <w:proofErr w:type="spellEnd"/>
      <w:r w:rsidRPr="00960167">
        <w:rPr>
          <w:sz w:val="28"/>
          <w:szCs w:val="28"/>
          <w:lang w:val="ru-RU"/>
        </w:rPr>
        <w:t xml:space="preserve"> </w:t>
      </w:r>
      <w:proofErr w:type="spellStart"/>
      <w:r w:rsidRPr="00960167">
        <w:rPr>
          <w:sz w:val="28"/>
          <w:szCs w:val="28"/>
          <w:lang w:val="ru-RU"/>
        </w:rPr>
        <w:t>якість</w:t>
      </w:r>
      <w:proofErr w:type="spellEnd"/>
      <w:r w:rsidRPr="00960167">
        <w:rPr>
          <w:sz w:val="28"/>
          <w:szCs w:val="28"/>
          <w:lang w:val="ru-RU"/>
        </w:rPr>
        <w:t xml:space="preserve"> </w:t>
      </w:r>
      <w:proofErr w:type="spellStart"/>
      <w:r w:rsidRPr="00960167">
        <w:rPr>
          <w:sz w:val="28"/>
          <w:szCs w:val="28"/>
          <w:lang w:val="ru-RU"/>
        </w:rPr>
        <w:t>регулювання</w:t>
      </w:r>
      <w:proofErr w:type="spellEnd"/>
      <w:r w:rsidRPr="00960167">
        <w:rPr>
          <w:sz w:val="28"/>
          <w:szCs w:val="28"/>
          <w:lang w:val="ru-RU"/>
        </w:rPr>
        <w:t>.</w:t>
      </w:r>
    </w:p>
    <w:p w:rsidR="00960167" w:rsidRPr="00960167" w:rsidRDefault="00960167" w:rsidP="00960167">
      <w:pPr>
        <w:rPr>
          <w:sz w:val="28"/>
          <w:szCs w:val="28"/>
          <w:lang w:val="ru-RU"/>
        </w:rPr>
      </w:pPr>
      <w:r w:rsidRPr="00960167">
        <w:rPr>
          <w:sz w:val="28"/>
          <w:szCs w:val="28"/>
          <w:lang w:val="ru-RU"/>
        </w:rPr>
        <w:t xml:space="preserve">За результатами </w:t>
      </w:r>
      <w:proofErr w:type="spellStart"/>
      <w:r w:rsidRPr="00960167">
        <w:rPr>
          <w:sz w:val="28"/>
          <w:szCs w:val="28"/>
          <w:lang w:val="ru-RU"/>
        </w:rPr>
        <w:t>моделювання</w:t>
      </w:r>
      <w:proofErr w:type="spellEnd"/>
      <w:r w:rsidRPr="00960167">
        <w:rPr>
          <w:sz w:val="28"/>
          <w:szCs w:val="28"/>
          <w:lang w:val="ru-RU"/>
        </w:rPr>
        <w:t xml:space="preserve"> </w:t>
      </w:r>
      <w:proofErr w:type="spellStart"/>
      <w:r w:rsidRPr="00960167">
        <w:rPr>
          <w:sz w:val="28"/>
          <w:szCs w:val="28"/>
          <w:lang w:val="ru-RU"/>
        </w:rPr>
        <w:t>встановлено</w:t>
      </w:r>
      <w:proofErr w:type="spellEnd"/>
      <w:r w:rsidRPr="00960167">
        <w:rPr>
          <w:sz w:val="28"/>
          <w:szCs w:val="28"/>
          <w:lang w:val="ru-RU"/>
        </w:rPr>
        <w:t xml:space="preserve">, </w:t>
      </w:r>
      <w:proofErr w:type="spellStart"/>
      <w:r w:rsidRPr="00960167">
        <w:rPr>
          <w:sz w:val="28"/>
          <w:szCs w:val="28"/>
          <w:lang w:val="ru-RU"/>
        </w:rPr>
        <w:t>що</w:t>
      </w:r>
      <w:proofErr w:type="spellEnd"/>
      <w:r w:rsidRPr="00960167">
        <w:rPr>
          <w:sz w:val="28"/>
          <w:szCs w:val="28"/>
          <w:lang w:val="ru-RU"/>
        </w:rPr>
        <w:t>:</w:t>
      </w:r>
    </w:p>
    <w:p w:rsidR="00960167" w:rsidRPr="00960167" w:rsidRDefault="00960167" w:rsidP="00960167">
      <w:pPr>
        <w:numPr>
          <w:ilvl w:val="0"/>
          <w:numId w:val="38"/>
        </w:numPr>
        <w:ind w:left="0" w:firstLine="709"/>
        <w:rPr>
          <w:sz w:val="28"/>
          <w:szCs w:val="28"/>
          <w:lang w:val="ru-RU"/>
        </w:rPr>
      </w:pPr>
      <w:r w:rsidRPr="00960167">
        <w:rPr>
          <w:sz w:val="28"/>
          <w:szCs w:val="28"/>
          <w:lang w:val="ru-RU"/>
        </w:rPr>
        <w:lastRenderedPageBreak/>
        <w:t xml:space="preserve">без </w:t>
      </w:r>
      <w:proofErr w:type="spellStart"/>
      <w:r w:rsidRPr="00960167">
        <w:rPr>
          <w:sz w:val="28"/>
          <w:szCs w:val="28"/>
          <w:lang w:val="ru-RU"/>
        </w:rPr>
        <w:t>використання</w:t>
      </w:r>
      <w:proofErr w:type="spellEnd"/>
      <w:r w:rsidRPr="00960167">
        <w:rPr>
          <w:sz w:val="28"/>
          <w:szCs w:val="28"/>
          <w:lang w:val="ru-RU"/>
        </w:rPr>
        <w:t xml:space="preserve"> регулятора система </w:t>
      </w:r>
      <w:proofErr w:type="spellStart"/>
      <w:r w:rsidRPr="00960167">
        <w:rPr>
          <w:sz w:val="28"/>
          <w:szCs w:val="28"/>
          <w:lang w:val="ru-RU"/>
        </w:rPr>
        <w:t>має</w:t>
      </w:r>
      <w:proofErr w:type="spellEnd"/>
      <w:r w:rsidRPr="00960167">
        <w:rPr>
          <w:sz w:val="28"/>
          <w:szCs w:val="28"/>
          <w:lang w:val="ru-RU"/>
        </w:rPr>
        <w:t xml:space="preserve"> </w:t>
      </w:r>
      <w:proofErr w:type="spellStart"/>
      <w:r w:rsidRPr="00960167">
        <w:rPr>
          <w:sz w:val="28"/>
          <w:szCs w:val="28"/>
          <w:lang w:val="ru-RU"/>
        </w:rPr>
        <w:t>низьку</w:t>
      </w:r>
      <w:proofErr w:type="spellEnd"/>
      <w:r w:rsidRPr="00960167">
        <w:rPr>
          <w:sz w:val="28"/>
          <w:szCs w:val="28"/>
          <w:lang w:val="ru-RU"/>
        </w:rPr>
        <w:t xml:space="preserve"> </w:t>
      </w:r>
      <w:proofErr w:type="spellStart"/>
      <w:r w:rsidRPr="00960167">
        <w:rPr>
          <w:sz w:val="28"/>
          <w:szCs w:val="28"/>
          <w:lang w:val="ru-RU"/>
        </w:rPr>
        <w:t>швидкодію</w:t>
      </w:r>
      <w:proofErr w:type="spellEnd"/>
      <w:r w:rsidRPr="00960167">
        <w:rPr>
          <w:sz w:val="28"/>
          <w:szCs w:val="28"/>
          <w:lang w:val="ru-RU"/>
        </w:rPr>
        <w:t xml:space="preserve"> та </w:t>
      </w:r>
      <w:proofErr w:type="spellStart"/>
      <w:r w:rsidRPr="00960167">
        <w:rPr>
          <w:sz w:val="28"/>
          <w:szCs w:val="28"/>
          <w:lang w:val="ru-RU"/>
        </w:rPr>
        <w:t>значну</w:t>
      </w:r>
      <w:proofErr w:type="spellEnd"/>
      <w:r w:rsidRPr="00960167">
        <w:rPr>
          <w:sz w:val="28"/>
          <w:szCs w:val="28"/>
          <w:lang w:val="ru-RU"/>
        </w:rPr>
        <w:t xml:space="preserve"> </w:t>
      </w:r>
      <w:proofErr w:type="spellStart"/>
      <w:r w:rsidRPr="00960167">
        <w:rPr>
          <w:sz w:val="28"/>
          <w:szCs w:val="28"/>
          <w:lang w:val="ru-RU"/>
        </w:rPr>
        <w:t>інерційність</w:t>
      </w:r>
      <w:proofErr w:type="spellEnd"/>
      <w:r w:rsidRPr="00960167">
        <w:rPr>
          <w:sz w:val="28"/>
          <w:szCs w:val="28"/>
          <w:lang w:val="ru-RU"/>
        </w:rPr>
        <w:t xml:space="preserve">; </w:t>
      </w:r>
    </w:p>
    <w:p w:rsidR="00960167" w:rsidRPr="00960167" w:rsidRDefault="00960167" w:rsidP="00960167">
      <w:pPr>
        <w:numPr>
          <w:ilvl w:val="0"/>
          <w:numId w:val="38"/>
        </w:numPr>
        <w:ind w:left="0" w:firstLine="709"/>
        <w:rPr>
          <w:sz w:val="28"/>
          <w:szCs w:val="28"/>
          <w:lang w:val="ru-RU"/>
        </w:rPr>
      </w:pPr>
      <w:proofErr w:type="spellStart"/>
      <w:r w:rsidRPr="00960167">
        <w:rPr>
          <w:sz w:val="28"/>
          <w:szCs w:val="28"/>
          <w:lang w:val="ru-RU"/>
        </w:rPr>
        <w:t>застосування</w:t>
      </w:r>
      <w:proofErr w:type="spellEnd"/>
      <w:r w:rsidRPr="00960167">
        <w:rPr>
          <w:sz w:val="28"/>
          <w:szCs w:val="28"/>
          <w:lang w:val="ru-RU"/>
        </w:rPr>
        <w:t xml:space="preserve"> </w:t>
      </w:r>
      <w:proofErr w:type="gramStart"/>
      <w:r w:rsidRPr="00960167">
        <w:rPr>
          <w:sz w:val="28"/>
          <w:szCs w:val="28"/>
          <w:lang w:val="ru-RU"/>
        </w:rPr>
        <w:t>П</w:t>
      </w:r>
      <w:proofErr w:type="gramEnd"/>
      <w:r w:rsidRPr="00960167">
        <w:rPr>
          <w:sz w:val="28"/>
          <w:szCs w:val="28"/>
          <w:lang w:val="ru-RU"/>
        </w:rPr>
        <w:t xml:space="preserve">ІД-регулятора </w:t>
      </w:r>
      <w:proofErr w:type="spellStart"/>
      <w:r w:rsidRPr="00960167">
        <w:rPr>
          <w:sz w:val="28"/>
          <w:szCs w:val="28"/>
          <w:lang w:val="ru-RU"/>
        </w:rPr>
        <w:t>дозволяє</w:t>
      </w:r>
      <w:proofErr w:type="spellEnd"/>
      <w:r w:rsidRPr="00960167">
        <w:rPr>
          <w:sz w:val="28"/>
          <w:szCs w:val="28"/>
          <w:lang w:val="ru-RU"/>
        </w:rPr>
        <w:t xml:space="preserve"> </w:t>
      </w:r>
      <w:proofErr w:type="spellStart"/>
      <w:r w:rsidRPr="00960167">
        <w:rPr>
          <w:sz w:val="28"/>
          <w:szCs w:val="28"/>
          <w:lang w:val="ru-RU"/>
        </w:rPr>
        <w:t>значно</w:t>
      </w:r>
      <w:proofErr w:type="spellEnd"/>
      <w:r w:rsidRPr="00960167">
        <w:rPr>
          <w:sz w:val="28"/>
          <w:szCs w:val="28"/>
          <w:lang w:val="ru-RU"/>
        </w:rPr>
        <w:t xml:space="preserve"> </w:t>
      </w:r>
      <w:proofErr w:type="spellStart"/>
      <w:r w:rsidRPr="00960167">
        <w:rPr>
          <w:sz w:val="28"/>
          <w:szCs w:val="28"/>
          <w:lang w:val="ru-RU"/>
        </w:rPr>
        <w:t>зменшити</w:t>
      </w:r>
      <w:proofErr w:type="spellEnd"/>
      <w:r w:rsidRPr="00960167">
        <w:rPr>
          <w:sz w:val="28"/>
          <w:szCs w:val="28"/>
          <w:lang w:val="ru-RU"/>
        </w:rPr>
        <w:t xml:space="preserve"> час </w:t>
      </w:r>
      <w:proofErr w:type="spellStart"/>
      <w:r w:rsidRPr="00960167">
        <w:rPr>
          <w:sz w:val="28"/>
          <w:szCs w:val="28"/>
          <w:lang w:val="ru-RU"/>
        </w:rPr>
        <w:t>регулювання</w:t>
      </w:r>
      <w:proofErr w:type="spellEnd"/>
      <w:r w:rsidRPr="00960167">
        <w:rPr>
          <w:sz w:val="28"/>
          <w:szCs w:val="28"/>
          <w:lang w:val="ru-RU"/>
        </w:rPr>
        <w:t xml:space="preserve"> та </w:t>
      </w:r>
      <w:proofErr w:type="spellStart"/>
      <w:r w:rsidRPr="00960167">
        <w:rPr>
          <w:sz w:val="28"/>
          <w:szCs w:val="28"/>
          <w:lang w:val="ru-RU"/>
        </w:rPr>
        <w:t>усунути</w:t>
      </w:r>
      <w:proofErr w:type="spellEnd"/>
      <w:r w:rsidRPr="00960167">
        <w:rPr>
          <w:sz w:val="28"/>
          <w:szCs w:val="28"/>
          <w:lang w:val="ru-RU"/>
        </w:rPr>
        <w:t xml:space="preserve"> </w:t>
      </w:r>
      <w:proofErr w:type="spellStart"/>
      <w:r w:rsidRPr="00960167">
        <w:rPr>
          <w:sz w:val="28"/>
          <w:szCs w:val="28"/>
          <w:lang w:val="ru-RU"/>
        </w:rPr>
        <w:t>статичну</w:t>
      </w:r>
      <w:proofErr w:type="spellEnd"/>
      <w:r w:rsidRPr="00960167">
        <w:rPr>
          <w:sz w:val="28"/>
          <w:szCs w:val="28"/>
          <w:lang w:val="ru-RU"/>
        </w:rPr>
        <w:t xml:space="preserve"> </w:t>
      </w:r>
      <w:proofErr w:type="spellStart"/>
      <w:r w:rsidRPr="00960167">
        <w:rPr>
          <w:sz w:val="28"/>
          <w:szCs w:val="28"/>
          <w:lang w:val="ru-RU"/>
        </w:rPr>
        <w:t>похибку</w:t>
      </w:r>
      <w:proofErr w:type="spellEnd"/>
      <w:r w:rsidRPr="00960167">
        <w:rPr>
          <w:sz w:val="28"/>
          <w:szCs w:val="28"/>
          <w:lang w:val="ru-RU"/>
        </w:rPr>
        <w:t xml:space="preserve">; </w:t>
      </w:r>
    </w:p>
    <w:p w:rsidR="00960167" w:rsidRPr="00960167" w:rsidRDefault="00960167" w:rsidP="00960167">
      <w:pPr>
        <w:numPr>
          <w:ilvl w:val="0"/>
          <w:numId w:val="38"/>
        </w:numPr>
        <w:ind w:left="0" w:firstLine="709"/>
        <w:rPr>
          <w:sz w:val="28"/>
          <w:szCs w:val="28"/>
          <w:lang w:val="ru-RU"/>
        </w:rPr>
      </w:pPr>
      <w:r w:rsidRPr="00960167">
        <w:rPr>
          <w:sz w:val="28"/>
          <w:szCs w:val="28"/>
          <w:lang w:val="ru-RU"/>
        </w:rPr>
        <w:t xml:space="preserve">система </w:t>
      </w:r>
      <w:proofErr w:type="spellStart"/>
      <w:r w:rsidRPr="00960167">
        <w:rPr>
          <w:sz w:val="28"/>
          <w:szCs w:val="28"/>
          <w:lang w:val="ru-RU"/>
        </w:rPr>
        <w:t>демонструє</w:t>
      </w:r>
      <w:proofErr w:type="spellEnd"/>
      <w:r w:rsidRPr="00960167">
        <w:rPr>
          <w:sz w:val="28"/>
          <w:szCs w:val="28"/>
          <w:lang w:val="ru-RU"/>
        </w:rPr>
        <w:t xml:space="preserve"> </w:t>
      </w:r>
      <w:proofErr w:type="spellStart"/>
      <w:r w:rsidRPr="00960167">
        <w:rPr>
          <w:sz w:val="28"/>
          <w:szCs w:val="28"/>
          <w:lang w:val="ru-RU"/>
        </w:rPr>
        <w:t>високу</w:t>
      </w:r>
      <w:proofErr w:type="spellEnd"/>
      <w:r w:rsidRPr="00960167">
        <w:rPr>
          <w:sz w:val="28"/>
          <w:szCs w:val="28"/>
          <w:lang w:val="ru-RU"/>
        </w:rPr>
        <w:t xml:space="preserve"> </w:t>
      </w:r>
      <w:proofErr w:type="spellStart"/>
      <w:proofErr w:type="gramStart"/>
      <w:r w:rsidRPr="00960167">
        <w:rPr>
          <w:sz w:val="28"/>
          <w:szCs w:val="28"/>
          <w:lang w:val="ru-RU"/>
        </w:rPr>
        <w:t>ст</w:t>
      </w:r>
      <w:proofErr w:type="gramEnd"/>
      <w:r w:rsidRPr="00960167">
        <w:rPr>
          <w:sz w:val="28"/>
          <w:szCs w:val="28"/>
          <w:lang w:val="ru-RU"/>
        </w:rPr>
        <w:t>ійкість</w:t>
      </w:r>
      <w:proofErr w:type="spellEnd"/>
      <w:r w:rsidRPr="00960167">
        <w:rPr>
          <w:sz w:val="28"/>
          <w:szCs w:val="28"/>
          <w:lang w:val="ru-RU"/>
        </w:rPr>
        <w:t xml:space="preserve"> до </w:t>
      </w:r>
      <w:proofErr w:type="spellStart"/>
      <w:r w:rsidRPr="00960167">
        <w:rPr>
          <w:sz w:val="28"/>
          <w:szCs w:val="28"/>
          <w:lang w:val="ru-RU"/>
        </w:rPr>
        <w:t>збурюючих</w:t>
      </w:r>
      <w:proofErr w:type="spellEnd"/>
      <w:r w:rsidRPr="00960167">
        <w:rPr>
          <w:sz w:val="28"/>
          <w:szCs w:val="28"/>
          <w:lang w:val="ru-RU"/>
        </w:rPr>
        <w:t xml:space="preserve"> </w:t>
      </w:r>
      <w:proofErr w:type="spellStart"/>
      <w:r w:rsidRPr="00960167">
        <w:rPr>
          <w:sz w:val="28"/>
          <w:szCs w:val="28"/>
          <w:lang w:val="ru-RU"/>
        </w:rPr>
        <w:t>впливів</w:t>
      </w:r>
      <w:proofErr w:type="spellEnd"/>
      <w:r w:rsidRPr="00960167">
        <w:rPr>
          <w:sz w:val="28"/>
          <w:szCs w:val="28"/>
          <w:lang w:val="ru-RU"/>
        </w:rPr>
        <w:t xml:space="preserve">; </w:t>
      </w:r>
    </w:p>
    <w:p w:rsidR="00960167" w:rsidRPr="00960167" w:rsidRDefault="00960167" w:rsidP="00960167">
      <w:pPr>
        <w:numPr>
          <w:ilvl w:val="0"/>
          <w:numId w:val="38"/>
        </w:numPr>
        <w:ind w:left="0" w:firstLine="709"/>
        <w:rPr>
          <w:sz w:val="28"/>
          <w:szCs w:val="28"/>
          <w:lang w:val="ru-RU"/>
        </w:rPr>
      </w:pPr>
      <w:proofErr w:type="spellStart"/>
      <w:r w:rsidRPr="00960167">
        <w:rPr>
          <w:sz w:val="28"/>
          <w:szCs w:val="28"/>
          <w:lang w:val="ru-RU"/>
        </w:rPr>
        <w:t>використання</w:t>
      </w:r>
      <w:proofErr w:type="spellEnd"/>
      <w:r w:rsidRPr="00960167">
        <w:rPr>
          <w:sz w:val="28"/>
          <w:szCs w:val="28"/>
          <w:lang w:val="ru-RU"/>
        </w:rPr>
        <w:t xml:space="preserve"> </w:t>
      </w:r>
      <w:proofErr w:type="spellStart"/>
      <w:r w:rsidRPr="00960167">
        <w:rPr>
          <w:sz w:val="28"/>
          <w:szCs w:val="28"/>
          <w:lang w:val="ru-RU"/>
        </w:rPr>
        <w:t>каскадної</w:t>
      </w:r>
      <w:proofErr w:type="spellEnd"/>
      <w:r w:rsidRPr="00960167">
        <w:rPr>
          <w:sz w:val="28"/>
          <w:szCs w:val="28"/>
          <w:lang w:val="ru-RU"/>
        </w:rPr>
        <w:t xml:space="preserve"> </w:t>
      </w:r>
      <w:proofErr w:type="spellStart"/>
      <w:r w:rsidRPr="00960167">
        <w:rPr>
          <w:sz w:val="28"/>
          <w:szCs w:val="28"/>
          <w:lang w:val="ru-RU"/>
        </w:rPr>
        <w:t>структури</w:t>
      </w:r>
      <w:proofErr w:type="spellEnd"/>
      <w:r w:rsidRPr="00960167">
        <w:rPr>
          <w:sz w:val="28"/>
          <w:szCs w:val="28"/>
          <w:lang w:val="ru-RU"/>
        </w:rPr>
        <w:t xml:space="preserve"> </w:t>
      </w:r>
      <w:proofErr w:type="spellStart"/>
      <w:r w:rsidRPr="00960167">
        <w:rPr>
          <w:sz w:val="28"/>
          <w:szCs w:val="28"/>
          <w:lang w:val="ru-RU"/>
        </w:rPr>
        <w:t>додатково</w:t>
      </w:r>
      <w:proofErr w:type="spellEnd"/>
      <w:r w:rsidRPr="00960167">
        <w:rPr>
          <w:sz w:val="28"/>
          <w:szCs w:val="28"/>
          <w:lang w:val="ru-RU"/>
        </w:rPr>
        <w:t xml:space="preserve"> </w:t>
      </w:r>
      <w:proofErr w:type="spellStart"/>
      <w:proofErr w:type="gramStart"/>
      <w:r w:rsidRPr="00960167">
        <w:rPr>
          <w:sz w:val="28"/>
          <w:szCs w:val="28"/>
          <w:lang w:val="ru-RU"/>
        </w:rPr>
        <w:t>п</w:t>
      </w:r>
      <w:proofErr w:type="gramEnd"/>
      <w:r w:rsidRPr="00960167">
        <w:rPr>
          <w:sz w:val="28"/>
          <w:szCs w:val="28"/>
          <w:lang w:val="ru-RU"/>
        </w:rPr>
        <w:t>ідвищує</w:t>
      </w:r>
      <w:proofErr w:type="spellEnd"/>
      <w:r w:rsidRPr="00960167">
        <w:rPr>
          <w:sz w:val="28"/>
          <w:szCs w:val="28"/>
          <w:lang w:val="ru-RU"/>
        </w:rPr>
        <w:t xml:space="preserve"> </w:t>
      </w:r>
      <w:proofErr w:type="spellStart"/>
      <w:r w:rsidRPr="00960167">
        <w:rPr>
          <w:sz w:val="28"/>
          <w:szCs w:val="28"/>
          <w:lang w:val="ru-RU"/>
        </w:rPr>
        <w:t>ефективність</w:t>
      </w:r>
      <w:proofErr w:type="spellEnd"/>
      <w:r w:rsidRPr="00960167">
        <w:rPr>
          <w:sz w:val="28"/>
          <w:szCs w:val="28"/>
          <w:lang w:val="ru-RU"/>
        </w:rPr>
        <w:t xml:space="preserve"> </w:t>
      </w:r>
      <w:proofErr w:type="spellStart"/>
      <w:r w:rsidRPr="00960167">
        <w:rPr>
          <w:sz w:val="28"/>
          <w:szCs w:val="28"/>
          <w:lang w:val="ru-RU"/>
        </w:rPr>
        <w:t>керування</w:t>
      </w:r>
      <w:proofErr w:type="spellEnd"/>
      <w:r w:rsidRPr="00960167">
        <w:rPr>
          <w:sz w:val="28"/>
          <w:szCs w:val="28"/>
          <w:lang w:val="ru-RU"/>
        </w:rPr>
        <w:t xml:space="preserve">. </w:t>
      </w:r>
    </w:p>
    <w:p w:rsidR="00960167" w:rsidRPr="00960167" w:rsidRDefault="00960167" w:rsidP="00960167">
      <w:pPr>
        <w:rPr>
          <w:sz w:val="28"/>
          <w:szCs w:val="28"/>
          <w:lang w:val="ru-RU"/>
        </w:rPr>
      </w:pPr>
      <w:r w:rsidRPr="00960167">
        <w:rPr>
          <w:sz w:val="28"/>
          <w:szCs w:val="28"/>
          <w:lang w:val="ru-RU"/>
        </w:rPr>
        <w:t xml:space="preserve">Таким чином, </w:t>
      </w:r>
      <w:proofErr w:type="spellStart"/>
      <w:r w:rsidRPr="00960167">
        <w:rPr>
          <w:sz w:val="28"/>
          <w:szCs w:val="28"/>
          <w:lang w:val="ru-RU"/>
        </w:rPr>
        <w:t>розроблена</w:t>
      </w:r>
      <w:proofErr w:type="spellEnd"/>
      <w:r w:rsidRPr="00960167">
        <w:rPr>
          <w:sz w:val="28"/>
          <w:szCs w:val="28"/>
          <w:lang w:val="ru-RU"/>
        </w:rPr>
        <w:t xml:space="preserve"> </w:t>
      </w:r>
      <w:proofErr w:type="spellStart"/>
      <w:r w:rsidRPr="00960167">
        <w:rPr>
          <w:sz w:val="28"/>
          <w:szCs w:val="28"/>
          <w:lang w:val="ru-RU"/>
        </w:rPr>
        <w:t>комп’ютерн</w:t>
      </w:r>
      <w:proofErr w:type="gramStart"/>
      <w:r w:rsidRPr="00960167">
        <w:rPr>
          <w:sz w:val="28"/>
          <w:szCs w:val="28"/>
          <w:lang w:val="ru-RU"/>
        </w:rPr>
        <w:t>о-</w:t>
      </w:r>
      <w:proofErr w:type="gramEnd"/>
      <w:r w:rsidRPr="00960167">
        <w:rPr>
          <w:sz w:val="28"/>
          <w:szCs w:val="28"/>
          <w:lang w:val="ru-RU"/>
        </w:rPr>
        <w:t>інтегрована</w:t>
      </w:r>
      <w:proofErr w:type="spellEnd"/>
      <w:r w:rsidRPr="00960167">
        <w:rPr>
          <w:sz w:val="28"/>
          <w:szCs w:val="28"/>
          <w:lang w:val="ru-RU"/>
        </w:rPr>
        <w:t xml:space="preserve"> система </w:t>
      </w:r>
      <w:proofErr w:type="spellStart"/>
      <w:r w:rsidRPr="00960167">
        <w:rPr>
          <w:sz w:val="28"/>
          <w:szCs w:val="28"/>
          <w:lang w:val="ru-RU"/>
        </w:rPr>
        <w:t>управління</w:t>
      </w:r>
      <w:proofErr w:type="spellEnd"/>
      <w:r w:rsidRPr="00960167">
        <w:rPr>
          <w:sz w:val="28"/>
          <w:szCs w:val="28"/>
          <w:lang w:val="ru-RU"/>
        </w:rPr>
        <w:t xml:space="preserve"> </w:t>
      </w:r>
      <w:proofErr w:type="spellStart"/>
      <w:r w:rsidRPr="00960167">
        <w:rPr>
          <w:sz w:val="28"/>
          <w:szCs w:val="28"/>
          <w:lang w:val="ru-RU"/>
        </w:rPr>
        <w:t>забезпечує</w:t>
      </w:r>
      <w:proofErr w:type="spellEnd"/>
      <w:r w:rsidRPr="00960167">
        <w:rPr>
          <w:sz w:val="28"/>
          <w:szCs w:val="28"/>
          <w:lang w:val="ru-RU"/>
        </w:rPr>
        <w:t xml:space="preserve"> </w:t>
      </w:r>
      <w:proofErr w:type="spellStart"/>
      <w:r w:rsidRPr="00960167">
        <w:rPr>
          <w:sz w:val="28"/>
          <w:szCs w:val="28"/>
          <w:lang w:val="ru-RU"/>
        </w:rPr>
        <w:t>стабільний</w:t>
      </w:r>
      <w:proofErr w:type="spellEnd"/>
      <w:r w:rsidRPr="00960167">
        <w:rPr>
          <w:sz w:val="28"/>
          <w:szCs w:val="28"/>
          <w:lang w:val="ru-RU"/>
        </w:rPr>
        <w:t xml:space="preserve"> </w:t>
      </w:r>
      <w:proofErr w:type="spellStart"/>
      <w:r w:rsidRPr="00960167">
        <w:rPr>
          <w:sz w:val="28"/>
          <w:szCs w:val="28"/>
          <w:lang w:val="ru-RU"/>
        </w:rPr>
        <w:t>температурний</w:t>
      </w:r>
      <w:proofErr w:type="spellEnd"/>
      <w:r w:rsidRPr="00960167">
        <w:rPr>
          <w:sz w:val="28"/>
          <w:szCs w:val="28"/>
          <w:lang w:val="ru-RU"/>
        </w:rPr>
        <w:t xml:space="preserve"> режим, </w:t>
      </w:r>
      <w:proofErr w:type="spellStart"/>
      <w:r w:rsidRPr="00960167">
        <w:rPr>
          <w:sz w:val="28"/>
          <w:szCs w:val="28"/>
          <w:lang w:val="ru-RU"/>
        </w:rPr>
        <w:t>підвищує</w:t>
      </w:r>
      <w:proofErr w:type="spellEnd"/>
      <w:r w:rsidRPr="00960167">
        <w:rPr>
          <w:sz w:val="28"/>
          <w:szCs w:val="28"/>
          <w:lang w:val="ru-RU"/>
        </w:rPr>
        <w:t xml:space="preserve"> </w:t>
      </w:r>
      <w:proofErr w:type="spellStart"/>
      <w:r w:rsidRPr="00960167">
        <w:rPr>
          <w:sz w:val="28"/>
          <w:szCs w:val="28"/>
          <w:lang w:val="ru-RU"/>
        </w:rPr>
        <w:t>ефективність</w:t>
      </w:r>
      <w:proofErr w:type="spellEnd"/>
      <w:r w:rsidRPr="00960167">
        <w:rPr>
          <w:sz w:val="28"/>
          <w:szCs w:val="28"/>
          <w:lang w:val="ru-RU"/>
        </w:rPr>
        <w:t xml:space="preserve"> </w:t>
      </w:r>
      <w:proofErr w:type="spellStart"/>
      <w:r w:rsidRPr="00960167">
        <w:rPr>
          <w:sz w:val="28"/>
          <w:szCs w:val="28"/>
          <w:lang w:val="ru-RU"/>
        </w:rPr>
        <w:t>роботи</w:t>
      </w:r>
      <w:proofErr w:type="spellEnd"/>
      <w:r w:rsidRPr="00960167">
        <w:rPr>
          <w:sz w:val="28"/>
          <w:szCs w:val="28"/>
          <w:lang w:val="ru-RU"/>
        </w:rPr>
        <w:t xml:space="preserve"> </w:t>
      </w:r>
      <w:proofErr w:type="spellStart"/>
      <w:r w:rsidRPr="00960167">
        <w:rPr>
          <w:sz w:val="28"/>
          <w:szCs w:val="28"/>
          <w:lang w:val="ru-RU"/>
        </w:rPr>
        <w:t>компресорної</w:t>
      </w:r>
      <w:proofErr w:type="spellEnd"/>
      <w:r w:rsidRPr="00960167">
        <w:rPr>
          <w:sz w:val="28"/>
          <w:szCs w:val="28"/>
          <w:lang w:val="ru-RU"/>
        </w:rPr>
        <w:t xml:space="preserve"> </w:t>
      </w:r>
      <w:proofErr w:type="spellStart"/>
      <w:r w:rsidRPr="00960167">
        <w:rPr>
          <w:sz w:val="28"/>
          <w:szCs w:val="28"/>
          <w:lang w:val="ru-RU"/>
        </w:rPr>
        <w:t>станції</w:t>
      </w:r>
      <w:proofErr w:type="spellEnd"/>
      <w:r w:rsidRPr="00960167">
        <w:rPr>
          <w:sz w:val="28"/>
          <w:szCs w:val="28"/>
          <w:lang w:val="ru-RU"/>
        </w:rPr>
        <w:t xml:space="preserve"> та </w:t>
      </w:r>
      <w:proofErr w:type="spellStart"/>
      <w:r w:rsidRPr="00960167">
        <w:rPr>
          <w:sz w:val="28"/>
          <w:szCs w:val="28"/>
          <w:lang w:val="ru-RU"/>
        </w:rPr>
        <w:t>сприяє</w:t>
      </w:r>
      <w:proofErr w:type="spellEnd"/>
      <w:r w:rsidRPr="00960167">
        <w:rPr>
          <w:sz w:val="28"/>
          <w:szCs w:val="28"/>
          <w:lang w:val="ru-RU"/>
        </w:rPr>
        <w:t xml:space="preserve"> </w:t>
      </w:r>
      <w:proofErr w:type="spellStart"/>
      <w:r w:rsidRPr="00960167">
        <w:rPr>
          <w:sz w:val="28"/>
          <w:szCs w:val="28"/>
          <w:lang w:val="ru-RU"/>
        </w:rPr>
        <w:t>зниженню</w:t>
      </w:r>
      <w:proofErr w:type="spellEnd"/>
      <w:r w:rsidRPr="00960167">
        <w:rPr>
          <w:sz w:val="28"/>
          <w:szCs w:val="28"/>
          <w:lang w:val="ru-RU"/>
        </w:rPr>
        <w:t xml:space="preserve"> </w:t>
      </w:r>
      <w:proofErr w:type="spellStart"/>
      <w:r w:rsidRPr="00960167">
        <w:rPr>
          <w:sz w:val="28"/>
          <w:szCs w:val="28"/>
          <w:lang w:val="ru-RU"/>
        </w:rPr>
        <w:t>енергетичних</w:t>
      </w:r>
      <w:proofErr w:type="spellEnd"/>
      <w:r w:rsidRPr="00960167">
        <w:rPr>
          <w:sz w:val="28"/>
          <w:szCs w:val="28"/>
          <w:lang w:val="ru-RU"/>
        </w:rPr>
        <w:t xml:space="preserve"> </w:t>
      </w:r>
      <w:proofErr w:type="spellStart"/>
      <w:r w:rsidRPr="00960167">
        <w:rPr>
          <w:sz w:val="28"/>
          <w:szCs w:val="28"/>
          <w:lang w:val="ru-RU"/>
        </w:rPr>
        <w:t>витрат</w:t>
      </w:r>
      <w:proofErr w:type="spellEnd"/>
      <w:r w:rsidRPr="00960167">
        <w:rPr>
          <w:sz w:val="28"/>
          <w:szCs w:val="28"/>
          <w:lang w:val="ru-RU"/>
        </w:rPr>
        <w:t>.</w:t>
      </w:r>
    </w:p>
    <w:p w:rsidR="00960167" w:rsidRPr="00960167" w:rsidRDefault="00960167" w:rsidP="00960167">
      <w:pPr>
        <w:rPr>
          <w:sz w:val="28"/>
          <w:szCs w:val="28"/>
          <w:lang w:val="ru-RU"/>
        </w:rPr>
      </w:pPr>
      <w:proofErr w:type="spellStart"/>
      <w:r w:rsidRPr="00960167">
        <w:rPr>
          <w:sz w:val="28"/>
          <w:szCs w:val="28"/>
          <w:lang w:val="ru-RU"/>
        </w:rPr>
        <w:t>Отримані</w:t>
      </w:r>
      <w:proofErr w:type="spellEnd"/>
      <w:r w:rsidRPr="00960167">
        <w:rPr>
          <w:sz w:val="28"/>
          <w:szCs w:val="28"/>
          <w:lang w:val="ru-RU"/>
        </w:rPr>
        <w:t xml:space="preserve"> </w:t>
      </w:r>
      <w:proofErr w:type="spellStart"/>
      <w:r w:rsidRPr="00960167">
        <w:rPr>
          <w:sz w:val="28"/>
          <w:szCs w:val="28"/>
          <w:lang w:val="ru-RU"/>
        </w:rPr>
        <w:t>результати</w:t>
      </w:r>
      <w:proofErr w:type="spellEnd"/>
      <w:r w:rsidRPr="00960167">
        <w:rPr>
          <w:sz w:val="28"/>
          <w:szCs w:val="28"/>
          <w:lang w:val="ru-RU"/>
        </w:rPr>
        <w:t xml:space="preserve"> </w:t>
      </w:r>
      <w:proofErr w:type="spellStart"/>
      <w:r w:rsidRPr="00960167">
        <w:rPr>
          <w:sz w:val="28"/>
          <w:szCs w:val="28"/>
          <w:lang w:val="ru-RU"/>
        </w:rPr>
        <w:t>можуть</w:t>
      </w:r>
      <w:proofErr w:type="spellEnd"/>
      <w:r w:rsidRPr="00960167">
        <w:rPr>
          <w:sz w:val="28"/>
          <w:szCs w:val="28"/>
          <w:lang w:val="ru-RU"/>
        </w:rPr>
        <w:t xml:space="preserve"> бути </w:t>
      </w:r>
      <w:proofErr w:type="spellStart"/>
      <w:r w:rsidRPr="00960167">
        <w:rPr>
          <w:sz w:val="28"/>
          <w:szCs w:val="28"/>
          <w:lang w:val="ru-RU"/>
        </w:rPr>
        <w:t>використані</w:t>
      </w:r>
      <w:proofErr w:type="spellEnd"/>
      <w:r w:rsidRPr="00960167">
        <w:rPr>
          <w:sz w:val="28"/>
          <w:szCs w:val="28"/>
          <w:lang w:val="ru-RU"/>
        </w:rPr>
        <w:t xml:space="preserve"> при </w:t>
      </w:r>
      <w:proofErr w:type="spellStart"/>
      <w:r w:rsidRPr="00960167">
        <w:rPr>
          <w:sz w:val="28"/>
          <w:szCs w:val="28"/>
          <w:lang w:val="ru-RU"/>
        </w:rPr>
        <w:t>проектуванні</w:t>
      </w:r>
      <w:proofErr w:type="spellEnd"/>
      <w:r w:rsidRPr="00960167">
        <w:rPr>
          <w:sz w:val="28"/>
          <w:szCs w:val="28"/>
          <w:lang w:val="ru-RU"/>
        </w:rPr>
        <w:t xml:space="preserve"> та </w:t>
      </w:r>
      <w:proofErr w:type="spellStart"/>
      <w:r w:rsidRPr="00960167">
        <w:rPr>
          <w:sz w:val="28"/>
          <w:szCs w:val="28"/>
          <w:lang w:val="ru-RU"/>
        </w:rPr>
        <w:t>модернізації</w:t>
      </w:r>
      <w:proofErr w:type="spellEnd"/>
      <w:r w:rsidRPr="00960167">
        <w:rPr>
          <w:sz w:val="28"/>
          <w:szCs w:val="28"/>
          <w:lang w:val="ru-RU"/>
        </w:rPr>
        <w:t xml:space="preserve"> систем </w:t>
      </w:r>
      <w:proofErr w:type="gramStart"/>
      <w:r w:rsidRPr="00960167">
        <w:rPr>
          <w:sz w:val="28"/>
          <w:szCs w:val="28"/>
          <w:lang w:val="ru-RU"/>
        </w:rPr>
        <w:t>автоматичного</w:t>
      </w:r>
      <w:proofErr w:type="gramEnd"/>
      <w:r w:rsidRPr="00960167">
        <w:rPr>
          <w:sz w:val="28"/>
          <w:szCs w:val="28"/>
          <w:lang w:val="ru-RU"/>
        </w:rPr>
        <w:t xml:space="preserve"> </w:t>
      </w:r>
      <w:proofErr w:type="spellStart"/>
      <w:r w:rsidRPr="00960167">
        <w:rPr>
          <w:sz w:val="28"/>
          <w:szCs w:val="28"/>
          <w:lang w:val="ru-RU"/>
        </w:rPr>
        <w:t>керування</w:t>
      </w:r>
      <w:proofErr w:type="spellEnd"/>
      <w:r w:rsidRPr="00960167">
        <w:rPr>
          <w:sz w:val="28"/>
          <w:szCs w:val="28"/>
          <w:lang w:val="ru-RU"/>
        </w:rPr>
        <w:t xml:space="preserve"> </w:t>
      </w:r>
      <w:proofErr w:type="spellStart"/>
      <w:r w:rsidRPr="00960167">
        <w:rPr>
          <w:sz w:val="28"/>
          <w:szCs w:val="28"/>
          <w:lang w:val="ru-RU"/>
        </w:rPr>
        <w:t>промисловими</w:t>
      </w:r>
      <w:proofErr w:type="spellEnd"/>
      <w:r w:rsidRPr="00960167">
        <w:rPr>
          <w:sz w:val="28"/>
          <w:szCs w:val="28"/>
          <w:lang w:val="ru-RU"/>
        </w:rPr>
        <w:t xml:space="preserve"> </w:t>
      </w:r>
      <w:proofErr w:type="spellStart"/>
      <w:r w:rsidRPr="00960167">
        <w:rPr>
          <w:sz w:val="28"/>
          <w:szCs w:val="28"/>
          <w:lang w:val="ru-RU"/>
        </w:rPr>
        <w:t>компресорними</w:t>
      </w:r>
      <w:proofErr w:type="spellEnd"/>
      <w:r w:rsidRPr="00960167">
        <w:rPr>
          <w:sz w:val="28"/>
          <w:szCs w:val="28"/>
          <w:lang w:val="ru-RU"/>
        </w:rPr>
        <w:t xml:space="preserve"> установками.</w:t>
      </w:r>
    </w:p>
    <w:p w:rsidR="004B4876" w:rsidRPr="008D0718" w:rsidRDefault="004B4876" w:rsidP="008D0718">
      <w:pPr>
        <w:rPr>
          <w:sz w:val="28"/>
          <w:szCs w:val="28"/>
        </w:rPr>
      </w:pPr>
      <w:r w:rsidRPr="008D0718">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Default="004B4876" w:rsidP="006B07A3">
      <w:pPr>
        <w:pStyle w:val="aff2"/>
        <w:spacing w:after="0" w:line="360" w:lineRule="auto"/>
        <w:ind w:left="0" w:firstLine="709"/>
        <w:jc w:val="both"/>
        <w:rPr>
          <w:sz w:val="28"/>
          <w:szCs w:val="28"/>
        </w:rPr>
      </w:pPr>
    </w:p>
    <w:p w:rsidR="00E81B9A" w:rsidRPr="00E81B9A" w:rsidRDefault="0081016D" w:rsidP="00E81B9A">
      <w:pPr>
        <w:pStyle w:val="aff"/>
        <w:spacing w:before="0" w:beforeAutospacing="0" w:after="0" w:line="360" w:lineRule="auto"/>
        <w:ind w:firstLine="709"/>
        <w:jc w:val="both"/>
        <w:rPr>
          <w:sz w:val="28"/>
          <w:szCs w:val="28"/>
          <w:lang w:val="ru-RU"/>
        </w:rPr>
      </w:pPr>
      <w:r w:rsidRPr="00E81B9A">
        <w:rPr>
          <w:bCs/>
          <w:sz w:val="28"/>
          <w:szCs w:val="28"/>
          <w:lang w:val="ru-RU"/>
        </w:rPr>
        <w:t>1.</w:t>
      </w:r>
      <w:r w:rsidR="00E81B9A" w:rsidRPr="00E81B9A">
        <w:rPr>
          <w:rFonts w:hAnsi="Symbol"/>
          <w:sz w:val="28"/>
          <w:szCs w:val="28"/>
        </w:rPr>
        <w:t xml:space="preserve"> </w:t>
      </w:r>
      <w:r w:rsidR="00E81B9A" w:rsidRPr="00E81B9A">
        <w:rPr>
          <w:sz w:val="28"/>
          <w:szCs w:val="28"/>
          <w:lang w:val="ru-RU"/>
        </w:rPr>
        <w:t xml:space="preserve">  Бойко В.С. </w:t>
      </w:r>
      <w:proofErr w:type="spellStart"/>
      <w:r w:rsidR="00E81B9A" w:rsidRPr="00E81B9A">
        <w:rPr>
          <w:bCs/>
          <w:sz w:val="28"/>
          <w:szCs w:val="28"/>
          <w:lang w:val="ru-RU"/>
        </w:rPr>
        <w:t>Автоматизація</w:t>
      </w:r>
      <w:proofErr w:type="spellEnd"/>
      <w:r w:rsidR="00E81B9A" w:rsidRPr="00E81B9A">
        <w:rPr>
          <w:bCs/>
          <w:sz w:val="28"/>
          <w:szCs w:val="28"/>
          <w:lang w:val="ru-RU"/>
        </w:rPr>
        <w:t xml:space="preserve"> </w:t>
      </w:r>
      <w:proofErr w:type="spellStart"/>
      <w:r w:rsidR="00E81B9A" w:rsidRPr="00E81B9A">
        <w:rPr>
          <w:bCs/>
          <w:sz w:val="28"/>
          <w:szCs w:val="28"/>
          <w:lang w:val="ru-RU"/>
        </w:rPr>
        <w:t>технологічних</w:t>
      </w:r>
      <w:proofErr w:type="spellEnd"/>
      <w:r w:rsidR="00E81B9A" w:rsidRPr="00E81B9A">
        <w:rPr>
          <w:bCs/>
          <w:sz w:val="28"/>
          <w:szCs w:val="28"/>
          <w:lang w:val="ru-RU"/>
        </w:rPr>
        <w:t xml:space="preserve"> </w:t>
      </w:r>
      <w:proofErr w:type="spellStart"/>
      <w:r w:rsidR="00E81B9A" w:rsidRPr="00E81B9A">
        <w:rPr>
          <w:bCs/>
          <w:sz w:val="28"/>
          <w:szCs w:val="28"/>
          <w:lang w:val="ru-RU"/>
        </w:rPr>
        <w:t>процесів</w:t>
      </w:r>
      <w:proofErr w:type="spellEnd"/>
      <w:r w:rsidR="00E81B9A" w:rsidRPr="00E81B9A">
        <w:rPr>
          <w:sz w:val="28"/>
          <w:szCs w:val="28"/>
          <w:lang w:val="ru-RU"/>
        </w:rPr>
        <w:t xml:space="preserve">. – </w:t>
      </w:r>
      <w:proofErr w:type="spellStart"/>
      <w:r w:rsidR="00E81B9A" w:rsidRPr="00E81B9A">
        <w:rPr>
          <w:sz w:val="28"/>
          <w:szCs w:val="28"/>
          <w:lang w:val="ru-RU"/>
        </w:rPr>
        <w:t>Київ</w:t>
      </w:r>
      <w:proofErr w:type="spellEnd"/>
      <w:r w:rsidR="00E81B9A" w:rsidRPr="00E81B9A">
        <w:rPr>
          <w:sz w:val="28"/>
          <w:szCs w:val="28"/>
          <w:lang w:val="ru-RU"/>
        </w:rPr>
        <w:t xml:space="preserve">: </w:t>
      </w:r>
      <w:proofErr w:type="spellStart"/>
      <w:r w:rsidR="00E81B9A" w:rsidRPr="00E81B9A">
        <w:rPr>
          <w:sz w:val="28"/>
          <w:szCs w:val="28"/>
          <w:lang w:val="ru-RU"/>
        </w:rPr>
        <w:t>Вища</w:t>
      </w:r>
      <w:proofErr w:type="spellEnd"/>
      <w:r w:rsidR="00E81B9A" w:rsidRPr="00E81B9A">
        <w:rPr>
          <w:sz w:val="28"/>
          <w:szCs w:val="28"/>
          <w:lang w:val="ru-RU"/>
        </w:rPr>
        <w:t xml:space="preserve"> школа, 2019. – 320 с.</w:t>
      </w:r>
    </w:p>
    <w:p w:rsidR="00E81B9A" w:rsidRPr="00E81B9A" w:rsidRDefault="00E81B9A" w:rsidP="00E81B9A">
      <w:pPr>
        <w:rPr>
          <w:sz w:val="28"/>
          <w:szCs w:val="28"/>
          <w:lang w:val="ru-RU"/>
        </w:rPr>
      </w:pPr>
      <w:r w:rsidRPr="00E81B9A">
        <w:rPr>
          <w:rFonts w:hAnsi="Symbol"/>
          <w:sz w:val="28"/>
          <w:szCs w:val="28"/>
          <w:lang w:val="ru-RU"/>
        </w:rPr>
        <w:t>2</w:t>
      </w:r>
      <w:r w:rsidRPr="00E81B9A">
        <w:rPr>
          <w:sz w:val="28"/>
          <w:szCs w:val="28"/>
          <w:lang w:val="ru-RU"/>
        </w:rPr>
        <w:t xml:space="preserve">  </w:t>
      </w:r>
      <w:proofErr w:type="spellStart"/>
      <w:proofErr w:type="gramStart"/>
      <w:r w:rsidRPr="00E81B9A">
        <w:rPr>
          <w:sz w:val="28"/>
          <w:szCs w:val="28"/>
          <w:lang w:val="ru-RU"/>
        </w:rPr>
        <w:t>Клюєв</w:t>
      </w:r>
      <w:proofErr w:type="spellEnd"/>
      <w:proofErr w:type="gramEnd"/>
      <w:r w:rsidRPr="00E81B9A">
        <w:rPr>
          <w:sz w:val="28"/>
          <w:szCs w:val="28"/>
          <w:lang w:val="ru-RU"/>
        </w:rPr>
        <w:t xml:space="preserve"> О.П. </w:t>
      </w:r>
      <w:proofErr w:type="spellStart"/>
      <w:r w:rsidRPr="00E81B9A">
        <w:rPr>
          <w:bCs/>
          <w:sz w:val="28"/>
          <w:szCs w:val="28"/>
          <w:lang w:val="ru-RU"/>
        </w:rPr>
        <w:t>Теорія</w:t>
      </w:r>
      <w:proofErr w:type="spellEnd"/>
      <w:r w:rsidRPr="00E81B9A">
        <w:rPr>
          <w:bCs/>
          <w:sz w:val="28"/>
          <w:szCs w:val="28"/>
          <w:lang w:val="ru-RU"/>
        </w:rPr>
        <w:t xml:space="preserve"> автоматичного </w:t>
      </w:r>
      <w:proofErr w:type="spellStart"/>
      <w:r w:rsidRPr="00E81B9A">
        <w:rPr>
          <w:bCs/>
          <w:sz w:val="28"/>
          <w:szCs w:val="28"/>
          <w:lang w:val="ru-RU"/>
        </w:rPr>
        <w:t>керування</w:t>
      </w:r>
      <w:proofErr w:type="spellEnd"/>
      <w:r w:rsidRPr="00E81B9A">
        <w:rPr>
          <w:sz w:val="28"/>
          <w:szCs w:val="28"/>
          <w:lang w:val="ru-RU"/>
        </w:rPr>
        <w:t xml:space="preserve">. – </w:t>
      </w:r>
      <w:proofErr w:type="spellStart"/>
      <w:r w:rsidRPr="00E81B9A">
        <w:rPr>
          <w:sz w:val="28"/>
          <w:szCs w:val="28"/>
          <w:lang w:val="ru-RU"/>
        </w:rPr>
        <w:t>Харків</w:t>
      </w:r>
      <w:proofErr w:type="spellEnd"/>
      <w:r w:rsidRPr="00E81B9A">
        <w:rPr>
          <w:sz w:val="28"/>
          <w:szCs w:val="28"/>
          <w:lang w:val="ru-RU"/>
        </w:rPr>
        <w:t>: НТУ «ХПІ», 2018. – 280 с.</w:t>
      </w:r>
    </w:p>
    <w:p w:rsidR="00E81B9A" w:rsidRPr="00E81B9A" w:rsidRDefault="00E81B9A" w:rsidP="00E81B9A">
      <w:pPr>
        <w:rPr>
          <w:sz w:val="28"/>
          <w:szCs w:val="28"/>
          <w:lang w:val="ru-RU"/>
        </w:rPr>
      </w:pPr>
      <w:r w:rsidRPr="00E81B9A">
        <w:rPr>
          <w:rFonts w:hAnsi="Symbol"/>
          <w:sz w:val="28"/>
          <w:szCs w:val="28"/>
          <w:lang w:val="ru-RU"/>
        </w:rPr>
        <w:t>3</w:t>
      </w:r>
      <w:r w:rsidRPr="00E81B9A">
        <w:rPr>
          <w:sz w:val="28"/>
          <w:szCs w:val="28"/>
          <w:lang w:val="ru-RU"/>
        </w:rPr>
        <w:t xml:space="preserve">  </w:t>
      </w:r>
      <w:proofErr w:type="spellStart"/>
      <w:r w:rsidRPr="00E81B9A">
        <w:rPr>
          <w:sz w:val="28"/>
          <w:szCs w:val="28"/>
          <w:lang w:val="ru-RU"/>
        </w:rPr>
        <w:t>Ладанюк</w:t>
      </w:r>
      <w:proofErr w:type="spellEnd"/>
      <w:r w:rsidRPr="00E81B9A">
        <w:rPr>
          <w:sz w:val="28"/>
          <w:szCs w:val="28"/>
          <w:lang w:val="ru-RU"/>
        </w:rPr>
        <w:t xml:space="preserve"> А.П., </w:t>
      </w:r>
      <w:proofErr w:type="spellStart"/>
      <w:r w:rsidRPr="00E81B9A">
        <w:rPr>
          <w:sz w:val="28"/>
          <w:szCs w:val="28"/>
          <w:lang w:val="ru-RU"/>
        </w:rPr>
        <w:t>Смітюх</w:t>
      </w:r>
      <w:proofErr w:type="spellEnd"/>
      <w:r w:rsidRPr="00E81B9A">
        <w:rPr>
          <w:sz w:val="28"/>
          <w:szCs w:val="28"/>
          <w:lang w:val="ru-RU"/>
        </w:rPr>
        <w:t xml:space="preserve"> Я.В. </w:t>
      </w:r>
      <w:proofErr w:type="spellStart"/>
      <w:r w:rsidRPr="00E81B9A">
        <w:rPr>
          <w:bCs/>
          <w:sz w:val="28"/>
          <w:szCs w:val="28"/>
          <w:lang w:val="ru-RU"/>
        </w:rPr>
        <w:t>Системи</w:t>
      </w:r>
      <w:proofErr w:type="spellEnd"/>
      <w:r w:rsidRPr="00E81B9A">
        <w:rPr>
          <w:bCs/>
          <w:sz w:val="28"/>
          <w:szCs w:val="28"/>
          <w:lang w:val="ru-RU"/>
        </w:rPr>
        <w:t xml:space="preserve"> </w:t>
      </w:r>
      <w:proofErr w:type="spellStart"/>
      <w:r w:rsidRPr="00E81B9A">
        <w:rPr>
          <w:bCs/>
          <w:sz w:val="28"/>
          <w:szCs w:val="28"/>
          <w:lang w:val="ru-RU"/>
        </w:rPr>
        <w:t>автоматизації</w:t>
      </w:r>
      <w:proofErr w:type="spellEnd"/>
      <w:r w:rsidRPr="00E81B9A">
        <w:rPr>
          <w:bCs/>
          <w:sz w:val="28"/>
          <w:szCs w:val="28"/>
          <w:lang w:val="ru-RU"/>
        </w:rPr>
        <w:t xml:space="preserve"> </w:t>
      </w:r>
      <w:proofErr w:type="spellStart"/>
      <w:r w:rsidRPr="00E81B9A">
        <w:rPr>
          <w:bCs/>
          <w:sz w:val="28"/>
          <w:szCs w:val="28"/>
          <w:lang w:val="ru-RU"/>
        </w:rPr>
        <w:t>виробничих</w:t>
      </w:r>
      <w:proofErr w:type="spellEnd"/>
      <w:r w:rsidRPr="00E81B9A">
        <w:rPr>
          <w:bCs/>
          <w:sz w:val="28"/>
          <w:szCs w:val="28"/>
          <w:lang w:val="ru-RU"/>
        </w:rPr>
        <w:t xml:space="preserve"> </w:t>
      </w:r>
      <w:proofErr w:type="spellStart"/>
      <w:r w:rsidRPr="00E81B9A">
        <w:rPr>
          <w:bCs/>
          <w:sz w:val="28"/>
          <w:szCs w:val="28"/>
          <w:lang w:val="ru-RU"/>
        </w:rPr>
        <w:t>процесів</w:t>
      </w:r>
      <w:proofErr w:type="spellEnd"/>
      <w:r w:rsidRPr="00E81B9A">
        <w:rPr>
          <w:sz w:val="28"/>
          <w:szCs w:val="28"/>
          <w:lang w:val="ru-RU"/>
        </w:rPr>
        <w:t xml:space="preserve">. – </w:t>
      </w:r>
      <w:proofErr w:type="spellStart"/>
      <w:r w:rsidRPr="00E81B9A">
        <w:rPr>
          <w:sz w:val="28"/>
          <w:szCs w:val="28"/>
          <w:lang w:val="ru-RU"/>
        </w:rPr>
        <w:t>Київ</w:t>
      </w:r>
      <w:proofErr w:type="spellEnd"/>
      <w:r w:rsidRPr="00E81B9A">
        <w:rPr>
          <w:sz w:val="28"/>
          <w:szCs w:val="28"/>
          <w:lang w:val="ru-RU"/>
        </w:rPr>
        <w:t>: НУХТ, 2020. – 350 с.</w:t>
      </w:r>
    </w:p>
    <w:p w:rsidR="00E81B9A" w:rsidRPr="00E81B9A" w:rsidRDefault="00E81B9A" w:rsidP="00E81B9A">
      <w:pPr>
        <w:rPr>
          <w:sz w:val="28"/>
          <w:szCs w:val="28"/>
          <w:lang w:val="ru-RU"/>
        </w:rPr>
      </w:pPr>
      <w:r w:rsidRPr="00E81B9A">
        <w:rPr>
          <w:rFonts w:hAnsi="Symbol"/>
          <w:sz w:val="28"/>
          <w:szCs w:val="28"/>
          <w:lang w:val="ru-RU"/>
        </w:rPr>
        <w:t>4</w:t>
      </w:r>
      <w:r w:rsidRPr="00E81B9A">
        <w:rPr>
          <w:sz w:val="28"/>
          <w:szCs w:val="28"/>
          <w:lang w:val="ru-RU"/>
        </w:rPr>
        <w:t xml:space="preserve">  </w:t>
      </w:r>
      <w:proofErr w:type="spellStart"/>
      <w:r w:rsidRPr="00E81B9A">
        <w:rPr>
          <w:sz w:val="28"/>
          <w:szCs w:val="28"/>
          <w:lang w:val="ru-RU"/>
        </w:rPr>
        <w:t>Бесєдін</w:t>
      </w:r>
      <w:proofErr w:type="spellEnd"/>
      <w:r w:rsidRPr="00E81B9A">
        <w:rPr>
          <w:sz w:val="28"/>
          <w:szCs w:val="28"/>
          <w:lang w:val="ru-RU"/>
        </w:rPr>
        <w:t xml:space="preserve"> В.М. </w:t>
      </w:r>
      <w:proofErr w:type="spellStart"/>
      <w:r w:rsidRPr="00E81B9A">
        <w:rPr>
          <w:bCs/>
          <w:sz w:val="28"/>
          <w:szCs w:val="28"/>
          <w:lang w:val="ru-RU"/>
        </w:rPr>
        <w:t>Процеси</w:t>
      </w:r>
      <w:proofErr w:type="spellEnd"/>
      <w:r w:rsidRPr="00E81B9A">
        <w:rPr>
          <w:bCs/>
          <w:sz w:val="28"/>
          <w:szCs w:val="28"/>
          <w:lang w:val="ru-RU"/>
        </w:rPr>
        <w:t xml:space="preserve"> та </w:t>
      </w:r>
      <w:proofErr w:type="spellStart"/>
      <w:r w:rsidRPr="00E81B9A">
        <w:rPr>
          <w:bCs/>
          <w:sz w:val="28"/>
          <w:szCs w:val="28"/>
          <w:lang w:val="ru-RU"/>
        </w:rPr>
        <w:t>апарати</w:t>
      </w:r>
      <w:proofErr w:type="spellEnd"/>
      <w:r w:rsidRPr="00E81B9A">
        <w:rPr>
          <w:bCs/>
          <w:sz w:val="28"/>
          <w:szCs w:val="28"/>
          <w:lang w:val="ru-RU"/>
        </w:rPr>
        <w:t xml:space="preserve"> </w:t>
      </w:r>
      <w:proofErr w:type="spellStart"/>
      <w:r w:rsidRPr="00E81B9A">
        <w:rPr>
          <w:bCs/>
          <w:sz w:val="28"/>
          <w:szCs w:val="28"/>
          <w:lang w:val="ru-RU"/>
        </w:rPr>
        <w:t>хі</w:t>
      </w:r>
      <w:proofErr w:type="gramStart"/>
      <w:r w:rsidRPr="00E81B9A">
        <w:rPr>
          <w:bCs/>
          <w:sz w:val="28"/>
          <w:szCs w:val="28"/>
          <w:lang w:val="ru-RU"/>
        </w:rPr>
        <w:t>м</w:t>
      </w:r>
      <w:proofErr w:type="gramEnd"/>
      <w:r w:rsidRPr="00E81B9A">
        <w:rPr>
          <w:bCs/>
          <w:sz w:val="28"/>
          <w:szCs w:val="28"/>
          <w:lang w:val="ru-RU"/>
        </w:rPr>
        <w:t>ічної</w:t>
      </w:r>
      <w:proofErr w:type="spellEnd"/>
      <w:r w:rsidRPr="00E81B9A">
        <w:rPr>
          <w:bCs/>
          <w:sz w:val="28"/>
          <w:szCs w:val="28"/>
          <w:lang w:val="ru-RU"/>
        </w:rPr>
        <w:t xml:space="preserve"> </w:t>
      </w:r>
      <w:proofErr w:type="spellStart"/>
      <w:r w:rsidRPr="00E81B9A">
        <w:rPr>
          <w:bCs/>
          <w:sz w:val="28"/>
          <w:szCs w:val="28"/>
          <w:lang w:val="ru-RU"/>
        </w:rPr>
        <w:t>технології</w:t>
      </w:r>
      <w:proofErr w:type="spellEnd"/>
      <w:r w:rsidRPr="00E81B9A">
        <w:rPr>
          <w:sz w:val="28"/>
          <w:szCs w:val="28"/>
          <w:lang w:val="ru-RU"/>
        </w:rPr>
        <w:t xml:space="preserve">. – </w:t>
      </w:r>
      <w:proofErr w:type="spellStart"/>
      <w:r w:rsidRPr="00E81B9A">
        <w:rPr>
          <w:sz w:val="28"/>
          <w:szCs w:val="28"/>
          <w:lang w:val="ru-RU"/>
        </w:rPr>
        <w:t>Київ</w:t>
      </w:r>
      <w:proofErr w:type="spellEnd"/>
      <w:r w:rsidRPr="00E81B9A">
        <w:rPr>
          <w:sz w:val="28"/>
          <w:szCs w:val="28"/>
          <w:lang w:val="ru-RU"/>
        </w:rPr>
        <w:t xml:space="preserve">: </w:t>
      </w:r>
      <w:proofErr w:type="spellStart"/>
      <w:r w:rsidRPr="00E81B9A">
        <w:rPr>
          <w:sz w:val="28"/>
          <w:szCs w:val="28"/>
          <w:lang w:val="ru-RU"/>
        </w:rPr>
        <w:t>Либідь</w:t>
      </w:r>
      <w:proofErr w:type="spellEnd"/>
      <w:r w:rsidRPr="00E81B9A">
        <w:rPr>
          <w:sz w:val="28"/>
          <w:szCs w:val="28"/>
          <w:lang w:val="ru-RU"/>
        </w:rPr>
        <w:t>, 2017. – 400 с.</w:t>
      </w:r>
    </w:p>
    <w:p w:rsidR="00E81B9A" w:rsidRPr="00E81B9A" w:rsidRDefault="00E81B9A" w:rsidP="00E81B9A">
      <w:pPr>
        <w:rPr>
          <w:sz w:val="28"/>
          <w:szCs w:val="28"/>
          <w:lang w:val="ru-RU"/>
        </w:rPr>
      </w:pPr>
      <w:r w:rsidRPr="00E81B9A">
        <w:rPr>
          <w:rFonts w:hAnsi="Symbol"/>
          <w:sz w:val="28"/>
          <w:szCs w:val="28"/>
          <w:lang w:val="ru-RU"/>
        </w:rPr>
        <w:t>5</w:t>
      </w:r>
      <w:r w:rsidRPr="00E81B9A">
        <w:rPr>
          <w:sz w:val="28"/>
          <w:szCs w:val="28"/>
          <w:lang w:val="ru-RU"/>
        </w:rPr>
        <w:t xml:space="preserve">  </w:t>
      </w:r>
      <w:proofErr w:type="spellStart"/>
      <w:r w:rsidRPr="00E81B9A">
        <w:rPr>
          <w:sz w:val="28"/>
          <w:szCs w:val="28"/>
          <w:lang w:val="ru-RU"/>
        </w:rPr>
        <w:t>Касаткін</w:t>
      </w:r>
      <w:proofErr w:type="spellEnd"/>
      <w:r w:rsidRPr="00E81B9A">
        <w:rPr>
          <w:sz w:val="28"/>
          <w:szCs w:val="28"/>
          <w:lang w:val="ru-RU"/>
        </w:rPr>
        <w:t xml:space="preserve"> А.Г. </w:t>
      </w:r>
      <w:r w:rsidRPr="00E81B9A">
        <w:rPr>
          <w:bCs/>
          <w:sz w:val="28"/>
          <w:szCs w:val="28"/>
          <w:lang w:val="ru-RU"/>
        </w:rPr>
        <w:t>Основные процессы и аппараты химической технологии</w:t>
      </w:r>
      <w:r w:rsidRPr="00E81B9A">
        <w:rPr>
          <w:sz w:val="28"/>
          <w:szCs w:val="28"/>
          <w:lang w:val="ru-RU"/>
        </w:rPr>
        <w:t>. – Москва: Альянс, 2016. – 752 с.</w:t>
      </w:r>
    </w:p>
    <w:p w:rsidR="00E81B9A" w:rsidRPr="00E81B9A" w:rsidRDefault="00E81B9A" w:rsidP="00E81B9A">
      <w:pPr>
        <w:rPr>
          <w:sz w:val="28"/>
          <w:szCs w:val="28"/>
          <w:lang w:val="en-US"/>
        </w:rPr>
      </w:pPr>
      <w:proofErr w:type="gramStart"/>
      <w:r w:rsidRPr="00E81B9A">
        <w:rPr>
          <w:rFonts w:hAnsi="Symbol"/>
          <w:sz w:val="28"/>
          <w:szCs w:val="28"/>
          <w:lang w:val="en-US"/>
        </w:rPr>
        <w:t>6</w:t>
      </w:r>
      <w:r w:rsidRPr="00E81B9A">
        <w:rPr>
          <w:sz w:val="28"/>
          <w:szCs w:val="28"/>
          <w:lang w:val="en-US"/>
        </w:rPr>
        <w:t xml:space="preserve">  Ogata</w:t>
      </w:r>
      <w:proofErr w:type="gramEnd"/>
      <w:r w:rsidRPr="00E81B9A">
        <w:rPr>
          <w:sz w:val="28"/>
          <w:szCs w:val="28"/>
          <w:lang w:val="en-US"/>
        </w:rPr>
        <w:t xml:space="preserve"> K. </w:t>
      </w:r>
      <w:r w:rsidRPr="00E81B9A">
        <w:rPr>
          <w:bCs/>
          <w:sz w:val="28"/>
          <w:szCs w:val="28"/>
          <w:lang w:val="en-US"/>
        </w:rPr>
        <w:t>Modern Control Engineering</w:t>
      </w:r>
      <w:r w:rsidRPr="00E81B9A">
        <w:rPr>
          <w:sz w:val="28"/>
          <w:szCs w:val="28"/>
          <w:lang w:val="en-US"/>
        </w:rPr>
        <w:t>. – 5th ed. – Prentice Hall, 2010. – 894 p.</w:t>
      </w:r>
    </w:p>
    <w:p w:rsidR="00E81B9A" w:rsidRPr="00E81B9A" w:rsidRDefault="00E81B9A" w:rsidP="00E81B9A">
      <w:pPr>
        <w:rPr>
          <w:sz w:val="28"/>
          <w:szCs w:val="28"/>
          <w:lang w:val="en-US"/>
        </w:rPr>
      </w:pPr>
      <w:proofErr w:type="gramStart"/>
      <w:r w:rsidRPr="00E81B9A">
        <w:rPr>
          <w:rFonts w:hAnsi="Symbol"/>
          <w:sz w:val="28"/>
          <w:szCs w:val="28"/>
          <w:lang w:val="en-US"/>
        </w:rPr>
        <w:t>7</w:t>
      </w:r>
      <w:r w:rsidRPr="00E81B9A">
        <w:rPr>
          <w:sz w:val="28"/>
          <w:szCs w:val="28"/>
          <w:lang w:val="en-US"/>
        </w:rPr>
        <w:t xml:space="preserve">  </w:t>
      </w:r>
      <w:proofErr w:type="spellStart"/>
      <w:r w:rsidRPr="00E81B9A">
        <w:rPr>
          <w:sz w:val="28"/>
          <w:szCs w:val="28"/>
          <w:lang w:val="en-US"/>
        </w:rPr>
        <w:t>Seborg</w:t>
      </w:r>
      <w:proofErr w:type="spellEnd"/>
      <w:proofErr w:type="gramEnd"/>
      <w:r w:rsidRPr="00E81B9A">
        <w:rPr>
          <w:sz w:val="28"/>
          <w:szCs w:val="28"/>
          <w:lang w:val="en-US"/>
        </w:rPr>
        <w:t xml:space="preserve"> D., Edgar T., </w:t>
      </w:r>
      <w:proofErr w:type="spellStart"/>
      <w:r w:rsidRPr="00E81B9A">
        <w:rPr>
          <w:sz w:val="28"/>
          <w:szCs w:val="28"/>
          <w:lang w:val="en-US"/>
        </w:rPr>
        <w:t>Mellichamp</w:t>
      </w:r>
      <w:proofErr w:type="spellEnd"/>
      <w:r w:rsidRPr="00E81B9A">
        <w:rPr>
          <w:sz w:val="28"/>
          <w:szCs w:val="28"/>
          <w:lang w:val="en-US"/>
        </w:rPr>
        <w:t xml:space="preserve"> D., Doyle F. </w:t>
      </w:r>
      <w:r w:rsidRPr="00E81B9A">
        <w:rPr>
          <w:bCs/>
          <w:sz w:val="28"/>
          <w:szCs w:val="28"/>
          <w:lang w:val="en-US"/>
        </w:rPr>
        <w:t>Process Dynamics and Control</w:t>
      </w:r>
      <w:r w:rsidRPr="00E81B9A">
        <w:rPr>
          <w:sz w:val="28"/>
          <w:szCs w:val="28"/>
          <w:lang w:val="en-US"/>
        </w:rPr>
        <w:t>. – 3rd ed. – Wiley, 2011. – 512 p.</w:t>
      </w:r>
    </w:p>
    <w:p w:rsidR="00E81B9A" w:rsidRPr="00E81B9A" w:rsidRDefault="00E81B9A" w:rsidP="00E81B9A">
      <w:pPr>
        <w:rPr>
          <w:sz w:val="28"/>
          <w:szCs w:val="28"/>
          <w:lang w:val="en-US"/>
        </w:rPr>
      </w:pPr>
      <w:proofErr w:type="gramStart"/>
      <w:r w:rsidRPr="00E81B9A">
        <w:rPr>
          <w:rFonts w:hAnsi="Symbol"/>
          <w:sz w:val="28"/>
          <w:szCs w:val="28"/>
          <w:lang w:val="en-US"/>
        </w:rPr>
        <w:t>8</w:t>
      </w:r>
      <w:r w:rsidRPr="00E81B9A">
        <w:rPr>
          <w:sz w:val="28"/>
          <w:szCs w:val="28"/>
          <w:lang w:val="en-US"/>
        </w:rPr>
        <w:t xml:space="preserve"> Perry R., Green D. </w:t>
      </w:r>
      <w:r w:rsidRPr="00E81B9A">
        <w:rPr>
          <w:bCs/>
          <w:sz w:val="28"/>
          <w:szCs w:val="28"/>
          <w:lang w:val="en-US"/>
        </w:rPr>
        <w:t>Perry’s Chemical Engineers' Handbook</w:t>
      </w:r>
      <w:r w:rsidRPr="00E81B9A">
        <w:rPr>
          <w:sz w:val="28"/>
          <w:szCs w:val="28"/>
          <w:lang w:val="en-US"/>
        </w:rPr>
        <w:t>.</w:t>
      </w:r>
      <w:proofErr w:type="gramEnd"/>
      <w:r w:rsidRPr="00E81B9A">
        <w:rPr>
          <w:sz w:val="28"/>
          <w:szCs w:val="28"/>
          <w:lang w:val="en-US"/>
        </w:rPr>
        <w:t xml:space="preserve"> – 8th ed. – McGraw-Hill, 2007. – 2700 p.</w:t>
      </w:r>
    </w:p>
    <w:p w:rsidR="00E81B9A" w:rsidRPr="00DF0920" w:rsidRDefault="00E81B9A" w:rsidP="00E81B9A">
      <w:pPr>
        <w:rPr>
          <w:sz w:val="28"/>
          <w:szCs w:val="28"/>
          <w:lang w:val="en-US"/>
        </w:rPr>
      </w:pPr>
      <w:proofErr w:type="gramStart"/>
      <w:r w:rsidRPr="00DF0920">
        <w:rPr>
          <w:rFonts w:hAnsi="Symbol"/>
          <w:sz w:val="28"/>
          <w:szCs w:val="28"/>
          <w:lang w:val="en-US"/>
        </w:rPr>
        <w:t>9</w:t>
      </w:r>
      <w:r w:rsidRPr="00DF0920">
        <w:rPr>
          <w:sz w:val="28"/>
          <w:szCs w:val="28"/>
          <w:lang w:val="en-US"/>
        </w:rPr>
        <w:t xml:space="preserve">  </w:t>
      </w:r>
      <w:r w:rsidRPr="00E81B9A">
        <w:rPr>
          <w:sz w:val="28"/>
          <w:szCs w:val="28"/>
          <w:lang w:val="ru-RU"/>
        </w:rPr>
        <w:t>ДСТУ</w:t>
      </w:r>
      <w:proofErr w:type="gramEnd"/>
      <w:r w:rsidRPr="00DF0920">
        <w:rPr>
          <w:sz w:val="28"/>
          <w:szCs w:val="28"/>
          <w:lang w:val="en-US"/>
        </w:rPr>
        <w:t xml:space="preserve"> 12.1.005:2007. </w:t>
      </w:r>
      <w:proofErr w:type="spellStart"/>
      <w:r w:rsidRPr="00E81B9A">
        <w:rPr>
          <w:bCs/>
          <w:sz w:val="28"/>
          <w:szCs w:val="28"/>
          <w:lang w:val="ru-RU"/>
        </w:rPr>
        <w:t>Охорона</w:t>
      </w:r>
      <w:proofErr w:type="spellEnd"/>
      <w:r w:rsidRPr="00DF0920">
        <w:rPr>
          <w:bCs/>
          <w:sz w:val="28"/>
          <w:szCs w:val="28"/>
          <w:lang w:val="en-US"/>
        </w:rPr>
        <w:t xml:space="preserve"> </w:t>
      </w:r>
      <w:proofErr w:type="spellStart"/>
      <w:r w:rsidRPr="00E81B9A">
        <w:rPr>
          <w:bCs/>
          <w:sz w:val="28"/>
          <w:szCs w:val="28"/>
          <w:lang w:val="ru-RU"/>
        </w:rPr>
        <w:t>праці</w:t>
      </w:r>
      <w:proofErr w:type="spellEnd"/>
      <w:r w:rsidRPr="00DF0920">
        <w:rPr>
          <w:bCs/>
          <w:sz w:val="28"/>
          <w:szCs w:val="28"/>
          <w:lang w:val="en-US"/>
        </w:rPr>
        <w:t xml:space="preserve">. </w:t>
      </w:r>
      <w:proofErr w:type="spellStart"/>
      <w:r w:rsidRPr="00E81B9A">
        <w:rPr>
          <w:bCs/>
          <w:sz w:val="28"/>
          <w:szCs w:val="28"/>
          <w:lang w:val="ru-RU"/>
        </w:rPr>
        <w:t>Повітря</w:t>
      </w:r>
      <w:proofErr w:type="spellEnd"/>
      <w:r w:rsidRPr="00DF0920">
        <w:rPr>
          <w:bCs/>
          <w:sz w:val="28"/>
          <w:szCs w:val="28"/>
          <w:lang w:val="en-US"/>
        </w:rPr>
        <w:t xml:space="preserve"> </w:t>
      </w:r>
      <w:proofErr w:type="spellStart"/>
      <w:r w:rsidRPr="00E81B9A">
        <w:rPr>
          <w:bCs/>
          <w:sz w:val="28"/>
          <w:szCs w:val="28"/>
          <w:lang w:val="ru-RU"/>
        </w:rPr>
        <w:t>робочої</w:t>
      </w:r>
      <w:proofErr w:type="spellEnd"/>
      <w:r w:rsidRPr="00DF0920">
        <w:rPr>
          <w:bCs/>
          <w:sz w:val="28"/>
          <w:szCs w:val="28"/>
          <w:lang w:val="en-US"/>
        </w:rPr>
        <w:t xml:space="preserve"> </w:t>
      </w:r>
      <w:proofErr w:type="spellStart"/>
      <w:r w:rsidRPr="00E81B9A">
        <w:rPr>
          <w:bCs/>
          <w:sz w:val="28"/>
          <w:szCs w:val="28"/>
          <w:lang w:val="ru-RU"/>
        </w:rPr>
        <w:t>зони</w:t>
      </w:r>
      <w:proofErr w:type="spellEnd"/>
      <w:r w:rsidRPr="00DF0920">
        <w:rPr>
          <w:bCs/>
          <w:sz w:val="28"/>
          <w:szCs w:val="28"/>
          <w:lang w:val="en-US"/>
        </w:rPr>
        <w:t xml:space="preserve">. </w:t>
      </w:r>
      <w:proofErr w:type="spellStart"/>
      <w:r w:rsidRPr="00E81B9A">
        <w:rPr>
          <w:bCs/>
          <w:sz w:val="28"/>
          <w:szCs w:val="28"/>
          <w:lang w:val="ru-RU"/>
        </w:rPr>
        <w:t>Загальні</w:t>
      </w:r>
      <w:proofErr w:type="spellEnd"/>
      <w:r w:rsidRPr="00DF0920">
        <w:rPr>
          <w:bCs/>
          <w:sz w:val="28"/>
          <w:szCs w:val="28"/>
          <w:lang w:val="en-US"/>
        </w:rPr>
        <w:t xml:space="preserve"> </w:t>
      </w:r>
      <w:proofErr w:type="spellStart"/>
      <w:r w:rsidRPr="00E81B9A">
        <w:rPr>
          <w:bCs/>
          <w:sz w:val="28"/>
          <w:szCs w:val="28"/>
          <w:lang w:val="ru-RU"/>
        </w:rPr>
        <w:t>сані</w:t>
      </w:r>
      <w:proofErr w:type="gramStart"/>
      <w:r w:rsidRPr="00E81B9A">
        <w:rPr>
          <w:bCs/>
          <w:sz w:val="28"/>
          <w:szCs w:val="28"/>
          <w:lang w:val="ru-RU"/>
        </w:rPr>
        <w:t>тарно</w:t>
      </w:r>
      <w:proofErr w:type="spellEnd"/>
      <w:r w:rsidRPr="00DF0920">
        <w:rPr>
          <w:bCs/>
          <w:sz w:val="28"/>
          <w:szCs w:val="28"/>
          <w:lang w:val="en-US"/>
        </w:rPr>
        <w:t>-</w:t>
      </w:r>
      <w:proofErr w:type="spellStart"/>
      <w:r w:rsidRPr="00E81B9A">
        <w:rPr>
          <w:bCs/>
          <w:sz w:val="28"/>
          <w:szCs w:val="28"/>
          <w:lang w:val="ru-RU"/>
        </w:rPr>
        <w:t>г</w:t>
      </w:r>
      <w:proofErr w:type="gramEnd"/>
      <w:r w:rsidRPr="00E81B9A">
        <w:rPr>
          <w:bCs/>
          <w:sz w:val="28"/>
          <w:szCs w:val="28"/>
          <w:lang w:val="ru-RU"/>
        </w:rPr>
        <w:t>ігієнічні</w:t>
      </w:r>
      <w:proofErr w:type="spellEnd"/>
      <w:r w:rsidRPr="00DF0920">
        <w:rPr>
          <w:bCs/>
          <w:sz w:val="28"/>
          <w:szCs w:val="28"/>
          <w:lang w:val="en-US"/>
        </w:rPr>
        <w:t xml:space="preserve"> </w:t>
      </w:r>
      <w:proofErr w:type="spellStart"/>
      <w:r w:rsidRPr="00E81B9A">
        <w:rPr>
          <w:bCs/>
          <w:sz w:val="28"/>
          <w:szCs w:val="28"/>
          <w:lang w:val="ru-RU"/>
        </w:rPr>
        <w:t>вимоги</w:t>
      </w:r>
      <w:proofErr w:type="spellEnd"/>
      <w:r w:rsidRPr="00DF0920">
        <w:rPr>
          <w:sz w:val="28"/>
          <w:szCs w:val="28"/>
          <w:lang w:val="en-US"/>
        </w:rPr>
        <w:t>.</w:t>
      </w:r>
    </w:p>
    <w:p w:rsidR="00E81B9A" w:rsidRPr="00E81B9A" w:rsidRDefault="00E81B9A" w:rsidP="00E81B9A">
      <w:pPr>
        <w:rPr>
          <w:sz w:val="28"/>
          <w:szCs w:val="28"/>
          <w:lang w:val="ru-RU"/>
        </w:rPr>
      </w:pPr>
      <w:r w:rsidRPr="00E81B9A">
        <w:rPr>
          <w:rFonts w:hAnsi="Symbol"/>
          <w:sz w:val="28"/>
          <w:szCs w:val="28"/>
          <w:lang w:val="ru-RU"/>
        </w:rPr>
        <w:t>10</w:t>
      </w:r>
      <w:r w:rsidRPr="00E81B9A">
        <w:rPr>
          <w:sz w:val="28"/>
          <w:szCs w:val="28"/>
          <w:lang w:val="ru-RU"/>
        </w:rPr>
        <w:t xml:space="preserve">  ДБН В.1.1-7:2016. </w:t>
      </w:r>
      <w:proofErr w:type="spellStart"/>
      <w:r w:rsidRPr="00E81B9A">
        <w:rPr>
          <w:bCs/>
          <w:sz w:val="28"/>
          <w:szCs w:val="28"/>
          <w:lang w:val="ru-RU"/>
        </w:rPr>
        <w:t>Пожежна</w:t>
      </w:r>
      <w:proofErr w:type="spellEnd"/>
      <w:r w:rsidRPr="00E81B9A">
        <w:rPr>
          <w:bCs/>
          <w:sz w:val="28"/>
          <w:szCs w:val="28"/>
          <w:lang w:val="ru-RU"/>
        </w:rPr>
        <w:t xml:space="preserve"> </w:t>
      </w:r>
      <w:proofErr w:type="spellStart"/>
      <w:r w:rsidRPr="00E81B9A">
        <w:rPr>
          <w:bCs/>
          <w:sz w:val="28"/>
          <w:szCs w:val="28"/>
          <w:lang w:val="ru-RU"/>
        </w:rPr>
        <w:t>безпека</w:t>
      </w:r>
      <w:proofErr w:type="spellEnd"/>
      <w:r w:rsidRPr="00E81B9A">
        <w:rPr>
          <w:bCs/>
          <w:sz w:val="28"/>
          <w:szCs w:val="28"/>
          <w:lang w:val="ru-RU"/>
        </w:rPr>
        <w:t xml:space="preserve"> </w:t>
      </w:r>
      <w:proofErr w:type="spellStart"/>
      <w:r w:rsidRPr="00E81B9A">
        <w:rPr>
          <w:bCs/>
          <w:sz w:val="28"/>
          <w:szCs w:val="28"/>
          <w:lang w:val="ru-RU"/>
        </w:rPr>
        <w:t>об’єктів</w:t>
      </w:r>
      <w:proofErr w:type="spellEnd"/>
      <w:r w:rsidRPr="00E81B9A">
        <w:rPr>
          <w:bCs/>
          <w:sz w:val="28"/>
          <w:szCs w:val="28"/>
          <w:lang w:val="ru-RU"/>
        </w:rPr>
        <w:t xml:space="preserve"> </w:t>
      </w:r>
      <w:proofErr w:type="spellStart"/>
      <w:r w:rsidRPr="00E81B9A">
        <w:rPr>
          <w:bCs/>
          <w:sz w:val="28"/>
          <w:szCs w:val="28"/>
          <w:lang w:val="ru-RU"/>
        </w:rPr>
        <w:t>будівництва</w:t>
      </w:r>
      <w:proofErr w:type="spellEnd"/>
      <w:r w:rsidRPr="00E81B9A">
        <w:rPr>
          <w:sz w:val="28"/>
          <w:szCs w:val="28"/>
          <w:lang w:val="ru-RU"/>
        </w:rPr>
        <w:t xml:space="preserve">. – </w:t>
      </w:r>
      <w:proofErr w:type="spellStart"/>
      <w:r w:rsidRPr="00E81B9A">
        <w:rPr>
          <w:sz w:val="28"/>
          <w:szCs w:val="28"/>
          <w:lang w:val="ru-RU"/>
        </w:rPr>
        <w:t>Київ</w:t>
      </w:r>
      <w:proofErr w:type="spellEnd"/>
      <w:r w:rsidRPr="00E81B9A">
        <w:rPr>
          <w:sz w:val="28"/>
          <w:szCs w:val="28"/>
          <w:lang w:val="ru-RU"/>
        </w:rPr>
        <w:t>, 2016.</w:t>
      </w:r>
    </w:p>
    <w:p w:rsidR="0081016D" w:rsidRPr="00E81B9A" w:rsidRDefault="0081016D" w:rsidP="00E81B9A">
      <w:pPr>
        <w:rPr>
          <w:lang w:val="ru-RU"/>
        </w:rPr>
      </w:pPr>
    </w:p>
    <w:p w:rsidR="004B4876" w:rsidRPr="00E81B9A" w:rsidRDefault="004B4876" w:rsidP="006B07A3">
      <w:pPr>
        <w:pStyle w:val="aff2"/>
        <w:spacing w:after="0" w:line="360" w:lineRule="auto"/>
        <w:ind w:left="0" w:firstLine="709"/>
        <w:jc w:val="both"/>
        <w:rPr>
          <w:sz w:val="28"/>
          <w:szCs w:val="28"/>
          <w:lang w:val="ru-RU"/>
        </w:rPr>
      </w:pPr>
    </w:p>
    <w:sectPr w:rsidR="004B4876" w:rsidRPr="00E81B9A"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640" w:rsidRDefault="00F62640">
      <w:pPr>
        <w:spacing w:line="240" w:lineRule="auto"/>
      </w:pPr>
      <w:r>
        <w:separator/>
      </w:r>
    </w:p>
  </w:endnote>
  <w:endnote w:type="continuationSeparator" w:id="0">
    <w:p w:rsidR="00F62640" w:rsidRDefault="00F626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63014B" w:rsidRDefault="0063014B">
        <w:pPr>
          <w:pStyle w:val="ab"/>
          <w:jc w:val="right"/>
        </w:pPr>
        <w:r>
          <w:fldChar w:fldCharType="begin"/>
        </w:r>
        <w:r>
          <w:instrText>PAGE   \* MERGEFORMAT</w:instrText>
        </w:r>
        <w:r>
          <w:fldChar w:fldCharType="separate"/>
        </w:r>
        <w:r w:rsidR="00201C61" w:rsidRPr="00201C61">
          <w:rPr>
            <w:noProof/>
            <w:lang w:val="ru-RU"/>
          </w:rPr>
          <w:t>2</w:t>
        </w:r>
        <w:r>
          <w:rPr>
            <w:noProof/>
            <w:lang w:val="ru-RU"/>
          </w:rPr>
          <w:fldChar w:fldCharType="end"/>
        </w:r>
      </w:p>
    </w:sdtContent>
  </w:sdt>
  <w:p w:rsidR="0063014B" w:rsidRDefault="0063014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640" w:rsidRDefault="00F62640">
      <w:pPr>
        <w:spacing w:line="240" w:lineRule="auto"/>
      </w:pPr>
      <w:r>
        <w:separator/>
      </w:r>
    </w:p>
  </w:footnote>
  <w:footnote w:type="continuationSeparator" w:id="0">
    <w:p w:rsidR="00F62640" w:rsidRDefault="00F626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14B" w:rsidRPr="00F70091" w:rsidRDefault="0063014B"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D80"/>
    <w:multiLevelType w:val="multilevel"/>
    <w:tmpl w:val="B4442D5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53660"/>
    <w:multiLevelType w:val="multilevel"/>
    <w:tmpl w:val="86DC2F0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02CAC"/>
    <w:multiLevelType w:val="multilevel"/>
    <w:tmpl w:val="22487D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D71DB3"/>
    <w:multiLevelType w:val="multilevel"/>
    <w:tmpl w:val="26A01A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2D2D08"/>
    <w:multiLevelType w:val="multilevel"/>
    <w:tmpl w:val="A922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7D734C"/>
    <w:multiLevelType w:val="multilevel"/>
    <w:tmpl w:val="40F43A0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C431B2"/>
    <w:multiLevelType w:val="multilevel"/>
    <w:tmpl w:val="6F5441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F14C46"/>
    <w:multiLevelType w:val="multilevel"/>
    <w:tmpl w:val="9E3277B8"/>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9234A0"/>
    <w:multiLevelType w:val="multilevel"/>
    <w:tmpl w:val="58C85BC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671DB3"/>
    <w:multiLevelType w:val="multilevel"/>
    <w:tmpl w:val="421A3FB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0">
    <w:nsid w:val="1F884E01"/>
    <w:multiLevelType w:val="multilevel"/>
    <w:tmpl w:val="9A460C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9B6073"/>
    <w:multiLevelType w:val="multilevel"/>
    <w:tmpl w:val="F402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D7B0B"/>
    <w:multiLevelType w:val="multilevel"/>
    <w:tmpl w:val="563C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F2FD0"/>
    <w:multiLevelType w:val="multilevel"/>
    <w:tmpl w:val="BF2CA55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E7BF7"/>
    <w:multiLevelType w:val="multilevel"/>
    <w:tmpl w:val="47E6DA2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64620E"/>
    <w:multiLevelType w:val="multilevel"/>
    <w:tmpl w:val="58C85BC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A8787F"/>
    <w:multiLevelType w:val="multilevel"/>
    <w:tmpl w:val="4E103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8C1048"/>
    <w:multiLevelType w:val="multilevel"/>
    <w:tmpl w:val="9C9E053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22AE9"/>
    <w:multiLevelType w:val="multilevel"/>
    <w:tmpl w:val="B98CAF3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9">
    <w:nsid w:val="3DC20B5D"/>
    <w:multiLevelType w:val="multilevel"/>
    <w:tmpl w:val="BF2CA55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387864"/>
    <w:multiLevelType w:val="multilevel"/>
    <w:tmpl w:val="F090510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B7344A"/>
    <w:multiLevelType w:val="multilevel"/>
    <w:tmpl w:val="58C85BC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B16581"/>
    <w:multiLevelType w:val="multilevel"/>
    <w:tmpl w:val="8316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18223D"/>
    <w:multiLevelType w:val="multilevel"/>
    <w:tmpl w:val="58868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244299"/>
    <w:multiLevelType w:val="multilevel"/>
    <w:tmpl w:val="58C85BC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2B1D8C"/>
    <w:multiLevelType w:val="multilevel"/>
    <w:tmpl w:val="4D041A2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FF1402"/>
    <w:multiLevelType w:val="multilevel"/>
    <w:tmpl w:val="85AA311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986D0D"/>
    <w:multiLevelType w:val="multilevel"/>
    <w:tmpl w:val="9D323472"/>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621807"/>
    <w:multiLevelType w:val="multilevel"/>
    <w:tmpl w:val="176C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6954D8"/>
    <w:multiLevelType w:val="multilevel"/>
    <w:tmpl w:val="D71E3A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4F4300"/>
    <w:multiLevelType w:val="multilevel"/>
    <w:tmpl w:val="9E722B0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1354B5"/>
    <w:multiLevelType w:val="hybridMultilevel"/>
    <w:tmpl w:val="C2F4C6DE"/>
    <w:lvl w:ilvl="0" w:tplc="6ED8D9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D6B70C6"/>
    <w:multiLevelType w:val="multilevel"/>
    <w:tmpl w:val="6704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075585"/>
    <w:multiLevelType w:val="multilevel"/>
    <w:tmpl w:val="33FA8B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DD2D5A"/>
    <w:multiLevelType w:val="multilevel"/>
    <w:tmpl w:val="FE98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204236"/>
    <w:multiLevelType w:val="hybridMultilevel"/>
    <w:tmpl w:val="CF08ECAA"/>
    <w:lvl w:ilvl="0" w:tplc="D232876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F26CEA"/>
    <w:multiLevelType w:val="multilevel"/>
    <w:tmpl w:val="3A789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7048FA"/>
    <w:multiLevelType w:val="multilevel"/>
    <w:tmpl w:val="CC3C9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5"/>
  </w:num>
  <w:num w:numId="3">
    <w:abstractNumId w:val="31"/>
  </w:num>
  <w:num w:numId="4">
    <w:abstractNumId w:val="16"/>
  </w:num>
  <w:num w:numId="5">
    <w:abstractNumId w:val="3"/>
  </w:num>
  <w:num w:numId="6">
    <w:abstractNumId w:val="7"/>
  </w:num>
  <w:num w:numId="7">
    <w:abstractNumId w:val="18"/>
  </w:num>
  <w:num w:numId="8">
    <w:abstractNumId w:val="23"/>
  </w:num>
  <w:num w:numId="9">
    <w:abstractNumId w:val="2"/>
  </w:num>
  <w:num w:numId="10">
    <w:abstractNumId w:val="33"/>
  </w:num>
  <w:num w:numId="11">
    <w:abstractNumId w:val="36"/>
  </w:num>
  <w:num w:numId="12">
    <w:abstractNumId w:val="10"/>
  </w:num>
  <w:num w:numId="13">
    <w:abstractNumId w:val="34"/>
  </w:num>
  <w:num w:numId="14">
    <w:abstractNumId w:val="17"/>
  </w:num>
  <w:num w:numId="15">
    <w:abstractNumId w:val="0"/>
  </w:num>
  <w:num w:numId="16">
    <w:abstractNumId w:val="1"/>
  </w:num>
  <w:num w:numId="17">
    <w:abstractNumId w:val="26"/>
  </w:num>
  <w:num w:numId="18">
    <w:abstractNumId w:val="20"/>
  </w:num>
  <w:num w:numId="19">
    <w:abstractNumId w:val="14"/>
  </w:num>
  <w:num w:numId="20">
    <w:abstractNumId w:val="8"/>
  </w:num>
  <w:num w:numId="21">
    <w:abstractNumId w:val="15"/>
  </w:num>
  <w:num w:numId="22">
    <w:abstractNumId w:val="21"/>
  </w:num>
  <w:num w:numId="23">
    <w:abstractNumId w:val="24"/>
  </w:num>
  <w:num w:numId="24">
    <w:abstractNumId w:val="13"/>
  </w:num>
  <w:num w:numId="25">
    <w:abstractNumId w:val="19"/>
  </w:num>
  <w:num w:numId="26">
    <w:abstractNumId w:val="5"/>
  </w:num>
  <w:num w:numId="27">
    <w:abstractNumId w:val="30"/>
  </w:num>
  <w:num w:numId="28">
    <w:abstractNumId w:val="12"/>
  </w:num>
  <w:num w:numId="29">
    <w:abstractNumId w:val="37"/>
  </w:num>
  <w:num w:numId="30">
    <w:abstractNumId w:val="6"/>
  </w:num>
  <w:num w:numId="31">
    <w:abstractNumId w:val="9"/>
  </w:num>
  <w:num w:numId="32">
    <w:abstractNumId w:val="27"/>
  </w:num>
  <w:num w:numId="33">
    <w:abstractNumId w:val="4"/>
  </w:num>
  <w:num w:numId="34">
    <w:abstractNumId w:val="32"/>
  </w:num>
  <w:num w:numId="35">
    <w:abstractNumId w:val="11"/>
  </w:num>
  <w:num w:numId="36">
    <w:abstractNumId w:val="22"/>
  </w:num>
  <w:num w:numId="37">
    <w:abstractNumId w:val="28"/>
  </w:num>
  <w:num w:numId="3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05176"/>
    <w:rsid w:val="00010267"/>
    <w:rsid w:val="0001654B"/>
    <w:rsid w:val="00016DCA"/>
    <w:rsid w:val="00017A2A"/>
    <w:rsid w:val="000206C0"/>
    <w:rsid w:val="00024E54"/>
    <w:rsid w:val="000264EB"/>
    <w:rsid w:val="0002751F"/>
    <w:rsid w:val="0002760B"/>
    <w:rsid w:val="00030052"/>
    <w:rsid w:val="00032A45"/>
    <w:rsid w:val="00034364"/>
    <w:rsid w:val="00036847"/>
    <w:rsid w:val="00041892"/>
    <w:rsid w:val="00042910"/>
    <w:rsid w:val="00050CB5"/>
    <w:rsid w:val="00052C57"/>
    <w:rsid w:val="0006092D"/>
    <w:rsid w:val="0006101C"/>
    <w:rsid w:val="00065AB3"/>
    <w:rsid w:val="00065EE7"/>
    <w:rsid w:val="00066E62"/>
    <w:rsid w:val="000722DA"/>
    <w:rsid w:val="000723C3"/>
    <w:rsid w:val="00072452"/>
    <w:rsid w:val="00075781"/>
    <w:rsid w:val="00076202"/>
    <w:rsid w:val="00076799"/>
    <w:rsid w:val="000811C3"/>
    <w:rsid w:val="0008625D"/>
    <w:rsid w:val="00086A09"/>
    <w:rsid w:val="00086D46"/>
    <w:rsid w:val="0009493B"/>
    <w:rsid w:val="00095FD8"/>
    <w:rsid w:val="000A2C06"/>
    <w:rsid w:val="000A2EFB"/>
    <w:rsid w:val="000A43F8"/>
    <w:rsid w:val="000B2394"/>
    <w:rsid w:val="000B6EB7"/>
    <w:rsid w:val="000B760B"/>
    <w:rsid w:val="000B7F0F"/>
    <w:rsid w:val="000B7FDA"/>
    <w:rsid w:val="000C0661"/>
    <w:rsid w:val="000C3EFA"/>
    <w:rsid w:val="000C4D0F"/>
    <w:rsid w:val="000C58E3"/>
    <w:rsid w:val="000D0399"/>
    <w:rsid w:val="000D3357"/>
    <w:rsid w:val="000D45F4"/>
    <w:rsid w:val="000D4D81"/>
    <w:rsid w:val="000D727A"/>
    <w:rsid w:val="000E2768"/>
    <w:rsid w:val="000E4553"/>
    <w:rsid w:val="000E7B69"/>
    <w:rsid w:val="000E7B9F"/>
    <w:rsid w:val="000F57F2"/>
    <w:rsid w:val="00105DB8"/>
    <w:rsid w:val="0011099C"/>
    <w:rsid w:val="0011110F"/>
    <w:rsid w:val="00112417"/>
    <w:rsid w:val="00112F2D"/>
    <w:rsid w:val="001164EC"/>
    <w:rsid w:val="00117B76"/>
    <w:rsid w:val="00123D42"/>
    <w:rsid w:val="001246F1"/>
    <w:rsid w:val="00124DB9"/>
    <w:rsid w:val="001273D8"/>
    <w:rsid w:val="0013245F"/>
    <w:rsid w:val="00140050"/>
    <w:rsid w:val="00147FBB"/>
    <w:rsid w:val="00156009"/>
    <w:rsid w:val="001568AB"/>
    <w:rsid w:val="0016562B"/>
    <w:rsid w:val="00165A0D"/>
    <w:rsid w:val="001662FC"/>
    <w:rsid w:val="001749CE"/>
    <w:rsid w:val="00180D61"/>
    <w:rsid w:val="0018249C"/>
    <w:rsid w:val="0018663F"/>
    <w:rsid w:val="00191A25"/>
    <w:rsid w:val="00194651"/>
    <w:rsid w:val="00195FDB"/>
    <w:rsid w:val="0019780B"/>
    <w:rsid w:val="001A0756"/>
    <w:rsid w:val="001A36ED"/>
    <w:rsid w:val="001A3BEC"/>
    <w:rsid w:val="001A5FFD"/>
    <w:rsid w:val="001A7048"/>
    <w:rsid w:val="001B3E8F"/>
    <w:rsid w:val="001C218A"/>
    <w:rsid w:val="001C3DF9"/>
    <w:rsid w:val="001C665B"/>
    <w:rsid w:val="001C6E51"/>
    <w:rsid w:val="001D0827"/>
    <w:rsid w:val="001D2FAF"/>
    <w:rsid w:val="001D556F"/>
    <w:rsid w:val="001D6818"/>
    <w:rsid w:val="001E5965"/>
    <w:rsid w:val="001E76FA"/>
    <w:rsid w:val="001F16DE"/>
    <w:rsid w:val="001F2698"/>
    <w:rsid w:val="001F4CAE"/>
    <w:rsid w:val="001F61E5"/>
    <w:rsid w:val="001F72C4"/>
    <w:rsid w:val="002006B4"/>
    <w:rsid w:val="00201C61"/>
    <w:rsid w:val="00203CBF"/>
    <w:rsid w:val="00203FC2"/>
    <w:rsid w:val="00205921"/>
    <w:rsid w:val="00210383"/>
    <w:rsid w:val="00213090"/>
    <w:rsid w:val="00216BB1"/>
    <w:rsid w:val="0022124F"/>
    <w:rsid w:val="00231054"/>
    <w:rsid w:val="002315D6"/>
    <w:rsid w:val="00231A15"/>
    <w:rsid w:val="00234311"/>
    <w:rsid w:val="00243E35"/>
    <w:rsid w:val="0024741D"/>
    <w:rsid w:val="002518A4"/>
    <w:rsid w:val="00252A9E"/>
    <w:rsid w:val="00255A40"/>
    <w:rsid w:val="0025715E"/>
    <w:rsid w:val="00260FEA"/>
    <w:rsid w:val="002644E0"/>
    <w:rsid w:val="00264BE3"/>
    <w:rsid w:val="00265856"/>
    <w:rsid w:val="00266B83"/>
    <w:rsid w:val="00266C99"/>
    <w:rsid w:val="00270092"/>
    <w:rsid w:val="0027049F"/>
    <w:rsid w:val="00272699"/>
    <w:rsid w:val="002726BA"/>
    <w:rsid w:val="00273713"/>
    <w:rsid w:val="002748B2"/>
    <w:rsid w:val="00275FDB"/>
    <w:rsid w:val="002771AD"/>
    <w:rsid w:val="00287690"/>
    <w:rsid w:val="002940A5"/>
    <w:rsid w:val="00294DF2"/>
    <w:rsid w:val="00297FB2"/>
    <w:rsid w:val="002A459D"/>
    <w:rsid w:val="002B689B"/>
    <w:rsid w:val="002B69F2"/>
    <w:rsid w:val="002C013C"/>
    <w:rsid w:val="002C0AA0"/>
    <w:rsid w:val="002C11A6"/>
    <w:rsid w:val="002C23DB"/>
    <w:rsid w:val="002C4901"/>
    <w:rsid w:val="002C4BAF"/>
    <w:rsid w:val="002C51EA"/>
    <w:rsid w:val="002D3B89"/>
    <w:rsid w:val="002D5ADD"/>
    <w:rsid w:val="002F0FEB"/>
    <w:rsid w:val="002F488D"/>
    <w:rsid w:val="002F4FEA"/>
    <w:rsid w:val="002F565D"/>
    <w:rsid w:val="002F659C"/>
    <w:rsid w:val="002F72AB"/>
    <w:rsid w:val="002F7424"/>
    <w:rsid w:val="00303C26"/>
    <w:rsid w:val="003071EF"/>
    <w:rsid w:val="00310976"/>
    <w:rsid w:val="00311039"/>
    <w:rsid w:val="00321BF5"/>
    <w:rsid w:val="003223B6"/>
    <w:rsid w:val="00322859"/>
    <w:rsid w:val="00322B4C"/>
    <w:rsid w:val="00326512"/>
    <w:rsid w:val="00327AB1"/>
    <w:rsid w:val="00330291"/>
    <w:rsid w:val="00330B82"/>
    <w:rsid w:val="00331D86"/>
    <w:rsid w:val="003371C3"/>
    <w:rsid w:val="003434F0"/>
    <w:rsid w:val="003455E0"/>
    <w:rsid w:val="00350AA1"/>
    <w:rsid w:val="003571E4"/>
    <w:rsid w:val="00361348"/>
    <w:rsid w:val="00363008"/>
    <w:rsid w:val="003636FF"/>
    <w:rsid w:val="00363EFD"/>
    <w:rsid w:val="00366AE1"/>
    <w:rsid w:val="00370583"/>
    <w:rsid w:val="003757DC"/>
    <w:rsid w:val="003777B8"/>
    <w:rsid w:val="00377FDC"/>
    <w:rsid w:val="003804D0"/>
    <w:rsid w:val="00383C1B"/>
    <w:rsid w:val="003848A3"/>
    <w:rsid w:val="00387244"/>
    <w:rsid w:val="00391526"/>
    <w:rsid w:val="003915CE"/>
    <w:rsid w:val="00394E13"/>
    <w:rsid w:val="003A02B9"/>
    <w:rsid w:val="003A0692"/>
    <w:rsid w:val="003A21FB"/>
    <w:rsid w:val="003A4BBB"/>
    <w:rsid w:val="003B45F8"/>
    <w:rsid w:val="003B6ADE"/>
    <w:rsid w:val="003C2A97"/>
    <w:rsid w:val="003C62EF"/>
    <w:rsid w:val="003D08E9"/>
    <w:rsid w:val="003D0B6A"/>
    <w:rsid w:val="003D0F32"/>
    <w:rsid w:val="003D2E15"/>
    <w:rsid w:val="003D3679"/>
    <w:rsid w:val="003D613E"/>
    <w:rsid w:val="003D7DEF"/>
    <w:rsid w:val="003E4245"/>
    <w:rsid w:val="003E4B20"/>
    <w:rsid w:val="003F0515"/>
    <w:rsid w:val="003F1A3A"/>
    <w:rsid w:val="003F36C1"/>
    <w:rsid w:val="003F5FD4"/>
    <w:rsid w:val="00404B9B"/>
    <w:rsid w:val="00405EB8"/>
    <w:rsid w:val="00407B6F"/>
    <w:rsid w:val="0041083C"/>
    <w:rsid w:val="00410C1B"/>
    <w:rsid w:val="004120A1"/>
    <w:rsid w:val="0042043C"/>
    <w:rsid w:val="00421964"/>
    <w:rsid w:val="00424FC7"/>
    <w:rsid w:val="00426C87"/>
    <w:rsid w:val="004317A7"/>
    <w:rsid w:val="00431C4B"/>
    <w:rsid w:val="004379F7"/>
    <w:rsid w:val="004421C6"/>
    <w:rsid w:val="00443932"/>
    <w:rsid w:val="00445FD1"/>
    <w:rsid w:val="00447796"/>
    <w:rsid w:val="00447CC5"/>
    <w:rsid w:val="00450771"/>
    <w:rsid w:val="00453C4E"/>
    <w:rsid w:val="00455E8B"/>
    <w:rsid w:val="004560EF"/>
    <w:rsid w:val="004569DE"/>
    <w:rsid w:val="0045796F"/>
    <w:rsid w:val="004601F7"/>
    <w:rsid w:val="004615F3"/>
    <w:rsid w:val="004648CF"/>
    <w:rsid w:val="004662A8"/>
    <w:rsid w:val="00466EA8"/>
    <w:rsid w:val="00480496"/>
    <w:rsid w:val="00490E7C"/>
    <w:rsid w:val="004931B0"/>
    <w:rsid w:val="00493858"/>
    <w:rsid w:val="00494FDE"/>
    <w:rsid w:val="00497B4F"/>
    <w:rsid w:val="004A0B65"/>
    <w:rsid w:val="004A1CDC"/>
    <w:rsid w:val="004A2360"/>
    <w:rsid w:val="004A2C6C"/>
    <w:rsid w:val="004A7F4C"/>
    <w:rsid w:val="004B38DA"/>
    <w:rsid w:val="004B396C"/>
    <w:rsid w:val="004B4876"/>
    <w:rsid w:val="004C0ED7"/>
    <w:rsid w:val="004C311F"/>
    <w:rsid w:val="004C5241"/>
    <w:rsid w:val="004C5E8E"/>
    <w:rsid w:val="004D062C"/>
    <w:rsid w:val="004D14CC"/>
    <w:rsid w:val="004D569C"/>
    <w:rsid w:val="004D6B3D"/>
    <w:rsid w:val="004E09F0"/>
    <w:rsid w:val="004E4E1B"/>
    <w:rsid w:val="004F0840"/>
    <w:rsid w:val="004F5A2E"/>
    <w:rsid w:val="004F7CEE"/>
    <w:rsid w:val="004F7E88"/>
    <w:rsid w:val="005016FA"/>
    <w:rsid w:val="005027E3"/>
    <w:rsid w:val="00502E25"/>
    <w:rsid w:val="005061C3"/>
    <w:rsid w:val="00506FB7"/>
    <w:rsid w:val="005110D7"/>
    <w:rsid w:val="00512537"/>
    <w:rsid w:val="00516072"/>
    <w:rsid w:val="0051699F"/>
    <w:rsid w:val="00520278"/>
    <w:rsid w:val="00522FAE"/>
    <w:rsid w:val="00525C72"/>
    <w:rsid w:val="005260EF"/>
    <w:rsid w:val="00527BD4"/>
    <w:rsid w:val="00530184"/>
    <w:rsid w:val="00530768"/>
    <w:rsid w:val="00533C45"/>
    <w:rsid w:val="0053725D"/>
    <w:rsid w:val="00540183"/>
    <w:rsid w:val="0054765A"/>
    <w:rsid w:val="00550AC5"/>
    <w:rsid w:val="0055415F"/>
    <w:rsid w:val="005551FF"/>
    <w:rsid w:val="0056248A"/>
    <w:rsid w:val="005628DE"/>
    <w:rsid w:val="00562BF5"/>
    <w:rsid w:val="005655F4"/>
    <w:rsid w:val="00570840"/>
    <w:rsid w:val="00571A0C"/>
    <w:rsid w:val="00574CA7"/>
    <w:rsid w:val="00577059"/>
    <w:rsid w:val="00577A6B"/>
    <w:rsid w:val="00581017"/>
    <w:rsid w:val="00586FA5"/>
    <w:rsid w:val="00593426"/>
    <w:rsid w:val="005966B5"/>
    <w:rsid w:val="005A0A77"/>
    <w:rsid w:val="005A38B8"/>
    <w:rsid w:val="005A4D5D"/>
    <w:rsid w:val="005A546B"/>
    <w:rsid w:val="005B1408"/>
    <w:rsid w:val="005B5982"/>
    <w:rsid w:val="005C0FF4"/>
    <w:rsid w:val="005C1BDC"/>
    <w:rsid w:val="005C208F"/>
    <w:rsid w:val="005C4C86"/>
    <w:rsid w:val="005D0486"/>
    <w:rsid w:val="005D0A49"/>
    <w:rsid w:val="005D35ED"/>
    <w:rsid w:val="005D374D"/>
    <w:rsid w:val="005D75E6"/>
    <w:rsid w:val="005E00C6"/>
    <w:rsid w:val="005E6110"/>
    <w:rsid w:val="005F0335"/>
    <w:rsid w:val="005F0CCA"/>
    <w:rsid w:val="005F5F78"/>
    <w:rsid w:val="00600FAE"/>
    <w:rsid w:val="006010B3"/>
    <w:rsid w:val="006101D5"/>
    <w:rsid w:val="006134E6"/>
    <w:rsid w:val="00615BB8"/>
    <w:rsid w:val="00616A06"/>
    <w:rsid w:val="00616E4C"/>
    <w:rsid w:val="006201D7"/>
    <w:rsid w:val="006242E4"/>
    <w:rsid w:val="00625EF0"/>
    <w:rsid w:val="0062723C"/>
    <w:rsid w:val="00627947"/>
    <w:rsid w:val="0063014B"/>
    <w:rsid w:val="00631552"/>
    <w:rsid w:val="00633F35"/>
    <w:rsid w:val="006354AB"/>
    <w:rsid w:val="00635924"/>
    <w:rsid w:val="00635A6D"/>
    <w:rsid w:val="006426FB"/>
    <w:rsid w:val="006427B8"/>
    <w:rsid w:val="0064345A"/>
    <w:rsid w:val="00644C2E"/>
    <w:rsid w:val="006474BB"/>
    <w:rsid w:val="0064775F"/>
    <w:rsid w:val="00654B29"/>
    <w:rsid w:val="00657124"/>
    <w:rsid w:val="00660430"/>
    <w:rsid w:val="006670A8"/>
    <w:rsid w:val="006704B4"/>
    <w:rsid w:val="006719BA"/>
    <w:rsid w:val="006727A0"/>
    <w:rsid w:val="00675AEE"/>
    <w:rsid w:val="006814C9"/>
    <w:rsid w:val="00683034"/>
    <w:rsid w:val="0068406C"/>
    <w:rsid w:val="00684110"/>
    <w:rsid w:val="00686154"/>
    <w:rsid w:val="00690C82"/>
    <w:rsid w:val="0069218C"/>
    <w:rsid w:val="0069307A"/>
    <w:rsid w:val="006953B7"/>
    <w:rsid w:val="006A4A5B"/>
    <w:rsid w:val="006B07A3"/>
    <w:rsid w:val="006B0915"/>
    <w:rsid w:val="006B0F01"/>
    <w:rsid w:val="006B21EF"/>
    <w:rsid w:val="006B4981"/>
    <w:rsid w:val="006B6E08"/>
    <w:rsid w:val="006C0526"/>
    <w:rsid w:val="006C4E6C"/>
    <w:rsid w:val="006C6BB0"/>
    <w:rsid w:val="006C7174"/>
    <w:rsid w:val="006C7DA1"/>
    <w:rsid w:val="006C7F65"/>
    <w:rsid w:val="006D1D47"/>
    <w:rsid w:val="006D2936"/>
    <w:rsid w:val="006D428E"/>
    <w:rsid w:val="006D6CF1"/>
    <w:rsid w:val="006E204C"/>
    <w:rsid w:val="006E2B9C"/>
    <w:rsid w:val="006E331E"/>
    <w:rsid w:val="006E4A65"/>
    <w:rsid w:val="006F133B"/>
    <w:rsid w:val="00700204"/>
    <w:rsid w:val="00703A86"/>
    <w:rsid w:val="00705573"/>
    <w:rsid w:val="00706C94"/>
    <w:rsid w:val="00710A6D"/>
    <w:rsid w:val="00713D2B"/>
    <w:rsid w:val="00713DB7"/>
    <w:rsid w:val="007159CC"/>
    <w:rsid w:val="00722869"/>
    <w:rsid w:val="00725E41"/>
    <w:rsid w:val="00727DC8"/>
    <w:rsid w:val="00730113"/>
    <w:rsid w:val="00730E26"/>
    <w:rsid w:val="00731BBD"/>
    <w:rsid w:val="00731FFA"/>
    <w:rsid w:val="007337C7"/>
    <w:rsid w:val="00740A27"/>
    <w:rsid w:val="007417B9"/>
    <w:rsid w:val="007534B5"/>
    <w:rsid w:val="0075403D"/>
    <w:rsid w:val="007550B6"/>
    <w:rsid w:val="00755B1F"/>
    <w:rsid w:val="0075769B"/>
    <w:rsid w:val="00764DF1"/>
    <w:rsid w:val="00765CC5"/>
    <w:rsid w:val="007756EC"/>
    <w:rsid w:val="00776B09"/>
    <w:rsid w:val="00783C22"/>
    <w:rsid w:val="007864AE"/>
    <w:rsid w:val="007873A1"/>
    <w:rsid w:val="00792564"/>
    <w:rsid w:val="00792839"/>
    <w:rsid w:val="00794A84"/>
    <w:rsid w:val="00794DF6"/>
    <w:rsid w:val="007A1063"/>
    <w:rsid w:val="007A3DA2"/>
    <w:rsid w:val="007A4715"/>
    <w:rsid w:val="007B1F5C"/>
    <w:rsid w:val="007B3703"/>
    <w:rsid w:val="007B38FB"/>
    <w:rsid w:val="007B3EC5"/>
    <w:rsid w:val="007B450C"/>
    <w:rsid w:val="007C0864"/>
    <w:rsid w:val="007C3B9D"/>
    <w:rsid w:val="007C4A31"/>
    <w:rsid w:val="007E0238"/>
    <w:rsid w:val="007E02ED"/>
    <w:rsid w:val="007E047A"/>
    <w:rsid w:val="007E0582"/>
    <w:rsid w:val="007E4C64"/>
    <w:rsid w:val="007E5172"/>
    <w:rsid w:val="007E558F"/>
    <w:rsid w:val="007F5695"/>
    <w:rsid w:val="00802DA4"/>
    <w:rsid w:val="008030D0"/>
    <w:rsid w:val="00804845"/>
    <w:rsid w:val="0081016D"/>
    <w:rsid w:val="00810608"/>
    <w:rsid w:val="00811808"/>
    <w:rsid w:val="00812663"/>
    <w:rsid w:val="00821043"/>
    <w:rsid w:val="00833475"/>
    <w:rsid w:val="0083418B"/>
    <w:rsid w:val="008368C1"/>
    <w:rsid w:val="0084400F"/>
    <w:rsid w:val="00844972"/>
    <w:rsid w:val="00845213"/>
    <w:rsid w:val="00861A08"/>
    <w:rsid w:val="00862CE3"/>
    <w:rsid w:val="00864F09"/>
    <w:rsid w:val="008658F1"/>
    <w:rsid w:val="00866E7D"/>
    <w:rsid w:val="008734AA"/>
    <w:rsid w:val="00880BE8"/>
    <w:rsid w:val="00897190"/>
    <w:rsid w:val="008A189D"/>
    <w:rsid w:val="008A1E0F"/>
    <w:rsid w:val="008A224A"/>
    <w:rsid w:val="008A5026"/>
    <w:rsid w:val="008A7441"/>
    <w:rsid w:val="008B1ACC"/>
    <w:rsid w:val="008B23C8"/>
    <w:rsid w:val="008C0C34"/>
    <w:rsid w:val="008C3818"/>
    <w:rsid w:val="008C4F99"/>
    <w:rsid w:val="008C560E"/>
    <w:rsid w:val="008C5C90"/>
    <w:rsid w:val="008D030D"/>
    <w:rsid w:val="008D0718"/>
    <w:rsid w:val="008D07D5"/>
    <w:rsid w:val="008D1F6E"/>
    <w:rsid w:val="008D436A"/>
    <w:rsid w:val="008D49A8"/>
    <w:rsid w:val="008D56AF"/>
    <w:rsid w:val="008E450D"/>
    <w:rsid w:val="008E5AC9"/>
    <w:rsid w:val="008E611A"/>
    <w:rsid w:val="008E75C2"/>
    <w:rsid w:val="008F027A"/>
    <w:rsid w:val="008F75B6"/>
    <w:rsid w:val="008F7C76"/>
    <w:rsid w:val="00904646"/>
    <w:rsid w:val="0090493F"/>
    <w:rsid w:val="0090653A"/>
    <w:rsid w:val="00907E84"/>
    <w:rsid w:val="00910D0A"/>
    <w:rsid w:val="00913556"/>
    <w:rsid w:val="00913DD2"/>
    <w:rsid w:val="0091503E"/>
    <w:rsid w:val="00916077"/>
    <w:rsid w:val="00916ABE"/>
    <w:rsid w:val="00922C5F"/>
    <w:rsid w:val="0092357A"/>
    <w:rsid w:val="00923BDA"/>
    <w:rsid w:val="009255FD"/>
    <w:rsid w:val="00940D54"/>
    <w:rsid w:val="00940E51"/>
    <w:rsid w:val="00942F42"/>
    <w:rsid w:val="00943787"/>
    <w:rsid w:val="00950186"/>
    <w:rsid w:val="0095456F"/>
    <w:rsid w:val="00954AD1"/>
    <w:rsid w:val="00960167"/>
    <w:rsid w:val="0096057C"/>
    <w:rsid w:val="009615D6"/>
    <w:rsid w:val="009645F5"/>
    <w:rsid w:val="00965D5A"/>
    <w:rsid w:val="009674E6"/>
    <w:rsid w:val="00972951"/>
    <w:rsid w:val="009729AB"/>
    <w:rsid w:val="0097525F"/>
    <w:rsid w:val="0097594A"/>
    <w:rsid w:val="00981CC2"/>
    <w:rsid w:val="00987BD4"/>
    <w:rsid w:val="0099085E"/>
    <w:rsid w:val="00992EFE"/>
    <w:rsid w:val="00993EC4"/>
    <w:rsid w:val="00995FF0"/>
    <w:rsid w:val="0099666E"/>
    <w:rsid w:val="00996CE3"/>
    <w:rsid w:val="00997546"/>
    <w:rsid w:val="00997A37"/>
    <w:rsid w:val="009A1525"/>
    <w:rsid w:val="009A71CB"/>
    <w:rsid w:val="009B0D81"/>
    <w:rsid w:val="009B570F"/>
    <w:rsid w:val="009C4265"/>
    <w:rsid w:val="009C49D0"/>
    <w:rsid w:val="009C64FF"/>
    <w:rsid w:val="009D294E"/>
    <w:rsid w:val="009D5061"/>
    <w:rsid w:val="009E03BC"/>
    <w:rsid w:val="009E1052"/>
    <w:rsid w:val="009E26BB"/>
    <w:rsid w:val="009E63A1"/>
    <w:rsid w:val="009E7439"/>
    <w:rsid w:val="009F0112"/>
    <w:rsid w:val="009F267D"/>
    <w:rsid w:val="009F74A7"/>
    <w:rsid w:val="00A031FD"/>
    <w:rsid w:val="00A05F4F"/>
    <w:rsid w:val="00A0701B"/>
    <w:rsid w:val="00A10376"/>
    <w:rsid w:val="00A148B4"/>
    <w:rsid w:val="00A26689"/>
    <w:rsid w:val="00A3128A"/>
    <w:rsid w:val="00A33299"/>
    <w:rsid w:val="00A35ABA"/>
    <w:rsid w:val="00A408B2"/>
    <w:rsid w:val="00A40E77"/>
    <w:rsid w:val="00A4271A"/>
    <w:rsid w:val="00A42DE0"/>
    <w:rsid w:val="00A518BC"/>
    <w:rsid w:val="00A52646"/>
    <w:rsid w:val="00A5554B"/>
    <w:rsid w:val="00A579D5"/>
    <w:rsid w:val="00A60A43"/>
    <w:rsid w:val="00A60A69"/>
    <w:rsid w:val="00A65297"/>
    <w:rsid w:val="00A72C3D"/>
    <w:rsid w:val="00A74377"/>
    <w:rsid w:val="00A76207"/>
    <w:rsid w:val="00A81630"/>
    <w:rsid w:val="00A83686"/>
    <w:rsid w:val="00A85D92"/>
    <w:rsid w:val="00A945EA"/>
    <w:rsid w:val="00A94623"/>
    <w:rsid w:val="00A95D3B"/>
    <w:rsid w:val="00A966A1"/>
    <w:rsid w:val="00AA2FD8"/>
    <w:rsid w:val="00AB0B4A"/>
    <w:rsid w:val="00AB18E3"/>
    <w:rsid w:val="00AB28C2"/>
    <w:rsid w:val="00AB2967"/>
    <w:rsid w:val="00AB3613"/>
    <w:rsid w:val="00AB45E3"/>
    <w:rsid w:val="00AB4E0B"/>
    <w:rsid w:val="00AB5663"/>
    <w:rsid w:val="00AB65AC"/>
    <w:rsid w:val="00AC07CD"/>
    <w:rsid w:val="00AD244A"/>
    <w:rsid w:val="00AD2AF5"/>
    <w:rsid w:val="00AD54E0"/>
    <w:rsid w:val="00AE4785"/>
    <w:rsid w:val="00AE4C5F"/>
    <w:rsid w:val="00AE4E8C"/>
    <w:rsid w:val="00AF002B"/>
    <w:rsid w:val="00AF2A03"/>
    <w:rsid w:val="00B01FB5"/>
    <w:rsid w:val="00B1183D"/>
    <w:rsid w:val="00B1464A"/>
    <w:rsid w:val="00B1518D"/>
    <w:rsid w:val="00B169EC"/>
    <w:rsid w:val="00B172C4"/>
    <w:rsid w:val="00B21507"/>
    <w:rsid w:val="00B216D2"/>
    <w:rsid w:val="00B253AB"/>
    <w:rsid w:val="00B25CA4"/>
    <w:rsid w:val="00B277F7"/>
    <w:rsid w:val="00B31C1F"/>
    <w:rsid w:val="00B33B5E"/>
    <w:rsid w:val="00B41DC6"/>
    <w:rsid w:val="00B4214D"/>
    <w:rsid w:val="00B429BA"/>
    <w:rsid w:val="00B449EA"/>
    <w:rsid w:val="00B529C7"/>
    <w:rsid w:val="00B559B5"/>
    <w:rsid w:val="00B56CF7"/>
    <w:rsid w:val="00B6081A"/>
    <w:rsid w:val="00B62D9C"/>
    <w:rsid w:val="00B66129"/>
    <w:rsid w:val="00B702D7"/>
    <w:rsid w:val="00B816CB"/>
    <w:rsid w:val="00B826BC"/>
    <w:rsid w:val="00B917BF"/>
    <w:rsid w:val="00B936FA"/>
    <w:rsid w:val="00BA1DFE"/>
    <w:rsid w:val="00BA382C"/>
    <w:rsid w:val="00BA4471"/>
    <w:rsid w:val="00BC1B5C"/>
    <w:rsid w:val="00BC73C5"/>
    <w:rsid w:val="00BD03A5"/>
    <w:rsid w:val="00BD4D62"/>
    <w:rsid w:val="00BD4D9C"/>
    <w:rsid w:val="00BD6CD6"/>
    <w:rsid w:val="00BD6D5A"/>
    <w:rsid w:val="00BD7C7C"/>
    <w:rsid w:val="00BE04B2"/>
    <w:rsid w:val="00BF0E06"/>
    <w:rsid w:val="00BF1E91"/>
    <w:rsid w:val="00BF661C"/>
    <w:rsid w:val="00BF6A74"/>
    <w:rsid w:val="00C01E73"/>
    <w:rsid w:val="00C035EB"/>
    <w:rsid w:val="00C050C1"/>
    <w:rsid w:val="00C106DB"/>
    <w:rsid w:val="00C1257E"/>
    <w:rsid w:val="00C14ACC"/>
    <w:rsid w:val="00C21CCB"/>
    <w:rsid w:val="00C22D8E"/>
    <w:rsid w:val="00C24EF8"/>
    <w:rsid w:val="00C2621C"/>
    <w:rsid w:val="00C40DAA"/>
    <w:rsid w:val="00C417A6"/>
    <w:rsid w:val="00C51060"/>
    <w:rsid w:val="00C514BF"/>
    <w:rsid w:val="00C527DF"/>
    <w:rsid w:val="00C64BD9"/>
    <w:rsid w:val="00C65300"/>
    <w:rsid w:val="00C67ED0"/>
    <w:rsid w:val="00C706AD"/>
    <w:rsid w:val="00C7499E"/>
    <w:rsid w:val="00C77DBE"/>
    <w:rsid w:val="00C85345"/>
    <w:rsid w:val="00C855FE"/>
    <w:rsid w:val="00C872E0"/>
    <w:rsid w:val="00C946A1"/>
    <w:rsid w:val="00C94E69"/>
    <w:rsid w:val="00C9720B"/>
    <w:rsid w:val="00CA12D3"/>
    <w:rsid w:val="00CA28D8"/>
    <w:rsid w:val="00CA3D1B"/>
    <w:rsid w:val="00CB1386"/>
    <w:rsid w:val="00CB18AA"/>
    <w:rsid w:val="00CB36ED"/>
    <w:rsid w:val="00CD562A"/>
    <w:rsid w:val="00CD7227"/>
    <w:rsid w:val="00CD7912"/>
    <w:rsid w:val="00CE1638"/>
    <w:rsid w:val="00CE2A13"/>
    <w:rsid w:val="00CE55B2"/>
    <w:rsid w:val="00CE772C"/>
    <w:rsid w:val="00CF5C0C"/>
    <w:rsid w:val="00CF6471"/>
    <w:rsid w:val="00CF7758"/>
    <w:rsid w:val="00CF7F9E"/>
    <w:rsid w:val="00D01033"/>
    <w:rsid w:val="00D03D90"/>
    <w:rsid w:val="00D06666"/>
    <w:rsid w:val="00D069B5"/>
    <w:rsid w:val="00D10B8C"/>
    <w:rsid w:val="00D130B0"/>
    <w:rsid w:val="00D15268"/>
    <w:rsid w:val="00D17A3C"/>
    <w:rsid w:val="00D26D46"/>
    <w:rsid w:val="00D30889"/>
    <w:rsid w:val="00D32513"/>
    <w:rsid w:val="00D356A2"/>
    <w:rsid w:val="00D431DC"/>
    <w:rsid w:val="00D462A2"/>
    <w:rsid w:val="00D51252"/>
    <w:rsid w:val="00D5687D"/>
    <w:rsid w:val="00D61B09"/>
    <w:rsid w:val="00D64051"/>
    <w:rsid w:val="00D65036"/>
    <w:rsid w:val="00D6631B"/>
    <w:rsid w:val="00D67065"/>
    <w:rsid w:val="00D67089"/>
    <w:rsid w:val="00D674AC"/>
    <w:rsid w:val="00D7318C"/>
    <w:rsid w:val="00D827D5"/>
    <w:rsid w:val="00D85A8D"/>
    <w:rsid w:val="00D95FCB"/>
    <w:rsid w:val="00D97B7A"/>
    <w:rsid w:val="00DB1AA7"/>
    <w:rsid w:val="00DB1E49"/>
    <w:rsid w:val="00DB2409"/>
    <w:rsid w:val="00DC3616"/>
    <w:rsid w:val="00DC51DE"/>
    <w:rsid w:val="00DC5E51"/>
    <w:rsid w:val="00DD0F38"/>
    <w:rsid w:val="00DD3E4A"/>
    <w:rsid w:val="00DD49EE"/>
    <w:rsid w:val="00DD63B1"/>
    <w:rsid w:val="00DD6682"/>
    <w:rsid w:val="00DE1291"/>
    <w:rsid w:val="00DE7453"/>
    <w:rsid w:val="00DF0920"/>
    <w:rsid w:val="00DF126E"/>
    <w:rsid w:val="00DF13B8"/>
    <w:rsid w:val="00DF1ED6"/>
    <w:rsid w:val="00DF38B7"/>
    <w:rsid w:val="00DF67C7"/>
    <w:rsid w:val="00DF74A1"/>
    <w:rsid w:val="00E02661"/>
    <w:rsid w:val="00E03B6D"/>
    <w:rsid w:val="00E0741F"/>
    <w:rsid w:val="00E11756"/>
    <w:rsid w:val="00E14B78"/>
    <w:rsid w:val="00E14DDE"/>
    <w:rsid w:val="00E150FC"/>
    <w:rsid w:val="00E200D4"/>
    <w:rsid w:val="00E23561"/>
    <w:rsid w:val="00E31FE2"/>
    <w:rsid w:val="00E32E93"/>
    <w:rsid w:val="00E33BF7"/>
    <w:rsid w:val="00E375F1"/>
    <w:rsid w:val="00E41181"/>
    <w:rsid w:val="00E41726"/>
    <w:rsid w:val="00E44790"/>
    <w:rsid w:val="00E46403"/>
    <w:rsid w:val="00E4656C"/>
    <w:rsid w:val="00E51130"/>
    <w:rsid w:val="00E5125B"/>
    <w:rsid w:val="00E53A51"/>
    <w:rsid w:val="00E53D04"/>
    <w:rsid w:val="00E540F1"/>
    <w:rsid w:val="00E56A39"/>
    <w:rsid w:val="00E579A0"/>
    <w:rsid w:val="00E600B8"/>
    <w:rsid w:val="00E62616"/>
    <w:rsid w:val="00E62922"/>
    <w:rsid w:val="00E66D67"/>
    <w:rsid w:val="00E7065F"/>
    <w:rsid w:val="00E70714"/>
    <w:rsid w:val="00E71329"/>
    <w:rsid w:val="00E72A8B"/>
    <w:rsid w:val="00E74AF4"/>
    <w:rsid w:val="00E81B9A"/>
    <w:rsid w:val="00E81ED3"/>
    <w:rsid w:val="00E8217E"/>
    <w:rsid w:val="00E85B8D"/>
    <w:rsid w:val="00E90827"/>
    <w:rsid w:val="00E91BF3"/>
    <w:rsid w:val="00E92D24"/>
    <w:rsid w:val="00E94623"/>
    <w:rsid w:val="00EB0822"/>
    <w:rsid w:val="00EB19DF"/>
    <w:rsid w:val="00EB36D5"/>
    <w:rsid w:val="00EC232A"/>
    <w:rsid w:val="00EC25F2"/>
    <w:rsid w:val="00EC4F3D"/>
    <w:rsid w:val="00EC63A1"/>
    <w:rsid w:val="00EC7616"/>
    <w:rsid w:val="00ED039F"/>
    <w:rsid w:val="00ED15D9"/>
    <w:rsid w:val="00ED19AF"/>
    <w:rsid w:val="00ED4386"/>
    <w:rsid w:val="00ED6318"/>
    <w:rsid w:val="00EE05C1"/>
    <w:rsid w:val="00EE19DB"/>
    <w:rsid w:val="00EE1F5F"/>
    <w:rsid w:val="00EF2D38"/>
    <w:rsid w:val="00EF6733"/>
    <w:rsid w:val="00F01F03"/>
    <w:rsid w:val="00F04E50"/>
    <w:rsid w:val="00F060AC"/>
    <w:rsid w:val="00F06C56"/>
    <w:rsid w:val="00F10495"/>
    <w:rsid w:val="00F10F65"/>
    <w:rsid w:val="00F110A5"/>
    <w:rsid w:val="00F146DD"/>
    <w:rsid w:val="00F2679B"/>
    <w:rsid w:val="00F303CE"/>
    <w:rsid w:val="00F30932"/>
    <w:rsid w:val="00F37B5E"/>
    <w:rsid w:val="00F405EE"/>
    <w:rsid w:val="00F4136B"/>
    <w:rsid w:val="00F44700"/>
    <w:rsid w:val="00F45FC0"/>
    <w:rsid w:val="00F476BC"/>
    <w:rsid w:val="00F5017A"/>
    <w:rsid w:val="00F51AC7"/>
    <w:rsid w:val="00F5219F"/>
    <w:rsid w:val="00F61849"/>
    <w:rsid w:val="00F62640"/>
    <w:rsid w:val="00F66DD6"/>
    <w:rsid w:val="00F67627"/>
    <w:rsid w:val="00F70091"/>
    <w:rsid w:val="00F73C30"/>
    <w:rsid w:val="00F77192"/>
    <w:rsid w:val="00F771A9"/>
    <w:rsid w:val="00F773BB"/>
    <w:rsid w:val="00F84985"/>
    <w:rsid w:val="00F8579D"/>
    <w:rsid w:val="00F85DBE"/>
    <w:rsid w:val="00F8637D"/>
    <w:rsid w:val="00F87BF1"/>
    <w:rsid w:val="00F909F3"/>
    <w:rsid w:val="00F90B54"/>
    <w:rsid w:val="00FA0E93"/>
    <w:rsid w:val="00FB0095"/>
    <w:rsid w:val="00FB1671"/>
    <w:rsid w:val="00FB1C0B"/>
    <w:rsid w:val="00FB2C20"/>
    <w:rsid w:val="00FB2E81"/>
    <w:rsid w:val="00FB5B12"/>
    <w:rsid w:val="00FB6474"/>
    <w:rsid w:val="00FC70FD"/>
    <w:rsid w:val="00FD370E"/>
    <w:rsid w:val="00FD7FAE"/>
    <w:rsid w:val="00FE0E88"/>
    <w:rsid w:val="00FE0FCF"/>
    <w:rsid w:val="00FE184A"/>
    <w:rsid w:val="00FE7398"/>
    <w:rsid w:val="00FF297A"/>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 w:type="character" w:customStyle="1" w:styleId="text-xs">
    <w:name w:val="text-xs"/>
    <w:basedOn w:val="a0"/>
    <w:rsid w:val="00E14B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 w:type="character" w:customStyle="1" w:styleId="text-xs">
    <w:name w:val="text-xs"/>
    <w:basedOn w:val="a0"/>
    <w:rsid w:val="00E14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979">
      <w:bodyDiv w:val="1"/>
      <w:marLeft w:val="0"/>
      <w:marRight w:val="0"/>
      <w:marTop w:val="0"/>
      <w:marBottom w:val="0"/>
      <w:divBdr>
        <w:top w:val="none" w:sz="0" w:space="0" w:color="auto"/>
        <w:left w:val="none" w:sz="0" w:space="0" w:color="auto"/>
        <w:bottom w:val="none" w:sz="0" w:space="0" w:color="auto"/>
        <w:right w:val="none" w:sz="0" w:space="0" w:color="auto"/>
      </w:divBdr>
    </w:div>
    <w:div w:id="4986513">
      <w:bodyDiv w:val="1"/>
      <w:marLeft w:val="0"/>
      <w:marRight w:val="0"/>
      <w:marTop w:val="0"/>
      <w:marBottom w:val="0"/>
      <w:divBdr>
        <w:top w:val="none" w:sz="0" w:space="0" w:color="auto"/>
        <w:left w:val="none" w:sz="0" w:space="0" w:color="auto"/>
        <w:bottom w:val="none" w:sz="0" w:space="0" w:color="auto"/>
        <w:right w:val="none" w:sz="0" w:space="0" w:color="auto"/>
      </w:divBdr>
    </w:div>
    <w:div w:id="7492751">
      <w:bodyDiv w:val="1"/>
      <w:marLeft w:val="0"/>
      <w:marRight w:val="0"/>
      <w:marTop w:val="0"/>
      <w:marBottom w:val="0"/>
      <w:divBdr>
        <w:top w:val="none" w:sz="0" w:space="0" w:color="auto"/>
        <w:left w:val="none" w:sz="0" w:space="0" w:color="auto"/>
        <w:bottom w:val="none" w:sz="0" w:space="0" w:color="auto"/>
        <w:right w:val="none" w:sz="0" w:space="0" w:color="auto"/>
      </w:divBdr>
      <w:divsChild>
        <w:div w:id="719864613">
          <w:marLeft w:val="0"/>
          <w:marRight w:val="0"/>
          <w:marTop w:val="0"/>
          <w:marBottom w:val="0"/>
          <w:divBdr>
            <w:top w:val="none" w:sz="0" w:space="0" w:color="auto"/>
            <w:left w:val="none" w:sz="0" w:space="0" w:color="auto"/>
            <w:bottom w:val="none" w:sz="0" w:space="0" w:color="auto"/>
            <w:right w:val="none" w:sz="0" w:space="0" w:color="auto"/>
          </w:divBdr>
          <w:divsChild>
            <w:div w:id="228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75691">
      <w:bodyDiv w:val="1"/>
      <w:marLeft w:val="0"/>
      <w:marRight w:val="0"/>
      <w:marTop w:val="0"/>
      <w:marBottom w:val="0"/>
      <w:divBdr>
        <w:top w:val="none" w:sz="0" w:space="0" w:color="auto"/>
        <w:left w:val="none" w:sz="0" w:space="0" w:color="auto"/>
        <w:bottom w:val="none" w:sz="0" w:space="0" w:color="auto"/>
        <w:right w:val="none" w:sz="0" w:space="0" w:color="auto"/>
      </w:divBdr>
      <w:divsChild>
        <w:div w:id="1816413963">
          <w:marLeft w:val="0"/>
          <w:marRight w:val="0"/>
          <w:marTop w:val="0"/>
          <w:marBottom w:val="0"/>
          <w:divBdr>
            <w:top w:val="none" w:sz="0" w:space="0" w:color="auto"/>
            <w:left w:val="none" w:sz="0" w:space="0" w:color="auto"/>
            <w:bottom w:val="none" w:sz="0" w:space="0" w:color="auto"/>
            <w:right w:val="none" w:sz="0" w:space="0" w:color="auto"/>
          </w:divBdr>
          <w:divsChild>
            <w:div w:id="559824122">
              <w:marLeft w:val="0"/>
              <w:marRight w:val="0"/>
              <w:marTop w:val="0"/>
              <w:marBottom w:val="0"/>
              <w:divBdr>
                <w:top w:val="none" w:sz="0" w:space="0" w:color="auto"/>
                <w:left w:val="none" w:sz="0" w:space="0" w:color="auto"/>
                <w:bottom w:val="none" w:sz="0" w:space="0" w:color="auto"/>
                <w:right w:val="none" w:sz="0" w:space="0" w:color="auto"/>
              </w:divBdr>
              <w:divsChild>
                <w:div w:id="1594319443">
                  <w:marLeft w:val="0"/>
                  <w:marRight w:val="0"/>
                  <w:marTop w:val="0"/>
                  <w:marBottom w:val="0"/>
                  <w:divBdr>
                    <w:top w:val="none" w:sz="0" w:space="0" w:color="auto"/>
                    <w:left w:val="none" w:sz="0" w:space="0" w:color="auto"/>
                    <w:bottom w:val="none" w:sz="0" w:space="0" w:color="auto"/>
                    <w:right w:val="none" w:sz="0" w:space="0" w:color="auto"/>
                  </w:divBdr>
                  <w:divsChild>
                    <w:div w:id="201482893">
                      <w:marLeft w:val="0"/>
                      <w:marRight w:val="0"/>
                      <w:marTop w:val="0"/>
                      <w:marBottom w:val="0"/>
                      <w:divBdr>
                        <w:top w:val="none" w:sz="0" w:space="0" w:color="auto"/>
                        <w:left w:val="none" w:sz="0" w:space="0" w:color="auto"/>
                        <w:bottom w:val="none" w:sz="0" w:space="0" w:color="auto"/>
                        <w:right w:val="none" w:sz="0" w:space="0" w:color="auto"/>
                      </w:divBdr>
                      <w:divsChild>
                        <w:div w:id="1491364194">
                          <w:marLeft w:val="0"/>
                          <w:marRight w:val="0"/>
                          <w:marTop w:val="0"/>
                          <w:marBottom w:val="0"/>
                          <w:divBdr>
                            <w:top w:val="none" w:sz="0" w:space="0" w:color="auto"/>
                            <w:left w:val="none" w:sz="0" w:space="0" w:color="auto"/>
                            <w:bottom w:val="none" w:sz="0" w:space="0" w:color="auto"/>
                            <w:right w:val="none" w:sz="0" w:space="0" w:color="auto"/>
                          </w:divBdr>
                          <w:divsChild>
                            <w:div w:id="782111391">
                              <w:marLeft w:val="0"/>
                              <w:marRight w:val="0"/>
                              <w:marTop w:val="0"/>
                              <w:marBottom w:val="0"/>
                              <w:divBdr>
                                <w:top w:val="none" w:sz="0" w:space="0" w:color="auto"/>
                                <w:left w:val="none" w:sz="0" w:space="0" w:color="auto"/>
                                <w:bottom w:val="none" w:sz="0" w:space="0" w:color="auto"/>
                                <w:right w:val="none" w:sz="0" w:space="0" w:color="auto"/>
                              </w:divBdr>
                              <w:divsChild>
                                <w:div w:id="1414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81746">
      <w:bodyDiv w:val="1"/>
      <w:marLeft w:val="0"/>
      <w:marRight w:val="0"/>
      <w:marTop w:val="0"/>
      <w:marBottom w:val="0"/>
      <w:divBdr>
        <w:top w:val="none" w:sz="0" w:space="0" w:color="auto"/>
        <w:left w:val="none" w:sz="0" w:space="0" w:color="auto"/>
        <w:bottom w:val="none" w:sz="0" w:space="0" w:color="auto"/>
        <w:right w:val="none" w:sz="0" w:space="0" w:color="auto"/>
      </w:divBdr>
    </w:div>
    <w:div w:id="56519342">
      <w:bodyDiv w:val="1"/>
      <w:marLeft w:val="0"/>
      <w:marRight w:val="0"/>
      <w:marTop w:val="0"/>
      <w:marBottom w:val="0"/>
      <w:divBdr>
        <w:top w:val="none" w:sz="0" w:space="0" w:color="auto"/>
        <w:left w:val="none" w:sz="0" w:space="0" w:color="auto"/>
        <w:bottom w:val="none" w:sz="0" w:space="0" w:color="auto"/>
        <w:right w:val="none" w:sz="0" w:space="0" w:color="auto"/>
      </w:divBdr>
    </w:div>
    <w:div w:id="61027072">
      <w:bodyDiv w:val="1"/>
      <w:marLeft w:val="0"/>
      <w:marRight w:val="0"/>
      <w:marTop w:val="0"/>
      <w:marBottom w:val="0"/>
      <w:divBdr>
        <w:top w:val="none" w:sz="0" w:space="0" w:color="auto"/>
        <w:left w:val="none" w:sz="0" w:space="0" w:color="auto"/>
        <w:bottom w:val="none" w:sz="0" w:space="0" w:color="auto"/>
        <w:right w:val="none" w:sz="0" w:space="0" w:color="auto"/>
      </w:divBdr>
      <w:divsChild>
        <w:div w:id="1290741507">
          <w:marLeft w:val="0"/>
          <w:marRight w:val="0"/>
          <w:marTop w:val="0"/>
          <w:marBottom w:val="0"/>
          <w:divBdr>
            <w:top w:val="none" w:sz="0" w:space="0" w:color="auto"/>
            <w:left w:val="none" w:sz="0" w:space="0" w:color="auto"/>
            <w:bottom w:val="none" w:sz="0" w:space="0" w:color="auto"/>
            <w:right w:val="none" w:sz="0" w:space="0" w:color="auto"/>
          </w:divBdr>
          <w:divsChild>
            <w:div w:id="858658723">
              <w:marLeft w:val="0"/>
              <w:marRight w:val="0"/>
              <w:marTop w:val="0"/>
              <w:marBottom w:val="0"/>
              <w:divBdr>
                <w:top w:val="none" w:sz="0" w:space="0" w:color="auto"/>
                <w:left w:val="none" w:sz="0" w:space="0" w:color="auto"/>
                <w:bottom w:val="none" w:sz="0" w:space="0" w:color="auto"/>
                <w:right w:val="none" w:sz="0" w:space="0" w:color="auto"/>
              </w:divBdr>
              <w:divsChild>
                <w:div w:id="161940051">
                  <w:marLeft w:val="0"/>
                  <w:marRight w:val="0"/>
                  <w:marTop w:val="0"/>
                  <w:marBottom w:val="0"/>
                  <w:divBdr>
                    <w:top w:val="none" w:sz="0" w:space="0" w:color="auto"/>
                    <w:left w:val="none" w:sz="0" w:space="0" w:color="auto"/>
                    <w:bottom w:val="none" w:sz="0" w:space="0" w:color="auto"/>
                    <w:right w:val="none" w:sz="0" w:space="0" w:color="auto"/>
                  </w:divBdr>
                  <w:divsChild>
                    <w:div w:id="21400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7926">
              <w:marLeft w:val="0"/>
              <w:marRight w:val="0"/>
              <w:marTop w:val="0"/>
              <w:marBottom w:val="0"/>
              <w:divBdr>
                <w:top w:val="none" w:sz="0" w:space="0" w:color="auto"/>
                <w:left w:val="none" w:sz="0" w:space="0" w:color="auto"/>
                <w:bottom w:val="none" w:sz="0" w:space="0" w:color="auto"/>
                <w:right w:val="none" w:sz="0" w:space="0" w:color="auto"/>
              </w:divBdr>
              <w:divsChild>
                <w:div w:id="714431950">
                  <w:marLeft w:val="0"/>
                  <w:marRight w:val="0"/>
                  <w:marTop w:val="0"/>
                  <w:marBottom w:val="0"/>
                  <w:divBdr>
                    <w:top w:val="none" w:sz="0" w:space="0" w:color="auto"/>
                    <w:left w:val="none" w:sz="0" w:space="0" w:color="auto"/>
                    <w:bottom w:val="none" w:sz="0" w:space="0" w:color="auto"/>
                    <w:right w:val="none" w:sz="0" w:space="0" w:color="auto"/>
                  </w:divBdr>
                  <w:divsChild>
                    <w:div w:id="12445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5935">
              <w:marLeft w:val="0"/>
              <w:marRight w:val="0"/>
              <w:marTop w:val="0"/>
              <w:marBottom w:val="0"/>
              <w:divBdr>
                <w:top w:val="none" w:sz="0" w:space="0" w:color="auto"/>
                <w:left w:val="none" w:sz="0" w:space="0" w:color="auto"/>
                <w:bottom w:val="none" w:sz="0" w:space="0" w:color="auto"/>
                <w:right w:val="none" w:sz="0" w:space="0" w:color="auto"/>
              </w:divBdr>
              <w:divsChild>
                <w:div w:id="1236937063">
                  <w:marLeft w:val="0"/>
                  <w:marRight w:val="0"/>
                  <w:marTop w:val="0"/>
                  <w:marBottom w:val="0"/>
                  <w:divBdr>
                    <w:top w:val="none" w:sz="0" w:space="0" w:color="auto"/>
                    <w:left w:val="none" w:sz="0" w:space="0" w:color="auto"/>
                    <w:bottom w:val="none" w:sz="0" w:space="0" w:color="auto"/>
                    <w:right w:val="none" w:sz="0" w:space="0" w:color="auto"/>
                  </w:divBdr>
                  <w:divsChild>
                    <w:div w:id="114712366">
                      <w:marLeft w:val="0"/>
                      <w:marRight w:val="0"/>
                      <w:marTop w:val="0"/>
                      <w:marBottom w:val="0"/>
                      <w:divBdr>
                        <w:top w:val="none" w:sz="0" w:space="0" w:color="auto"/>
                        <w:left w:val="none" w:sz="0" w:space="0" w:color="auto"/>
                        <w:bottom w:val="none" w:sz="0" w:space="0" w:color="auto"/>
                        <w:right w:val="none" w:sz="0" w:space="0" w:color="auto"/>
                      </w:divBdr>
                    </w:div>
                    <w:div w:id="2093575341">
                      <w:marLeft w:val="0"/>
                      <w:marRight w:val="0"/>
                      <w:marTop w:val="0"/>
                      <w:marBottom w:val="0"/>
                      <w:divBdr>
                        <w:top w:val="none" w:sz="0" w:space="0" w:color="auto"/>
                        <w:left w:val="none" w:sz="0" w:space="0" w:color="auto"/>
                        <w:bottom w:val="none" w:sz="0" w:space="0" w:color="auto"/>
                        <w:right w:val="none" w:sz="0" w:space="0" w:color="auto"/>
                      </w:divBdr>
                      <w:divsChild>
                        <w:div w:id="1297025264">
                          <w:marLeft w:val="0"/>
                          <w:marRight w:val="0"/>
                          <w:marTop w:val="0"/>
                          <w:marBottom w:val="0"/>
                          <w:divBdr>
                            <w:top w:val="none" w:sz="0" w:space="0" w:color="auto"/>
                            <w:left w:val="none" w:sz="0" w:space="0" w:color="auto"/>
                            <w:bottom w:val="none" w:sz="0" w:space="0" w:color="auto"/>
                            <w:right w:val="none" w:sz="0" w:space="0" w:color="auto"/>
                          </w:divBdr>
                          <w:divsChild>
                            <w:div w:id="3274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4108800">
      <w:bodyDiv w:val="1"/>
      <w:marLeft w:val="0"/>
      <w:marRight w:val="0"/>
      <w:marTop w:val="0"/>
      <w:marBottom w:val="0"/>
      <w:divBdr>
        <w:top w:val="none" w:sz="0" w:space="0" w:color="auto"/>
        <w:left w:val="none" w:sz="0" w:space="0" w:color="auto"/>
        <w:bottom w:val="none" w:sz="0" w:space="0" w:color="auto"/>
        <w:right w:val="none" w:sz="0" w:space="0" w:color="auto"/>
      </w:divBdr>
    </w:div>
    <w:div w:id="64227935">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0371246">
      <w:bodyDiv w:val="1"/>
      <w:marLeft w:val="0"/>
      <w:marRight w:val="0"/>
      <w:marTop w:val="0"/>
      <w:marBottom w:val="0"/>
      <w:divBdr>
        <w:top w:val="none" w:sz="0" w:space="0" w:color="auto"/>
        <w:left w:val="none" w:sz="0" w:space="0" w:color="auto"/>
        <w:bottom w:val="none" w:sz="0" w:space="0" w:color="auto"/>
        <w:right w:val="none" w:sz="0" w:space="0" w:color="auto"/>
      </w:divBdr>
    </w:div>
    <w:div w:id="82846807">
      <w:bodyDiv w:val="1"/>
      <w:marLeft w:val="0"/>
      <w:marRight w:val="0"/>
      <w:marTop w:val="0"/>
      <w:marBottom w:val="0"/>
      <w:divBdr>
        <w:top w:val="none" w:sz="0" w:space="0" w:color="auto"/>
        <w:left w:val="none" w:sz="0" w:space="0" w:color="auto"/>
        <w:bottom w:val="none" w:sz="0" w:space="0" w:color="auto"/>
        <w:right w:val="none" w:sz="0" w:space="0" w:color="auto"/>
      </w:divBdr>
    </w:div>
    <w:div w:id="85343502">
      <w:bodyDiv w:val="1"/>
      <w:marLeft w:val="0"/>
      <w:marRight w:val="0"/>
      <w:marTop w:val="0"/>
      <w:marBottom w:val="0"/>
      <w:divBdr>
        <w:top w:val="none" w:sz="0" w:space="0" w:color="auto"/>
        <w:left w:val="none" w:sz="0" w:space="0" w:color="auto"/>
        <w:bottom w:val="none" w:sz="0" w:space="0" w:color="auto"/>
        <w:right w:val="none" w:sz="0" w:space="0" w:color="auto"/>
      </w:divBdr>
    </w:div>
    <w:div w:id="86970134">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1048305">
      <w:bodyDiv w:val="1"/>
      <w:marLeft w:val="0"/>
      <w:marRight w:val="0"/>
      <w:marTop w:val="0"/>
      <w:marBottom w:val="0"/>
      <w:divBdr>
        <w:top w:val="none" w:sz="0" w:space="0" w:color="auto"/>
        <w:left w:val="none" w:sz="0" w:space="0" w:color="auto"/>
        <w:bottom w:val="none" w:sz="0" w:space="0" w:color="auto"/>
        <w:right w:val="none" w:sz="0" w:space="0" w:color="auto"/>
      </w:divBdr>
    </w:div>
    <w:div w:id="94399740">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37036438">
      <w:bodyDiv w:val="1"/>
      <w:marLeft w:val="0"/>
      <w:marRight w:val="0"/>
      <w:marTop w:val="0"/>
      <w:marBottom w:val="0"/>
      <w:divBdr>
        <w:top w:val="none" w:sz="0" w:space="0" w:color="auto"/>
        <w:left w:val="none" w:sz="0" w:space="0" w:color="auto"/>
        <w:bottom w:val="none" w:sz="0" w:space="0" w:color="auto"/>
        <w:right w:val="none" w:sz="0" w:space="0" w:color="auto"/>
      </w:divBdr>
      <w:divsChild>
        <w:div w:id="696273618">
          <w:marLeft w:val="0"/>
          <w:marRight w:val="0"/>
          <w:marTop w:val="0"/>
          <w:marBottom w:val="0"/>
          <w:divBdr>
            <w:top w:val="none" w:sz="0" w:space="0" w:color="auto"/>
            <w:left w:val="none" w:sz="0" w:space="0" w:color="auto"/>
            <w:bottom w:val="none" w:sz="0" w:space="0" w:color="auto"/>
            <w:right w:val="none" w:sz="0" w:space="0" w:color="auto"/>
          </w:divBdr>
          <w:divsChild>
            <w:div w:id="2126341071">
              <w:marLeft w:val="0"/>
              <w:marRight w:val="0"/>
              <w:marTop w:val="0"/>
              <w:marBottom w:val="0"/>
              <w:divBdr>
                <w:top w:val="none" w:sz="0" w:space="0" w:color="auto"/>
                <w:left w:val="none" w:sz="0" w:space="0" w:color="auto"/>
                <w:bottom w:val="none" w:sz="0" w:space="0" w:color="auto"/>
                <w:right w:val="none" w:sz="0" w:space="0" w:color="auto"/>
              </w:divBdr>
              <w:divsChild>
                <w:div w:id="2127307128">
                  <w:marLeft w:val="0"/>
                  <w:marRight w:val="0"/>
                  <w:marTop w:val="0"/>
                  <w:marBottom w:val="0"/>
                  <w:divBdr>
                    <w:top w:val="none" w:sz="0" w:space="0" w:color="auto"/>
                    <w:left w:val="none" w:sz="0" w:space="0" w:color="auto"/>
                    <w:bottom w:val="none" w:sz="0" w:space="0" w:color="auto"/>
                    <w:right w:val="none" w:sz="0" w:space="0" w:color="auto"/>
                  </w:divBdr>
                  <w:divsChild>
                    <w:div w:id="1502041034">
                      <w:marLeft w:val="0"/>
                      <w:marRight w:val="0"/>
                      <w:marTop w:val="0"/>
                      <w:marBottom w:val="0"/>
                      <w:divBdr>
                        <w:top w:val="none" w:sz="0" w:space="0" w:color="auto"/>
                        <w:left w:val="none" w:sz="0" w:space="0" w:color="auto"/>
                        <w:bottom w:val="none" w:sz="0" w:space="0" w:color="auto"/>
                        <w:right w:val="none" w:sz="0" w:space="0" w:color="auto"/>
                      </w:divBdr>
                      <w:divsChild>
                        <w:div w:id="1887062851">
                          <w:marLeft w:val="0"/>
                          <w:marRight w:val="0"/>
                          <w:marTop w:val="0"/>
                          <w:marBottom w:val="0"/>
                          <w:divBdr>
                            <w:top w:val="none" w:sz="0" w:space="0" w:color="auto"/>
                            <w:left w:val="none" w:sz="0" w:space="0" w:color="auto"/>
                            <w:bottom w:val="none" w:sz="0" w:space="0" w:color="auto"/>
                            <w:right w:val="none" w:sz="0" w:space="0" w:color="auto"/>
                          </w:divBdr>
                          <w:divsChild>
                            <w:div w:id="239024355">
                              <w:marLeft w:val="0"/>
                              <w:marRight w:val="0"/>
                              <w:marTop w:val="0"/>
                              <w:marBottom w:val="0"/>
                              <w:divBdr>
                                <w:top w:val="none" w:sz="0" w:space="0" w:color="auto"/>
                                <w:left w:val="none" w:sz="0" w:space="0" w:color="auto"/>
                                <w:bottom w:val="none" w:sz="0" w:space="0" w:color="auto"/>
                                <w:right w:val="none" w:sz="0" w:space="0" w:color="auto"/>
                              </w:divBdr>
                              <w:divsChild>
                                <w:div w:id="4413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1100">
      <w:bodyDiv w:val="1"/>
      <w:marLeft w:val="0"/>
      <w:marRight w:val="0"/>
      <w:marTop w:val="0"/>
      <w:marBottom w:val="0"/>
      <w:divBdr>
        <w:top w:val="none" w:sz="0" w:space="0" w:color="auto"/>
        <w:left w:val="none" w:sz="0" w:space="0" w:color="auto"/>
        <w:bottom w:val="none" w:sz="0" w:space="0" w:color="auto"/>
        <w:right w:val="none" w:sz="0" w:space="0" w:color="auto"/>
      </w:divBdr>
    </w:div>
    <w:div w:id="149567629">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68067032">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188878003">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15550411">
      <w:bodyDiv w:val="1"/>
      <w:marLeft w:val="0"/>
      <w:marRight w:val="0"/>
      <w:marTop w:val="0"/>
      <w:marBottom w:val="0"/>
      <w:divBdr>
        <w:top w:val="none" w:sz="0" w:space="0" w:color="auto"/>
        <w:left w:val="none" w:sz="0" w:space="0" w:color="auto"/>
        <w:bottom w:val="none" w:sz="0" w:space="0" w:color="auto"/>
        <w:right w:val="none" w:sz="0" w:space="0" w:color="auto"/>
      </w:divBdr>
    </w:div>
    <w:div w:id="247347823">
      <w:bodyDiv w:val="1"/>
      <w:marLeft w:val="0"/>
      <w:marRight w:val="0"/>
      <w:marTop w:val="0"/>
      <w:marBottom w:val="0"/>
      <w:divBdr>
        <w:top w:val="none" w:sz="0" w:space="0" w:color="auto"/>
        <w:left w:val="none" w:sz="0" w:space="0" w:color="auto"/>
        <w:bottom w:val="none" w:sz="0" w:space="0" w:color="auto"/>
        <w:right w:val="none" w:sz="0" w:space="0" w:color="auto"/>
      </w:divBdr>
      <w:divsChild>
        <w:div w:id="221908401">
          <w:marLeft w:val="0"/>
          <w:marRight w:val="0"/>
          <w:marTop w:val="0"/>
          <w:marBottom w:val="0"/>
          <w:divBdr>
            <w:top w:val="none" w:sz="0" w:space="0" w:color="auto"/>
            <w:left w:val="none" w:sz="0" w:space="0" w:color="auto"/>
            <w:bottom w:val="none" w:sz="0" w:space="0" w:color="auto"/>
            <w:right w:val="none" w:sz="0" w:space="0" w:color="auto"/>
          </w:divBdr>
          <w:divsChild>
            <w:div w:id="63263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95901">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80578832">
      <w:bodyDiv w:val="1"/>
      <w:marLeft w:val="0"/>
      <w:marRight w:val="0"/>
      <w:marTop w:val="0"/>
      <w:marBottom w:val="0"/>
      <w:divBdr>
        <w:top w:val="none" w:sz="0" w:space="0" w:color="auto"/>
        <w:left w:val="none" w:sz="0" w:space="0" w:color="auto"/>
        <w:bottom w:val="none" w:sz="0" w:space="0" w:color="auto"/>
        <w:right w:val="none" w:sz="0" w:space="0" w:color="auto"/>
      </w:divBdr>
    </w:div>
    <w:div w:id="289098091">
      <w:bodyDiv w:val="1"/>
      <w:marLeft w:val="0"/>
      <w:marRight w:val="0"/>
      <w:marTop w:val="0"/>
      <w:marBottom w:val="0"/>
      <w:divBdr>
        <w:top w:val="none" w:sz="0" w:space="0" w:color="auto"/>
        <w:left w:val="none" w:sz="0" w:space="0" w:color="auto"/>
        <w:bottom w:val="none" w:sz="0" w:space="0" w:color="auto"/>
        <w:right w:val="none" w:sz="0" w:space="0" w:color="auto"/>
      </w:divBdr>
    </w:div>
    <w:div w:id="291516697">
      <w:bodyDiv w:val="1"/>
      <w:marLeft w:val="0"/>
      <w:marRight w:val="0"/>
      <w:marTop w:val="0"/>
      <w:marBottom w:val="0"/>
      <w:divBdr>
        <w:top w:val="none" w:sz="0" w:space="0" w:color="auto"/>
        <w:left w:val="none" w:sz="0" w:space="0" w:color="auto"/>
        <w:bottom w:val="none" w:sz="0" w:space="0" w:color="auto"/>
        <w:right w:val="none" w:sz="0" w:space="0" w:color="auto"/>
      </w:divBdr>
    </w:div>
    <w:div w:id="293753668">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8755416">
      <w:bodyDiv w:val="1"/>
      <w:marLeft w:val="0"/>
      <w:marRight w:val="0"/>
      <w:marTop w:val="0"/>
      <w:marBottom w:val="0"/>
      <w:divBdr>
        <w:top w:val="none" w:sz="0" w:space="0" w:color="auto"/>
        <w:left w:val="none" w:sz="0" w:space="0" w:color="auto"/>
        <w:bottom w:val="none" w:sz="0" w:space="0" w:color="auto"/>
        <w:right w:val="none" w:sz="0" w:space="0" w:color="auto"/>
      </w:divBdr>
    </w:div>
    <w:div w:id="314071731">
      <w:bodyDiv w:val="1"/>
      <w:marLeft w:val="0"/>
      <w:marRight w:val="0"/>
      <w:marTop w:val="0"/>
      <w:marBottom w:val="0"/>
      <w:divBdr>
        <w:top w:val="none" w:sz="0" w:space="0" w:color="auto"/>
        <w:left w:val="none" w:sz="0" w:space="0" w:color="auto"/>
        <w:bottom w:val="none" w:sz="0" w:space="0" w:color="auto"/>
        <w:right w:val="none" w:sz="0" w:space="0" w:color="auto"/>
      </w:divBdr>
    </w:div>
    <w:div w:id="320693355">
      <w:bodyDiv w:val="1"/>
      <w:marLeft w:val="0"/>
      <w:marRight w:val="0"/>
      <w:marTop w:val="0"/>
      <w:marBottom w:val="0"/>
      <w:divBdr>
        <w:top w:val="none" w:sz="0" w:space="0" w:color="auto"/>
        <w:left w:val="none" w:sz="0" w:space="0" w:color="auto"/>
        <w:bottom w:val="none" w:sz="0" w:space="0" w:color="auto"/>
        <w:right w:val="none" w:sz="0" w:space="0" w:color="auto"/>
      </w:divBdr>
    </w:div>
    <w:div w:id="323945237">
      <w:bodyDiv w:val="1"/>
      <w:marLeft w:val="0"/>
      <w:marRight w:val="0"/>
      <w:marTop w:val="0"/>
      <w:marBottom w:val="0"/>
      <w:divBdr>
        <w:top w:val="none" w:sz="0" w:space="0" w:color="auto"/>
        <w:left w:val="none" w:sz="0" w:space="0" w:color="auto"/>
        <w:bottom w:val="none" w:sz="0" w:space="0" w:color="auto"/>
        <w:right w:val="none" w:sz="0" w:space="0" w:color="auto"/>
      </w:divBdr>
    </w:div>
    <w:div w:id="326251304">
      <w:bodyDiv w:val="1"/>
      <w:marLeft w:val="0"/>
      <w:marRight w:val="0"/>
      <w:marTop w:val="0"/>
      <w:marBottom w:val="0"/>
      <w:divBdr>
        <w:top w:val="none" w:sz="0" w:space="0" w:color="auto"/>
        <w:left w:val="none" w:sz="0" w:space="0" w:color="auto"/>
        <w:bottom w:val="none" w:sz="0" w:space="0" w:color="auto"/>
        <w:right w:val="none" w:sz="0" w:space="0" w:color="auto"/>
      </w:divBdr>
    </w:div>
    <w:div w:id="347801781">
      <w:bodyDiv w:val="1"/>
      <w:marLeft w:val="0"/>
      <w:marRight w:val="0"/>
      <w:marTop w:val="0"/>
      <w:marBottom w:val="0"/>
      <w:divBdr>
        <w:top w:val="none" w:sz="0" w:space="0" w:color="auto"/>
        <w:left w:val="none" w:sz="0" w:space="0" w:color="auto"/>
        <w:bottom w:val="none" w:sz="0" w:space="0" w:color="auto"/>
        <w:right w:val="none" w:sz="0" w:space="0" w:color="auto"/>
      </w:divBdr>
    </w:div>
    <w:div w:id="358511988">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346463">
      <w:bodyDiv w:val="1"/>
      <w:marLeft w:val="0"/>
      <w:marRight w:val="0"/>
      <w:marTop w:val="0"/>
      <w:marBottom w:val="0"/>
      <w:divBdr>
        <w:top w:val="none" w:sz="0" w:space="0" w:color="auto"/>
        <w:left w:val="none" w:sz="0" w:space="0" w:color="auto"/>
        <w:bottom w:val="none" w:sz="0" w:space="0" w:color="auto"/>
        <w:right w:val="none" w:sz="0" w:space="0" w:color="auto"/>
      </w:divBdr>
    </w:div>
    <w:div w:id="373581610">
      <w:bodyDiv w:val="1"/>
      <w:marLeft w:val="0"/>
      <w:marRight w:val="0"/>
      <w:marTop w:val="0"/>
      <w:marBottom w:val="0"/>
      <w:divBdr>
        <w:top w:val="none" w:sz="0" w:space="0" w:color="auto"/>
        <w:left w:val="none" w:sz="0" w:space="0" w:color="auto"/>
        <w:bottom w:val="none" w:sz="0" w:space="0" w:color="auto"/>
        <w:right w:val="none" w:sz="0" w:space="0" w:color="auto"/>
      </w:divBdr>
      <w:divsChild>
        <w:div w:id="1655911551">
          <w:marLeft w:val="0"/>
          <w:marRight w:val="0"/>
          <w:marTop w:val="0"/>
          <w:marBottom w:val="0"/>
          <w:divBdr>
            <w:top w:val="none" w:sz="0" w:space="0" w:color="auto"/>
            <w:left w:val="none" w:sz="0" w:space="0" w:color="auto"/>
            <w:bottom w:val="none" w:sz="0" w:space="0" w:color="auto"/>
            <w:right w:val="none" w:sz="0" w:space="0" w:color="auto"/>
          </w:divBdr>
          <w:divsChild>
            <w:div w:id="519661214">
              <w:marLeft w:val="0"/>
              <w:marRight w:val="0"/>
              <w:marTop w:val="0"/>
              <w:marBottom w:val="0"/>
              <w:divBdr>
                <w:top w:val="none" w:sz="0" w:space="0" w:color="auto"/>
                <w:left w:val="none" w:sz="0" w:space="0" w:color="auto"/>
                <w:bottom w:val="none" w:sz="0" w:space="0" w:color="auto"/>
                <w:right w:val="none" w:sz="0" w:space="0" w:color="auto"/>
              </w:divBdr>
              <w:divsChild>
                <w:div w:id="1637299444">
                  <w:marLeft w:val="0"/>
                  <w:marRight w:val="0"/>
                  <w:marTop w:val="0"/>
                  <w:marBottom w:val="0"/>
                  <w:divBdr>
                    <w:top w:val="none" w:sz="0" w:space="0" w:color="auto"/>
                    <w:left w:val="none" w:sz="0" w:space="0" w:color="auto"/>
                    <w:bottom w:val="none" w:sz="0" w:space="0" w:color="auto"/>
                    <w:right w:val="none" w:sz="0" w:space="0" w:color="auto"/>
                  </w:divBdr>
                  <w:divsChild>
                    <w:div w:id="427383717">
                      <w:marLeft w:val="0"/>
                      <w:marRight w:val="0"/>
                      <w:marTop w:val="0"/>
                      <w:marBottom w:val="0"/>
                      <w:divBdr>
                        <w:top w:val="none" w:sz="0" w:space="0" w:color="auto"/>
                        <w:left w:val="none" w:sz="0" w:space="0" w:color="auto"/>
                        <w:bottom w:val="none" w:sz="0" w:space="0" w:color="auto"/>
                        <w:right w:val="none" w:sz="0" w:space="0" w:color="auto"/>
                      </w:divBdr>
                      <w:divsChild>
                        <w:div w:id="1779829858">
                          <w:marLeft w:val="0"/>
                          <w:marRight w:val="0"/>
                          <w:marTop w:val="0"/>
                          <w:marBottom w:val="0"/>
                          <w:divBdr>
                            <w:top w:val="none" w:sz="0" w:space="0" w:color="auto"/>
                            <w:left w:val="none" w:sz="0" w:space="0" w:color="auto"/>
                            <w:bottom w:val="none" w:sz="0" w:space="0" w:color="auto"/>
                            <w:right w:val="none" w:sz="0" w:space="0" w:color="auto"/>
                          </w:divBdr>
                          <w:divsChild>
                            <w:div w:id="55587713">
                              <w:marLeft w:val="0"/>
                              <w:marRight w:val="0"/>
                              <w:marTop w:val="0"/>
                              <w:marBottom w:val="0"/>
                              <w:divBdr>
                                <w:top w:val="none" w:sz="0" w:space="0" w:color="auto"/>
                                <w:left w:val="none" w:sz="0" w:space="0" w:color="auto"/>
                                <w:bottom w:val="none" w:sz="0" w:space="0" w:color="auto"/>
                                <w:right w:val="none" w:sz="0" w:space="0" w:color="auto"/>
                              </w:divBdr>
                              <w:divsChild>
                                <w:div w:id="7104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572616">
      <w:bodyDiv w:val="1"/>
      <w:marLeft w:val="0"/>
      <w:marRight w:val="0"/>
      <w:marTop w:val="0"/>
      <w:marBottom w:val="0"/>
      <w:divBdr>
        <w:top w:val="none" w:sz="0" w:space="0" w:color="auto"/>
        <w:left w:val="none" w:sz="0" w:space="0" w:color="auto"/>
        <w:bottom w:val="none" w:sz="0" w:space="0" w:color="auto"/>
        <w:right w:val="none" w:sz="0" w:space="0" w:color="auto"/>
      </w:divBdr>
    </w:div>
    <w:div w:id="399132539">
      <w:bodyDiv w:val="1"/>
      <w:marLeft w:val="0"/>
      <w:marRight w:val="0"/>
      <w:marTop w:val="0"/>
      <w:marBottom w:val="0"/>
      <w:divBdr>
        <w:top w:val="none" w:sz="0" w:space="0" w:color="auto"/>
        <w:left w:val="none" w:sz="0" w:space="0" w:color="auto"/>
        <w:bottom w:val="none" w:sz="0" w:space="0" w:color="auto"/>
        <w:right w:val="none" w:sz="0" w:space="0" w:color="auto"/>
      </w:divBdr>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08963608">
      <w:bodyDiv w:val="1"/>
      <w:marLeft w:val="0"/>
      <w:marRight w:val="0"/>
      <w:marTop w:val="0"/>
      <w:marBottom w:val="0"/>
      <w:divBdr>
        <w:top w:val="none" w:sz="0" w:space="0" w:color="auto"/>
        <w:left w:val="none" w:sz="0" w:space="0" w:color="auto"/>
        <w:bottom w:val="none" w:sz="0" w:space="0" w:color="auto"/>
        <w:right w:val="none" w:sz="0" w:space="0" w:color="auto"/>
      </w:divBdr>
    </w:div>
    <w:div w:id="440807551">
      <w:bodyDiv w:val="1"/>
      <w:marLeft w:val="0"/>
      <w:marRight w:val="0"/>
      <w:marTop w:val="0"/>
      <w:marBottom w:val="0"/>
      <w:divBdr>
        <w:top w:val="none" w:sz="0" w:space="0" w:color="auto"/>
        <w:left w:val="none" w:sz="0" w:space="0" w:color="auto"/>
        <w:bottom w:val="none" w:sz="0" w:space="0" w:color="auto"/>
        <w:right w:val="none" w:sz="0" w:space="0" w:color="auto"/>
      </w:divBdr>
    </w:div>
    <w:div w:id="446894144">
      <w:bodyDiv w:val="1"/>
      <w:marLeft w:val="0"/>
      <w:marRight w:val="0"/>
      <w:marTop w:val="0"/>
      <w:marBottom w:val="0"/>
      <w:divBdr>
        <w:top w:val="none" w:sz="0" w:space="0" w:color="auto"/>
        <w:left w:val="none" w:sz="0" w:space="0" w:color="auto"/>
        <w:bottom w:val="none" w:sz="0" w:space="0" w:color="auto"/>
        <w:right w:val="none" w:sz="0" w:space="0" w:color="auto"/>
      </w:divBdr>
    </w:div>
    <w:div w:id="452215223">
      <w:bodyDiv w:val="1"/>
      <w:marLeft w:val="0"/>
      <w:marRight w:val="0"/>
      <w:marTop w:val="0"/>
      <w:marBottom w:val="0"/>
      <w:divBdr>
        <w:top w:val="none" w:sz="0" w:space="0" w:color="auto"/>
        <w:left w:val="none" w:sz="0" w:space="0" w:color="auto"/>
        <w:bottom w:val="none" w:sz="0" w:space="0" w:color="auto"/>
        <w:right w:val="none" w:sz="0" w:space="0" w:color="auto"/>
      </w:divBdr>
    </w:div>
    <w:div w:id="452597917">
      <w:bodyDiv w:val="1"/>
      <w:marLeft w:val="0"/>
      <w:marRight w:val="0"/>
      <w:marTop w:val="0"/>
      <w:marBottom w:val="0"/>
      <w:divBdr>
        <w:top w:val="none" w:sz="0" w:space="0" w:color="auto"/>
        <w:left w:val="none" w:sz="0" w:space="0" w:color="auto"/>
        <w:bottom w:val="none" w:sz="0" w:space="0" w:color="auto"/>
        <w:right w:val="none" w:sz="0" w:space="0" w:color="auto"/>
      </w:divBdr>
    </w:div>
    <w:div w:id="45818748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4398094">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06679225">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59362253">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18794">
      <w:bodyDiv w:val="1"/>
      <w:marLeft w:val="0"/>
      <w:marRight w:val="0"/>
      <w:marTop w:val="0"/>
      <w:marBottom w:val="0"/>
      <w:divBdr>
        <w:top w:val="none" w:sz="0" w:space="0" w:color="auto"/>
        <w:left w:val="none" w:sz="0" w:space="0" w:color="auto"/>
        <w:bottom w:val="none" w:sz="0" w:space="0" w:color="auto"/>
        <w:right w:val="none" w:sz="0" w:space="0" w:color="auto"/>
      </w:divBdr>
      <w:divsChild>
        <w:div w:id="1947997647">
          <w:marLeft w:val="0"/>
          <w:marRight w:val="0"/>
          <w:marTop w:val="0"/>
          <w:marBottom w:val="0"/>
          <w:divBdr>
            <w:top w:val="none" w:sz="0" w:space="0" w:color="auto"/>
            <w:left w:val="none" w:sz="0" w:space="0" w:color="auto"/>
            <w:bottom w:val="none" w:sz="0" w:space="0" w:color="auto"/>
            <w:right w:val="none" w:sz="0" w:space="0" w:color="auto"/>
          </w:divBdr>
          <w:divsChild>
            <w:div w:id="1561475232">
              <w:marLeft w:val="0"/>
              <w:marRight w:val="0"/>
              <w:marTop w:val="0"/>
              <w:marBottom w:val="0"/>
              <w:divBdr>
                <w:top w:val="none" w:sz="0" w:space="0" w:color="auto"/>
                <w:left w:val="none" w:sz="0" w:space="0" w:color="auto"/>
                <w:bottom w:val="none" w:sz="0" w:space="0" w:color="auto"/>
                <w:right w:val="none" w:sz="0" w:space="0" w:color="auto"/>
              </w:divBdr>
              <w:divsChild>
                <w:div w:id="1464689613">
                  <w:marLeft w:val="0"/>
                  <w:marRight w:val="0"/>
                  <w:marTop w:val="0"/>
                  <w:marBottom w:val="0"/>
                  <w:divBdr>
                    <w:top w:val="none" w:sz="0" w:space="0" w:color="auto"/>
                    <w:left w:val="none" w:sz="0" w:space="0" w:color="auto"/>
                    <w:bottom w:val="none" w:sz="0" w:space="0" w:color="auto"/>
                    <w:right w:val="none" w:sz="0" w:space="0" w:color="auto"/>
                  </w:divBdr>
                  <w:divsChild>
                    <w:div w:id="1202353736">
                      <w:marLeft w:val="0"/>
                      <w:marRight w:val="0"/>
                      <w:marTop w:val="0"/>
                      <w:marBottom w:val="0"/>
                      <w:divBdr>
                        <w:top w:val="none" w:sz="0" w:space="0" w:color="auto"/>
                        <w:left w:val="none" w:sz="0" w:space="0" w:color="auto"/>
                        <w:bottom w:val="none" w:sz="0" w:space="0" w:color="auto"/>
                        <w:right w:val="none" w:sz="0" w:space="0" w:color="auto"/>
                      </w:divBdr>
                      <w:divsChild>
                        <w:div w:id="128060088">
                          <w:marLeft w:val="0"/>
                          <w:marRight w:val="0"/>
                          <w:marTop w:val="0"/>
                          <w:marBottom w:val="0"/>
                          <w:divBdr>
                            <w:top w:val="none" w:sz="0" w:space="0" w:color="auto"/>
                            <w:left w:val="none" w:sz="0" w:space="0" w:color="auto"/>
                            <w:bottom w:val="none" w:sz="0" w:space="0" w:color="auto"/>
                            <w:right w:val="none" w:sz="0" w:space="0" w:color="auto"/>
                          </w:divBdr>
                          <w:divsChild>
                            <w:div w:id="248320708">
                              <w:marLeft w:val="0"/>
                              <w:marRight w:val="0"/>
                              <w:marTop w:val="0"/>
                              <w:marBottom w:val="0"/>
                              <w:divBdr>
                                <w:top w:val="none" w:sz="0" w:space="0" w:color="auto"/>
                                <w:left w:val="none" w:sz="0" w:space="0" w:color="auto"/>
                                <w:bottom w:val="none" w:sz="0" w:space="0" w:color="auto"/>
                                <w:right w:val="none" w:sz="0" w:space="0" w:color="auto"/>
                              </w:divBdr>
                              <w:divsChild>
                                <w:div w:id="858466207">
                                  <w:marLeft w:val="0"/>
                                  <w:marRight w:val="0"/>
                                  <w:marTop w:val="0"/>
                                  <w:marBottom w:val="0"/>
                                  <w:divBdr>
                                    <w:top w:val="none" w:sz="0" w:space="0" w:color="auto"/>
                                    <w:left w:val="none" w:sz="0" w:space="0" w:color="auto"/>
                                    <w:bottom w:val="none" w:sz="0" w:space="0" w:color="auto"/>
                                    <w:right w:val="none" w:sz="0" w:space="0" w:color="auto"/>
                                  </w:divBdr>
                                  <w:divsChild>
                                    <w:div w:id="44263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910631">
      <w:bodyDiv w:val="1"/>
      <w:marLeft w:val="0"/>
      <w:marRight w:val="0"/>
      <w:marTop w:val="0"/>
      <w:marBottom w:val="0"/>
      <w:divBdr>
        <w:top w:val="none" w:sz="0" w:space="0" w:color="auto"/>
        <w:left w:val="none" w:sz="0" w:space="0" w:color="auto"/>
        <w:bottom w:val="none" w:sz="0" w:space="0" w:color="auto"/>
        <w:right w:val="none" w:sz="0" w:space="0" w:color="auto"/>
      </w:divBdr>
      <w:divsChild>
        <w:div w:id="19315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06545853">
      <w:bodyDiv w:val="1"/>
      <w:marLeft w:val="0"/>
      <w:marRight w:val="0"/>
      <w:marTop w:val="0"/>
      <w:marBottom w:val="0"/>
      <w:divBdr>
        <w:top w:val="none" w:sz="0" w:space="0" w:color="auto"/>
        <w:left w:val="none" w:sz="0" w:space="0" w:color="auto"/>
        <w:bottom w:val="none" w:sz="0" w:space="0" w:color="auto"/>
        <w:right w:val="none" w:sz="0" w:space="0" w:color="auto"/>
      </w:divBdr>
      <w:divsChild>
        <w:div w:id="2032802063">
          <w:marLeft w:val="0"/>
          <w:marRight w:val="0"/>
          <w:marTop w:val="0"/>
          <w:marBottom w:val="0"/>
          <w:divBdr>
            <w:top w:val="none" w:sz="0" w:space="0" w:color="auto"/>
            <w:left w:val="none" w:sz="0" w:space="0" w:color="auto"/>
            <w:bottom w:val="none" w:sz="0" w:space="0" w:color="auto"/>
            <w:right w:val="none" w:sz="0" w:space="0" w:color="auto"/>
          </w:divBdr>
          <w:divsChild>
            <w:div w:id="10343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34792894">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49360396">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667516850">
      <w:bodyDiv w:val="1"/>
      <w:marLeft w:val="0"/>
      <w:marRight w:val="0"/>
      <w:marTop w:val="0"/>
      <w:marBottom w:val="0"/>
      <w:divBdr>
        <w:top w:val="none" w:sz="0" w:space="0" w:color="auto"/>
        <w:left w:val="none" w:sz="0" w:space="0" w:color="auto"/>
        <w:bottom w:val="none" w:sz="0" w:space="0" w:color="auto"/>
        <w:right w:val="none" w:sz="0" w:space="0" w:color="auto"/>
      </w:divBdr>
      <w:divsChild>
        <w:div w:id="1424643646">
          <w:marLeft w:val="0"/>
          <w:marRight w:val="0"/>
          <w:marTop w:val="0"/>
          <w:marBottom w:val="0"/>
          <w:divBdr>
            <w:top w:val="none" w:sz="0" w:space="0" w:color="auto"/>
            <w:left w:val="none" w:sz="0" w:space="0" w:color="auto"/>
            <w:bottom w:val="none" w:sz="0" w:space="0" w:color="auto"/>
            <w:right w:val="none" w:sz="0" w:space="0" w:color="auto"/>
          </w:divBdr>
          <w:divsChild>
            <w:div w:id="199831000">
              <w:marLeft w:val="0"/>
              <w:marRight w:val="0"/>
              <w:marTop w:val="0"/>
              <w:marBottom w:val="0"/>
              <w:divBdr>
                <w:top w:val="none" w:sz="0" w:space="0" w:color="auto"/>
                <w:left w:val="none" w:sz="0" w:space="0" w:color="auto"/>
                <w:bottom w:val="none" w:sz="0" w:space="0" w:color="auto"/>
                <w:right w:val="none" w:sz="0" w:space="0" w:color="auto"/>
              </w:divBdr>
              <w:divsChild>
                <w:div w:id="1678071054">
                  <w:marLeft w:val="0"/>
                  <w:marRight w:val="0"/>
                  <w:marTop w:val="0"/>
                  <w:marBottom w:val="0"/>
                  <w:divBdr>
                    <w:top w:val="none" w:sz="0" w:space="0" w:color="auto"/>
                    <w:left w:val="none" w:sz="0" w:space="0" w:color="auto"/>
                    <w:bottom w:val="none" w:sz="0" w:space="0" w:color="auto"/>
                    <w:right w:val="none" w:sz="0" w:space="0" w:color="auto"/>
                  </w:divBdr>
                  <w:divsChild>
                    <w:div w:id="1875927396">
                      <w:marLeft w:val="0"/>
                      <w:marRight w:val="0"/>
                      <w:marTop w:val="0"/>
                      <w:marBottom w:val="0"/>
                      <w:divBdr>
                        <w:top w:val="none" w:sz="0" w:space="0" w:color="auto"/>
                        <w:left w:val="none" w:sz="0" w:space="0" w:color="auto"/>
                        <w:bottom w:val="none" w:sz="0" w:space="0" w:color="auto"/>
                        <w:right w:val="none" w:sz="0" w:space="0" w:color="auto"/>
                      </w:divBdr>
                      <w:divsChild>
                        <w:div w:id="658729764">
                          <w:marLeft w:val="0"/>
                          <w:marRight w:val="0"/>
                          <w:marTop w:val="0"/>
                          <w:marBottom w:val="0"/>
                          <w:divBdr>
                            <w:top w:val="none" w:sz="0" w:space="0" w:color="auto"/>
                            <w:left w:val="none" w:sz="0" w:space="0" w:color="auto"/>
                            <w:bottom w:val="none" w:sz="0" w:space="0" w:color="auto"/>
                            <w:right w:val="none" w:sz="0" w:space="0" w:color="auto"/>
                          </w:divBdr>
                          <w:divsChild>
                            <w:div w:id="1205946437">
                              <w:marLeft w:val="0"/>
                              <w:marRight w:val="0"/>
                              <w:marTop w:val="0"/>
                              <w:marBottom w:val="0"/>
                              <w:divBdr>
                                <w:top w:val="none" w:sz="0" w:space="0" w:color="auto"/>
                                <w:left w:val="none" w:sz="0" w:space="0" w:color="auto"/>
                                <w:bottom w:val="none" w:sz="0" w:space="0" w:color="auto"/>
                                <w:right w:val="none" w:sz="0" w:space="0" w:color="auto"/>
                              </w:divBdr>
                              <w:divsChild>
                                <w:div w:id="12440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373284">
      <w:bodyDiv w:val="1"/>
      <w:marLeft w:val="0"/>
      <w:marRight w:val="0"/>
      <w:marTop w:val="0"/>
      <w:marBottom w:val="0"/>
      <w:divBdr>
        <w:top w:val="none" w:sz="0" w:space="0" w:color="auto"/>
        <w:left w:val="none" w:sz="0" w:space="0" w:color="auto"/>
        <w:bottom w:val="none" w:sz="0" w:space="0" w:color="auto"/>
        <w:right w:val="none" w:sz="0" w:space="0" w:color="auto"/>
      </w:divBdr>
    </w:div>
    <w:div w:id="690380034">
      <w:bodyDiv w:val="1"/>
      <w:marLeft w:val="0"/>
      <w:marRight w:val="0"/>
      <w:marTop w:val="0"/>
      <w:marBottom w:val="0"/>
      <w:divBdr>
        <w:top w:val="none" w:sz="0" w:space="0" w:color="auto"/>
        <w:left w:val="none" w:sz="0" w:space="0" w:color="auto"/>
        <w:bottom w:val="none" w:sz="0" w:space="0" w:color="auto"/>
        <w:right w:val="none" w:sz="0" w:space="0" w:color="auto"/>
      </w:divBdr>
      <w:divsChild>
        <w:div w:id="20155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913477">
      <w:bodyDiv w:val="1"/>
      <w:marLeft w:val="0"/>
      <w:marRight w:val="0"/>
      <w:marTop w:val="0"/>
      <w:marBottom w:val="0"/>
      <w:divBdr>
        <w:top w:val="none" w:sz="0" w:space="0" w:color="auto"/>
        <w:left w:val="none" w:sz="0" w:space="0" w:color="auto"/>
        <w:bottom w:val="none" w:sz="0" w:space="0" w:color="auto"/>
        <w:right w:val="none" w:sz="0" w:space="0" w:color="auto"/>
      </w:divBdr>
    </w:div>
    <w:div w:id="710230406">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24833635">
      <w:bodyDiv w:val="1"/>
      <w:marLeft w:val="0"/>
      <w:marRight w:val="0"/>
      <w:marTop w:val="0"/>
      <w:marBottom w:val="0"/>
      <w:divBdr>
        <w:top w:val="none" w:sz="0" w:space="0" w:color="auto"/>
        <w:left w:val="none" w:sz="0" w:space="0" w:color="auto"/>
        <w:bottom w:val="none" w:sz="0" w:space="0" w:color="auto"/>
        <w:right w:val="none" w:sz="0" w:space="0" w:color="auto"/>
      </w:divBdr>
    </w:div>
    <w:div w:id="734545883">
      <w:bodyDiv w:val="1"/>
      <w:marLeft w:val="0"/>
      <w:marRight w:val="0"/>
      <w:marTop w:val="0"/>
      <w:marBottom w:val="0"/>
      <w:divBdr>
        <w:top w:val="none" w:sz="0" w:space="0" w:color="auto"/>
        <w:left w:val="none" w:sz="0" w:space="0" w:color="auto"/>
        <w:bottom w:val="none" w:sz="0" w:space="0" w:color="auto"/>
        <w:right w:val="none" w:sz="0" w:space="0" w:color="auto"/>
      </w:divBdr>
    </w:div>
    <w:div w:id="73813524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68738101">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87968854">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3163">
      <w:bodyDiv w:val="1"/>
      <w:marLeft w:val="0"/>
      <w:marRight w:val="0"/>
      <w:marTop w:val="0"/>
      <w:marBottom w:val="0"/>
      <w:divBdr>
        <w:top w:val="none" w:sz="0" w:space="0" w:color="auto"/>
        <w:left w:val="none" w:sz="0" w:space="0" w:color="auto"/>
        <w:bottom w:val="none" w:sz="0" w:space="0" w:color="auto"/>
        <w:right w:val="none" w:sz="0" w:space="0" w:color="auto"/>
      </w:divBdr>
    </w:div>
    <w:div w:id="827667677">
      <w:bodyDiv w:val="1"/>
      <w:marLeft w:val="0"/>
      <w:marRight w:val="0"/>
      <w:marTop w:val="0"/>
      <w:marBottom w:val="0"/>
      <w:divBdr>
        <w:top w:val="none" w:sz="0" w:space="0" w:color="auto"/>
        <w:left w:val="none" w:sz="0" w:space="0" w:color="auto"/>
        <w:bottom w:val="none" w:sz="0" w:space="0" w:color="auto"/>
        <w:right w:val="none" w:sz="0" w:space="0" w:color="auto"/>
      </w:divBdr>
    </w:div>
    <w:div w:id="831025286">
      <w:bodyDiv w:val="1"/>
      <w:marLeft w:val="0"/>
      <w:marRight w:val="0"/>
      <w:marTop w:val="0"/>
      <w:marBottom w:val="0"/>
      <w:divBdr>
        <w:top w:val="none" w:sz="0" w:space="0" w:color="auto"/>
        <w:left w:val="none" w:sz="0" w:space="0" w:color="auto"/>
        <w:bottom w:val="none" w:sz="0" w:space="0" w:color="auto"/>
        <w:right w:val="none" w:sz="0" w:space="0" w:color="auto"/>
      </w:divBdr>
    </w:div>
    <w:div w:id="83469162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886994544">
      <w:bodyDiv w:val="1"/>
      <w:marLeft w:val="0"/>
      <w:marRight w:val="0"/>
      <w:marTop w:val="0"/>
      <w:marBottom w:val="0"/>
      <w:divBdr>
        <w:top w:val="none" w:sz="0" w:space="0" w:color="auto"/>
        <w:left w:val="none" w:sz="0" w:space="0" w:color="auto"/>
        <w:bottom w:val="none" w:sz="0" w:space="0" w:color="auto"/>
        <w:right w:val="none" w:sz="0" w:space="0" w:color="auto"/>
      </w:divBdr>
    </w:div>
    <w:div w:id="889876149">
      <w:bodyDiv w:val="1"/>
      <w:marLeft w:val="0"/>
      <w:marRight w:val="0"/>
      <w:marTop w:val="0"/>
      <w:marBottom w:val="0"/>
      <w:divBdr>
        <w:top w:val="none" w:sz="0" w:space="0" w:color="auto"/>
        <w:left w:val="none" w:sz="0" w:space="0" w:color="auto"/>
        <w:bottom w:val="none" w:sz="0" w:space="0" w:color="auto"/>
        <w:right w:val="none" w:sz="0" w:space="0" w:color="auto"/>
      </w:divBdr>
      <w:divsChild>
        <w:div w:id="163399776">
          <w:marLeft w:val="0"/>
          <w:marRight w:val="0"/>
          <w:marTop w:val="0"/>
          <w:marBottom w:val="0"/>
          <w:divBdr>
            <w:top w:val="none" w:sz="0" w:space="0" w:color="auto"/>
            <w:left w:val="none" w:sz="0" w:space="0" w:color="auto"/>
            <w:bottom w:val="none" w:sz="0" w:space="0" w:color="auto"/>
            <w:right w:val="none" w:sz="0" w:space="0" w:color="auto"/>
          </w:divBdr>
          <w:divsChild>
            <w:div w:id="1963152634">
              <w:marLeft w:val="0"/>
              <w:marRight w:val="0"/>
              <w:marTop w:val="0"/>
              <w:marBottom w:val="0"/>
              <w:divBdr>
                <w:top w:val="none" w:sz="0" w:space="0" w:color="auto"/>
                <w:left w:val="none" w:sz="0" w:space="0" w:color="auto"/>
                <w:bottom w:val="none" w:sz="0" w:space="0" w:color="auto"/>
                <w:right w:val="none" w:sz="0" w:space="0" w:color="auto"/>
              </w:divBdr>
              <w:divsChild>
                <w:div w:id="1771586007">
                  <w:marLeft w:val="0"/>
                  <w:marRight w:val="0"/>
                  <w:marTop w:val="0"/>
                  <w:marBottom w:val="0"/>
                  <w:divBdr>
                    <w:top w:val="none" w:sz="0" w:space="0" w:color="auto"/>
                    <w:left w:val="none" w:sz="0" w:space="0" w:color="auto"/>
                    <w:bottom w:val="none" w:sz="0" w:space="0" w:color="auto"/>
                    <w:right w:val="none" w:sz="0" w:space="0" w:color="auto"/>
                  </w:divBdr>
                  <w:divsChild>
                    <w:div w:id="1829596080">
                      <w:marLeft w:val="0"/>
                      <w:marRight w:val="0"/>
                      <w:marTop w:val="0"/>
                      <w:marBottom w:val="0"/>
                      <w:divBdr>
                        <w:top w:val="none" w:sz="0" w:space="0" w:color="auto"/>
                        <w:left w:val="none" w:sz="0" w:space="0" w:color="auto"/>
                        <w:bottom w:val="none" w:sz="0" w:space="0" w:color="auto"/>
                        <w:right w:val="none" w:sz="0" w:space="0" w:color="auto"/>
                      </w:divBdr>
                      <w:divsChild>
                        <w:div w:id="545021968">
                          <w:marLeft w:val="0"/>
                          <w:marRight w:val="0"/>
                          <w:marTop w:val="0"/>
                          <w:marBottom w:val="0"/>
                          <w:divBdr>
                            <w:top w:val="none" w:sz="0" w:space="0" w:color="auto"/>
                            <w:left w:val="none" w:sz="0" w:space="0" w:color="auto"/>
                            <w:bottom w:val="none" w:sz="0" w:space="0" w:color="auto"/>
                            <w:right w:val="none" w:sz="0" w:space="0" w:color="auto"/>
                          </w:divBdr>
                          <w:divsChild>
                            <w:div w:id="110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795424">
          <w:marLeft w:val="0"/>
          <w:marRight w:val="0"/>
          <w:marTop w:val="0"/>
          <w:marBottom w:val="0"/>
          <w:divBdr>
            <w:top w:val="none" w:sz="0" w:space="0" w:color="auto"/>
            <w:left w:val="none" w:sz="0" w:space="0" w:color="auto"/>
            <w:bottom w:val="none" w:sz="0" w:space="0" w:color="auto"/>
            <w:right w:val="none" w:sz="0" w:space="0" w:color="auto"/>
          </w:divBdr>
          <w:divsChild>
            <w:div w:id="1528568395">
              <w:marLeft w:val="0"/>
              <w:marRight w:val="0"/>
              <w:marTop w:val="0"/>
              <w:marBottom w:val="0"/>
              <w:divBdr>
                <w:top w:val="none" w:sz="0" w:space="0" w:color="auto"/>
                <w:left w:val="none" w:sz="0" w:space="0" w:color="auto"/>
                <w:bottom w:val="none" w:sz="0" w:space="0" w:color="auto"/>
                <w:right w:val="none" w:sz="0" w:space="0" w:color="auto"/>
              </w:divBdr>
              <w:divsChild>
                <w:div w:id="1929197250">
                  <w:marLeft w:val="0"/>
                  <w:marRight w:val="0"/>
                  <w:marTop w:val="0"/>
                  <w:marBottom w:val="0"/>
                  <w:divBdr>
                    <w:top w:val="none" w:sz="0" w:space="0" w:color="auto"/>
                    <w:left w:val="none" w:sz="0" w:space="0" w:color="auto"/>
                    <w:bottom w:val="none" w:sz="0" w:space="0" w:color="auto"/>
                    <w:right w:val="none" w:sz="0" w:space="0" w:color="auto"/>
                  </w:divBdr>
                  <w:divsChild>
                    <w:div w:id="1026179406">
                      <w:marLeft w:val="0"/>
                      <w:marRight w:val="0"/>
                      <w:marTop w:val="0"/>
                      <w:marBottom w:val="0"/>
                      <w:divBdr>
                        <w:top w:val="none" w:sz="0" w:space="0" w:color="auto"/>
                        <w:left w:val="none" w:sz="0" w:space="0" w:color="auto"/>
                        <w:bottom w:val="none" w:sz="0" w:space="0" w:color="auto"/>
                        <w:right w:val="none" w:sz="0" w:space="0" w:color="auto"/>
                      </w:divBdr>
                      <w:divsChild>
                        <w:div w:id="1372074242">
                          <w:marLeft w:val="0"/>
                          <w:marRight w:val="0"/>
                          <w:marTop w:val="0"/>
                          <w:marBottom w:val="0"/>
                          <w:divBdr>
                            <w:top w:val="none" w:sz="0" w:space="0" w:color="auto"/>
                            <w:left w:val="none" w:sz="0" w:space="0" w:color="auto"/>
                            <w:bottom w:val="none" w:sz="0" w:space="0" w:color="auto"/>
                            <w:right w:val="none" w:sz="0" w:space="0" w:color="auto"/>
                          </w:divBdr>
                          <w:divsChild>
                            <w:div w:id="1850174714">
                              <w:marLeft w:val="0"/>
                              <w:marRight w:val="0"/>
                              <w:marTop w:val="0"/>
                              <w:marBottom w:val="0"/>
                              <w:divBdr>
                                <w:top w:val="none" w:sz="0" w:space="0" w:color="auto"/>
                                <w:left w:val="none" w:sz="0" w:space="0" w:color="auto"/>
                                <w:bottom w:val="none" w:sz="0" w:space="0" w:color="auto"/>
                                <w:right w:val="none" w:sz="0" w:space="0" w:color="auto"/>
                              </w:divBdr>
                              <w:divsChild>
                                <w:div w:id="5266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4239">
          <w:marLeft w:val="0"/>
          <w:marRight w:val="0"/>
          <w:marTop w:val="0"/>
          <w:marBottom w:val="0"/>
          <w:divBdr>
            <w:top w:val="none" w:sz="0" w:space="0" w:color="auto"/>
            <w:left w:val="none" w:sz="0" w:space="0" w:color="auto"/>
            <w:bottom w:val="none" w:sz="0" w:space="0" w:color="auto"/>
            <w:right w:val="none" w:sz="0" w:space="0" w:color="auto"/>
          </w:divBdr>
          <w:divsChild>
            <w:div w:id="1864172797">
              <w:marLeft w:val="0"/>
              <w:marRight w:val="0"/>
              <w:marTop w:val="0"/>
              <w:marBottom w:val="0"/>
              <w:divBdr>
                <w:top w:val="none" w:sz="0" w:space="0" w:color="auto"/>
                <w:left w:val="none" w:sz="0" w:space="0" w:color="auto"/>
                <w:bottom w:val="none" w:sz="0" w:space="0" w:color="auto"/>
                <w:right w:val="none" w:sz="0" w:space="0" w:color="auto"/>
              </w:divBdr>
              <w:divsChild>
                <w:div w:id="798378245">
                  <w:marLeft w:val="0"/>
                  <w:marRight w:val="0"/>
                  <w:marTop w:val="0"/>
                  <w:marBottom w:val="0"/>
                  <w:divBdr>
                    <w:top w:val="none" w:sz="0" w:space="0" w:color="auto"/>
                    <w:left w:val="none" w:sz="0" w:space="0" w:color="auto"/>
                    <w:bottom w:val="none" w:sz="0" w:space="0" w:color="auto"/>
                    <w:right w:val="none" w:sz="0" w:space="0" w:color="auto"/>
                  </w:divBdr>
                  <w:divsChild>
                    <w:div w:id="285238270">
                      <w:marLeft w:val="0"/>
                      <w:marRight w:val="0"/>
                      <w:marTop w:val="0"/>
                      <w:marBottom w:val="0"/>
                      <w:divBdr>
                        <w:top w:val="none" w:sz="0" w:space="0" w:color="auto"/>
                        <w:left w:val="none" w:sz="0" w:space="0" w:color="auto"/>
                        <w:bottom w:val="none" w:sz="0" w:space="0" w:color="auto"/>
                        <w:right w:val="none" w:sz="0" w:space="0" w:color="auto"/>
                      </w:divBdr>
                      <w:divsChild>
                        <w:div w:id="1245458195">
                          <w:marLeft w:val="0"/>
                          <w:marRight w:val="0"/>
                          <w:marTop w:val="0"/>
                          <w:marBottom w:val="0"/>
                          <w:divBdr>
                            <w:top w:val="none" w:sz="0" w:space="0" w:color="auto"/>
                            <w:left w:val="none" w:sz="0" w:space="0" w:color="auto"/>
                            <w:bottom w:val="none" w:sz="0" w:space="0" w:color="auto"/>
                            <w:right w:val="none" w:sz="0" w:space="0" w:color="auto"/>
                          </w:divBdr>
                          <w:divsChild>
                            <w:div w:id="19134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269154">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7327296">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54673450">
      <w:bodyDiv w:val="1"/>
      <w:marLeft w:val="0"/>
      <w:marRight w:val="0"/>
      <w:marTop w:val="0"/>
      <w:marBottom w:val="0"/>
      <w:divBdr>
        <w:top w:val="none" w:sz="0" w:space="0" w:color="auto"/>
        <w:left w:val="none" w:sz="0" w:space="0" w:color="auto"/>
        <w:bottom w:val="none" w:sz="0" w:space="0" w:color="auto"/>
        <w:right w:val="none" w:sz="0" w:space="0" w:color="auto"/>
      </w:divBdr>
    </w:div>
    <w:div w:id="966549793">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69168990">
      <w:bodyDiv w:val="1"/>
      <w:marLeft w:val="0"/>
      <w:marRight w:val="0"/>
      <w:marTop w:val="0"/>
      <w:marBottom w:val="0"/>
      <w:divBdr>
        <w:top w:val="none" w:sz="0" w:space="0" w:color="auto"/>
        <w:left w:val="none" w:sz="0" w:space="0" w:color="auto"/>
        <w:bottom w:val="none" w:sz="0" w:space="0" w:color="auto"/>
        <w:right w:val="none" w:sz="0" w:space="0" w:color="auto"/>
      </w:divBdr>
    </w:div>
    <w:div w:id="970131292">
      <w:bodyDiv w:val="1"/>
      <w:marLeft w:val="0"/>
      <w:marRight w:val="0"/>
      <w:marTop w:val="0"/>
      <w:marBottom w:val="0"/>
      <w:divBdr>
        <w:top w:val="none" w:sz="0" w:space="0" w:color="auto"/>
        <w:left w:val="none" w:sz="0" w:space="0" w:color="auto"/>
        <w:bottom w:val="none" w:sz="0" w:space="0" w:color="auto"/>
        <w:right w:val="none" w:sz="0" w:space="0" w:color="auto"/>
      </w:divBdr>
    </w:div>
    <w:div w:id="978607071">
      <w:bodyDiv w:val="1"/>
      <w:marLeft w:val="0"/>
      <w:marRight w:val="0"/>
      <w:marTop w:val="0"/>
      <w:marBottom w:val="0"/>
      <w:divBdr>
        <w:top w:val="none" w:sz="0" w:space="0" w:color="auto"/>
        <w:left w:val="none" w:sz="0" w:space="0" w:color="auto"/>
        <w:bottom w:val="none" w:sz="0" w:space="0" w:color="auto"/>
        <w:right w:val="none" w:sz="0" w:space="0" w:color="auto"/>
      </w:divBdr>
      <w:divsChild>
        <w:div w:id="622812325">
          <w:marLeft w:val="0"/>
          <w:marRight w:val="0"/>
          <w:marTop w:val="0"/>
          <w:marBottom w:val="0"/>
          <w:divBdr>
            <w:top w:val="none" w:sz="0" w:space="0" w:color="auto"/>
            <w:left w:val="none" w:sz="0" w:space="0" w:color="auto"/>
            <w:bottom w:val="none" w:sz="0" w:space="0" w:color="auto"/>
            <w:right w:val="none" w:sz="0" w:space="0" w:color="auto"/>
          </w:divBdr>
          <w:divsChild>
            <w:div w:id="2638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19696601">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9356506">
      <w:bodyDiv w:val="1"/>
      <w:marLeft w:val="0"/>
      <w:marRight w:val="0"/>
      <w:marTop w:val="0"/>
      <w:marBottom w:val="0"/>
      <w:divBdr>
        <w:top w:val="none" w:sz="0" w:space="0" w:color="auto"/>
        <w:left w:val="none" w:sz="0" w:space="0" w:color="auto"/>
        <w:bottom w:val="none" w:sz="0" w:space="0" w:color="auto"/>
        <w:right w:val="none" w:sz="0" w:space="0" w:color="auto"/>
      </w:divBdr>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5175642">
      <w:bodyDiv w:val="1"/>
      <w:marLeft w:val="0"/>
      <w:marRight w:val="0"/>
      <w:marTop w:val="0"/>
      <w:marBottom w:val="0"/>
      <w:divBdr>
        <w:top w:val="none" w:sz="0" w:space="0" w:color="auto"/>
        <w:left w:val="none" w:sz="0" w:space="0" w:color="auto"/>
        <w:bottom w:val="none" w:sz="0" w:space="0" w:color="auto"/>
        <w:right w:val="none" w:sz="0" w:space="0" w:color="auto"/>
      </w:divBdr>
    </w:div>
    <w:div w:id="1047796603">
      <w:bodyDiv w:val="1"/>
      <w:marLeft w:val="0"/>
      <w:marRight w:val="0"/>
      <w:marTop w:val="0"/>
      <w:marBottom w:val="0"/>
      <w:divBdr>
        <w:top w:val="none" w:sz="0" w:space="0" w:color="auto"/>
        <w:left w:val="none" w:sz="0" w:space="0" w:color="auto"/>
        <w:bottom w:val="none" w:sz="0" w:space="0" w:color="auto"/>
        <w:right w:val="none" w:sz="0" w:space="0" w:color="auto"/>
      </w:divBdr>
    </w:div>
    <w:div w:id="1056781404">
      <w:bodyDiv w:val="1"/>
      <w:marLeft w:val="0"/>
      <w:marRight w:val="0"/>
      <w:marTop w:val="0"/>
      <w:marBottom w:val="0"/>
      <w:divBdr>
        <w:top w:val="none" w:sz="0" w:space="0" w:color="auto"/>
        <w:left w:val="none" w:sz="0" w:space="0" w:color="auto"/>
        <w:bottom w:val="none" w:sz="0" w:space="0" w:color="auto"/>
        <w:right w:val="none" w:sz="0" w:space="0" w:color="auto"/>
      </w:divBdr>
    </w:div>
    <w:div w:id="1061052225">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3310835">
      <w:bodyDiv w:val="1"/>
      <w:marLeft w:val="0"/>
      <w:marRight w:val="0"/>
      <w:marTop w:val="0"/>
      <w:marBottom w:val="0"/>
      <w:divBdr>
        <w:top w:val="none" w:sz="0" w:space="0" w:color="auto"/>
        <w:left w:val="none" w:sz="0" w:space="0" w:color="auto"/>
        <w:bottom w:val="none" w:sz="0" w:space="0" w:color="auto"/>
        <w:right w:val="none" w:sz="0" w:space="0" w:color="auto"/>
      </w:divBdr>
    </w:div>
    <w:div w:id="1073360271">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4640980">
      <w:bodyDiv w:val="1"/>
      <w:marLeft w:val="0"/>
      <w:marRight w:val="0"/>
      <w:marTop w:val="0"/>
      <w:marBottom w:val="0"/>
      <w:divBdr>
        <w:top w:val="none" w:sz="0" w:space="0" w:color="auto"/>
        <w:left w:val="none" w:sz="0" w:space="0" w:color="auto"/>
        <w:bottom w:val="none" w:sz="0" w:space="0" w:color="auto"/>
        <w:right w:val="none" w:sz="0" w:space="0" w:color="auto"/>
      </w:divBdr>
    </w:div>
    <w:div w:id="1087387471">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09853424">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4470947">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71219024">
      <w:bodyDiv w:val="1"/>
      <w:marLeft w:val="0"/>
      <w:marRight w:val="0"/>
      <w:marTop w:val="0"/>
      <w:marBottom w:val="0"/>
      <w:divBdr>
        <w:top w:val="none" w:sz="0" w:space="0" w:color="auto"/>
        <w:left w:val="none" w:sz="0" w:space="0" w:color="auto"/>
        <w:bottom w:val="none" w:sz="0" w:space="0" w:color="auto"/>
        <w:right w:val="none" w:sz="0" w:space="0" w:color="auto"/>
      </w:divBdr>
    </w:div>
    <w:div w:id="1180511175">
      <w:bodyDiv w:val="1"/>
      <w:marLeft w:val="0"/>
      <w:marRight w:val="0"/>
      <w:marTop w:val="0"/>
      <w:marBottom w:val="0"/>
      <w:divBdr>
        <w:top w:val="none" w:sz="0" w:space="0" w:color="auto"/>
        <w:left w:val="none" w:sz="0" w:space="0" w:color="auto"/>
        <w:bottom w:val="none" w:sz="0" w:space="0" w:color="auto"/>
        <w:right w:val="none" w:sz="0" w:space="0" w:color="auto"/>
      </w:divBdr>
    </w:div>
    <w:div w:id="1181747590">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01095022">
      <w:bodyDiv w:val="1"/>
      <w:marLeft w:val="0"/>
      <w:marRight w:val="0"/>
      <w:marTop w:val="0"/>
      <w:marBottom w:val="0"/>
      <w:divBdr>
        <w:top w:val="none" w:sz="0" w:space="0" w:color="auto"/>
        <w:left w:val="none" w:sz="0" w:space="0" w:color="auto"/>
        <w:bottom w:val="none" w:sz="0" w:space="0" w:color="auto"/>
        <w:right w:val="none" w:sz="0" w:space="0" w:color="auto"/>
      </w:divBdr>
    </w:div>
    <w:div w:id="1210339156">
      <w:bodyDiv w:val="1"/>
      <w:marLeft w:val="0"/>
      <w:marRight w:val="0"/>
      <w:marTop w:val="0"/>
      <w:marBottom w:val="0"/>
      <w:divBdr>
        <w:top w:val="none" w:sz="0" w:space="0" w:color="auto"/>
        <w:left w:val="none" w:sz="0" w:space="0" w:color="auto"/>
        <w:bottom w:val="none" w:sz="0" w:space="0" w:color="auto"/>
        <w:right w:val="none" w:sz="0" w:space="0" w:color="auto"/>
      </w:divBdr>
    </w:div>
    <w:div w:id="1216506591">
      <w:bodyDiv w:val="1"/>
      <w:marLeft w:val="0"/>
      <w:marRight w:val="0"/>
      <w:marTop w:val="0"/>
      <w:marBottom w:val="0"/>
      <w:divBdr>
        <w:top w:val="none" w:sz="0" w:space="0" w:color="auto"/>
        <w:left w:val="none" w:sz="0" w:space="0" w:color="auto"/>
        <w:bottom w:val="none" w:sz="0" w:space="0" w:color="auto"/>
        <w:right w:val="none" w:sz="0" w:space="0" w:color="auto"/>
      </w:divBdr>
    </w:div>
    <w:div w:id="1228959668">
      <w:bodyDiv w:val="1"/>
      <w:marLeft w:val="0"/>
      <w:marRight w:val="0"/>
      <w:marTop w:val="0"/>
      <w:marBottom w:val="0"/>
      <w:divBdr>
        <w:top w:val="none" w:sz="0" w:space="0" w:color="auto"/>
        <w:left w:val="none" w:sz="0" w:space="0" w:color="auto"/>
        <w:bottom w:val="none" w:sz="0" w:space="0" w:color="auto"/>
        <w:right w:val="none" w:sz="0" w:space="0" w:color="auto"/>
      </w:divBdr>
    </w:div>
    <w:div w:id="124394841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17109178">
      <w:bodyDiv w:val="1"/>
      <w:marLeft w:val="0"/>
      <w:marRight w:val="0"/>
      <w:marTop w:val="0"/>
      <w:marBottom w:val="0"/>
      <w:divBdr>
        <w:top w:val="none" w:sz="0" w:space="0" w:color="auto"/>
        <w:left w:val="none" w:sz="0" w:space="0" w:color="auto"/>
        <w:bottom w:val="none" w:sz="0" w:space="0" w:color="auto"/>
        <w:right w:val="none" w:sz="0" w:space="0" w:color="auto"/>
      </w:divBdr>
    </w:div>
    <w:div w:id="1342733672">
      <w:bodyDiv w:val="1"/>
      <w:marLeft w:val="0"/>
      <w:marRight w:val="0"/>
      <w:marTop w:val="0"/>
      <w:marBottom w:val="0"/>
      <w:divBdr>
        <w:top w:val="none" w:sz="0" w:space="0" w:color="auto"/>
        <w:left w:val="none" w:sz="0" w:space="0" w:color="auto"/>
        <w:bottom w:val="none" w:sz="0" w:space="0" w:color="auto"/>
        <w:right w:val="none" w:sz="0" w:space="0" w:color="auto"/>
      </w:divBdr>
    </w:div>
    <w:div w:id="1358700010">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81710520">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00515429">
      <w:bodyDiv w:val="1"/>
      <w:marLeft w:val="0"/>
      <w:marRight w:val="0"/>
      <w:marTop w:val="0"/>
      <w:marBottom w:val="0"/>
      <w:divBdr>
        <w:top w:val="none" w:sz="0" w:space="0" w:color="auto"/>
        <w:left w:val="none" w:sz="0" w:space="0" w:color="auto"/>
        <w:bottom w:val="none" w:sz="0" w:space="0" w:color="auto"/>
        <w:right w:val="none" w:sz="0" w:space="0" w:color="auto"/>
      </w:divBdr>
    </w:div>
    <w:div w:id="140505828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8695">
      <w:bodyDiv w:val="1"/>
      <w:marLeft w:val="0"/>
      <w:marRight w:val="0"/>
      <w:marTop w:val="0"/>
      <w:marBottom w:val="0"/>
      <w:divBdr>
        <w:top w:val="none" w:sz="0" w:space="0" w:color="auto"/>
        <w:left w:val="none" w:sz="0" w:space="0" w:color="auto"/>
        <w:bottom w:val="none" w:sz="0" w:space="0" w:color="auto"/>
        <w:right w:val="none" w:sz="0" w:space="0" w:color="auto"/>
      </w:divBdr>
    </w:div>
    <w:div w:id="1433545818">
      <w:bodyDiv w:val="1"/>
      <w:marLeft w:val="0"/>
      <w:marRight w:val="0"/>
      <w:marTop w:val="0"/>
      <w:marBottom w:val="0"/>
      <w:divBdr>
        <w:top w:val="none" w:sz="0" w:space="0" w:color="auto"/>
        <w:left w:val="none" w:sz="0" w:space="0" w:color="auto"/>
        <w:bottom w:val="none" w:sz="0" w:space="0" w:color="auto"/>
        <w:right w:val="none" w:sz="0" w:space="0" w:color="auto"/>
      </w:divBdr>
    </w:div>
    <w:div w:id="1439717006">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46923006">
      <w:bodyDiv w:val="1"/>
      <w:marLeft w:val="0"/>
      <w:marRight w:val="0"/>
      <w:marTop w:val="0"/>
      <w:marBottom w:val="0"/>
      <w:divBdr>
        <w:top w:val="none" w:sz="0" w:space="0" w:color="auto"/>
        <w:left w:val="none" w:sz="0" w:space="0" w:color="auto"/>
        <w:bottom w:val="none" w:sz="0" w:space="0" w:color="auto"/>
        <w:right w:val="none" w:sz="0" w:space="0" w:color="auto"/>
      </w:divBdr>
    </w:div>
    <w:div w:id="1456564911">
      <w:bodyDiv w:val="1"/>
      <w:marLeft w:val="0"/>
      <w:marRight w:val="0"/>
      <w:marTop w:val="0"/>
      <w:marBottom w:val="0"/>
      <w:divBdr>
        <w:top w:val="none" w:sz="0" w:space="0" w:color="auto"/>
        <w:left w:val="none" w:sz="0" w:space="0" w:color="auto"/>
        <w:bottom w:val="none" w:sz="0" w:space="0" w:color="auto"/>
        <w:right w:val="none" w:sz="0" w:space="0" w:color="auto"/>
      </w:divBdr>
    </w:div>
    <w:div w:id="1456633381">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488551679">
      <w:bodyDiv w:val="1"/>
      <w:marLeft w:val="0"/>
      <w:marRight w:val="0"/>
      <w:marTop w:val="0"/>
      <w:marBottom w:val="0"/>
      <w:divBdr>
        <w:top w:val="none" w:sz="0" w:space="0" w:color="auto"/>
        <w:left w:val="none" w:sz="0" w:space="0" w:color="auto"/>
        <w:bottom w:val="none" w:sz="0" w:space="0" w:color="auto"/>
        <w:right w:val="none" w:sz="0" w:space="0" w:color="auto"/>
      </w:divBdr>
    </w:div>
    <w:div w:id="1492329746">
      <w:bodyDiv w:val="1"/>
      <w:marLeft w:val="0"/>
      <w:marRight w:val="0"/>
      <w:marTop w:val="0"/>
      <w:marBottom w:val="0"/>
      <w:divBdr>
        <w:top w:val="none" w:sz="0" w:space="0" w:color="auto"/>
        <w:left w:val="none" w:sz="0" w:space="0" w:color="auto"/>
        <w:bottom w:val="none" w:sz="0" w:space="0" w:color="auto"/>
        <w:right w:val="none" w:sz="0" w:space="0" w:color="auto"/>
      </w:divBdr>
    </w:div>
    <w:div w:id="1500849146">
      <w:bodyDiv w:val="1"/>
      <w:marLeft w:val="0"/>
      <w:marRight w:val="0"/>
      <w:marTop w:val="0"/>
      <w:marBottom w:val="0"/>
      <w:divBdr>
        <w:top w:val="none" w:sz="0" w:space="0" w:color="auto"/>
        <w:left w:val="none" w:sz="0" w:space="0" w:color="auto"/>
        <w:bottom w:val="none" w:sz="0" w:space="0" w:color="auto"/>
        <w:right w:val="none" w:sz="0" w:space="0" w:color="auto"/>
      </w:divBdr>
    </w:div>
    <w:div w:id="1519811725">
      <w:bodyDiv w:val="1"/>
      <w:marLeft w:val="0"/>
      <w:marRight w:val="0"/>
      <w:marTop w:val="0"/>
      <w:marBottom w:val="0"/>
      <w:divBdr>
        <w:top w:val="none" w:sz="0" w:space="0" w:color="auto"/>
        <w:left w:val="none" w:sz="0" w:space="0" w:color="auto"/>
        <w:bottom w:val="none" w:sz="0" w:space="0" w:color="auto"/>
        <w:right w:val="none" w:sz="0" w:space="0" w:color="auto"/>
      </w:divBdr>
    </w:div>
    <w:div w:id="1523976641">
      <w:bodyDiv w:val="1"/>
      <w:marLeft w:val="0"/>
      <w:marRight w:val="0"/>
      <w:marTop w:val="0"/>
      <w:marBottom w:val="0"/>
      <w:divBdr>
        <w:top w:val="none" w:sz="0" w:space="0" w:color="auto"/>
        <w:left w:val="none" w:sz="0" w:space="0" w:color="auto"/>
        <w:bottom w:val="none" w:sz="0" w:space="0" w:color="auto"/>
        <w:right w:val="none" w:sz="0" w:space="0" w:color="auto"/>
      </w:divBdr>
    </w:div>
    <w:div w:id="1537739284">
      <w:bodyDiv w:val="1"/>
      <w:marLeft w:val="0"/>
      <w:marRight w:val="0"/>
      <w:marTop w:val="0"/>
      <w:marBottom w:val="0"/>
      <w:divBdr>
        <w:top w:val="none" w:sz="0" w:space="0" w:color="auto"/>
        <w:left w:val="none" w:sz="0" w:space="0" w:color="auto"/>
        <w:bottom w:val="none" w:sz="0" w:space="0" w:color="auto"/>
        <w:right w:val="none" w:sz="0" w:space="0" w:color="auto"/>
      </w:divBdr>
    </w:div>
    <w:div w:id="1539079281">
      <w:bodyDiv w:val="1"/>
      <w:marLeft w:val="0"/>
      <w:marRight w:val="0"/>
      <w:marTop w:val="0"/>
      <w:marBottom w:val="0"/>
      <w:divBdr>
        <w:top w:val="none" w:sz="0" w:space="0" w:color="auto"/>
        <w:left w:val="none" w:sz="0" w:space="0" w:color="auto"/>
        <w:bottom w:val="none" w:sz="0" w:space="0" w:color="auto"/>
        <w:right w:val="none" w:sz="0" w:space="0" w:color="auto"/>
      </w:divBdr>
      <w:divsChild>
        <w:div w:id="314141973">
          <w:marLeft w:val="0"/>
          <w:marRight w:val="0"/>
          <w:marTop w:val="0"/>
          <w:marBottom w:val="0"/>
          <w:divBdr>
            <w:top w:val="none" w:sz="0" w:space="0" w:color="auto"/>
            <w:left w:val="none" w:sz="0" w:space="0" w:color="auto"/>
            <w:bottom w:val="none" w:sz="0" w:space="0" w:color="auto"/>
            <w:right w:val="none" w:sz="0" w:space="0" w:color="auto"/>
          </w:divBdr>
          <w:divsChild>
            <w:div w:id="18803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59591164">
      <w:bodyDiv w:val="1"/>
      <w:marLeft w:val="0"/>
      <w:marRight w:val="0"/>
      <w:marTop w:val="0"/>
      <w:marBottom w:val="0"/>
      <w:divBdr>
        <w:top w:val="none" w:sz="0" w:space="0" w:color="auto"/>
        <w:left w:val="none" w:sz="0" w:space="0" w:color="auto"/>
        <w:bottom w:val="none" w:sz="0" w:space="0" w:color="auto"/>
        <w:right w:val="none" w:sz="0" w:space="0" w:color="auto"/>
      </w:divBdr>
    </w:div>
    <w:div w:id="1566721560">
      <w:bodyDiv w:val="1"/>
      <w:marLeft w:val="0"/>
      <w:marRight w:val="0"/>
      <w:marTop w:val="0"/>
      <w:marBottom w:val="0"/>
      <w:divBdr>
        <w:top w:val="none" w:sz="0" w:space="0" w:color="auto"/>
        <w:left w:val="none" w:sz="0" w:space="0" w:color="auto"/>
        <w:bottom w:val="none" w:sz="0" w:space="0" w:color="auto"/>
        <w:right w:val="none" w:sz="0" w:space="0" w:color="auto"/>
      </w:divBdr>
    </w:div>
    <w:div w:id="1569802098">
      <w:bodyDiv w:val="1"/>
      <w:marLeft w:val="0"/>
      <w:marRight w:val="0"/>
      <w:marTop w:val="0"/>
      <w:marBottom w:val="0"/>
      <w:divBdr>
        <w:top w:val="none" w:sz="0" w:space="0" w:color="auto"/>
        <w:left w:val="none" w:sz="0" w:space="0" w:color="auto"/>
        <w:bottom w:val="none" w:sz="0" w:space="0" w:color="auto"/>
        <w:right w:val="none" w:sz="0" w:space="0" w:color="auto"/>
      </w:divBdr>
    </w:div>
    <w:div w:id="1584754253">
      <w:bodyDiv w:val="1"/>
      <w:marLeft w:val="0"/>
      <w:marRight w:val="0"/>
      <w:marTop w:val="0"/>
      <w:marBottom w:val="0"/>
      <w:divBdr>
        <w:top w:val="none" w:sz="0" w:space="0" w:color="auto"/>
        <w:left w:val="none" w:sz="0" w:space="0" w:color="auto"/>
        <w:bottom w:val="none" w:sz="0" w:space="0" w:color="auto"/>
        <w:right w:val="none" w:sz="0" w:space="0" w:color="auto"/>
      </w:divBdr>
      <w:divsChild>
        <w:div w:id="466555911">
          <w:marLeft w:val="0"/>
          <w:marRight w:val="0"/>
          <w:marTop w:val="0"/>
          <w:marBottom w:val="0"/>
          <w:divBdr>
            <w:top w:val="none" w:sz="0" w:space="0" w:color="auto"/>
            <w:left w:val="none" w:sz="0" w:space="0" w:color="auto"/>
            <w:bottom w:val="none" w:sz="0" w:space="0" w:color="auto"/>
            <w:right w:val="none" w:sz="0" w:space="0" w:color="auto"/>
          </w:divBdr>
          <w:divsChild>
            <w:div w:id="14026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28705703">
      <w:bodyDiv w:val="1"/>
      <w:marLeft w:val="0"/>
      <w:marRight w:val="0"/>
      <w:marTop w:val="0"/>
      <w:marBottom w:val="0"/>
      <w:divBdr>
        <w:top w:val="none" w:sz="0" w:space="0" w:color="auto"/>
        <w:left w:val="none" w:sz="0" w:space="0" w:color="auto"/>
        <w:bottom w:val="none" w:sz="0" w:space="0" w:color="auto"/>
        <w:right w:val="none" w:sz="0" w:space="0" w:color="auto"/>
      </w:divBdr>
    </w:div>
    <w:div w:id="1638953625">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60382067">
      <w:bodyDiv w:val="1"/>
      <w:marLeft w:val="0"/>
      <w:marRight w:val="0"/>
      <w:marTop w:val="0"/>
      <w:marBottom w:val="0"/>
      <w:divBdr>
        <w:top w:val="none" w:sz="0" w:space="0" w:color="auto"/>
        <w:left w:val="none" w:sz="0" w:space="0" w:color="auto"/>
        <w:bottom w:val="none" w:sz="0" w:space="0" w:color="auto"/>
        <w:right w:val="none" w:sz="0" w:space="0" w:color="auto"/>
      </w:divBdr>
      <w:divsChild>
        <w:div w:id="1042175818">
          <w:marLeft w:val="0"/>
          <w:marRight w:val="0"/>
          <w:marTop w:val="0"/>
          <w:marBottom w:val="0"/>
          <w:divBdr>
            <w:top w:val="none" w:sz="0" w:space="0" w:color="auto"/>
            <w:left w:val="none" w:sz="0" w:space="0" w:color="auto"/>
            <w:bottom w:val="none" w:sz="0" w:space="0" w:color="auto"/>
            <w:right w:val="none" w:sz="0" w:space="0" w:color="auto"/>
          </w:divBdr>
          <w:divsChild>
            <w:div w:id="1860123901">
              <w:marLeft w:val="0"/>
              <w:marRight w:val="0"/>
              <w:marTop w:val="0"/>
              <w:marBottom w:val="0"/>
              <w:divBdr>
                <w:top w:val="none" w:sz="0" w:space="0" w:color="auto"/>
                <w:left w:val="none" w:sz="0" w:space="0" w:color="auto"/>
                <w:bottom w:val="none" w:sz="0" w:space="0" w:color="auto"/>
                <w:right w:val="none" w:sz="0" w:space="0" w:color="auto"/>
              </w:divBdr>
              <w:divsChild>
                <w:div w:id="402216218">
                  <w:marLeft w:val="0"/>
                  <w:marRight w:val="0"/>
                  <w:marTop w:val="0"/>
                  <w:marBottom w:val="0"/>
                  <w:divBdr>
                    <w:top w:val="none" w:sz="0" w:space="0" w:color="auto"/>
                    <w:left w:val="none" w:sz="0" w:space="0" w:color="auto"/>
                    <w:bottom w:val="none" w:sz="0" w:space="0" w:color="auto"/>
                    <w:right w:val="none" w:sz="0" w:space="0" w:color="auto"/>
                  </w:divBdr>
                  <w:divsChild>
                    <w:div w:id="1492984708">
                      <w:marLeft w:val="0"/>
                      <w:marRight w:val="0"/>
                      <w:marTop w:val="0"/>
                      <w:marBottom w:val="0"/>
                      <w:divBdr>
                        <w:top w:val="none" w:sz="0" w:space="0" w:color="auto"/>
                        <w:left w:val="none" w:sz="0" w:space="0" w:color="auto"/>
                        <w:bottom w:val="none" w:sz="0" w:space="0" w:color="auto"/>
                        <w:right w:val="none" w:sz="0" w:space="0" w:color="auto"/>
                      </w:divBdr>
                      <w:divsChild>
                        <w:div w:id="692918076">
                          <w:marLeft w:val="0"/>
                          <w:marRight w:val="0"/>
                          <w:marTop w:val="0"/>
                          <w:marBottom w:val="0"/>
                          <w:divBdr>
                            <w:top w:val="none" w:sz="0" w:space="0" w:color="auto"/>
                            <w:left w:val="none" w:sz="0" w:space="0" w:color="auto"/>
                            <w:bottom w:val="none" w:sz="0" w:space="0" w:color="auto"/>
                            <w:right w:val="none" w:sz="0" w:space="0" w:color="auto"/>
                          </w:divBdr>
                          <w:divsChild>
                            <w:div w:id="1714773537">
                              <w:marLeft w:val="0"/>
                              <w:marRight w:val="0"/>
                              <w:marTop w:val="0"/>
                              <w:marBottom w:val="0"/>
                              <w:divBdr>
                                <w:top w:val="none" w:sz="0" w:space="0" w:color="auto"/>
                                <w:left w:val="none" w:sz="0" w:space="0" w:color="auto"/>
                                <w:bottom w:val="none" w:sz="0" w:space="0" w:color="auto"/>
                                <w:right w:val="none" w:sz="0" w:space="0" w:color="auto"/>
                              </w:divBdr>
                              <w:divsChild>
                                <w:div w:id="60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553164">
      <w:bodyDiv w:val="1"/>
      <w:marLeft w:val="0"/>
      <w:marRight w:val="0"/>
      <w:marTop w:val="0"/>
      <w:marBottom w:val="0"/>
      <w:divBdr>
        <w:top w:val="none" w:sz="0" w:space="0" w:color="auto"/>
        <w:left w:val="none" w:sz="0" w:space="0" w:color="auto"/>
        <w:bottom w:val="none" w:sz="0" w:space="0" w:color="auto"/>
        <w:right w:val="none" w:sz="0" w:space="0" w:color="auto"/>
      </w:divBdr>
      <w:divsChild>
        <w:div w:id="767389409">
          <w:marLeft w:val="0"/>
          <w:marRight w:val="0"/>
          <w:marTop w:val="0"/>
          <w:marBottom w:val="0"/>
          <w:divBdr>
            <w:top w:val="none" w:sz="0" w:space="0" w:color="auto"/>
            <w:left w:val="none" w:sz="0" w:space="0" w:color="auto"/>
            <w:bottom w:val="none" w:sz="0" w:space="0" w:color="auto"/>
            <w:right w:val="none" w:sz="0" w:space="0" w:color="auto"/>
          </w:divBdr>
          <w:divsChild>
            <w:div w:id="1872646347">
              <w:marLeft w:val="0"/>
              <w:marRight w:val="0"/>
              <w:marTop w:val="0"/>
              <w:marBottom w:val="0"/>
              <w:divBdr>
                <w:top w:val="none" w:sz="0" w:space="0" w:color="auto"/>
                <w:left w:val="none" w:sz="0" w:space="0" w:color="auto"/>
                <w:bottom w:val="none" w:sz="0" w:space="0" w:color="auto"/>
                <w:right w:val="none" w:sz="0" w:space="0" w:color="auto"/>
              </w:divBdr>
              <w:divsChild>
                <w:div w:id="1171019485">
                  <w:marLeft w:val="0"/>
                  <w:marRight w:val="0"/>
                  <w:marTop w:val="0"/>
                  <w:marBottom w:val="0"/>
                  <w:divBdr>
                    <w:top w:val="none" w:sz="0" w:space="0" w:color="auto"/>
                    <w:left w:val="none" w:sz="0" w:space="0" w:color="auto"/>
                    <w:bottom w:val="none" w:sz="0" w:space="0" w:color="auto"/>
                    <w:right w:val="none" w:sz="0" w:space="0" w:color="auto"/>
                  </w:divBdr>
                  <w:divsChild>
                    <w:div w:id="17277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5656">
              <w:marLeft w:val="0"/>
              <w:marRight w:val="0"/>
              <w:marTop w:val="0"/>
              <w:marBottom w:val="0"/>
              <w:divBdr>
                <w:top w:val="none" w:sz="0" w:space="0" w:color="auto"/>
                <w:left w:val="none" w:sz="0" w:space="0" w:color="auto"/>
                <w:bottom w:val="none" w:sz="0" w:space="0" w:color="auto"/>
                <w:right w:val="none" w:sz="0" w:space="0" w:color="auto"/>
              </w:divBdr>
              <w:divsChild>
                <w:div w:id="867375021">
                  <w:marLeft w:val="0"/>
                  <w:marRight w:val="0"/>
                  <w:marTop w:val="0"/>
                  <w:marBottom w:val="0"/>
                  <w:divBdr>
                    <w:top w:val="none" w:sz="0" w:space="0" w:color="auto"/>
                    <w:left w:val="none" w:sz="0" w:space="0" w:color="auto"/>
                    <w:bottom w:val="none" w:sz="0" w:space="0" w:color="auto"/>
                    <w:right w:val="none" w:sz="0" w:space="0" w:color="auto"/>
                  </w:divBdr>
                  <w:divsChild>
                    <w:div w:id="72325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6024">
              <w:marLeft w:val="0"/>
              <w:marRight w:val="0"/>
              <w:marTop w:val="0"/>
              <w:marBottom w:val="0"/>
              <w:divBdr>
                <w:top w:val="none" w:sz="0" w:space="0" w:color="auto"/>
                <w:left w:val="none" w:sz="0" w:space="0" w:color="auto"/>
                <w:bottom w:val="none" w:sz="0" w:space="0" w:color="auto"/>
                <w:right w:val="none" w:sz="0" w:space="0" w:color="auto"/>
              </w:divBdr>
              <w:divsChild>
                <w:div w:id="162203576">
                  <w:marLeft w:val="0"/>
                  <w:marRight w:val="0"/>
                  <w:marTop w:val="0"/>
                  <w:marBottom w:val="0"/>
                  <w:divBdr>
                    <w:top w:val="none" w:sz="0" w:space="0" w:color="auto"/>
                    <w:left w:val="none" w:sz="0" w:space="0" w:color="auto"/>
                    <w:bottom w:val="none" w:sz="0" w:space="0" w:color="auto"/>
                    <w:right w:val="none" w:sz="0" w:space="0" w:color="auto"/>
                  </w:divBdr>
                  <w:divsChild>
                    <w:div w:id="913592484">
                      <w:marLeft w:val="0"/>
                      <w:marRight w:val="0"/>
                      <w:marTop w:val="0"/>
                      <w:marBottom w:val="0"/>
                      <w:divBdr>
                        <w:top w:val="none" w:sz="0" w:space="0" w:color="auto"/>
                        <w:left w:val="none" w:sz="0" w:space="0" w:color="auto"/>
                        <w:bottom w:val="none" w:sz="0" w:space="0" w:color="auto"/>
                        <w:right w:val="none" w:sz="0" w:space="0" w:color="auto"/>
                      </w:divBdr>
                    </w:div>
                    <w:div w:id="484589873">
                      <w:marLeft w:val="0"/>
                      <w:marRight w:val="0"/>
                      <w:marTop w:val="0"/>
                      <w:marBottom w:val="0"/>
                      <w:divBdr>
                        <w:top w:val="none" w:sz="0" w:space="0" w:color="auto"/>
                        <w:left w:val="none" w:sz="0" w:space="0" w:color="auto"/>
                        <w:bottom w:val="none" w:sz="0" w:space="0" w:color="auto"/>
                        <w:right w:val="none" w:sz="0" w:space="0" w:color="auto"/>
                      </w:divBdr>
                      <w:divsChild>
                        <w:div w:id="645545822">
                          <w:marLeft w:val="0"/>
                          <w:marRight w:val="0"/>
                          <w:marTop w:val="0"/>
                          <w:marBottom w:val="0"/>
                          <w:divBdr>
                            <w:top w:val="none" w:sz="0" w:space="0" w:color="auto"/>
                            <w:left w:val="none" w:sz="0" w:space="0" w:color="auto"/>
                            <w:bottom w:val="none" w:sz="0" w:space="0" w:color="auto"/>
                            <w:right w:val="none" w:sz="0" w:space="0" w:color="auto"/>
                          </w:divBdr>
                          <w:divsChild>
                            <w:div w:id="112927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5561">
      <w:bodyDiv w:val="1"/>
      <w:marLeft w:val="0"/>
      <w:marRight w:val="0"/>
      <w:marTop w:val="0"/>
      <w:marBottom w:val="0"/>
      <w:divBdr>
        <w:top w:val="none" w:sz="0" w:space="0" w:color="auto"/>
        <w:left w:val="none" w:sz="0" w:space="0" w:color="auto"/>
        <w:bottom w:val="none" w:sz="0" w:space="0" w:color="auto"/>
        <w:right w:val="none" w:sz="0" w:space="0" w:color="auto"/>
      </w:divBdr>
    </w:div>
    <w:div w:id="1703937427">
      <w:bodyDiv w:val="1"/>
      <w:marLeft w:val="0"/>
      <w:marRight w:val="0"/>
      <w:marTop w:val="0"/>
      <w:marBottom w:val="0"/>
      <w:divBdr>
        <w:top w:val="none" w:sz="0" w:space="0" w:color="auto"/>
        <w:left w:val="none" w:sz="0" w:space="0" w:color="auto"/>
        <w:bottom w:val="none" w:sz="0" w:space="0" w:color="auto"/>
        <w:right w:val="none" w:sz="0" w:space="0" w:color="auto"/>
      </w:divBdr>
    </w:div>
    <w:div w:id="1707563035">
      <w:bodyDiv w:val="1"/>
      <w:marLeft w:val="0"/>
      <w:marRight w:val="0"/>
      <w:marTop w:val="0"/>
      <w:marBottom w:val="0"/>
      <w:divBdr>
        <w:top w:val="none" w:sz="0" w:space="0" w:color="auto"/>
        <w:left w:val="none" w:sz="0" w:space="0" w:color="auto"/>
        <w:bottom w:val="none" w:sz="0" w:space="0" w:color="auto"/>
        <w:right w:val="none" w:sz="0" w:space="0" w:color="auto"/>
      </w:divBdr>
      <w:divsChild>
        <w:div w:id="657611059">
          <w:marLeft w:val="0"/>
          <w:marRight w:val="0"/>
          <w:marTop w:val="0"/>
          <w:marBottom w:val="0"/>
          <w:divBdr>
            <w:top w:val="none" w:sz="0" w:space="0" w:color="auto"/>
            <w:left w:val="none" w:sz="0" w:space="0" w:color="auto"/>
            <w:bottom w:val="none" w:sz="0" w:space="0" w:color="auto"/>
            <w:right w:val="none" w:sz="0" w:space="0" w:color="auto"/>
          </w:divBdr>
          <w:divsChild>
            <w:div w:id="1751735307">
              <w:marLeft w:val="0"/>
              <w:marRight w:val="0"/>
              <w:marTop w:val="0"/>
              <w:marBottom w:val="0"/>
              <w:divBdr>
                <w:top w:val="none" w:sz="0" w:space="0" w:color="auto"/>
                <w:left w:val="none" w:sz="0" w:space="0" w:color="auto"/>
                <w:bottom w:val="none" w:sz="0" w:space="0" w:color="auto"/>
                <w:right w:val="none" w:sz="0" w:space="0" w:color="auto"/>
              </w:divBdr>
            </w:div>
          </w:divsChild>
        </w:div>
        <w:div w:id="1684361838">
          <w:marLeft w:val="0"/>
          <w:marRight w:val="0"/>
          <w:marTop w:val="0"/>
          <w:marBottom w:val="0"/>
          <w:divBdr>
            <w:top w:val="none" w:sz="0" w:space="0" w:color="auto"/>
            <w:left w:val="none" w:sz="0" w:space="0" w:color="auto"/>
            <w:bottom w:val="none" w:sz="0" w:space="0" w:color="auto"/>
            <w:right w:val="none" w:sz="0" w:space="0" w:color="auto"/>
          </w:divBdr>
          <w:divsChild>
            <w:div w:id="9233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321">
      <w:bodyDiv w:val="1"/>
      <w:marLeft w:val="0"/>
      <w:marRight w:val="0"/>
      <w:marTop w:val="0"/>
      <w:marBottom w:val="0"/>
      <w:divBdr>
        <w:top w:val="none" w:sz="0" w:space="0" w:color="auto"/>
        <w:left w:val="none" w:sz="0" w:space="0" w:color="auto"/>
        <w:bottom w:val="none" w:sz="0" w:space="0" w:color="auto"/>
        <w:right w:val="none" w:sz="0" w:space="0" w:color="auto"/>
      </w:divBdr>
    </w:div>
    <w:div w:id="1733387291">
      <w:bodyDiv w:val="1"/>
      <w:marLeft w:val="0"/>
      <w:marRight w:val="0"/>
      <w:marTop w:val="0"/>
      <w:marBottom w:val="0"/>
      <w:divBdr>
        <w:top w:val="none" w:sz="0" w:space="0" w:color="auto"/>
        <w:left w:val="none" w:sz="0" w:space="0" w:color="auto"/>
        <w:bottom w:val="none" w:sz="0" w:space="0" w:color="auto"/>
        <w:right w:val="none" w:sz="0" w:space="0" w:color="auto"/>
      </w:divBdr>
      <w:divsChild>
        <w:div w:id="1029069646">
          <w:marLeft w:val="0"/>
          <w:marRight w:val="0"/>
          <w:marTop w:val="0"/>
          <w:marBottom w:val="0"/>
          <w:divBdr>
            <w:top w:val="none" w:sz="0" w:space="0" w:color="auto"/>
            <w:left w:val="none" w:sz="0" w:space="0" w:color="auto"/>
            <w:bottom w:val="none" w:sz="0" w:space="0" w:color="auto"/>
            <w:right w:val="none" w:sz="0" w:space="0" w:color="auto"/>
          </w:divBdr>
          <w:divsChild>
            <w:div w:id="1216546648">
              <w:marLeft w:val="0"/>
              <w:marRight w:val="0"/>
              <w:marTop w:val="0"/>
              <w:marBottom w:val="0"/>
              <w:divBdr>
                <w:top w:val="none" w:sz="0" w:space="0" w:color="auto"/>
                <w:left w:val="none" w:sz="0" w:space="0" w:color="auto"/>
                <w:bottom w:val="none" w:sz="0" w:space="0" w:color="auto"/>
                <w:right w:val="none" w:sz="0" w:space="0" w:color="auto"/>
              </w:divBdr>
              <w:divsChild>
                <w:div w:id="1776830718">
                  <w:marLeft w:val="0"/>
                  <w:marRight w:val="0"/>
                  <w:marTop w:val="0"/>
                  <w:marBottom w:val="0"/>
                  <w:divBdr>
                    <w:top w:val="none" w:sz="0" w:space="0" w:color="auto"/>
                    <w:left w:val="none" w:sz="0" w:space="0" w:color="auto"/>
                    <w:bottom w:val="none" w:sz="0" w:space="0" w:color="auto"/>
                    <w:right w:val="none" w:sz="0" w:space="0" w:color="auto"/>
                  </w:divBdr>
                  <w:divsChild>
                    <w:div w:id="2018655072">
                      <w:marLeft w:val="0"/>
                      <w:marRight w:val="0"/>
                      <w:marTop w:val="0"/>
                      <w:marBottom w:val="0"/>
                      <w:divBdr>
                        <w:top w:val="none" w:sz="0" w:space="0" w:color="auto"/>
                        <w:left w:val="none" w:sz="0" w:space="0" w:color="auto"/>
                        <w:bottom w:val="none" w:sz="0" w:space="0" w:color="auto"/>
                        <w:right w:val="none" w:sz="0" w:space="0" w:color="auto"/>
                      </w:divBdr>
                      <w:divsChild>
                        <w:div w:id="550190271">
                          <w:marLeft w:val="0"/>
                          <w:marRight w:val="0"/>
                          <w:marTop w:val="0"/>
                          <w:marBottom w:val="0"/>
                          <w:divBdr>
                            <w:top w:val="none" w:sz="0" w:space="0" w:color="auto"/>
                            <w:left w:val="none" w:sz="0" w:space="0" w:color="auto"/>
                            <w:bottom w:val="none" w:sz="0" w:space="0" w:color="auto"/>
                            <w:right w:val="none" w:sz="0" w:space="0" w:color="auto"/>
                          </w:divBdr>
                          <w:divsChild>
                            <w:div w:id="1442262427">
                              <w:marLeft w:val="0"/>
                              <w:marRight w:val="0"/>
                              <w:marTop w:val="0"/>
                              <w:marBottom w:val="0"/>
                              <w:divBdr>
                                <w:top w:val="none" w:sz="0" w:space="0" w:color="auto"/>
                                <w:left w:val="none" w:sz="0" w:space="0" w:color="auto"/>
                                <w:bottom w:val="none" w:sz="0" w:space="0" w:color="auto"/>
                                <w:right w:val="none" w:sz="0" w:space="0" w:color="auto"/>
                              </w:divBdr>
                              <w:divsChild>
                                <w:div w:id="1741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735766">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35869">
      <w:bodyDiv w:val="1"/>
      <w:marLeft w:val="0"/>
      <w:marRight w:val="0"/>
      <w:marTop w:val="0"/>
      <w:marBottom w:val="0"/>
      <w:divBdr>
        <w:top w:val="none" w:sz="0" w:space="0" w:color="auto"/>
        <w:left w:val="none" w:sz="0" w:space="0" w:color="auto"/>
        <w:bottom w:val="none" w:sz="0" w:space="0" w:color="auto"/>
        <w:right w:val="none" w:sz="0" w:space="0" w:color="auto"/>
      </w:divBdr>
    </w:div>
    <w:div w:id="1747610127">
      <w:bodyDiv w:val="1"/>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7542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768889147">
      <w:bodyDiv w:val="1"/>
      <w:marLeft w:val="0"/>
      <w:marRight w:val="0"/>
      <w:marTop w:val="0"/>
      <w:marBottom w:val="0"/>
      <w:divBdr>
        <w:top w:val="none" w:sz="0" w:space="0" w:color="auto"/>
        <w:left w:val="none" w:sz="0" w:space="0" w:color="auto"/>
        <w:bottom w:val="none" w:sz="0" w:space="0" w:color="auto"/>
        <w:right w:val="none" w:sz="0" w:space="0" w:color="auto"/>
      </w:divBdr>
    </w:div>
    <w:div w:id="1798403175">
      <w:bodyDiv w:val="1"/>
      <w:marLeft w:val="0"/>
      <w:marRight w:val="0"/>
      <w:marTop w:val="0"/>
      <w:marBottom w:val="0"/>
      <w:divBdr>
        <w:top w:val="none" w:sz="0" w:space="0" w:color="auto"/>
        <w:left w:val="none" w:sz="0" w:space="0" w:color="auto"/>
        <w:bottom w:val="none" w:sz="0" w:space="0" w:color="auto"/>
        <w:right w:val="none" w:sz="0" w:space="0" w:color="auto"/>
      </w:divBdr>
    </w:div>
    <w:div w:id="1822966477">
      <w:bodyDiv w:val="1"/>
      <w:marLeft w:val="0"/>
      <w:marRight w:val="0"/>
      <w:marTop w:val="0"/>
      <w:marBottom w:val="0"/>
      <w:divBdr>
        <w:top w:val="none" w:sz="0" w:space="0" w:color="auto"/>
        <w:left w:val="none" w:sz="0" w:space="0" w:color="auto"/>
        <w:bottom w:val="none" w:sz="0" w:space="0" w:color="auto"/>
        <w:right w:val="none" w:sz="0" w:space="0" w:color="auto"/>
      </w:divBdr>
      <w:divsChild>
        <w:div w:id="1619409847">
          <w:marLeft w:val="0"/>
          <w:marRight w:val="0"/>
          <w:marTop w:val="0"/>
          <w:marBottom w:val="0"/>
          <w:divBdr>
            <w:top w:val="none" w:sz="0" w:space="0" w:color="auto"/>
            <w:left w:val="none" w:sz="0" w:space="0" w:color="auto"/>
            <w:bottom w:val="none" w:sz="0" w:space="0" w:color="auto"/>
            <w:right w:val="none" w:sz="0" w:space="0" w:color="auto"/>
          </w:divBdr>
          <w:divsChild>
            <w:div w:id="950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9532">
      <w:bodyDiv w:val="1"/>
      <w:marLeft w:val="0"/>
      <w:marRight w:val="0"/>
      <w:marTop w:val="0"/>
      <w:marBottom w:val="0"/>
      <w:divBdr>
        <w:top w:val="none" w:sz="0" w:space="0" w:color="auto"/>
        <w:left w:val="none" w:sz="0" w:space="0" w:color="auto"/>
        <w:bottom w:val="none" w:sz="0" w:space="0" w:color="auto"/>
        <w:right w:val="none" w:sz="0" w:space="0" w:color="auto"/>
      </w:divBdr>
    </w:div>
    <w:div w:id="1831826751">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56770968">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68788403">
      <w:bodyDiv w:val="1"/>
      <w:marLeft w:val="0"/>
      <w:marRight w:val="0"/>
      <w:marTop w:val="0"/>
      <w:marBottom w:val="0"/>
      <w:divBdr>
        <w:top w:val="none" w:sz="0" w:space="0" w:color="auto"/>
        <w:left w:val="none" w:sz="0" w:space="0" w:color="auto"/>
        <w:bottom w:val="none" w:sz="0" w:space="0" w:color="auto"/>
        <w:right w:val="none" w:sz="0" w:space="0" w:color="auto"/>
      </w:divBdr>
    </w:div>
    <w:div w:id="1870138967">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76498817">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6181684">
      <w:bodyDiv w:val="1"/>
      <w:marLeft w:val="0"/>
      <w:marRight w:val="0"/>
      <w:marTop w:val="0"/>
      <w:marBottom w:val="0"/>
      <w:divBdr>
        <w:top w:val="none" w:sz="0" w:space="0" w:color="auto"/>
        <w:left w:val="none" w:sz="0" w:space="0" w:color="auto"/>
        <w:bottom w:val="none" w:sz="0" w:space="0" w:color="auto"/>
        <w:right w:val="none" w:sz="0" w:space="0" w:color="auto"/>
      </w:divBdr>
    </w:div>
    <w:div w:id="1908346818">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7717940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43708">
      <w:bodyDiv w:val="1"/>
      <w:marLeft w:val="0"/>
      <w:marRight w:val="0"/>
      <w:marTop w:val="0"/>
      <w:marBottom w:val="0"/>
      <w:divBdr>
        <w:top w:val="none" w:sz="0" w:space="0" w:color="auto"/>
        <w:left w:val="none" w:sz="0" w:space="0" w:color="auto"/>
        <w:bottom w:val="none" w:sz="0" w:space="0" w:color="auto"/>
        <w:right w:val="none" w:sz="0" w:space="0" w:color="auto"/>
      </w:divBdr>
    </w:div>
    <w:div w:id="1997759338">
      <w:bodyDiv w:val="1"/>
      <w:marLeft w:val="0"/>
      <w:marRight w:val="0"/>
      <w:marTop w:val="0"/>
      <w:marBottom w:val="0"/>
      <w:divBdr>
        <w:top w:val="none" w:sz="0" w:space="0" w:color="auto"/>
        <w:left w:val="none" w:sz="0" w:space="0" w:color="auto"/>
        <w:bottom w:val="none" w:sz="0" w:space="0" w:color="auto"/>
        <w:right w:val="none" w:sz="0" w:space="0" w:color="auto"/>
      </w:divBdr>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155616">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44746216">
      <w:bodyDiv w:val="1"/>
      <w:marLeft w:val="0"/>
      <w:marRight w:val="0"/>
      <w:marTop w:val="0"/>
      <w:marBottom w:val="0"/>
      <w:divBdr>
        <w:top w:val="none" w:sz="0" w:space="0" w:color="auto"/>
        <w:left w:val="none" w:sz="0" w:space="0" w:color="auto"/>
        <w:bottom w:val="none" w:sz="0" w:space="0" w:color="auto"/>
        <w:right w:val="none" w:sz="0" w:space="0" w:color="auto"/>
      </w:divBdr>
    </w:div>
    <w:div w:id="2056814268">
      <w:bodyDiv w:val="1"/>
      <w:marLeft w:val="0"/>
      <w:marRight w:val="0"/>
      <w:marTop w:val="0"/>
      <w:marBottom w:val="0"/>
      <w:divBdr>
        <w:top w:val="none" w:sz="0" w:space="0" w:color="auto"/>
        <w:left w:val="none" w:sz="0" w:space="0" w:color="auto"/>
        <w:bottom w:val="none" w:sz="0" w:space="0" w:color="auto"/>
        <w:right w:val="none" w:sz="0" w:space="0" w:color="auto"/>
      </w:divBdr>
    </w:div>
    <w:div w:id="2058698644">
      <w:bodyDiv w:val="1"/>
      <w:marLeft w:val="0"/>
      <w:marRight w:val="0"/>
      <w:marTop w:val="0"/>
      <w:marBottom w:val="0"/>
      <w:divBdr>
        <w:top w:val="none" w:sz="0" w:space="0" w:color="auto"/>
        <w:left w:val="none" w:sz="0" w:space="0" w:color="auto"/>
        <w:bottom w:val="none" w:sz="0" w:space="0" w:color="auto"/>
        <w:right w:val="none" w:sz="0" w:space="0" w:color="auto"/>
      </w:divBdr>
      <w:divsChild>
        <w:div w:id="724068586">
          <w:marLeft w:val="0"/>
          <w:marRight w:val="0"/>
          <w:marTop w:val="0"/>
          <w:marBottom w:val="0"/>
          <w:divBdr>
            <w:top w:val="none" w:sz="0" w:space="0" w:color="auto"/>
            <w:left w:val="none" w:sz="0" w:space="0" w:color="auto"/>
            <w:bottom w:val="none" w:sz="0" w:space="0" w:color="auto"/>
            <w:right w:val="none" w:sz="0" w:space="0" w:color="auto"/>
          </w:divBdr>
          <w:divsChild>
            <w:div w:id="17039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1796">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0420956">
      <w:bodyDiv w:val="1"/>
      <w:marLeft w:val="0"/>
      <w:marRight w:val="0"/>
      <w:marTop w:val="0"/>
      <w:marBottom w:val="0"/>
      <w:divBdr>
        <w:top w:val="none" w:sz="0" w:space="0" w:color="auto"/>
        <w:left w:val="none" w:sz="0" w:space="0" w:color="auto"/>
        <w:bottom w:val="none" w:sz="0" w:space="0" w:color="auto"/>
        <w:right w:val="none" w:sz="0" w:space="0" w:color="auto"/>
      </w:divBdr>
    </w:div>
    <w:div w:id="2095131079">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0057892">
      <w:bodyDiv w:val="1"/>
      <w:marLeft w:val="0"/>
      <w:marRight w:val="0"/>
      <w:marTop w:val="0"/>
      <w:marBottom w:val="0"/>
      <w:divBdr>
        <w:top w:val="none" w:sz="0" w:space="0" w:color="auto"/>
        <w:left w:val="none" w:sz="0" w:space="0" w:color="auto"/>
        <w:bottom w:val="none" w:sz="0" w:space="0" w:color="auto"/>
        <w:right w:val="none" w:sz="0" w:space="0" w:color="auto"/>
      </w:divBdr>
    </w:div>
    <w:div w:id="2100638813">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2429398">
      <w:bodyDiv w:val="1"/>
      <w:marLeft w:val="0"/>
      <w:marRight w:val="0"/>
      <w:marTop w:val="0"/>
      <w:marBottom w:val="0"/>
      <w:divBdr>
        <w:top w:val="none" w:sz="0" w:space="0" w:color="auto"/>
        <w:left w:val="none" w:sz="0" w:space="0" w:color="auto"/>
        <w:bottom w:val="none" w:sz="0" w:space="0" w:color="auto"/>
        <w:right w:val="none" w:sz="0" w:space="0" w:color="auto"/>
      </w:divBdr>
    </w:div>
    <w:div w:id="2113937929">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9688635">
      <w:bodyDiv w:val="1"/>
      <w:marLeft w:val="0"/>
      <w:marRight w:val="0"/>
      <w:marTop w:val="0"/>
      <w:marBottom w:val="0"/>
      <w:divBdr>
        <w:top w:val="none" w:sz="0" w:space="0" w:color="auto"/>
        <w:left w:val="none" w:sz="0" w:space="0" w:color="auto"/>
        <w:bottom w:val="none" w:sz="0" w:space="0" w:color="auto"/>
        <w:right w:val="none" w:sz="0" w:space="0" w:color="auto"/>
      </w:divBdr>
    </w:div>
    <w:div w:id="2141218163">
      <w:bodyDiv w:val="1"/>
      <w:marLeft w:val="0"/>
      <w:marRight w:val="0"/>
      <w:marTop w:val="0"/>
      <w:marBottom w:val="0"/>
      <w:divBdr>
        <w:top w:val="none" w:sz="0" w:space="0" w:color="auto"/>
        <w:left w:val="none" w:sz="0" w:space="0" w:color="auto"/>
        <w:bottom w:val="none" w:sz="0" w:space="0" w:color="auto"/>
        <w:right w:val="none" w:sz="0" w:space="0" w:color="auto"/>
      </w:divBdr>
    </w:div>
    <w:div w:id="21451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image" Target="media/image92.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2BB64-F179-4597-9B8B-91A651568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73</Pages>
  <Words>10991</Words>
  <Characters>62652</Characters>
  <Application>Microsoft Office Word</Application>
  <DocSecurity>0</DocSecurity>
  <Lines>522</Lines>
  <Paragraphs>146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59</cp:revision>
  <dcterms:created xsi:type="dcterms:W3CDTF">2026-03-20T07:52:00Z</dcterms:created>
  <dcterms:modified xsi:type="dcterms:W3CDTF">2026-06-11T07:33:00Z</dcterms:modified>
</cp:coreProperties>
</file>