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15FEC" w14:textId="77777777" w:rsidR="00C26DB0" w:rsidRDefault="00A66382" w:rsidP="00A66382">
      <w:pPr>
        <w:spacing w:after="0" w:line="240" w:lineRule="auto"/>
        <w:jc w:val="center"/>
        <w:rPr>
          <w:rFonts w:ascii="Times New Roman" w:hAnsi="Times New Roman" w:cs="Times New Roman"/>
          <w:b/>
          <w:sz w:val="28"/>
          <w:szCs w:val="28"/>
        </w:rPr>
      </w:pPr>
      <w:r w:rsidRPr="000210FF">
        <w:rPr>
          <w:rFonts w:ascii="Times New Roman" w:hAnsi="Times New Roman" w:cs="Times New Roman"/>
          <w:b/>
          <w:sz w:val="28"/>
          <w:szCs w:val="28"/>
        </w:rPr>
        <w:t xml:space="preserve">ОПИС ОСВІТНЬОЇ ПРОГРАМИ </w:t>
      </w:r>
    </w:p>
    <w:p w14:paraId="2F49A593" w14:textId="7F7BEC49" w:rsidR="00A66382" w:rsidRPr="00C26DB0" w:rsidRDefault="00A66382" w:rsidP="00A66382">
      <w:pPr>
        <w:spacing w:after="0" w:line="240" w:lineRule="auto"/>
        <w:jc w:val="center"/>
        <w:rPr>
          <w:rFonts w:ascii="Times New Roman" w:hAnsi="Times New Roman" w:cs="Times New Roman"/>
          <w:b/>
          <w:caps/>
          <w:sz w:val="28"/>
          <w:szCs w:val="28"/>
        </w:rPr>
      </w:pPr>
      <w:r w:rsidRPr="00C26DB0">
        <w:rPr>
          <w:rFonts w:ascii="Times New Roman" w:hAnsi="Times New Roman" w:cs="Times New Roman"/>
          <w:b/>
          <w:caps/>
          <w:sz w:val="28"/>
          <w:szCs w:val="28"/>
        </w:rPr>
        <w:t>«П</w:t>
      </w:r>
      <w:r w:rsidR="00C26DB0" w:rsidRPr="00C26DB0">
        <w:rPr>
          <w:rFonts w:ascii="Times New Roman" w:hAnsi="Times New Roman" w:cs="Times New Roman"/>
          <w:b/>
          <w:caps/>
          <w:sz w:val="28"/>
          <w:szCs w:val="28"/>
        </w:rPr>
        <w:t>рактична п</w:t>
      </w:r>
      <w:r w:rsidRPr="00C26DB0">
        <w:rPr>
          <w:rFonts w:ascii="Times New Roman" w:hAnsi="Times New Roman" w:cs="Times New Roman"/>
          <w:b/>
          <w:caps/>
          <w:sz w:val="28"/>
          <w:szCs w:val="28"/>
        </w:rPr>
        <w:t xml:space="preserve">СИХОЛОГІЯ» </w:t>
      </w:r>
    </w:p>
    <w:p w14:paraId="38104DC8" w14:textId="5D774124" w:rsidR="007C1EB4" w:rsidRPr="00244C43" w:rsidRDefault="007C1EB4" w:rsidP="007C1EB4">
      <w:pPr>
        <w:jc w:val="center"/>
        <w:rPr>
          <w:rFonts w:ascii="Times New Roman" w:eastAsia="Calibri" w:hAnsi="Times New Roman" w:cs="Times New Roman"/>
          <w:b/>
          <w:sz w:val="28"/>
          <w:szCs w:val="28"/>
          <w:lang w:eastAsia="ru-RU"/>
        </w:rPr>
      </w:pPr>
      <w:bookmarkStart w:id="0" w:name="_Hlk203169197"/>
      <w:r w:rsidRPr="00244C43">
        <w:rPr>
          <w:rFonts w:ascii="Times New Roman" w:eastAsia="Calibri" w:hAnsi="Times New Roman" w:cs="Times New Roman"/>
          <w:b/>
          <w:sz w:val="28"/>
          <w:szCs w:val="28"/>
          <w:lang w:eastAsia="ru-RU"/>
        </w:rPr>
        <w:t xml:space="preserve">ID за базою ЄДЕБО </w:t>
      </w:r>
      <w:r w:rsidR="008A576D" w:rsidRPr="009031DB">
        <w:rPr>
          <w:rFonts w:ascii="Times New Roman" w:hAnsi="Times New Roman" w:cs="Times New Roman"/>
          <w:b/>
          <w:sz w:val="28"/>
          <w:szCs w:val="28"/>
        </w:rPr>
        <w:t xml:space="preserve"> 53028</w:t>
      </w:r>
    </w:p>
    <w:bookmarkEnd w:id="0"/>
    <w:p w14:paraId="3761C2F5" w14:textId="77777777" w:rsidR="00A66382" w:rsidRDefault="00A66382" w:rsidP="00A66382">
      <w:pPr>
        <w:spacing w:after="0" w:line="240" w:lineRule="auto"/>
        <w:ind w:firstLine="708"/>
        <w:jc w:val="both"/>
        <w:rPr>
          <w:rFonts w:ascii="Times New Roman" w:hAnsi="Times New Roman" w:cs="Times New Roman"/>
          <w:b/>
          <w:sz w:val="28"/>
          <w:szCs w:val="28"/>
        </w:rPr>
      </w:pPr>
    </w:p>
    <w:p w14:paraId="3C810094" w14:textId="77777777" w:rsidR="00A66382" w:rsidRPr="007A1234" w:rsidRDefault="00A66382" w:rsidP="00A66382">
      <w:pPr>
        <w:spacing w:after="0" w:line="240" w:lineRule="auto"/>
        <w:ind w:firstLine="708"/>
        <w:jc w:val="both"/>
        <w:rPr>
          <w:rFonts w:ascii="Times New Roman" w:hAnsi="Times New Roman" w:cs="Times New Roman"/>
          <w:sz w:val="24"/>
          <w:szCs w:val="24"/>
        </w:rPr>
      </w:pPr>
      <w:r w:rsidRPr="007A1234">
        <w:rPr>
          <w:rFonts w:ascii="Times New Roman" w:hAnsi="Times New Roman" w:cs="Times New Roman"/>
          <w:b/>
          <w:sz w:val="24"/>
          <w:szCs w:val="24"/>
        </w:rPr>
        <w:t>Рівень вищої освіти:</w:t>
      </w:r>
      <w:r w:rsidRPr="007A1234">
        <w:rPr>
          <w:rFonts w:ascii="Times New Roman" w:hAnsi="Times New Roman" w:cs="Times New Roman"/>
          <w:sz w:val="24"/>
          <w:szCs w:val="24"/>
        </w:rPr>
        <w:t xml:space="preserve"> перший (бакалаврський)</w:t>
      </w:r>
      <w:r>
        <w:rPr>
          <w:rFonts w:ascii="Times New Roman" w:hAnsi="Times New Roman" w:cs="Times New Roman"/>
          <w:sz w:val="24"/>
          <w:szCs w:val="24"/>
        </w:rPr>
        <w:t xml:space="preserve"> рівень,</w:t>
      </w:r>
      <w:r w:rsidRPr="007A1234">
        <w:rPr>
          <w:rFonts w:ascii="Times New Roman" w:hAnsi="Times New Roman" w:cs="Times New Roman"/>
          <w:sz w:val="24"/>
          <w:szCs w:val="24"/>
        </w:rPr>
        <w:t xml:space="preserve"> відповідає шостому кваліфікаційному рівню Національної рамки кваліфікацій України</w:t>
      </w:r>
      <w:r>
        <w:rPr>
          <w:rFonts w:ascii="Times New Roman" w:hAnsi="Times New Roman" w:cs="Times New Roman"/>
          <w:sz w:val="24"/>
          <w:szCs w:val="24"/>
        </w:rPr>
        <w:t>.</w:t>
      </w:r>
    </w:p>
    <w:p w14:paraId="5DB575D7" w14:textId="77777777" w:rsidR="008A576D" w:rsidRDefault="00A66382" w:rsidP="00A66382">
      <w:pPr>
        <w:ind w:firstLine="708"/>
        <w:jc w:val="both"/>
        <w:rPr>
          <w:rFonts w:ascii="Times New Roman" w:hAnsi="Times New Roman" w:cs="Times New Roman"/>
          <w:sz w:val="28"/>
          <w:szCs w:val="28"/>
        </w:rPr>
      </w:pPr>
      <w:r w:rsidRPr="007A1234">
        <w:rPr>
          <w:rFonts w:ascii="Times New Roman" w:hAnsi="Times New Roman" w:cs="Times New Roman"/>
          <w:b/>
          <w:sz w:val="24"/>
          <w:szCs w:val="24"/>
        </w:rPr>
        <w:t>Код і назва галузі знань</w:t>
      </w:r>
      <w:r w:rsidRPr="007A1234">
        <w:rPr>
          <w:rFonts w:ascii="Times New Roman" w:hAnsi="Times New Roman" w:cs="Times New Roman"/>
          <w:sz w:val="24"/>
          <w:szCs w:val="24"/>
        </w:rPr>
        <w:t xml:space="preserve">: </w:t>
      </w:r>
      <w:r w:rsidR="008A576D" w:rsidRPr="008A576D">
        <w:rPr>
          <w:rFonts w:ascii="Times New Roman" w:hAnsi="Times New Roman" w:cs="Times New Roman"/>
          <w:sz w:val="24"/>
          <w:szCs w:val="24"/>
        </w:rPr>
        <w:t>05 Соціальні та поведінкові науки спеціальності</w:t>
      </w:r>
      <w:r w:rsidR="008A576D" w:rsidRPr="00600E72">
        <w:rPr>
          <w:rFonts w:ascii="Times New Roman" w:hAnsi="Times New Roman" w:cs="Times New Roman"/>
          <w:sz w:val="28"/>
          <w:szCs w:val="28"/>
        </w:rPr>
        <w:t xml:space="preserve"> </w:t>
      </w:r>
    </w:p>
    <w:p w14:paraId="67A0DD72" w14:textId="5EA529B1" w:rsidR="00A66382" w:rsidRPr="007C1A81" w:rsidRDefault="00A66382" w:rsidP="00A66382">
      <w:pPr>
        <w:ind w:firstLine="708"/>
        <w:jc w:val="both"/>
        <w:rPr>
          <w:rFonts w:ascii="Times New Roman" w:hAnsi="Times New Roman" w:cs="Times New Roman"/>
          <w:bCs/>
          <w:i/>
          <w:sz w:val="24"/>
          <w:szCs w:val="24"/>
          <w:u w:val="single"/>
        </w:rPr>
      </w:pPr>
      <w:r w:rsidRPr="007A1234">
        <w:rPr>
          <w:rFonts w:ascii="Times New Roman" w:hAnsi="Times New Roman" w:cs="Times New Roman"/>
          <w:b/>
          <w:sz w:val="24"/>
          <w:szCs w:val="24"/>
        </w:rPr>
        <w:t>Код і назва спеціальності:</w:t>
      </w:r>
      <w:r w:rsidRPr="007A1234">
        <w:rPr>
          <w:rFonts w:ascii="Times New Roman" w:hAnsi="Times New Roman" w:cs="Times New Roman"/>
          <w:sz w:val="24"/>
          <w:szCs w:val="24"/>
        </w:rPr>
        <w:t xml:space="preserve"> </w:t>
      </w:r>
      <w:r w:rsidR="008A576D">
        <w:rPr>
          <w:rFonts w:ascii="Times New Roman" w:hAnsi="Times New Roman" w:cs="Times New Roman"/>
          <w:sz w:val="24"/>
          <w:szCs w:val="24"/>
        </w:rPr>
        <w:t>053</w:t>
      </w:r>
      <w:r w:rsidRPr="007A1234">
        <w:rPr>
          <w:rFonts w:ascii="Times New Roman" w:hAnsi="Times New Roman" w:cs="Times New Roman"/>
          <w:sz w:val="24"/>
          <w:szCs w:val="24"/>
        </w:rPr>
        <w:t xml:space="preserve"> Психологія</w:t>
      </w:r>
    </w:p>
    <w:p w14:paraId="215C460B" w14:textId="77777777" w:rsidR="00A66382" w:rsidRDefault="00A66382" w:rsidP="00A66382">
      <w:pPr>
        <w:spacing w:after="0" w:line="240" w:lineRule="auto"/>
        <w:ind w:firstLine="708"/>
        <w:jc w:val="both"/>
        <w:rPr>
          <w:rFonts w:ascii="Times New Roman" w:hAnsi="Times New Roman" w:cs="Times New Roman"/>
          <w:b/>
          <w:sz w:val="24"/>
          <w:szCs w:val="24"/>
        </w:rPr>
      </w:pPr>
      <w:r w:rsidRPr="00E675B7">
        <w:rPr>
          <w:rFonts w:ascii="Times New Roman" w:hAnsi="Times New Roman" w:cs="Times New Roman"/>
          <w:b/>
          <w:sz w:val="24"/>
          <w:szCs w:val="24"/>
        </w:rPr>
        <w:t xml:space="preserve">Опис предметної області: </w:t>
      </w:r>
    </w:p>
    <w:p w14:paraId="593E4816" w14:textId="655A611D" w:rsidR="008A576D" w:rsidRPr="00600E72" w:rsidRDefault="008A576D" w:rsidP="008A576D">
      <w:pPr>
        <w:widowControl w:val="0"/>
        <w:spacing w:after="0" w:line="240" w:lineRule="auto"/>
        <w:ind w:right="136"/>
        <w:jc w:val="both"/>
        <w:rPr>
          <w:rFonts w:ascii="Times New Roman" w:eastAsia="Times New Roman" w:hAnsi="Times New Roman"/>
          <w:sz w:val="24"/>
        </w:rPr>
      </w:pPr>
      <w:r>
        <w:rPr>
          <w:rFonts w:ascii="Times New Roman" w:hAnsi="Times New Roman" w:cs="Times New Roman"/>
          <w:i/>
          <w:iCs/>
          <w:sz w:val="24"/>
          <w:szCs w:val="24"/>
        </w:rPr>
        <w:t xml:space="preserve">           </w:t>
      </w:r>
      <w:r w:rsidR="00A66382" w:rsidRPr="00033777">
        <w:rPr>
          <w:rFonts w:ascii="Times New Roman" w:hAnsi="Times New Roman" w:cs="Times New Roman"/>
          <w:i/>
          <w:iCs/>
          <w:sz w:val="24"/>
          <w:szCs w:val="24"/>
        </w:rPr>
        <w:t>Об’єкт вивчення</w:t>
      </w:r>
      <w:r w:rsidR="00A66382" w:rsidRPr="00033777">
        <w:rPr>
          <w:rFonts w:ascii="Times New Roman" w:hAnsi="Times New Roman" w:cs="Times New Roman"/>
          <w:sz w:val="24"/>
          <w:szCs w:val="24"/>
        </w:rPr>
        <w:t xml:space="preserve">: </w:t>
      </w:r>
      <w:r w:rsidRPr="00600E72">
        <w:rPr>
          <w:rFonts w:ascii="Times New Roman" w:eastAsia="Times New Roman" w:hAnsi="Times New Roman"/>
          <w:sz w:val="24"/>
        </w:rPr>
        <w:t xml:space="preserve">психічні явища, їх виникнення, функціонування та розвиток; поведінка, діяльність, вчинки; взаємодія людей у малих і великих соціальних групах; психофізіологічні процеси та механізми, які лежать в основі різних форм психічної </w:t>
      </w:r>
      <w:r>
        <w:rPr>
          <w:rFonts w:ascii="Times New Roman" w:eastAsia="Times New Roman" w:hAnsi="Times New Roman"/>
          <w:sz w:val="24"/>
        </w:rPr>
        <w:t xml:space="preserve">та соціальної </w:t>
      </w:r>
      <w:r w:rsidRPr="00600E72">
        <w:rPr>
          <w:rFonts w:ascii="Times New Roman" w:eastAsia="Times New Roman" w:hAnsi="Times New Roman"/>
          <w:sz w:val="24"/>
        </w:rPr>
        <w:t xml:space="preserve">активності. </w:t>
      </w:r>
    </w:p>
    <w:p w14:paraId="1CDFD0CB" w14:textId="474BCED6" w:rsidR="00A66382" w:rsidRPr="00033777" w:rsidRDefault="00A66382" w:rsidP="00A66382">
      <w:pPr>
        <w:spacing w:after="0" w:line="240" w:lineRule="auto"/>
        <w:ind w:firstLine="708"/>
        <w:jc w:val="both"/>
        <w:rPr>
          <w:rFonts w:ascii="Times New Roman" w:hAnsi="Times New Roman" w:cs="Times New Roman"/>
          <w:sz w:val="24"/>
          <w:szCs w:val="24"/>
        </w:rPr>
      </w:pPr>
      <w:r w:rsidRPr="00033777">
        <w:rPr>
          <w:rFonts w:ascii="Times New Roman" w:hAnsi="Times New Roman" w:cs="Times New Roman"/>
          <w:i/>
          <w:iCs/>
          <w:sz w:val="24"/>
          <w:szCs w:val="24"/>
        </w:rPr>
        <w:t>Цілі навчання</w:t>
      </w:r>
      <w:r w:rsidRPr="00033777">
        <w:rPr>
          <w:rFonts w:ascii="Times New Roman" w:hAnsi="Times New Roman" w:cs="Times New Roman"/>
          <w:sz w:val="24"/>
          <w:szCs w:val="24"/>
        </w:rPr>
        <w:t xml:space="preserve">: </w:t>
      </w:r>
      <w:r w:rsidR="008A576D" w:rsidRPr="00600E72">
        <w:rPr>
          <w:rFonts w:ascii="Times New Roman" w:eastAsia="Times New Roman" w:hAnsi="Times New Roman"/>
          <w:sz w:val="24"/>
        </w:rPr>
        <w:t>формування наукових уявлень про природу психіки, про методи та результати дослідження психічних явищ; розвиток здатності до застосування психологічних знань в умовах професійної діяльності</w:t>
      </w:r>
      <w:r w:rsidR="008A576D">
        <w:rPr>
          <w:rFonts w:ascii="Times New Roman" w:eastAsia="Times New Roman" w:hAnsi="Times New Roman"/>
          <w:sz w:val="24"/>
        </w:rPr>
        <w:t xml:space="preserve"> в галузі практичної психології</w:t>
      </w:r>
      <w:r w:rsidR="008A576D" w:rsidRPr="00600E72">
        <w:rPr>
          <w:rFonts w:ascii="Times New Roman" w:eastAsia="Times New Roman" w:hAnsi="Times New Roman"/>
          <w:sz w:val="24"/>
        </w:rPr>
        <w:t>.</w:t>
      </w:r>
    </w:p>
    <w:p w14:paraId="7CC0F52F" w14:textId="2CFC3424" w:rsidR="008A576D" w:rsidRPr="00600E72" w:rsidRDefault="008A576D" w:rsidP="008A576D">
      <w:pPr>
        <w:widowControl w:val="0"/>
        <w:spacing w:after="0" w:line="240" w:lineRule="auto"/>
        <w:ind w:left="45" w:right="136"/>
        <w:jc w:val="both"/>
        <w:rPr>
          <w:rFonts w:ascii="Times New Roman" w:eastAsia="Times New Roman" w:hAnsi="Times New Roman"/>
          <w:sz w:val="24"/>
        </w:rPr>
      </w:pPr>
      <w:r>
        <w:rPr>
          <w:rFonts w:ascii="Times New Roman" w:hAnsi="Times New Roman" w:cs="Times New Roman"/>
          <w:i/>
          <w:iCs/>
          <w:sz w:val="24"/>
          <w:szCs w:val="24"/>
        </w:rPr>
        <w:t xml:space="preserve">          </w:t>
      </w:r>
      <w:r w:rsidR="00A66382" w:rsidRPr="00033777">
        <w:rPr>
          <w:rFonts w:ascii="Times New Roman" w:hAnsi="Times New Roman" w:cs="Times New Roman"/>
          <w:i/>
          <w:iCs/>
          <w:sz w:val="24"/>
          <w:szCs w:val="24"/>
        </w:rPr>
        <w:t>Теоретичний зміст предметної області</w:t>
      </w:r>
      <w:r w:rsidR="00A66382" w:rsidRPr="00033777">
        <w:rPr>
          <w:rFonts w:ascii="Times New Roman" w:hAnsi="Times New Roman" w:cs="Times New Roman"/>
          <w:sz w:val="24"/>
          <w:szCs w:val="24"/>
        </w:rPr>
        <w:t xml:space="preserve">: </w:t>
      </w:r>
      <w:r w:rsidRPr="00600E72">
        <w:rPr>
          <w:rFonts w:ascii="Times New Roman" w:eastAsia="Times New Roman" w:hAnsi="Times New Roman"/>
          <w:sz w:val="24"/>
        </w:rPr>
        <w:t>система психологічних знань, базових категорій і понять, закономірностей, механізмів, методологічних підходів, пояснювальних принципів, науково-прикладних завдань.</w:t>
      </w:r>
    </w:p>
    <w:p w14:paraId="48536F78" w14:textId="5BD08F58" w:rsidR="008A576D" w:rsidRPr="00600E72" w:rsidRDefault="008A576D" w:rsidP="008A576D">
      <w:pPr>
        <w:widowControl w:val="0"/>
        <w:spacing w:after="0" w:line="240" w:lineRule="auto"/>
        <w:ind w:left="45" w:right="136"/>
        <w:jc w:val="both"/>
        <w:rPr>
          <w:rFonts w:ascii="Times New Roman" w:eastAsia="Times New Roman" w:hAnsi="Times New Roman"/>
          <w:sz w:val="24"/>
        </w:rPr>
      </w:pPr>
      <w:r>
        <w:rPr>
          <w:rFonts w:ascii="Times New Roman" w:hAnsi="Times New Roman" w:cs="Times New Roman"/>
          <w:i/>
          <w:iCs/>
          <w:sz w:val="24"/>
          <w:szCs w:val="24"/>
        </w:rPr>
        <w:t xml:space="preserve">         </w:t>
      </w:r>
      <w:r w:rsidR="00A66382" w:rsidRPr="00033777">
        <w:rPr>
          <w:rFonts w:ascii="Times New Roman" w:hAnsi="Times New Roman" w:cs="Times New Roman"/>
          <w:i/>
          <w:iCs/>
          <w:sz w:val="24"/>
          <w:szCs w:val="24"/>
        </w:rPr>
        <w:t>Методи, методики та технології</w:t>
      </w:r>
      <w:r w:rsidR="00A66382" w:rsidRPr="00033777">
        <w:rPr>
          <w:rFonts w:ascii="Times New Roman" w:hAnsi="Times New Roman" w:cs="Times New Roman"/>
          <w:sz w:val="24"/>
          <w:szCs w:val="24"/>
        </w:rPr>
        <w:t xml:space="preserve">: </w:t>
      </w:r>
      <w:r w:rsidRPr="00600E72">
        <w:rPr>
          <w:rFonts w:ascii="Times New Roman" w:eastAsia="Times New Roman" w:hAnsi="Times New Roman"/>
          <w:sz w:val="24"/>
        </w:rPr>
        <w:t xml:space="preserve">методи теоретичного та емпіричного дослідження, </w:t>
      </w:r>
      <w:proofErr w:type="spellStart"/>
      <w:r w:rsidRPr="00600E72">
        <w:rPr>
          <w:rFonts w:ascii="Times New Roman" w:eastAsia="Times New Roman" w:hAnsi="Times New Roman"/>
          <w:sz w:val="24"/>
        </w:rPr>
        <w:t>валідні</w:t>
      </w:r>
      <w:proofErr w:type="spellEnd"/>
      <w:r w:rsidRPr="00600E72">
        <w:rPr>
          <w:rFonts w:ascii="Times New Roman" w:eastAsia="Times New Roman" w:hAnsi="Times New Roman"/>
          <w:sz w:val="24"/>
        </w:rPr>
        <w:t xml:space="preserve">, стандартизовані </w:t>
      </w:r>
      <w:proofErr w:type="spellStart"/>
      <w:r w:rsidRPr="00600E72">
        <w:rPr>
          <w:rFonts w:ascii="Times New Roman" w:eastAsia="Times New Roman" w:hAnsi="Times New Roman"/>
          <w:sz w:val="24"/>
        </w:rPr>
        <w:t>психодіагностичні</w:t>
      </w:r>
      <w:proofErr w:type="spellEnd"/>
      <w:r w:rsidRPr="00600E72">
        <w:rPr>
          <w:rFonts w:ascii="Times New Roman" w:eastAsia="Times New Roman" w:hAnsi="Times New Roman"/>
          <w:sz w:val="24"/>
        </w:rPr>
        <w:t xml:space="preserve"> методики, методи аналізу даних, технології психологічної допомоги. </w:t>
      </w:r>
    </w:p>
    <w:p w14:paraId="6CF66BBF" w14:textId="77777777" w:rsidR="008A576D" w:rsidRDefault="00A66382" w:rsidP="00A66382">
      <w:pPr>
        <w:spacing w:after="0" w:line="240" w:lineRule="auto"/>
        <w:ind w:firstLine="708"/>
        <w:jc w:val="both"/>
        <w:rPr>
          <w:rFonts w:ascii="Times New Roman" w:eastAsia="Times New Roman" w:hAnsi="Times New Roman"/>
          <w:sz w:val="24"/>
        </w:rPr>
      </w:pPr>
      <w:r w:rsidRPr="00033777">
        <w:rPr>
          <w:rFonts w:ascii="Times New Roman" w:hAnsi="Times New Roman" w:cs="Times New Roman"/>
          <w:i/>
          <w:iCs/>
          <w:sz w:val="24"/>
          <w:szCs w:val="24"/>
        </w:rPr>
        <w:t>Інструменти та обладнання</w:t>
      </w:r>
      <w:r w:rsidRPr="00033777">
        <w:rPr>
          <w:rFonts w:ascii="Times New Roman" w:hAnsi="Times New Roman" w:cs="Times New Roman"/>
          <w:sz w:val="24"/>
          <w:szCs w:val="24"/>
        </w:rPr>
        <w:t xml:space="preserve">: </w:t>
      </w:r>
      <w:r w:rsidR="008A576D" w:rsidRPr="00600E72">
        <w:rPr>
          <w:rFonts w:ascii="Times New Roman" w:eastAsia="Times New Roman" w:hAnsi="Times New Roman"/>
          <w:sz w:val="24"/>
        </w:rPr>
        <w:t>психологічні прилади, комп’ютерна техніка, сучасні інформаційні та комунікаційні технології.</w:t>
      </w:r>
    </w:p>
    <w:p w14:paraId="144C57C4" w14:textId="77777777" w:rsidR="008A576D" w:rsidRDefault="00A66382" w:rsidP="00A66382">
      <w:pPr>
        <w:spacing w:after="0" w:line="240" w:lineRule="auto"/>
        <w:ind w:firstLine="708"/>
        <w:jc w:val="both"/>
        <w:rPr>
          <w:rFonts w:ascii="Times New Roman" w:hAnsi="Times New Roman" w:cs="Times New Roman"/>
          <w:sz w:val="24"/>
          <w:szCs w:val="24"/>
        </w:rPr>
      </w:pPr>
      <w:r w:rsidRPr="005445D4">
        <w:rPr>
          <w:rFonts w:ascii="Times New Roman" w:hAnsi="Times New Roman" w:cs="Times New Roman"/>
          <w:b/>
          <w:sz w:val="24"/>
          <w:szCs w:val="24"/>
        </w:rPr>
        <w:t>Цілі освітньої програми:</w:t>
      </w:r>
      <w:r>
        <w:rPr>
          <w:rFonts w:ascii="Times New Roman" w:hAnsi="Times New Roman" w:cs="Times New Roman"/>
          <w:b/>
          <w:sz w:val="24"/>
          <w:szCs w:val="24"/>
        </w:rPr>
        <w:t xml:space="preserve"> </w:t>
      </w:r>
      <w:r w:rsidR="008A576D" w:rsidRPr="00CE6EF9">
        <w:rPr>
          <w:rFonts w:ascii="Times New Roman" w:hAnsi="Times New Roman" w:cs="Times New Roman"/>
          <w:sz w:val="24"/>
          <w:szCs w:val="24"/>
        </w:rPr>
        <w:t xml:space="preserve">підготовка </w:t>
      </w:r>
      <w:proofErr w:type="spellStart"/>
      <w:r w:rsidR="008A576D" w:rsidRPr="00CE6EF9">
        <w:rPr>
          <w:rFonts w:ascii="Times New Roman" w:hAnsi="Times New Roman" w:cs="Times New Roman"/>
          <w:sz w:val="24"/>
          <w:szCs w:val="24"/>
        </w:rPr>
        <w:t>конкурентноспроможних</w:t>
      </w:r>
      <w:proofErr w:type="spellEnd"/>
      <w:r w:rsidR="008A576D" w:rsidRPr="00CE6EF9">
        <w:rPr>
          <w:rFonts w:ascii="Times New Roman" w:hAnsi="Times New Roman" w:cs="Times New Roman"/>
          <w:sz w:val="24"/>
          <w:szCs w:val="24"/>
        </w:rPr>
        <w:t xml:space="preserve"> на ринку праці фахівців, які володіють глибокими теоретичними знаннями у галузі </w:t>
      </w:r>
      <w:r w:rsidR="008A576D">
        <w:rPr>
          <w:rFonts w:ascii="Times New Roman" w:hAnsi="Times New Roman" w:cs="Times New Roman"/>
          <w:sz w:val="24"/>
          <w:szCs w:val="24"/>
        </w:rPr>
        <w:t xml:space="preserve">практичної </w:t>
      </w:r>
      <w:r w:rsidR="008A576D" w:rsidRPr="00CE6EF9">
        <w:rPr>
          <w:rFonts w:ascii="Times New Roman" w:hAnsi="Times New Roman" w:cs="Times New Roman"/>
          <w:sz w:val="24"/>
          <w:szCs w:val="24"/>
        </w:rPr>
        <w:t xml:space="preserve">психології, практичними </w:t>
      </w:r>
      <w:r w:rsidR="008A576D" w:rsidRPr="0050488F">
        <w:rPr>
          <w:rFonts w:ascii="Times New Roman" w:hAnsi="Times New Roman" w:cs="Times New Roman"/>
          <w:sz w:val="24"/>
          <w:szCs w:val="24"/>
        </w:rPr>
        <w:t>навичками з максимальним наближенням до їхньої майбутньої професійної діяльності у сфері психологічного консультування</w:t>
      </w:r>
      <w:r w:rsidR="008A576D" w:rsidRPr="00CE6EF9">
        <w:rPr>
          <w:rStyle w:val="x193iq5w"/>
          <w:rFonts w:ascii="Times New Roman" w:hAnsi="Times New Roman" w:cs="Times New Roman"/>
          <w:sz w:val="24"/>
          <w:szCs w:val="24"/>
        </w:rPr>
        <w:t xml:space="preserve">, психодіагностики, психотерапії та психокорекції, </w:t>
      </w:r>
      <w:r w:rsidR="008A576D" w:rsidRPr="00CE6EF9">
        <w:rPr>
          <w:rFonts w:ascii="Times New Roman" w:hAnsi="Times New Roman" w:cs="Times New Roman"/>
          <w:sz w:val="24"/>
          <w:szCs w:val="24"/>
        </w:rPr>
        <w:t>необхідними для ефективної</w:t>
      </w:r>
      <w:r w:rsidR="008A576D" w:rsidRPr="00CE6EF9">
        <w:rPr>
          <w:sz w:val="24"/>
          <w:szCs w:val="24"/>
        </w:rPr>
        <w:t xml:space="preserve"> </w:t>
      </w:r>
      <w:r w:rsidR="008A576D" w:rsidRPr="00CE6EF9">
        <w:rPr>
          <w:rFonts w:ascii="Times New Roman" w:hAnsi="Times New Roman" w:cs="Times New Roman"/>
          <w:sz w:val="24"/>
          <w:szCs w:val="24"/>
        </w:rPr>
        <w:t>роботи в умовах</w:t>
      </w:r>
      <w:r w:rsidR="008A576D">
        <w:rPr>
          <w:rFonts w:ascii="Times New Roman" w:hAnsi="Times New Roman" w:cs="Times New Roman"/>
          <w:sz w:val="24"/>
          <w:szCs w:val="24"/>
        </w:rPr>
        <w:t xml:space="preserve"> </w:t>
      </w:r>
      <w:proofErr w:type="spellStart"/>
      <w:r w:rsidR="008A576D">
        <w:rPr>
          <w:rFonts w:ascii="Times New Roman" w:hAnsi="Times New Roman" w:cs="Times New Roman"/>
          <w:sz w:val="24"/>
          <w:szCs w:val="24"/>
        </w:rPr>
        <w:t>проблемогенного</w:t>
      </w:r>
      <w:proofErr w:type="spellEnd"/>
      <w:r w:rsidR="008A576D">
        <w:rPr>
          <w:rFonts w:ascii="Times New Roman" w:hAnsi="Times New Roman" w:cs="Times New Roman"/>
          <w:sz w:val="24"/>
          <w:szCs w:val="24"/>
        </w:rPr>
        <w:t xml:space="preserve"> соціуму.</w:t>
      </w:r>
    </w:p>
    <w:p w14:paraId="0F44DAD5" w14:textId="6501E21D" w:rsidR="00A66382" w:rsidRPr="00754311" w:rsidRDefault="00A66382" w:rsidP="00A66382">
      <w:pPr>
        <w:spacing w:after="0" w:line="240" w:lineRule="auto"/>
        <w:ind w:firstLine="708"/>
        <w:jc w:val="both"/>
        <w:rPr>
          <w:rFonts w:ascii="Times New Roman" w:hAnsi="Times New Roman" w:cs="Times New Roman"/>
          <w:b/>
          <w:sz w:val="24"/>
          <w:szCs w:val="24"/>
          <w:highlight w:val="yellow"/>
        </w:rPr>
      </w:pPr>
      <w:r w:rsidRPr="00C360AC">
        <w:rPr>
          <w:rFonts w:ascii="Times New Roman" w:hAnsi="Times New Roman" w:cs="Times New Roman"/>
          <w:b/>
          <w:sz w:val="24"/>
          <w:szCs w:val="24"/>
        </w:rPr>
        <w:t>Тип освітньої програми</w:t>
      </w:r>
      <w:r w:rsidRPr="00C360AC">
        <w:rPr>
          <w:rFonts w:ascii="Times New Roman" w:hAnsi="Times New Roman" w:cs="Times New Roman"/>
          <w:bCs/>
          <w:sz w:val="24"/>
          <w:szCs w:val="24"/>
        </w:rPr>
        <w:t>: освітньо-професійна.</w:t>
      </w:r>
    </w:p>
    <w:p w14:paraId="5F8BD4E6" w14:textId="77777777" w:rsidR="00A66382" w:rsidRDefault="00A66382" w:rsidP="00A66382">
      <w:pPr>
        <w:spacing w:after="0" w:line="240" w:lineRule="auto"/>
        <w:ind w:firstLine="708"/>
        <w:jc w:val="both"/>
        <w:rPr>
          <w:rFonts w:ascii="Times New Roman" w:hAnsi="Times New Roman" w:cs="Times New Roman"/>
          <w:b/>
          <w:sz w:val="24"/>
          <w:szCs w:val="24"/>
        </w:rPr>
      </w:pPr>
      <w:r w:rsidRPr="00297477">
        <w:rPr>
          <w:rFonts w:ascii="Times New Roman" w:hAnsi="Times New Roman" w:cs="Times New Roman"/>
          <w:b/>
          <w:sz w:val="24"/>
          <w:szCs w:val="24"/>
        </w:rPr>
        <w:t xml:space="preserve">Тип диплому: </w:t>
      </w:r>
      <w:r w:rsidRPr="00297477">
        <w:rPr>
          <w:rFonts w:ascii="Times New Roman" w:hAnsi="Times New Roman" w:cs="Times New Roman"/>
          <w:bCs/>
          <w:sz w:val="24"/>
          <w:szCs w:val="24"/>
        </w:rPr>
        <w:t>одиничний</w:t>
      </w:r>
    </w:p>
    <w:p w14:paraId="12736C40" w14:textId="77777777" w:rsidR="00A66382" w:rsidRDefault="00A66382" w:rsidP="00A66382">
      <w:pPr>
        <w:spacing w:after="0" w:line="240" w:lineRule="auto"/>
        <w:ind w:firstLine="708"/>
        <w:jc w:val="both"/>
        <w:rPr>
          <w:rFonts w:ascii="Times New Roman" w:hAnsi="Times New Roman" w:cs="Times New Roman"/>
          <w:b/>
          <w:sz w:val="24"/>
          <w:szCs w:val="24"/>
        </w:rPr>
      </w:pPr>
      <w:r w:rsidRPr="00297477">
        <w:rPr>
          <w:rFonts w:ascii="Times New Roman" w:hAnsi="Times New Roman" w:cs="Times New Roman"/>
          <w:b/>
          <w:sz w:val="24"/>
          <w:szCs w:val="24"/>
        </w:rPr>
        <w:t>Мова викладання:</w:t>
      </w:r>
      <w:r>
        <w:rPr>
          <w:rFonts w:ascii="Times New Roman" w:hAnsi="Times New Roman" w:cs="Times New Roman"/>
          <w:b/>
          <w:sz w:val="24"/>
          <w:szCs w:val="24"/>
        </w:rPr>
        <w:t xml:space="preserve"> </w:t>
      </w:r>
      <w:r w:rsidRPr="00297477">
        <w:rPr>
          <w:rFonts w:ascii="Times New Roman" w:hAnsi="Times New Roman" w:cs="Times New Roman"/>
          <w:bCs/>
          <w:sz w:val="24"/>
          <w:szCs w:val="24"/>
        </w:rPr>
        <w:t>українська.</w:t>
      </w:r>
    </w:p>
    <w:p w14:paraId="710C8DEB" w14:textId="77777777" w:rsidR="00A66382" w:rsidRPr="007A1234" w:rsidRDefault="00A66382" w:rsidP="00A66382">
      <w:pPr>
        <w:spacing w:after="0" w:line="240" w:lineRule="auto"/>
        <w:ind w:firstLine="708"/>
        <w:jc w:val="both"/>
        <w:rPr>
          <w:rFonts w:ascii="Times New Roman" w:hAnsi="Times New Roman" w:cs="Times New Roman"/>
          <w:sz w:val="24"/>
          <w:szCs w:val="24"/>
        </w:rPr>
      </w:pPr>
      <w:r w:rsidRPr="007A1234">
        <w:rPr>
          <w:rFonts w:ascii="Times New Roman" w:hAnsi="Times New Roman" w:cs="Times New Roman"/>
          <w:b/>
          <w:sz w:val="24"/>
          <w:szCs w:val="24"/>
        </w:rPr>
        <w:t>Кількість кредитів:</w:t>
      </w:r>
      <w:r w:rsidRPr="007A1234">
        <w:rPr>
          <w:rFonts w:ascii="Times New Roman" w:hAnsi="Times New Roman" w:cs="Times New Roman"/>
          <w:sz w:val="24"/>
          <w:szCs w:val="24"/>
        </w:rPr>
        <w:t xml:space="preserve"> 240 кредитів ЄКТС</w:t>
      </w:r>
    </w:p>
    <w:p w14:paraId="09AD52D5" w14:textId="12801E98" w:rsidR="00A66382" w:rsidRPr="008A576D" w:rsidRDefault="008A576D" w:rsidP="008A576D">
      <w:pPr>
        <w:widowControl w:val="0"/>
        <w:spacing w:after="0" w:line="240" w:lineRule="auto"/>
        <w:ind w:left="142"/>
        <w:jc w:val="both"/>
        <w:rPr>
          <w:rFonts w:ascii="Times New Roman" w:hAnsi="Times New Roman" w:cs="Times New Roman"/>
          <w:sz w:val="24"/>
          <w:szCs w:val="24"/>
        </w:rPr>
      </w:pPr>
      <w:r>
        <w:rPr>
          <w:rFonts w:ascii="Times New Roman" w:hAnsi="Times New Roman" w:cs="Times New Roman"/>
          <w:b/>
          <w:sz w:val="24"/>
          <w:szCs w:val="24"/>
        </w:rPr>
        <w:t xml:space="preserve">         </w:t>
      </w:r>
      <w:r w:rsidR="00A66382" w:rsidRPr="00E675B7">
        <w:rPr>
          <w:rFonts w:ascii="Times New Roman" w:hAnsi="Times New Roman" w:cs="Times New Roman"/>
          <w:b/>
          <w:sz w:val="24"/>
          <w:szCs w:val="24"/>
        </w:rPr>
        <w:t>Форми здобуття освіти та розрахункові строки виконання за кожною з них:</w:t>
      </w:r>
      <w:r w:rsidR="00A66382">
        <w:rPr>
          <w:rFonts w:ascii="Times New Roman" w:hAnsi="Times New Roman" w:cs="Times New Roman"/>
          <w:b/>
          <w:sz w:val="24"/>
          <w:szCs w:val="24"/>
        </w:rPr>
        <w:t xml:space="preserve"> </w:t>
      </w:r>
      <w:r w:rsidRPr="00600E72">
        <w:rPr>
          <w:rFonts w:ascii="Times New Roman" w:hAnsi="Times New Roman" w:cs="Times New Roman"/>
          <w:sz w:val="24"/>
          <w:szCs w:val="24"/>
        </w:rPr>
        <w:t xml:space="preserve">денна, </w:t>
      </w:r>
      <w:r>
        <w:rPr>
          <w:rFonts w:ascii="Times New Roman" w:hAnsi="Times New Roman" w:cs="Times New Roman"/>
          <w:sz w:val="24"/>
          <w:szCs w:val="24"/>
        </w:rPr>
        <w:t xml:space="preserve">дуальна, </w:t>
      </w:r>
      <w:r w:rsidRPr="00600E72">
        <w:rPr>
          <w:rFonts w:ascii="Times New Roman" w:hAnsi="Times New Roman" w:cs="Times New Roman"/>
          <w:sz w:val="24"/>
          <w:szCs w:val="24"/>
        </w:rPr>
        <w:t>заочна</w:t>
      </w:r>
      <w:r>
        <w:rPr>
          <w:rFonts w:ascii="Times New Roman" w:hAnsi="Times New Roman" w:cs="Times New Roman"/>
          <w:sz w:val="24"/>
          <w:szCs w:val="24"/>
        </w:rPr>
        <w:t>, дистанційна</w:t>
      </w:r>
      <w:r w:rsidR="00A66382">
        <w:rPr>
          <w:rFonts w:ascii="Times New Roman" w:hAnsi="Times New Roman" w:cs="Times New Roman"/>
          <w:bCs/>
          <w:sz w:val="24"/>
          <w:szCs w:val="24"/>
        </w:rPr>
        <w:t>. Розрахунковий строк виконання освітньої програми становить 4 роки.</w:t>
      </w:r>
    </w:p>
    <w:p w14:paraId="594F5C91" w14:textId="77777777" w:rsidR="00A66382" w:rsidRDefault="00A66382" w:rsidP="00A66382">
      <w:pPr>
        <w:spacing w:after="0" w:line="240" w:lineRule="auto"/>
        <w:ind w:firstLine="708"/>
        <w:jc w:val="both"/>
        <w:rPr>
          <w:rFonts w:ascii="Times New Roman" w:hAnsi="Times New Roman" w:cs="Times New Roman"/>
          <w:sz w:val="24"/>
          <w:szCs w:val="24"/>
        </w:rPr>
      </w:pPr>
      <w:r w:rsidRPr="002F50D0">
        <w:rPr>
          <w:rFonts w:ascii="Times New Roman" w:hAnsi="Times New Roman" w:cs="Times New Roman"/>
          <w:b/>
          <w:sz w:val="24"/>
          <w:szCs w:val="24"/>
        </w:rPr>
        <w:t>Вимоги до освіти осіб, які можуть розпочати навчання:</w:t>
      </w:r>
      <w:r>
        <w:rPr>
          <w:rFonts w:ascii="Times New Roman" w:hAnsi="Times New Roman" w:cs="Times New Roman"/>
          <w:sz w:val="24"/>
          <w:szCs w:val="24"/>
        </w:rPr>
        <w:t xml:space="preserve"> </w:t>
      </w:r>
      <w:r w:rsidRPr="00AA43BA">
        <w:rPr>
          <w:rFonts w:ascii="Times New Roman" w:hAnsi="Times New Roman" w:cs="Times New Roman"/>
          <w:sz w:val="24"/>
          <w:szCs w:val="24"/>
        </w:rPr>
        <w:t>на базі повної заг</w:t>
      </w:r>
      <w:r>
        <w:rPr>
          <w:rFonts w:ascii="Times New Roman" w:hAnsi="Times New Roman" w:cs="Times New Roman"/>
          <w:sz w:val="24"/>
          <w:szCs w:val="24"/>
        </w:rPr>
        <w:t xml:space="preserve">альної середньої освіти (ПЗСО); </w:t>
      </w:r>
      <w:r w:rsidRPr="00AA43BA">
        <w:rPr>
          <w:rFonts w:ascii="Times New Roman" w:hAnsi="Times New Roman" w:cs="Times New Roman"/>
          <w:sz w:val="24"/>
          <w:szCs w:val="24"/>
        </w:rPr>
        <w:t>на основі освітньо-професійного ступеня «фаховий молодший бакалавр», освітнього ступеня «молодший бакалавр» (освітньо-кваліфікаційного рівня «молодший спеціаліст») здійснюється за результатами зовнішнього незалежного оцінювання в порядку, визначеному зак</w:t>
      </w:r>
      <w:r>
        <w:rPr>
          <w:rFonts w:ascii="Times New Roman" w:hAnsi="Times New Roman" w:cs="Times New Roman"/>
          <w:sz w:val="24"/>
          <w:szCs w:val="24"/>
        </w:rPr>
        <w:t xml:space="preserve">онодавством; </w:t>
      </w:r>
      <w:r w:rsidRPr="00AA43BA">
        <w:rPr>
          <w:rFonts w:ascii="Times New Roman" w:hAnsi="Times New Roman" w:cs="Times New Roman"/>
          <w:sz w:val="24"/>
          <w:szCs w:val="24"/>
        </w:rPr>
        <w:t>на основі НРК 6 та НРК 7.</w:t>
      </w:r>
    </w:p>
    <w:p w14:paraId="549F0070" w14:textId="77777777" w:rsidR="00A66382" w:rsidRPr="00DF27D4" w:rsidRDefault="00A66382" w:rsidP="00A66382">
      <w:pPr>
        <w:ind w:firstLine="709"/>
        <w:jc w:val="both"/>
        <w:rPr>
          <w:rFonts w:ascii="Times New Roman" w:hAnsi="Times New Roman" w:cs="Times New Roman"/>
          <w:b/>
          <w:bCs/>
          <w:color w:val="333333"/>
          <w:sz w:val="24"/>
          <w:szCs w:val="24"/>
          <w:shd w:val="clear" w:color="auto" w:fill="FFFFFF"/>
        </w:rPr>
      </w:pPr>
      <w:r w:rsidRPr="00DF27D4">
        <w:rPr>
          <w:rFonts w:ascii="Times New Roman" w:hAnsi="Times New Roman" w:cs="Times New Roman"/>
          <w:b/>
          <w:bCs/>
          <w:color w:val="333333"/>
          <w:sz w:val="24"/>
          <w:szCs w:val="24"/>
          <w:shd w:val="clear" w:color="auto" w:fill="FFFFFF"/>
        </w:rPr>
        <w:t>Компетентності та програмні результати навчання, які дають право на присудження/присвоєння визначеної освітньою програмою освітньої кваліфікації: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3257"/>
        <w:gridCol w:w="3257"/>
      </w:tblGrid>
      <w:tr w:rsidR="00A66382" w:rsidRPr="004B2CA1" w14:paraId="194494FC" w14:textId="77777777" w:rsidTr="008A576D">
        <w:tc>
          <w:tcPr>
            <w:tcW w:w="3256" w:type="dxa"/>
          </w:tcPr>
          <w:p w14:paraId="72E0B9C0" w14:textId="77777777" w:rsidR="00A66382" w:rsidRPr="006F3014" w:rsidRDefault="00A66382" w:rsidP="00DA2480">
            <w:pPr>
              <w:jc w:val="both"/>
              <w:rPr>
                <w:rFonts w:ascii="Times New Roman" w:hAnsi="Times New Roman" w:cs="Times New Roman"/>
                <w:bCs/>
                <w:lang w:eastAsia="ar-SA"/>
              </w:rPr>
            </w:pPr>
            <w:r w:rsidRPr="006F3014">
              <w:rPr>
                <w:rFonts w:ascii="Times New Roman" w:hAnsi="Times New Roman" w:cs="Times New Roman"/>
                <w:bCs/>
                <w:lang w:eastAsia="ar-SA"/>
              </w:rPr>
              <w:t>Загальні компетентності (ЗК)</w:t>
            </w:r>
          </w:p>
          <w:p w14:paraId="3242FEA0" w14:textId="77777777" w:rsidR="00A66382" w:rsidRPr="006F3014" w:rsidRDefault="00A66382" w:rsidP="00DA2480">
            <w:pPr>
              <w:pStyle w:val="a8"/>
              <w:widowControl w:val="0"/>
              <w:shd w:val="clear" w:color="auto" w:fill="FFFFFF"/>
              <w:tabs>
                <w:tab w:val="left" w:pos="459"/>
                <w:tab w:val="left" w:pos="920"/>
              </w:tabs>
              <w:ind w:left="57" w:right="7"/>
              <w:jc w:val="both"/>
              <w:textAlignment w:val="baseline"/>
              <w:rPr>
                <w:bCs/>
                <w:lang w:val="uk-UA"/>
              </w:rPr>
            </w:pPr>
          </w:p>
        </w:tc>
        <w:tc>
          <w:tcPr>
            <w:tcW w:w="3257" w:type="dxa"/>
          </w:tcPr>
          <w:p w14:paraId="4F2F0DFA" w14:textId="77777777" w:rsidR="00A66382" w:rsidRPr="006F3014" w:rsidRDefault="00A66382" w:rsidP="00DA2480">
            <w:pPr>
              <w:widowControl w:val="0"/>
              <w:ind w:left="57"/>
              <w:jc w:val="both"/>
              <w:rPr>
                <w:rFonts w:ascii="Times New Roman" w:eastAsia="Times New Roman" w:hAnsi="Times New Roman" w:cs="Times New Roman"/>
                <w:bCs/>
              </w:rPr>
            </w:pPr>
            <w:r w:rsidRPr="006F3014">
              <w:rPr>
                <w:rFonts w:ascii="Times New Roman" w:hAnsi="Times New Roman" w:cs="Times New Roman"/>
                <w:bCs/>
              </w:rPr>
              <w:t>Спеціальні (фахові, предметні) компетентності (СК)</w:t>
            </w:r>
          </w:p>
        </w:tc>
        <w:tc>
          <w:tcPr>
            <w:tcW w:w="3257" w:type="dxa"/>
          </w:tcPr>
          <w:p w14:paraId="5B37FF18" w14:textId="77777777" w:rsidR="00A66382" w:rsidRPr="006F3014" w:rsidRDefault="00A66382" w:rsidP="00DA2480">
            <w:pPr>
              <w:jc w:val="both"/>
              <w:rPr>
                <w:rFonts w:ascii="Times New Roman" w:hAnsi="Times New Roman" w:cs="Times New Roman"/>
                <w:bCs/>
                <w:shd w:val="clear" w:color="auto" w:fill="FFFFFF"/>
              </w:rPr>
            </w:pPr>
            <w:r w:rsidRPr="006F3014">
              <w:rPr>
                <w:rFonts w:ascii="Times New Roman" w:hAnsi="Times New Roman" w:cs="Times New Roman"/>
                <w:bCs/>
                <w:lang w:eastAsia="ar-SA"/>
              </w:rPr>
              <w:t>Програмні результати навчання</w:t>
            </w:r>
          </w:p>
          <w:p w14:paraId="0E421C4E" w14:textId="77777777" w:rsidR="00A66382" w:rsidRPr="006F3014" w:rsidRDefault="00A66382" w:rsidP="00DA2480">
            <w:pPr>
              <w:jc w:val="both"/>
              <w:rPr>
                <w:rFonts w:ascii="Times New Roman" w:hAnsi="Times New Roman" w:cs="Times New Roman"/>
                <w:bCs/>
              </w:rPr>
            </w:pPr>
          </w:p>
        </w:tc>
      </w:tr>
      <w:tr w:rsidR="00A66382" w:rsidRPr="004B2CA1" w14:paraId="378D40E4" w14:textId="77777777" w:rsidTr="008A576D">
        <w:tc>
          <w:tcPr>
            <w:tcW w:w="3256" w:type="dxa"/>
          </w:tcPr>
          <w:p w14:paraId="54ADB05E" w14:textId="77777777" w:rsidR="008A576D" w:rsidRPr="00600E72" w:rsidRDefault="008A576D" w:rsidP="00771355">
            <w:pPr>
              <w:pStyle w:val="11"/>
              <w:widowControl w:val="0"/>
              <w:shd w:val="clear" w:color="auto" w:fill="FFFFFF"/>
              <w:tabs>
                <w:tab w:val="left" w:pos="459"/>
                <w:tab w:val="left" w:pos="920"/>
              </w:tabs>
              <w:spacing w:after="0" w:line="240" w:lineRule="auto"/>
              <w:ind w:left="57" w:right="7"/>
              <w:jc w:val="both"/>
              <w:textAlignment w:val="baseline"/>
              <w:rPr>
                <w:rFonts w:ascii="Times New Roman" w:eastAsia="Times New Roman" w:hAnsi="Times New Roman"/>
                <w:sz w:val="24"/>
                <w:szCs w:val="24"/>
                <w:lang w:val="uk-UA"/>
              </w:rPr>
            </w:pPr>
            <w:r w:rsidRPr="00600E72">
              <w:rPr>
                <w:rFonts w:ascii="Times New Roman" w:eastAsia="Times New Roman" w:hAnsi="Times New Roman"/>
                <w:sz w:val="24"/>
                <w:szCs w:val="24"/>
                <w:lang w:val="uk-UA"/>
              </w:rPr>
              <w:t xml:space="preserve">ЗК 1. Здатність застосовувати знання у </w:t>
            </w:r>
            <w:r w:rsidRPr="00600E72">
              <w:rPr>
                <w:rFonts w:ascii="Times New Roman" w:eastAsia="Times New Roman" w:hAnsi="Times New Roman"/>
                <w:sz w:val="24"/>
                <w:szCs w:val="24"/>
                <w:lang w:val="uk-UA"/>
              </w:rPr>
              <w:lastRenderedPageBreak/>
              <w:t xml:space="preserve">практичних ситуаціях. </w:t>
            </w:r>
          </w:p>
          <w:p w14:paraId="2653F305" w14:textId="77777777" w:rsidR="008A576D" w:rsidRPr="00600E72" w:rsidRDefault="008A576D" w:rsidP="00771355">
            <w:pPr>
              <w:pStyle w:val="11"/>
              <w:widowControl w:val="0"/>
              <w:shd w:val="clear" w:color="auto" w:fill="FFFFFF"/>
              <w:tabs>
                <w:tab w:val="left" w:pos="459"/>
                <w:tab w:val="left" w:pos="920"/>
              </w:tabs>
              <w:spacing w:after="0" w:line="240" w:lineRule="auto"/>
              <w:ind w:left="57" w:right="7"/>
              <w:jc w:val="both"/>
              <w:textAlignment w:val="baseline"/>
              <w:rPr>
                <w:rFonts w:ascii="Times New Roman" w:eastAsia="Times New Roman" w:hAnsi="Times New Roman"/>
                <w:sz w:val="24"/>
                <w:szCs w:val="24"/>
                <w:lang w:val="uk-UA"/>
              </w:rPr>
            </w:pPr>
            <w:r w:rsidRPr="00600E72">
              <w:rPr>
                <w:rFonts w:ascii="Times New Roman" w:eastAsia="Times New Roman" w:hAnsi="Times New Roman"/>
                <w:sz w:val="24"/>
                <w:szCs w:val="24"/>
                <w:lang w:val="uk-UA"/>
              </w:rPr>
              <w:t>ЗК 2. Знання та розуміння предметної області та розуміння професійної діяльності.</w:t>
            </w:r>
          </w:p>
          <w:p w14:paraId="7D9EDDBB" w14:textId="77777777" w:rsidR="008A576D" w:rsidRPr="00600E72" w:rsidRDefault="008A576D" w:rsidP="00771355">
            <w:pPr>
              <w:pStyle w:val="11"/>
              <w:widowControl w:val="0"/>
              <w:shd w:val="clear" w:color="auto" w:fill="FFFFFF"/>
              <w:tabs>
                <w:tab w:val="left" w:pos="459"/>
                <w:tab w:val="left" w:pos="920"/>
              </w:tabs>
              <w:spacing w:after="0" w:line="240" w:lineRule="auto"/>
              <w:ind w:left="57" w:right="7"/>
              <w:jc w:val="both"/>
              <w:textAlignment w:val="baseline"/>
              <w:rPr>
                <w:rFonts w:ascii="Times New Roman" w:eastAsia="Times New Roman" w:hAnsi="Times New Roman"/>
                <w:sz w:val="24"/>
                <w:szCs w:val="24"/>
                <w:lang w:val="uk-UA"/>
              </w:rPr>
            </w:pPr>
            <w:r w:rsidRPr="00600E72">
              <w:rPr>
                <w:rFonts w:ascii="Times New Roman" w:eastAsia="Times New Roman" w:hAnsi="Times New Roman"/>
                <w:sz w:val="24"/>
                <w:szCs w:val="24"/>
                <w:lang w:val="uk-UA"/>
              </w:rPr>
              <w:t xml:space="preserve">ЗК 3. Навички використання інформаційних і комунікаційних технологій. </w:t>
            </w:r>
          </w:p>
          <w:p w14:paraId="52AD43BF" w14:textId="77777777" w:rsidR="008A576D" w:rsidRPr="00600E72" w:rsidRDefault="008A576D" w:rsidP="00771355">
            <w:pPr>
              <w:pStyle w:val="11"/>
              <w:widowControl w:val="0"/>
              <w:shd w:val="clear" w:color="auto" w:fill="FFFFFF"/>
              <w:tabs>
                <w:tab w:val="left" w:pos="459"/>
                <w:tab w:val="left" w:pos="920"/>
              </w:tabs>
              <w:spacing w:after="0" w:line="240" w:lineRule="auto"/>
              <w:ind w:left="57" w:right="7"/>
              <w:jc w:val="both"/>
              <w:textAlignment w:val="baseline"/>
              <w:rPr>
                <w:rFonts w:ascii="Times New Roman" w:eastAsia="Times New Roman" w:hAnsi="Times New Roman"/>
                <w:sz w:val="24"/>
                <w:szCs w:val="24"/>
                <w:lang w:val="uk-UA"/>
              </w:rPr>
            </w:pPr>
            <w:r w:rsidRPr="00600E72">
              <w:rPr>
                <w:rFonts w:ascii="Times New Roman" w:eastAsia="Times New Roman" w:hAnsi="Times New Roman"/>
                <w:sz w:val="24"/>
                <w:szCs w:val="24"/>
                <w:lang w:val="uk-UA"/>
              </w:rPr>
              <w:t>ЗК 4. Здатність вчитися й оволодівати сучасними знаннями.</w:t>
            </w:r>
          </w:p>
          <w:p w14:paraId="5C0CD71E" w14:textId="77777777" w:rsidR="008A576D" w:rsidRPr="00600E72" w:rsidRDefault="008A576D" w:rsidP="00771355">
            <w:pPr>
              <w:pStyle w:val="11"/>
              <w:widowControl w:val="0"/>
              <w:shd w:val="clear" w:color="auto" w:fill="FFFFFF"/>
              <w:tabs>
                <w:tab w:val="left" w:pos="459"/>
                <w:tab w:val="left" w:pos="920"/>
              </w:tabs>
              <w:spacing w:after="0" w:line="240" w:lineRule="auto"/>
              <w:ind w:left="57" w:right="137"/>
              <w:jc w:val="both"/>
              <w:textAlignment w:val="baseline"/>
              <w:rPr>
                <w:rFonts w:ascii="Times New Roman" w:eastAsia="Times New Roman" w:hAnsi="Times New Roman"/>
                <w:sz w:val="24"/>
                <w:szCs w:val="24"/>
                <w:lang w:val="uk-UA"/>
              </w:rPr>
            </w:pPr>
            <w:r w:rsidRPr="00600E72">
              <w:rPr>
                <w:rFonts w:ascii="Times New Roman" w:eastAsia="Times New Roman" w:hAnsi="Times New Roman"/>
                <w:sz w:val="24"/>
                <w:szCs w:val="24"/>
                <w:lang w:val="uk-UA"/>
              </w:rPr>
              <w:t>ЗК 5. Здатність бути критичним і самокритичним.</w:t>
            </w:r>
          </w:p>
          <w:p w14:paraId="73A586D7" w14:textId="77777777" w:rsidR="008A576D" w:rsidRPr="00600E72" w:rsidRDefault="008A576D" w:rsidP="00771355">
            <w:pPr>
              <w:pStyle w:val="11"/>
              <w:widowControl w:val="0"/>
              <w:shd w:val="clear" w:color="auto" w:fill="FFFFFF"/>
              <w:tabs>
                <w:tab w:val="left" w:pos="459"/>
                <w:tab w:val="left" w:pos="920"/>
              </w:tabs>
              <w:spacing w:after="0" w:line="240" w:lineRule="auto"/>
              <w:ind w:left="57" w:right="137"/>
              <w:jc w:val="both"/>
              <w:textAlignment w:val="baseline"/>
              <w:rPr>
                <w:rFonts w:ascii="Times New Roman" w:eastAsia="Times New Roman" w:hAnsi="Times New Roman"/>
                <w:sz w:val="24"/>
                <w:szCs w:val="24"/>
                <w:lang w:val="uk-UA"/>
              </w:rPr>
            </w:pPr>
            <w:r w:rsidRPr="00600E72">
              <w:rPr>
                <w:rFonts w:ascii="Times New Roman" w:eastAsia="Times New Roman" w:hAnsi="Times New Roman"/>
                <w:sz w:val="24"/>
                <w:szCs w:val="24"/>
                <w:lang w:val="uk-UA"/>
              </w:rPr>
              <w:t>ЗК 6. Здатність приймати обґрунтовані рішення.</w:t>
            </w:r>
          </w:p>
          <w:p w14:paraId="3032EA5B" w14:textId="77777777" w:rsidR="008A576D" w:rsidRPr="00600E72" w:rsidRDefault="008A576D" w:rsidP="00771355">
            <w:pPr>
              <w:pStyle w:val="11"/>
              <w:widowControl w:val="0"/>
              <w:shd w:val="clear" w:color="auto" w:fill="FFFFFF"/>
              <w:tabs>
                <w:tab w:val="left" w:pos="459"/>
                <w:tab w:val="left" w:pos="920"/>
              </w:tabs>
              <w:spacing w:after="0" w:line="240" w:lineRule="auto"/>
              <w:ind w:left="57" w:right="137"/>
              <w:jc w:val="both"/>
              <w:textAlignment w:val="baseline"/>
              <w:rPr>
                <w:rFonts w:ascii="Times New Roman" w:eastAsia="Times New Roman" w:hAnsi="Times New Roman"/>
                <w:sz w:val="24"/>
                <w:szCs w:val="24"/>
                <w:lang w:val="uk-UA"/>
              </w:rPr>
            </w:pPr>
            <w:r w:rsidRPr="00600E72">
              <w:rPr>
                <w:rFonts w:ascii="Times New Roman" w:eastAsia="Times New Roman" w:hAnsi="Times New Roman"/>
                <w:sz w:val="24"/>
                <w:szCs w:val="24"/>
                <w:lang w:val="uk-UA"/>
              </w:rPr>
              <w:t>ЗК 7. Здатність генерувати нові ідеї (креативність).</w:t>
            </w:r>
          </w:p>
          <w:p w14:paraId="2C556F77" w14:textId="77777777" w:rsidR="008A576D" w:rsidRPr="00600E72" w:rsidRDefault="008A576D" w:rsidP="00771355">
            <w:pPr>
              <w:pStyle w:val="11"/>
              <w:widowControl w:val="0"/>
              <w:shd w:val="clear" w:color="auto" w:fill="FFFFFF"/>
              <w:tabs>
                <w:tab w:val="left" w:pos="459"/>
                <w:tab w:val="left" w:pos="920"/>
              </w:tabs>
              <w:spacing w:after="0" w:line="240" w:lineRule="auto"/>
              <w:ind w:left="57" w:right="137"/>
              <w:jc w:val="both"/>
              <w:textAlignment w:val="baseline"/>
              <w:rPr>
                <w:rFonts w:ascii="Times New Roman" w:eastAsia="Times New Roman" w:hAnsi="Times New Roman"/>
                <w:sz w:val="24"/>
                <w:szCs w:val="24"/>
                <w:lang w:val="uk-UA"/>
              </w:rPr>
            </w:pPr>
            <w:r w:rsidRPr="00600E72">
              <w:rPr>
                <w:rFonts w:ascii="Times New Roman" w:eastAsia="Times New Roman" w:hAnsi="Times New Roman"/>
                <w:sz w:val="24"/>
                <w:szCs w:val="24"/>
                <w:lang w:val="uk-UA"/>
              </w:rPr>
              <w:t>ЗК 8. Навички міжособистісної взаємодії.</w:t>
            </w:r>
          </w:p>
          <w:p w14:paraId="64A1E9DE" w14:textId="77777777" w:rsidR="008A576D" w:rsidRPr="00600E72" w:rsidRDefault="008A576D" w:rsidP="00771355">
            <w:pPr>
              <w:pStyle w:val="11"/>
              <w:widowControl w:val="0"/>
              <w:shd w:val="clear" w:color="auto" w:fill="FFFFFF"/>
              <w:tabs>
                <w:tab w:val="left" w:pos="459"/>
                <w:tab w:val="left" w:pos="920"/>
              </w:tabs>
              <w:spacing w:after="0" w:line="240" w:lineRule="auto"/>
              <w:ind w:left="57" w:right="137"/>
              <w:jc w:val="both"/>
              <w:textAlignment w:val="baseline"/>
              <w:rPr>
                <w:rFonts w:ascii="Times New Roman" w:eastAsia="Times New Roman" w:hAnsi="Times New Roman"/>
                <w:sz w:val="24"/>
                <w:szCs w:val="24"/>
                <w:lang w:val="uk-UA"/>
              </w:rPr>
            </w:pPr>
            <w:r w:rsidRPr="00600E72">
              <w:rPr>
                <w:rFonts w:ascii="Times New Roman" w:eastAsia="Times New Roman" w:hAnsi="Times New Roman"/>
                <w:sz w:val="24"/>
                <w:szCs w:val="24"/>
                <w:lang w:val="uk-UA"/>
              </w:rPr>
              <w:t>ЗК 9. Здатність працювати в команді.</w:t>
            </w:r>
          </w:p>
          <w:p w14:paraId="4E711EB0" w14:textId="77777777" w:rsidR="008A576D" w:rsidRPr="00600E72" w:rsidRDefault="008A576D" w:rsidP="00771355">
            <w:pPr>
              <w:pStyle w:val="11"/>
              <w:widowControl w:val="0"/>
              <w:shd w:val="clear" w:color="auto" w:fill="FFFFFF"/>
              <w:tabs>
                <w:tab w:val="left" w:pos="459"/>
                <w:tab w:val="left" w:pos="920"/>
              </w:tabs>
              <w:spacing w:after="0" w:line="240" w:lineRule="auto"/>
              <w:ind w:left="57"/>
              <w:jc w:val="both"/>
              <w:textAlignment w:val="baseline"/>
              <w:rPr>
                <w:rFonts w:ascii="Times New Roman" w:eastAsia="Times New Roman" w:hAnsi="Times New Roman"/>
                <w:sz w:val="24"/>
                <w:szCs w:val="24"/>
                <w:lang w:val="uk-UA"/>
              </w:rPr>
            </w:pPr>
            <w:r w:rsidRPr="00600E72">
              <w:rPr>
                <w:rFonts w:ascii="Times New Roman" w:eastAsia="Times New Roman" w:hAnsi="Times New Roman"/>
                <w:sz w:val="24"/>
                <w:szCs w:val="24"/>
                <w:lang w:val="uk-UA"/>
              </w:rPr>
              <w:t xml:space="preserve">ЗК 10.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та свобод людини і громадянина в Україні, знання юридичних та морально-етичних нормативно-регулятивних засад професійної діяльності психолога і готовність неухильно їх дотримуватись. </w:t>
            </w:r>
          </w:p>
          <w:p w14:paraId="1D21B342" w14:textId="25FDC99D" w:rsidR="008A576D" w:rsidRDefault="008A576D" w:rsidP="00771355">
            <w:pPr>
              <w:pStyle w:val="11"/>
              <w:widowControl w:val="0"/>
              <w:shd w:val="clear" w:color="auto" w:fill="FFFFFF"/>
              <w:tabs>
                <w:tab w:val="left" w:pos="459"/>
              </w:tabs>
              <w:spacing w:after="0" w:line="240" w:lineRule="auto"/>
              <w:ind w:left="57"/>
              <w:jc w:val="both"/>
              <w:textAlignment w:val="baseline"/>
              <w:rPr>
                <w:rFonts w:ascii="Times New Roman" w:eastAsia="Times New Roman" w:hAnsi="Times New Roman"/>
                <w:sz w:val="24"/>
                <w:szCs w:val="24"/>
                <w:lang w:val="uk-UA"/>
              </w:rPr>
            </w:pPr>
            <w:r w:rsidRPr="00600E72">
              <w:rPr>
                <w:rFonts w:ascii="Times New Roman" w:eastAsia="Times New Roman" w:hAnsi="Times New Roman"/>
                <w:sz w:val="24"/>
                <w:szCs w:val="24"/>
                <w:lang w:val="uk-UA"/>
              </w:rPr>
              <w:t>ЗК 11.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в загальній системі знань про природу і суспільство та в розвитку суспільства, техніки і технологій, використовувати різні види та форми рухової</w:t>
            </w:r>
            <w:r w:rsidRPr="00600E72">
              <w:rPr>
                <w:rFonts w:ascii="Times New Roman" w:eastAsia="Times New Roman" w:hAnsi="Times New Roman"/>
                <w:sz w:val="24"/>
                <w:szCs w:val="24"/>
              </w:rPr>
              <w:t xml:space="preserve"> </w:t>
            </w:r>
            <w:r w:rsidRPr="00600E72">
              <w:rPr>
                <w:rFonts w:ascii="Times New Roman" w:eastAsia="Times New Roman" w:hAnsi="Times New Roman"/>
                <w:sz w:val="24"/>
                <w:szCs w:val="24"/>
                <w:lang w:val="uk-UA"/>
              </w:rPr>
              <w:t xml:space="preserve">активності </w:t>
            </w:r>
            <w:r w:rsidRPr="00600E72">
              <w:rPr>
                <w:rFonts w:ascii="Times New Roman" w:eastAsia="Times New Roman" w:hAnsi="Times New Roman"/>
                <w:sz w:val="24"/>
                <w:szCs w:val="24"/>
                <w:lang w:val="uk-UA"/>
              </w:rPr>
              <w:lastRenderedPageBreak/>
              <w:t>для активного відпочинку та ведення здорового способу життя.</w:t>
            </w:r>
          </w:p>
          <w:p w14:paraId="30E6AE0A" w14:textId="77777777" w:rsidR="008A576D" w:rsidRDefault="008A576D" w:rsidP="00771355">
            <w:pPr>
              <w:pStyle w:val="11"/>
              <w:widowControl w:val="0"/>
              <w:shd w:val="clear" w:color="auto" w:fill="FFFFFF"/>
              <w:tabs>
                <w:tab w:val="left" w:pos="459"/>
              </w:tabs>
              <w:spacing w:after="0" w:line="240" w:lineRule="auto"/>
              <w:ind w:left="57"/>
              <w:jc w:val="both"/>
              <w:textAlignment w:val="baseline"/>
              <w:rPr>
                <w:rFonts w:ascii="Times New Roman" w:eastAsia="Times New Roman" w:hAnsi="Times New Roman"/>
                <w:sz w:val="24"/>
                <w:szCs w:val="24"/>
                <w:lang w:val="uk-UA"/>
              </w:rPr>
            </w:pPr>
            <w:r w:rsidRPr="00F65B61">
              <w:rPr>
                <w:rFonts w:ascii="Times New Roman" w:eastAsia="Times New Roman" w:hAnsi="Times New Roman"/>
                <w:sz w:val="24"/>
                <w:szCs w:val="24"/>
                <w:lang w:val="uk-UA"/>
              </w:rPr>
              <w:t xml:space="preserve">ЗК 12. Здатність ухвалювати рішення та діяти, дотримуючись принципу неприпустимості корупції та будь-яких інших проявів </w:t>
            </w:r>
            <w:proofErr w:type="spellStart"/>
            <w:r w:rsidRPr="00F65B61">
              <w:rPr>
                <w:rFonts w:ascii="Times New Roman" w:eastAsia="Times New Roman" w:hAnsi="Times New Roman"/>
                <w:sz w:val="24"/>
                <w:szCs w:val="24"/>
                <w:lang w:val="uk-UA"/>
              </w:rPr>
              <w:t>недоброчесності</w:t>
            </w:r>
            <w:proofErr w:type="spellEnd"/>
            <w:r w:rsidRPr="00F65B61">
              <w:rPr>
                <w:rFonts w:ascii="Times New Roman" w:eastAsia="Times New Roman" w:hAnsi="Times New Roman"/>
                <w:sz w:val="24"/>
                <w:szCs w:val="24"/>
                <w:lang w:val="uk-UA"/>
              </w:rPr>
              <w:t>.</w:t>
            </w:r>
            <w:r>
              <w:rPr>
                <w:rFonts w:ascii="Times New Roman" w:eastAsia="Times New Roman" w:hAnsi="Times New Roman"/>
                <w:sz w:val="24"/>
                <w:szCs w:val="24"/>
                <w:lang w:val="uk-UA"/>
              </w:rPr>
              <w:t xml:space="preserve"> </w:t>
            </w:r>
          </w:p>
          <w:p w14:paraId="72DB583C" w14:textId="77777777" w:rsidR="00A66382" w:rsidRPr="00B47DFF" w:rsidRDefault="00A66382" w:rsidP="00771355">
            <w:pPr>
              <w:pStyle w:val="a8"/>
              <w:widowControl w:val="0"/>
              <w:shd w:val="clear" w:color="auto" w:fill="FFFFFF"/>
              <w:tabs>
                <w:tab w:val="left" w:pos="459"/>
              </w:tabs>
              <w:spacing w:after="0"/>
              <w:ind w:left="0"/>
              <w:jc w:val="both"/>
              <w:textAlignment w:val="baseline"/>
              <w:rPr>
                <w:b/>
                <w:i/>
                <w:lang w:val="uk-UA"/>
              </w:rPr>
            </w:pPr>
            <w:r w:rsidRPr="00B47DFF">
              <w:rPr>
                <w:b/>
                <w:i/>
                <w:lang w:val="uk-UA"/>
              </w:rPr>
              <w:t>Додаткові компетентності:</w:t>
            </w:r>
          </w:p>
          <w:p w14:paraId="5A8CF772" w14:textId="77777777" w:rsidR="008A576D" w:rsidRPr="00010ED2" w:rsidRDefault="008A576D" w:rsidP="00771355">
            <w:pPr>
              <w:pStyle w:val="11"/>
              <w:widowControl w:val="0"/>
              <w:shd w:val="clear" w:color="auto" w:fill="FFFFFF"/>
              <w:tabs>
                <w:tab w:val="left" w:pos="459"/>
              </w:tabs>
              <w:spacing w:after="0" w:line="240" w:lineRule="auto"/>
              <w:ind w:left="57"/>
              <w:jc w:val="both"/>
              <w:textAlignment w:val="baseline"/>
              <w:rPr>
                <w:rFonts w:ascii="Times New Roman" w:eastAsia="Times New Roman" w:hAnsi="Times New Roman"/>
                <w:sz w:val="24"/>
                <w:szCs w:val="24"/>
                <w:lang w:val="uk-UA"/>
              </w:rPr>
            </w:pPr>
            <w:r w:rsidRPr="00010ED2">
              <w:rPr>
                <w:rFonts w:ascii="Times New Roman" w:eastAsia="Times New Roman" w:hAnsi="Times New Roman"/>
                <w:sz w:val="24"/>
                <w:szCs w:val="24"/>
                <w:lang w:val="uk-UA"/>
              </w:rPr>
              <w:t>ЗК 13. Вміння ефективно спілкуватися з різними категоріями здобувачів освіти, їхніми батьками та колегами.</w:t>
            </w:r>
          </w:p>
          <w:p w14:paraId="77A9E0E3" w14:textId="6CFDB916" w:rsidR="00A66382" w:rsidRPr="00B47DFF" w:rsidRDefault="008A576D" w:rsidP="00771355">
            <w:pPr>
              <w:spacing w:after="0" w:line="240" w:lineRule="auto"/>
              <w:jc w:val="both"/>
              <w:rPr>
                <w:rFonts w:ascii="Times New Roman" w:hAnsi="Times New Roman" w:cs="Times New Roman"/>
              </w:rPr>
            </w:pPr>
            <w:r w:rsidRPr="00010ED2">
              <w:rPr>
                <w:rFonts w:ascii="Times New Roman" w:eastAsia="Times New Roman" w:hAnsi="Times New Roman"/>
                <w:sz w:val="24"/>
                <w:szCs w:val="24"/>
              </w:rPr>
              <w:t>ЗК 14. Вміння планувати та організовувати навчальний процес з урахуванням індивідуальних потреб здобувачів освіти.</w:t>
            </w:r>
          </w:p>
        </w:tc>
        <w:tc>
          <w:tcPr>
            <w:tcW w:w="3257" w:type="dxa"/>
          </w:tcPr>
          <w:p w14:paraId="23D17A3B" w14:textId="77777777" w:rsidR="008A576D" w:rsidRPr="00600E72" w:rsidRDefault="008A576D" w:rsidP="00771355">
            <w:pPr>
              <w:widowControl w:val="0"/>
              <w:spacing w:after="0" w:line="240" w:lineRule="auto"/>
              <w:ind w:left="57"/>
              <w:jc w:val="both"/>
              <w:rPr>
                <w:rFonts w:ascii="Times New Roman" w:eastAsia="Times New Roman" w:hAnsi="Times New Roman"/>
                <w:sz w:val="24"/>
                <w:szCs w:val="24"/>
              </w:rPr>
            </w:pPr>
            <w:r w:rsidRPr="00600E72">
              <w:rPr>
                <w:rFonts w:ascii="Times New Roman" w:eastAsia="Times New Roman" w:hAnsi="Times New Roman"/>
                <w:sz w:val="24"/>
                <w:szCs w:val="24"/>
              </w:rPr>
              <w:lastRenderedPageBreak/>
              <w:t xml:space="preserve">СК 1. Здатність оперувати категоріально-понятійним </w:t>
            </w:r>
            <w:r w:rsidRPr="00600E72">
              <w:rPr>
                <w:rFonts w:ascii="Times New Roman" w:eastAsia="Times New Roman" w:hAnsi="Times New Roman"/>
                <w:sz w:val="24"/>
                <w:szCs w:val="24"/>
              </w:rPr>
              <w:lastRenderedPageBreak/>
              <w:t>апаратом психології.</w:t>
            </w:r>
          </w:p>
          <w:p w14:paraId="364AF7F6" w14:textId="77777777" w:rsidR="008A576D" w:rsidRPr="00600E72" w:rsidRDefault="008A576D" w:rsidP="00771355">
            <w:pPr>
              <w:widowControl w:val="0"/>
              <w:spacing w:after="0" w:line="240" w:lineRule="auto"/>
              <w:ind w:left="57"/>
              <w:jc w:val="both"/>
              <w:rPr>
                <w:rFonts w:ascii="Times New Roman" w:eastAsia="Times New Roman" w:hAnsi="Times New Roman"/>
                <w:sz w:val="24"/>
                <w:szCs w:val="24"/>
              </w:rPr>
            </w:pPr>
            <w:r w:rsidRPr="00600E72">
              <w:rPr>
                <w:rFonts w:ascii="Times New Roman" w:eastAsia="Times New Roman" w:hAnsi="Times New Roman"/>
                <w:sz w:val="24"/>
                <w:szCs w:val="24"/>
              </w:rPr>
              <w:t>СК 2. Здатність до ретроспективного аналізу вітчизняного та зарубіжного досвіду розуміння природи виникнення, функціонування та розвитку психічних явищ.</w:t>
            </w:r>
          </w:p>
          <w:p w14:paraId="751759A0" w14:textId="77777777" w:rsidR="008A576D" w:rsidRPr="00600E72" w:rsidRDefault="008A576D" w:rsidP="00771355">
            <w:pPr>
              <w:widowControl w:val="0"/>
              <w:spacing w:after="0" w:line="240" w:lineRule="auto"/>
              <w:ind w:left="57"/>
              <w:jc w:val="both"/>
              <w:rPr>
                <w:rFonts w:ascii="Times New Roman" w:eastAsia="Times New Roman" w:hAnsi="Times New Roman"/>
                <w:sz w:val="24"/>
                <w:szCs w:val="24"/>
              </w:rPr>
            </w:pPr>
            <w:r w:rsidRPr="00600E72">
              <w:rPr>
                <w:rFonts w:ascii="Times New Roman" w:eastAsia="Times New Roman" w:hAnsi="Times New Roman"/>
                <w:sz w:val="24"/>
                <w:szCs w:val="24"/>
              </w:rPr>
              <w:t>СК 3. Здатність до розуміння природи поведінки, діяльності та вчинків</w:t>
            </w:r>
            <w:r>
              <w:rPr>
                <w:rFonts w:ascii="Times New Roman" w:eastAsia="Times New Roman" w:hAnsi="Times New Roman"/>
                <w:sz w:val="24"/>
                <w:szCs w:val="24"/>
              </w:rPr>
              <w:t xml:space="preserve"> </w:t>
            </w:r>
            <w:r w:rsidRPr="00C14153">
              <w:rPr>
                <w:rFonts w:ascii="Times New Roman" w:eastAsia="Times New Roman" w:hAnsi="Times New Roman"/>
                <w:sz w:val="24"/>
                <w:szCs w:val="24"/>
              </w:rPr>
              <w:t>(зокрема, в контексті організації заходів раннього втручання).</w:t>
            </w:r>
            <w:r w:rsidRPr="00600E72">
              <w:rPr>
                <w:rFonts w:ascii="Times New Roman" w:eastAsia="Times New Roman" w:hAnsi="Times New Roman"/>
                <w:sz w:val="24"/>
                <w:szCs w:val="24"/>
              </w:rPr>
              <w:t xml:space="preserve"> </w:t>
            </w:r>
          </w:p>
          <w:p w14:paraId="1BD65759" w14:textId="77777777" w:rsidR="008A576D" w:rsidRPr="00600E72" w:rsidRDefault="008A576D" w:rsidP="00771355">
            <w:pPr>
              <w:widowControl w:val="0"/>
              <w:spacing w:after="0" w:line="240" w:lineRule="auto"/>
              <w:ind w:left="57"/>
              <w:jc w:val="both"/>
              <w:rPr>
                <w:rFonts w:ascii="Times New Roman" w:eastAsia="Times New Roman" w:hAnsi="Times New Roman"/>
                <w:sz w:val="24"/>
                <w:szCs w:val="24"/>
              </w:rPr>
            </w:pPr>
            <w:r w:rsidRPr="00600E72">
              <w:rPr>
                <w:rFonts w:ascii="Times New Roman" w:eastAsia="Times New Roman" w:hAnsi="Times New Roman"/>
                <w:sz w:val="24"/>
                <w:szCs w:val="24"/>
              </w:rPr>
              <w:t>СК 4. Здатність самостійно збирати та критично опрацьовувати, аналізувати й узагальнювати психологічну інформацію з різних джерел.</w:t>
            </w:r>
          </w:p>
          <w:p w14:paraId="08E1AD81" w14:textId="77777777" w:rsidR="008A576D" w:rsidRPr="00600E72" w:rsidRDefault="008A576D" w:rsidP="00771355">
            <w:pPr>
              <w:widowControl w:val="0"/>
              <w:spacing w:after="0" w:line="240" w:lineRule="auto"/>
              <w:ind w:left="57"/>
              <w:jc w:val="both"/>
              <w:rPr>
                <w:rFonts w:ascii="Times New Roman" w:eastAsia="Times New Roman" w:hAnsi="Times New Roman"/>
                <w:sz w:val="24"/>
                <w:szCs w:val="24"/>
              </w:rPr>
            </w:pPr>
            <w:r w:rsidRPr="00600E72">
              <w:rPr>
                <w:rFonts w:ascii="Times New Roman" w:eastAsia="Times New Roman" w:hAnsi="Times New Roman"/>
                <w:sz w:val="24"/>
                <w:szCs w:val="24"/>
              </w:rPr>
              <w:t xml:space="preserve">СК 5. Здатність використовувати </w:t>
            </w:r>
            <w:proofErr w:type="spellStart"/>
            <w:r w:rsidRPr="00600E72">
              <w:rPr>
                <w:rFonts w:ascii="Times New Roman" w:eastAsia="Times New Roman" w:hAnsi="Times New Roman"/>
                <w:sz w:val="24"/>
                <w:szCs w:val="24"/>
              </w:rPr>
              <w:t>валідний</w:t>
            </w:r>
            <w:proofErr w:type="spellEnd"/>
            <w:r w:rsidRPr="00600E72">
              <w:rPr>
                <w:rFonts w:ascii="Times New Roman" w:eastAsia="Times New Roman" w:hAnsi="Times New Roman"/>
                <w:sz w:val="24"/>
                <w:szCs w:val="24"/>
              </w:rPr>
              <w:t xml:space="preserve"> і надійний </w:t>
            </w:r>
            <w:proofErr w:type="spellStart"/>
            <w:r w:rsidRPr="00600E72">
              <w:rPr>
                <w:rFonts w:ascii="Times New Roman" w:eastAsia="Times New Roman" w:hAnsi="Times New Roman"/>
                <w:sz w:val="24"/>
                <w:szCs w:val="24"/>
              </w:rPr>
              <w:t>психодіагностичний</w:t>
            </w:r>
            <w:proofErr w:type="spellEnd"/>
            <w:r w:rsidRPr="00600E72">
              <w:rPr>
                <w:rFonts w:ascii="Times New Roman" w:eastAsia="Times New Roman" w:hAnsi="Times New Roman"/>
                <w:sz w:val="24"/>
                <w:szCs w:val="24"/>
              </w:rPr>
              <w:t xml:space="preserve"> інструментарій. </w:t>
            </w:r>
          </w:p>
          <w:p w14:paraId="54C9DBDE" w14:textId="77777777" w:rsidR="008A576D" w:rsidRPr="00600E72" w:rsidRDefault="008A576D" w:rsidP="00771355">
            <w:pPr>
              <w:widowControl w:val="0"/>
              <w:spacing w:after="0" w:line="240" w:lineRule="auto"/>
              <w:ind w:left="57"/>
              <w:jc w:val="both"/>
              <w:rPr>
                <w:rFonts w:ascii="Times New Roman" w:eastAsia="Times New Roman" w:hAnsi="Times New Roman"/>
                <w:sz w:val="24"/>
                <w:szCs w:val="24"/>
              </w:rPr>
            </w:pPr>
            <w:r w:rsidRPr="00600E72">
              <w:rPr>
                <w:rFonts w:ascii="Times New Roman" w:eastAsia="Times New Roman" w:hAnsi="Times New Roman"/>
                <w:sz w:val="24"/>
                <w:szCs w:val="24"/>
              </w:rPr>
              <w:t xml:space="preserve">СК 6. Здатність самостійно планувати, організовувати та здійснювати психологічне дослідження. </w:t>
            </w:r>
          </w:p>
          <w:p w14:paraId="5F04C1B7" w14:textId="77777777" w:rsidR="008A576D" w:rsidRPr="00600E72" w:rsidRDefault="008A576D" w:rsidP="00771355">
            <w:pPr>
              <w:widowControl w:val="0"/>
              <w:spacing w:after="0" w:line="240" w:lineRule="auto"/>
              <w:ind w:left="57"/>
              <w:jc w:val="both"/>
              <w:rPr>
                <w:rFonts w:ascii="Times New Roman" w:eastAsia="Times New Roman" w:hAnsi="Times New Roman"/>
                <w:sz w:val="24"/>
                <w:szCs w:val="24"/>
              </w:rPr>
            </w:pPr>
            <w:r w:rsidRPr="00600E72">
              <w:rPr>
                <w:rFonts w:ascii="Times New Roman" w:eastAsia="Times New Roman" w:hAnsi="Times New Roman"/>
                <w:sz w:val="24"/>
                <w:szCs w:val="24"/>
              </w:rPr>
              <w:t>СК 7. Здатність аналізувати та систематизувати одержані результати, формулювати аргументовані висновки та рекомендації.</w:t>
            </w:r>
          </w:p>
          <w:p w14:paraId="5488832A" w14:textId="77777777" w:rsidR="008A576D" w:rsidRPr="00600E72" w:rsidRDefault="008A576D" w:rsidP="00771355">
            <w:pPr>
              <w:widowControl w:val="0"/>
              <w:spacing w:after="0" w:line="240" w:lineRule="auto"/>
              <w:ind w:left="57"/>
              <w:jc w:val="both"/>
              <w:rPr>
                <w:rFonts w:ascii="Times New Roman" w:eastAsia="Times New Roman" w:hAnsi="Times New Roman"/>
                <w:sz w:val="24"/>
                <w:szCs w:val="24"/>
              </w:rPr>
            </w:pPr>
            <w:r w:rsidRPr="00600E72">
              <w:rPr>
                <w:rFonts w:ascii="Times New Roman" w:eastAsia="Times New Roman" w:hAnsi="Times New Roman"/>
                <w:sz w:val="24"/>
                <w:szCs w:val="24"/>
              </w:rPr>
              <w:t>СК 8. Здатність організовувати та надавати психологічну допомогу (індивідуальну та групову</w:t>
            </w:r>
            <w:r>
              <w:rPr>
                <w:rFonts w:ascii="Times New Roman" w:eastAsia="Times New Roman" w:hAnsi="Times New Roman"/>
                <w:sz w:val="24"/>
                <w:szCs w:val="24"/>
              </w:rPr>
              <w:t xml:space="preserve">, </w:t>
            </w:r>
            <w:r w:rsidRPr="00C14153">
              <w:rPr>
                <w:rFonts w:ascii="Times New Roman" w:eastAsia="Times New Roman" w:hAnsi="Times New Roman"/>
                <w:sz w:val="24"/>
                <w:szCs w:val="24"/>
              </w:rPr>
              <w:t xml:space="preserve">в </w:t>
            </w:r>
            <w:proofErr w:type="spellStart"/>
            <w:r w:rsidRPr="00C14153">
              <w:rPr>
                <w:rFonts w:ascii="Times New Roman" w:eastAsia="Times New Roman" w:hAnsi="Times New Roman"/>
                <w:sz w:val="24"/>
                <w:szCs w:val="24"/>
              </w:rPr>
              <w:t>т.ч</w:t>
            </w:r>
            <w:proofErr w:type="spellEnd"/>
            <w:r w:rsidRPr="00C14153">
              <w:rPr>
                <w:rFonts w:ascii="Times New Roman" w:eastAsia="Times New Roman" w:hAnsi="Times New Roman"/>
                <w:sz w:val="24"/>
                <w:szCs w:val="24"/>
              </w:rPr>
              <w:t>. особам, які отримали психологічні травми, зокрема внаслідок війни).</w:t>
            </w:r>
          </w:p>
          <w:p w14:paraId="141CBB80" w14:textId="77777777" w:rsidR="008A576D" w:rsidRDefault="008A576D" w:rsidP="00771355">
            <w:pPr>
              <w:widowControl w:val="0"/>
              <w:spacing w:after="0" w:line="240" w:lineRule="auto"/>
              <w:ind w:left="57"/>
              <w:jc w:val="both"/>
              <w:rPr>
                <w:rFonts w:ascii="Times New Roman" w:eastAsia="Times New Roman" w:hAnsi="Times New Roman"/>
                <w:sz w:val="24"/>
                <w:szCs w:val="24"/>
              </w:rPr>
            </w:pPr>
            <w:r w:rsidRPr="00600E72">
              <w:rPr>
                <w:rFonts w:ascii="Times New Roman" w:eastAsia="Times New Roman" w:hAnsi="Times New Roman"/>
                <w:sz w:val="24"/>
                <w:szCs w:val="24"/>
              </w:rPr>
              <w:t xml:space="preserve">СК 9. Здатність здійснювати просвітницьку та психопрофілактичну </w:t>
            </w:r>
            <w:r>
              <w:rPr>
                <w:rFonts w:ascii="Times New Roman" w:eastAsia="Times New Roman" w:hAnsi="Times New Roman"/>
                <w:sz w:val="24"/>
                <w:szCs w:val="24"/>
              </w:rPr>
              <w:t xml:space="preserve">роботу </w:t>
            </w:r>
            <w:r w:rsidRPr="00600E72">
              <w:rPr>
                <w:rFonts w:ascii="Times New Roman" w:eastAsia="Times New Roman" w:hAnsi="Times New Roman"/>
                <w:sz w:val="24"/>
                <w:szCs w:val="24"/>
              </w:rPr>
              <w:t>відповідно до запиту.</w:t>
            </w:r>
          </w:p>
          <w:p w14:paraId="42C17AFE" w14:textId="77777777" w:rsidR="008A576D" w:rsidRPr="00600E72" w:rsidRDefault="008A576D" w:rsidP="00771355">
            <w:pPr>
              <w:widowControl w:val="0"/>
              <w:spacing w:after="0" w:line="240" w:lineRule="auto"/>
              <w:ind w:left="57"/>
              <w:jc w:val="both"/>
              <w:rPr>
                <w:rFonts w:ascii="Times New Roman" w:eastAsia="Times New Roman" w:hAnsi="Times New Roman"/>
                <w:sz w:val="24"/>
                <w:szCs w:val="24"/>
              </w:rPr>
            </w:pPr>
            <w:r w:rsidRPr="00600E72">
              <w:rPr>
                <w:rFonts w:ascii="Times New Roman" w:eastAsia="Times New Roman" w:hAnsi="Times New Roman"/>
                <w:sz w:val="24"/>
                <w:szCs w:val="24"/>
              </w:rPr>
              <w:t>СК 10. Здатність дотримуватися норм професійної етики.</w:t>
            </w:r>
          </w:p>
          <w:p w14:paraId="13984029" w14:textId="77777777" w:rsidR="008A576D" w:rsidRPr="00600E72" w:rsidRDefault="008A576D" w:rsidP="00771355">
            <w:pPr>
              <w:widowControl w:val="0"/>
              <w:spacing w:after="0" w:line="240" w:lineRule="auto"/>
              <w:ind w:left="57"/>
              <w:jc w:val="both"/>
              <w:rPr>
                <w:rFonts w:ascii="Times New Roman" w:eastAsia="Times New Roman" w:hAnsi="Times New Roman"/>
                <w:sz w:val="24"/>
                <w:szCs w:val="24"/>
              </w:rPr>
            </w:pPr>
            <w:r>
              <w:rPr>
                <w:rFonts w:ascii="Times New Roman" w:eastAsia="Times New Roman" w:hAnsi="Times New Roman"/>
                <w:sz w:val="24"/>
                <w:szCs w:val="24"/>
              </w:rPr>
              <w:t>СК</w:t>
            </w:r>
            <w:r w:rsidRPr="00600E72">
              <w:rPr>
                <w:rFonts w:ascii="Times New Roman" w:eastAsia="Times New Roman" w:hAnsi="Times New Roman"/>
                <w:sz w:val="24"/>
                <w:szCs w:val="24"/>
              </w:rPr>
              <w:t>11</w:t>
            </w:r>
            <w:r>
              <w:rPr>
                <w:rFonts w:ascii="Times New Roman" w:eastAsia="Times New Roman" w:hAnsi="Times New Roman"/>
                <w:sz w:val="24"/>
                <w:szCs w:val="24"/>
              </w:rPr>
              <w:t xml:space="preserve">.Здатність </w:t>
            </w:r>
            <w:r w:rsidRPr="00600E72">
              <w:rPr>
                <w:rFonts w:ascii="Times New Roman" w:eastAsia="Times New Roman" w:hAnsi="Times New Roman"/>
                <w:sz w:val="24"/>
                <w:szCs w:val="24"/>
              </w:rPr>
              <w:t xml:space="preserve">до особистісного та професійного </w:t>
            </w:r>
            <w:r w:rsidRPr="00600E72">
              <w:rPr>
                <w:rFonts w:ascii="Times New Roman" w:eastAsia="Times New Roman" w:hAnsi="Times New Roman"/>
                <w:sz w:val="24"/>
                <w:szCs w:val="24"/>
              </w:rPr>
              <w:lastRenderedPageBreak/>
              <w:t>самовдосконалення, навчання і саморозвитку.</w:t>
            </w:r>
          </w:p>
          <w:p w14:paraId="1BC30817" w14:textId="77777777" w:rsidR="00A66382" w:rsidRPr="00B47DFF" w:rsidRDefault="00A66382" w:rsidP="00771355">
            <w:pPr>
              <w:widowControl w:val="0"/>
              <w:spacing w:after="0" w:line="240" w:lineRule="auto"/>
              <w:ind w:left="57"/>
              <w:jc w:val="both"/>
              <w:rPr>
                <w:rFonts w:ascii="Times New Roman" w:eastAsia="Times New Roman" w:hAnsi="Times New Roman" w:cs="Times New Roman"/>
                <w:b/>
                <w:i/>
              </w:rPr>
            </w:pPr>
            <w:r w:rsidRPr="00B47DFF">
              <w:rPr>
                <w:rFonts w:ascii="Times New Roman" w:eastAsia="Times New Roman" w:hAnsi="Times New Roman" w:cs="Times New Roman"/>
                <w:b/>
                <w:i/>
              </w:rPr>
              <w:t>Додаткові компетентності:</w:t>
            </w:r>
          </w:p>
          <w:p w14:paraId="1DB325D2" w14:textId="77777777" w:rsidR="008A576D" w:rsidRPr="00010ED2" w:rsidRDefault="008A576D" w:rsidP="00771355">
            <w:pPr>
              <w:widowControl w:val="0"/>
              <w:spacing w:after="0" w:line="240" w:lineRule="auto"/>
              <w:ind w:left="57"/>
              <w:jc w:val="both"/>
              <w:rPr>
                <w:rFonts w:ascii="Times New Roman" w:eastAsia="Times New Roman" w:hAnsi="Times New Roman" w:cs="Times New Roman"/>
                <w:sz w:val="24"/>
                <w:szCs w:val="24"/>
              </w:rPr>
            </w:pPr>
            <w:r w:rsidRPr="00010ED2">
              <w:rPr>
                <w:rFonts w:ascii="Times New Roman" w:eastAsia="Times New Roman" w:hAnsi="Times New Roman" w:cs="Times New Roman"/>
                <w:sz w:val="24"/>
                <w:szCs w:val="24"/>
              </w:rPr>
              <w:t>СК 12. Здатність вирішувати проблеми психологічного супроводу інклюзивної освіти.</w:t>
            </w:r>
          </w:p>
          <w:p w14:paraId="184F0202" w14:textId="7CBEA89A" w:rsidR="00A66382" w:rsidRPr="00B47DFF" w:rsidRDefault="008A576D" w:rsidP="00771355">
            <w:pPr>
              <w:spacing w:after="0" w:line="240" w:lineRule="auto"/>
              <w:jc w:val="both"/>
              <w:rPr>
                <w:rFonts w:ascii="Times New Roman" w:hAnsi="Times New Roman" w:cs="Times New Roman"/>
              </w:rPr>
            </w:pPr>
            <w:r w:rsidRPr="00010ED2">
              <w:rPr>
                <w:rFonts w:ascii="Times New Roman" w:eastAsia="Times New Roman" w:hAnsi="Times New Roman" w:cs="Times New Roman"/>
                <w:sz w:val="24"/>
                <w:szCs w:val="24"/>
              </w:rPr>
              <w:t>СК13.</w:t>
            </w:r>
            <w:r w:rsidRPr="00010ED2">
              <w:t xml:space="preserve"> </w:t>
            </w:r>
            <w:r w:rsidRPr="00010ED2">
              <w:rPr>
                <w:rFonts w:ascii="Times New Roman" w:eastAsia="Times New Roman" w:hAnsi="Times New Roman" w:cs="Times New Roman"/>
                <w:sz w:val="24"/>
                <w:szCs w:val="24"/>
              </w:rPr>
              <w:t>Здатність створювати індивідуальні освітні плани та стратегії навчання</w:t>
            </w:r>
            <w:r>
              <w:rPr>
                <w:rFonts w:ascii="Times New Roman" w:eastAsia="Times New Roman" w:hAnsi="Times New Roman" w:cs="Times New Roman"/>
                <w:sz w:val="24"/>
                <w:szCs w:val="24"/>
              </w:rPr>
              <w:t>.</w:t>
            </w:r>
          </w:p>
        </w:tc>
        <w:tc>
          <w:tcPr>
            <w:tcW w:w="3257" w:type="dxa"/>
          </w:tcPr>
          <w:p w14:paraId="7BFF66F5" w14:textId="77777777" w:rsidR="00771355" w:rsidRPr="00600E72" w:rsidRDefault="00771355" w:rsidP="00771355">
            <w:pPr>
              <w:pStyle w:val="14"/>
              <w:widowControl w:val="0"/>
              <w:tabs>
                <w:tab w:val="left" w:pos="769"/>
              </w:tabs>
              <w:adjustRightInd w:val="0"/>
              <w:spacing w:after="0" w:line="240" w:lineRule="auto"/>
              <w:ind w:left="0" w:right="137" w:firstLine="147"/>
              <w:jc w:val="both"/>
              <w:rPr>
                <w:rFonts w:ascii="Times New Roman" w:hAnsi="Times New Roman"/>
                <w:sz w:val="24"/>
                <w:szCs w:val="24"/>
                <w:lang w:val="uk-UA"/>
              </w:rPr>
            </w:pPr>
            <w:r w:rsidRPr="00600E72">
              <w:rPr>
                <w:rFonts w:ascii="Times New Roman" w:eastAsia="Times New Roman" w:hAnsi="Times New Roman"/>
                <w:sz w:val="24"/>
                <w:lang w:val="uk-UA"/>
              </w:rPr>
              <w:lastRenderedPageBreak/>
              <w:t>ПР 1.</w:t>
            </w:r>
            <w:r w:rsidRPr="00600E72">
              <w:rPr>
                <w:rFonts w:ascii="Times New Roman" w:eastAsia="Times New Roman" w:hAnsi="Times New Roman" w:cs="Arial"/>
                <w:sz w:val="24"/>
                <w:szCs w:val="20"/>
                <w:lang w:val="uk-UA" w:eastAsia="ru-RU"/>
              </w:rPr>
              <w:tab/>
            </w:r>
            <w:r w:rsidRPr="00600E72">
              <w:rPr>
                <w:rFonts w:ascii="Times New Roman" w:hAnsi="Times New Roman"/>
                <w:sz w:val="24"/>
                <w:szCs w:val="24"/>
                <w:lang w:val="uk-UA"/>
              </w:rPr>
              <w:t xml:space="preserve">Аналізувати та пояснювати психічні явища, </w:t>
            </w:r>
            <w:r w:rsidRPr="00600E72">
              <w:rPr>
                <w:rFonts w:ascii="Times New Roman" w:hAnsi="Times New Roman"/>
                <w:sz w:val="24"/>
                <w:szCs w:val="24"/>
                <w:lang w:val="uk-UA"/>
              </w:rPr>
              <w:t>ідентифікувати психологічні проблеми та пропонувати шляхи їх розв’язання.</w:t>
            </w:r>
          </w:p>
          <w:p w14:paraId="101DB553" w14:textId="77777777" w:rsidR="00771355" w:rsidRPr="00600E72" w:rsidRDefault="00771355" w:rsidP="00771355">
            <w:pPr>
              <w:pStyle w:val="14"/>
              <w:widowControl w:val="0"/>
              <w:tabs>
                <w:tab w:val="left" w:pos="769"/>
              </w:tabs>
              <w:adjustRightInd w:val="0"/>
              <w:spacing w:after="0" w:line="240" w:lineRule="auto"/>
              <w:ind w:left="0" w:right="137" w:firstLine="147"/>
              <w:jc w:val="both"/>
              <w:rPr>
                <w:rFonts w:ascii="Times New Roman" w:hAnsi="Times New Roman"/>
                <w:sz w:val="24"/>
                <w:szCs w:val="24"/>
                <w:lang w:val="uk-UA"/>
              </w:rPr>
            </w:pPr>
            <w:r w:rsidRPr="00600E72">
              <w:rPr>
                <w:rFonts w:ascii="Times New Roman" w:eastAsia="Times New Roman" w:hAnsi="Times New Roman"/>
                <w:sz w:val="24"/>
                <w:lang w:val="uk-UA"/>
              </w:rPr>
              <w:t>ПР 2.</w:t>
            </w:r>
            <w:r w:rsidRPr="00600E72">
              <w:rPr>
                <w:rFonts w:ascii="Times New Roman" w:eastAsia="Times New Roman" w:hAnsi="Times New Roman" w:cs="Arial"/>
                <w:sz w:val="24"/>
                <w:szCs w:val="20"/>
                <w:lang w:val="uk-UA" w:eastAsia="ru-RU"/>
              </w:rPr>
              <w:tab/>
            </w:r>
            <w:r w:rsidRPr="00600E72">
              <w:rPr>
                <w:rFonts w:ascii="Times New Roman" w:hAnsi="Times New Roman"/>
                <w:sz w:val="24"/>
                <w:szCs w:val="24"/>
                <w:lang w:val="uk-UA"/>
              </w:rPr>
              <w:t>Розуміти закономірності та особливості розвитку й функціонування психічних явищ у контексті професійних завдань.</w:t>
            </w:r>
          </w:p>
          <w:p w14:paraId="5EC1EF6B" w14:textId="77777777" w:rsidR="00771355" w:rsidRPr="00600E72" w:rsidRDefault="00771355" w:rsidP="00771355">
            <w:pPr>
              <w:pStyle w:val="14"/>
              <w:widowControl w:val="0"/>
              <w:tabs>
                <w:tab w:val="left" w:pos="769"/>
              </w:tabs>
              <w:adjustRightInd w:val="0"/>
              <w:spacing w:after="0" w:line="240" w:lineRule="auto"/>
              <w:ind w:left="0" w:right="137" w:firstLine="147"/>
              <w:jc w:val="both"/>
              <w:rPr>
                <w:rFonts w:ascii="Times New Roman" w:hAnsi="Times New Roman"/>
                <w:sz w:val="24"/>
                <w:szCs w:val="24"/>
                <w:lang w:val="uk-UA"/>
              </w:rPr>
            </w:pPr>
            <w:r w:rsidRPr="00600E72">
              <w:rPr>
                <w:rFonts w:ascii="Times New Roman" w:eastAsia="Times New Roman" w:hAnsi="Times New Roman"/>
                <w:sz w:val="24"/>
                <w:lang w:val="uk-UA"/>
              </w:rPr>
              <w:t>ПР 3.</w:t>
            </w:r>
            <w:r w:rsidRPr="00600E72">
              <w:rPr>
                <w:rFonts w:ascii="Times New Roman" w:eastAsia="Times New Roman" w:hAnsi="Times New Roman" w:cs="Arial"/>
                <w:sz w:val="24"/>
                <w:szCs w:val="20"/>
                <w:lang w:val="uk-UA" w:eastAsia="ru-RU"/>
              </w:rPr>
              <w:tab/>
            </w:r>
            <w:r w:rsidRPr="00600E72">
              <w:rPr>
                <w:rFonts w:ascii="Times New Roman" w:hAnsi="Times New Roman"/>
                <w:sz w:val="24"/>
                <w:szCs w:val="24"/>
                <w:lang w:val="uk-UA"/>
              </w:rPr>
              <w:t xml:space="preserve">Здійснювати пошук інформації з різних джерел, у </w:t>
            </w:r>
            <w:proofErr w:type="spellStart"/>
            <w:r w:rsidRPr="00600E72">
              <w:rPr>
                <w:rFonts w:ascii="Times New Roman" w:hAnsi="Times New Roman"/>
                <w:sz w:val="24"/>
                <w:szCs w:val="24"/>
                <w:lang w:val="uk-UA"/>
              </w:rPr>
              <w:t>т.ч</w:t>
            </w:r>
            <w:proofErr w:type="spellEnd"/>
            <w:r w:rsidRPr="00600E72">
              <w:rPr>
                <w:rFonts w:ascii="Times New Roman" w:hAnsi="Times New Roman"/>
                <w:sz w:val="24"/>
                <w:szCs w:val="24"/>
                <w:lang w:val="uk-UA"/>
              </w:rPr>
              <w:t>. із використанням інформаційно-комунікаційних технологій, для вирішення професійних завдань.</w:t>
            </w:r>
          </w:p>
          <w:p w14:paraId="510AB389" w14:textId="77777777" w:rsidR="00771355" w:rsidRPr="00600E72" w:rsidRDefault="00771355" w:rsidP="00771355">
            <w:pPr>
              <w:pStyle w:val="14"/>
              <w:widowControl w:val="0"/>
              <w:tabs>
                <w:tab w:val="left" w:pos="769"/>
              </w:tabs>
              <w:adjustRightInd w:val="0"/>
              <w:spacing w:after="0" w:line="240" w:lineRule="auto"/>
              <w:ind w:left="0" w:right="137" w:firstLine="147"/>
              <w:jc w:val="both"/>
              <w:rPr>
                <w:rFonts w:ascii="Times New Roman" w:hAnsi="Times New Roman"/>
                <w:sz w:val="24"/>
                <w:szCs w:val="24"/>
                <w:lang w:val="uk-UA"/>
              </w:rPr>
            </w:pPr>
            <w:r w:rsidRPr="00600E72">
              <w:rPr>
                <w:rFonts w:ascii="Times New Roman" w:eastAsia="Times New Roman" w:hAnsi="Times New Roman"/>
                <w:sz w:val="24"/>
                <w:lang w:val="uk-UA"/>
              </w:rPr>
              <w:t>ПР 4.</w:t>
            </w:r>
            <w:r w:rsidRPr="00600E72">
              <w:rPr>
                <w:rFonts w:ascii="Times New Roman" w:eastAsia="Times New Roman" w:hAnsi="Times New Roman" w:cs="Arial"/>
                <w:sz w:val="24"/>
                <w:szCs w:val="20"/>
                <w:lang w:val="uk-UA" w:eastAsia="ru-RU"/>
              </w:rPr>
              <w:tab/>
            </w:r>
            <w:r w:rsidRPr="00600E72">
              <w:rPr>
                <w:rFonts w:ascii="Times New Roman" w:hAnsi="Times New Roman"/>
                <w:sz w:val="24"/>
                <w:szCs w:val="24"/>
                <w:lang w:val="uk-UA"/>
              </w:rPr>
              <w:t>Обґрунтовувати власну позицію, робити самостійні висновки за результатами власних досліджень та аналізу літературних джерел.</w:t>
            </w:r>
          </w:p>
          <w:p w14:paraId="22967C8B" w14:textId="77777777" w:rsidR="00771355" w:rsidRPr="00600E72" w:rsidRDefault="00771355" w:rsidP="00771355">
            <w:pPr>
              <w:pStyle w:val="14"/>
              <w:widowControl w:val="0"/>
              <w:tabs>
                <w:tab w:val="left" w:pos="769"/>
              </w:tabs>
              <w:adjustRightInd w:val="0"/>
              <w:spacing w:after="0" w:line="240" w:lineRule="auto"/>
              <w:ind w:left="0" w:right="137" w:firstLine="147"/>
              <w:jc w:val="both"/>
              <w:rPr>
                <w:rFonts w:ascii="Times New Roman" w:hAnsi="Times New Roman"/>
                <w:sz w:val="24"/>
                <w:szCs w:val="24"/>
                <w:lang w:val="uk-UA"/>
              </w:rPr>
            </w:pPr>
            <w:r w:rsidRPr="00600E72">
              <w:rPr>
                <w:rFonts w:ascii="Times New Roman" w:eastAsia="Times New Roman" w:hAnsi="Times New Roman"/>
                <w:sz w:val="24"/>
                <w:lang w:val="uk-UA"/>
              </w:rPr>
              <w:t>ПР 5.</w:t>
            </w:r>
            <w:r w:rsidRPr="00600E72">
              <w:rPr>
                <w:rFonts w:ascii="Times New Roman" w:eastAsia="Times New Roman" w:hAnsi="Times New Roman" w:cs="Arial"/>
                <w:sz w:val="24"/>
                <w:szCs w:val="20"/>
                <w:lang w:val="uk-UA" w:eastAsia="ru-RU"/>
              </w:rPr>
              <w:tab/>
            </w:r>
            <w:r w:rsidRPr="00600E72">
              <w:rPr>
                <w:rFonts w:ascii="Times New Roman" w:hAnsi="Times New Roman"/>
                <w:sz w:val="24"/>
                <w:szCs w:val="24"/>
                <w:lang w:val="uk-UA"/>
              </w:rPr>
              <w:t xml:space="preserve">Обирати та застосовувати </w:t>
            </w:r>
            <w:proofErr w:type="spellStart"/>
            <w:r w:rsidRPr="00600E72">
              <w:rPr>
                <w:rFonts w:ascii="Times New Roman" w:hAnsi="Times New Roman"/>
                <w:sz w:val="24"/>
                <w:szCs w:val="24"/>
                <w:lang w:val="uk-UA"/>
              </w:rPr>
              <w:t>валідний</w:t>
            </w:r>
            <w:proofErr w:type="spellEnd"/>
            <w:r w:rsidRPr="00600E72">
              <w:rPr>
                <w:rFonts w:ascii="Times New Roman" w:hAnsi="Times New Roman"/>
                <w:sz w:val="24"/>
                <w:szCs w:val="24"/>
                <w:lang w:val="uk-UA"/>
              </w:rPr>
              <w:t xml:space="preserve"> і надійний </w:t>
            </w:r>
            <w:proofErr w:type="spellStart"/>
            <w:r w:rsidRPr="00600E72">
              <w:rPr>
                <w:rFonts w:ascii="Times New Roman" w:hAnsi="Times New Roman"/>
                <w:sz w:val="24"/>
                <w:szCs w:val="24"/>
                <w:lang w:val="uk-UA"/>
              </w:rPr>
              <w:t>психодіагностичний</w:t>
            </w:r>
            <w:proofErr w:type="spellEnd"/>
            <w:r w:rsidRPr="00600E72">
              <w:rPr>
                <w:rFonts w:ascii="Times New Roman" w:hAnsi="Times New Roman"/>
                <w:sz w:val="24"/>
                <w:szCs w:val="24"/>
                <w:lang w:val="uk-UA"/>
              </w:rPr>
              <w:t xml:space="preserve"> інструментарій (тести, опитувальники, </w:t>
            </w:r>
            <w:proofErr w:type="spellStart"/>
            <w:r w:rsidRPr="00600E72">
              <w:rPr>
                <w:rFonts w:ascii="Times New Roman" w:hAnsi="Times New Roman"/>
                <w:sz w:val="24"/>
                <w:szCs w:val="24"/>
                <w:lang w:val="uk-UA"/>
              </w:rPr>
              <w:t>проєктивні</w:t>
            </w:r>
            <w:proofErr w:type="spellEnd"/>
            <w:r w:rsidRPr="00600E72">
              <w:rPr>
                <w:rFonts w:ascii="Times New Roman" w:hAnsi="Times New Roman"/>
                <w:sz w:val="24"/>
                <w:szCs w:val="24"/>
                <w:lang w:val="uk-UA"/>
              </w:rPr>
              <w:t xml:space="preserve"> методики тощо) психологічного дослідження та технології психологічної допомоги.</w:t>
            </w:r>
          </w:p>
          <w:p w14:paraId="023497F2" w14:textId="77777777" w:rsidR="00771355" w:rsidRPr="00600E72" w:rsidRDefault="00771355" w:rsidP="00771355">
            <w:pPr>
              <w:pStyle w:val="14"/>
              <w:widowControl w:val="0"/>
              <w:tabs>
                <w:tab w:val="left" w:pos="769"/>
              </w:tabs>
              <w:adjustRightInd w:val="0"/>
              <w:spacing w:after="0" w:line="240" w:lineRule="auto"/>
              <w:ind w:left="0" w:right="137" w:firstLine="147"/>
              <w:jc w:val="both"/>
              <w:rPr>
                <w:rFonts w:ascii="Times New Roman" w:hAnsi="Times New Roman"/>
                <w:sz w:val="24"/>
                <w:szCs w:val="24"/>
                <w:lang w:val="uk-UA"/>
              </w:rPr>
            </w:pPr>
            <w:r w:rsidRPr="00600E72">
              <w:rPr>
                <w:rFonts w:ascii="Times New Roman" w:eastAsia="Times New Roman" w:hAnsi="Times New Roman"/>
                <w:sz w:val="24"/>
                <w:lang w:val="uk-UA"/>
              </w:rPr>
              <w:t>ПР 6.</w:t>
            </w:r>
            <w:r w:rsidRPr="00600E72">
              <w:rPr>
                <w:rFonts w:ascii="Times New Roman" w:eastAsia="Times New Roman" w:hAnsi="Times New Roman" w:cs="Arial"/>
                <w:sz w:val="24"/>
                <w:szCs w:val="20"/>
                <w:lang w:val="uk-UA" w:eastAsia="ru-RU"/>
              </w:rPr>
              <w:tab/>
            </w:r>
            <w:r w:rsidRPr="00600E72">
              <w:rPr>
                <w:rFonts w:ascii="Times New Roman" w:hAnsi="Times New Roman"/>
                <w:sz w:val="24"/>
                <w:szCs w:val="24"/>
                <w:lang w:val="uk-UA"/>
              </w:rPr>
              <w:t>Формулювати мету, завдання дослідження, володіти навичками збору первинного матеріалу, вміння дотримуватися процедури дослідження.</w:t>
            </w:r>
          </w:p>
          <w:p w14:paraId="36B5E247" w14:textId="77777777" w:rsidR="00771355" w:rsidRPr="00600E72" w:rsidRDefault="00771355" w:rsidP="00771355">
            <w:pPr>
              <w:pStyle w:val="14"/>
              <w:widowControl w:val="0"/>
              <w:tabs>
                <w:tab w:val="left" w:pos="769"/>
              </w:tabs>
              <w:adjustRightInd w:val="0"/>
              <w:spacing w:after="0" w:line="240" w:lineRule="auto"/>
              <w:ind w:left="0" w:right="137" w:firstLine="147"/>
              <w:jc w:val="both"/>
              <w:rPr>
                <w:rFonts w:ascii="Times New Roman" w:hAnsi="Times New Roman"/>
                <w:sz w:val="24"/>
                <w:szCs w:val="24"/>
                <w:lang w:val="uk-UA"/>
              </w:rPr>
            </w:pPr>
            <w:r w:rsidRPr="00600E72">
              <w:rPr>
                <w:rFonts w:ascii="Times New Roman" w:eastAsia="Times New Roman" w:hAnsi="Times New Roman"/>
                <w:sz w:val="24"/>
                <w:lang w:val="uk-UA"/>
              </w:rPr>
              <w:t>ПР 7.</w:t>
            </w:r>
            <w:r w:rsidRPr="00600E72">
              <w:rPr>
                <w:rFonts w:ascii="Times New Roman" w:eastAsia="Times New Roman" w:hAnsi="Times New Roman" w:cs="Arial"/>
                <w:sz w:val="24"/>
                <w:szCs w:val="20"/>
                <w:lang w:val="uk-UA" w:eastAsia="ru-RU"/>
              </w:rPr>
              <w:tab/>
            </w:r>
            <w:r w:rsidRPr="00600E72">
              <w:rPr>
                <w:rFonts w:ascii="Times New Roman" w:hAnsi="Times New Roman"/>
                <w:sz w:val="24"/>
                <w:szCs w:val="24"/>
                <w:lang w:val="uk-UA"/>
              </w:rPr>
              <w:t>Рефлексувати та критично оцінювати достовірність одержаних результатів психологічного дослідження, формулювати аргументовані висновки.</w:t>
            </w:r>
          </w:p>
          <w:p w14:paraId="7AB67C95" w14:textId="77777777" w:rsidR="00771355" w:rsidRPr="00600E72" w:rsidRDefault="00771355" w:rsidP="00771355">
            <w:pPr>
              <w:pStyle w:val="14"/>
              <w:widowControl w:val="0"/>
              <w:tabs>
                <w:tab w:val="left" w:pos="769"/>
              </w:tabs>
              <w:adjustRightInd w:val="0"/>
              <w:spacing w:after="0" w:line="240" w:lineRule="auto"/>
              <w:ind w:left="0" w:right="137" w:firstLine="147"/>
              <w:jc w:val="both"/>
              <w:rPr>
                <w:rFonts w:ascii="Times New Roman" w:hAnsi="Times New Roman"/>
                <w:sz w:val="24"/>
                <w:szCs w:val="24"/>
                <w:lang w:val="uk-UA"/>
              </w:rPr>
            </w:pPr>
            <w:r w:rsidRPr="00600E72">
              <w:rPr>
                <w:rFonts w:ascii="Times New Roman" w:eastAsia="Times New Roman" w:hAnsi="Times New Roman"/>
                <w:sz w:val="24"/>
                <w:lang w:val="uk-UA"/>
              </w:rPr>
              <w:t>ПР 8.</w:t>
            </w:r>
            <w:r w:rsidRPr="00600E72">
              <w:rPr>
                <w:rFonts w:ascii="Times New Roman" w:eastAsia="Times New Roman" w:hAnsi="Times New Roman" w:cs="Arial"/>
                <w:sz w:val="24"/>
                <w:szCs w:val="20"/>
                <w:lang w:val="uk-UA" w:eastAsia="ru-RU"/>
              </w:rPr>
              <w:tab/>
            </w:r>
            <w:r w:rsidRPr="00600E72">
              <w:rPr>
                <w:rFonts w:ascii="Times New Roman" w:hAnsi="Times New Roman"/>
                <w:sz w:val="24"/>
                <w:szCs w:val="24"/>
                <w:lang w:val="uk-UA"/>
              </w:rPr>
              <w:t>Презентувати результати власних досліджень усно / письмово для фахівців і нефахівців.</w:t>
            </w:r>
          </w:p>
          <w:p w14:paraId="45D65937" w14:textId="77777777" w:rsidR="00771355" w:rsidRPr="00600E72" w:rsidRDefault="00771355" w:rsidP="00771355">
            <w:pPr>
              <w:pStyle w:val="14"/>
              <w:widowControl w:val="0"/>
              <w:tabs>
                <w:tab w:val="left" w:pos="769"/>
              </w:tabs>
              <w:adjustRightInd w:val="0"/>
              <w:spacing w:after="0" w:line="240" w:lineRule="auto"/>
              <w:ind w:left="0" w:right="137" w:firstLine="147"/>
              <w:jc w:val="both"/>
              <w:rPr>
                <w:rFonts w:ascii="Times New Roman" w:hAnsi="Times New Roman"/>
                <w:sz w:val="24"/>
                <w:szCs w:val="24"/>
                <w:lang w:val="uk-UA"/>
              </w:rPr>
            </w:pPr>
            <w:r w:rsidRPr="00600E72">
              <w:rPr>
                <w:rFonts w:ascii="Times New Roman" w:eastAsia="Times New Roman" w:hAnsi="Times New Roman"/>
                <w:sz w:val="24"/>
                <w:lang w:val="uk-UA"/>
              </w:rPr>
              <w:t>ПР 9.</w:t>
            </w:r>
            <w:r w:rsidRPr="00600E72">
              <w:rPr>
                <w:rFonts w:ascii="Times New Roman" w:eastAsia="Times New Roman" w:hAnsi="Times New Roman" w:cs="Arial"/>
                <w:sz w:val="24"/>
                <w:szCs w:val="20"/>
                <w:lang w:val="uk-UA" w:eastAsia="ru-RU"/>
              </w:rPr>
              <w:tab/>
            </w:r>
            <w:r w:rsidRPr="00600E72">
              <w:rPr>
                <w:rFonts w:ascii="Times New Roman" w:hAnsi="Times New Roman"/>
                <w:sz w:val="24"/>
                <w:szCs w:val="24"/>
                <w:lang w:val="uk-UA"/>
              </w:rPr>
              <w:t xml:space="preserve">Пропонувати власні способи вирішення </w:t>
            </w:r>
            <w:r w:rsidRPr="00600E72">
              <w:rPr>
                <w:rFonts w:ascii="Times New Roman" w:hAnsi="Times New Roman"/>
                <w:sz w:val="24"/>
                <w:szCs w:val="24"/>
                <w:lang w:val="uk-UA"/>
              </w:rPr>
              <w:lastRenderedPageBreak/>
              <w:t>психологічних задач і проблем у процесі професійної діяльності, приймати та аргументувати власні рішення щодо їх розв’язання</w:t>
            </w:r>
            <w:r>
              <w:rPr>
                <w:rFonts w:ascii="Times New Roman" w:hAnsi="Times New Roman"/>
                <w:sz w:val="24"/>
                <w:szCs w:val="24"/>
                <w:lang w:val="uk-UA"/>
              </w:rPr>
              <w:t xml:space="preserve"> </w:t>
            </w:r>
            <w:r w:rsidRPr="009C0A22">
              <w:rPr>
                <w:rFonts w:ascii="Times New Roman" w:hAnsi="Times New Roman"/>
                <w:sz w:val="24"/>
                <w:szCs w:val="24"/>
                <w:lang w:val="uk-UA"/>
              </w:rPr>
              <w:t>(зокрема, щодо організації раннього втручання).</w:t>
            </w:r>
          </w:p>
          <w:p w14:paraId="6B9FFC38" w14:textId="77777777" w:rsidR="00771355" w:rsidRPr="00600E72" w:rsidRDefault="00771355" w:rsidP="00771355">
            <w:pPr>
              <w:pStyle w:val="14"/>
              <w:widowControl w:val="0"/>
              <w:tabs>
                <w:tab w:val="left" w:pos="769"/>
                <w:tab w:val="left" w:pos="996"/>
              </w:tabs>
              <w:adjustRightInd w:val="0"/>
              <w:spacing w:after="0" w:line="240" w:lineRule="auto"/>
              <w:ind w:left="0" w:right="137" w:firstLine="147"/>
              <w:jc w:val="both"/>
              <w:rPr>
                <w:rFonts w:ascii="Times New Roman" w:hAnsi="Times New Roman"/>
                <w:sz w:val="24"/>
                <w:szCs w:val="24"/>
                <w:lang w:val="uk-UA"/>
              </w:rPr>
            </w:pPr>
            <w:r w:rsidRPr="00600E72">
              <w:rPr>
                <w:rFonts w:ascii="Times New Roman" w:eastAsia="Times New Roman" w:hAnsi="Times New Roman"/>
                <w:sz w:val="24"/>
                <w:lang w:val="uk-UA"/>
              </w:rPr>
              <w:t>ПР 10.</w:t>
            </w:r>
            <w:r w:rsidRPr="00600E72">
              <w:rPr>
                <w:rFonts w:ascii="Times New Roman" w:eastAsia="Times New Roman" w:hAnsi="Times New Roman" w:cs="Arial"/>
                <w:sz w:val="24"/>
                <w:szCs w:val="20"/>
                <w:lang w:val="uk-UA" w:eastAsia="ru-RU"/>
              </w:rPr>
              <w:tab/>
            </w:r>
            <w:r w:rsidRPr="00600E72">
              <w:rPr>
                <w:rFonts w:ascii="Times New Roman" w:hAnsi="Times New Roman"/>
                <w:sz w:val="24"/>
                <w:szCs w:val="24"/>
                <w:lang w:val="uk-UA"/>
              </w:rPr>
              <w:t xml:space="preserve">Формулювати думку </w:t>
            </w:r>
            <w:proofErr w:type="spellStart"/>
            <w:r w:rsidRPr="00600E72">
              <w:rPr>
                <w:rFonts w:ascii="Times New Roman" w:hAnsi="Times New Roman"/>
                <w:sz w:val="24"/>
                <w:szCs w:val="24"/>
                <w:lang w:val="uk-UA"/>
              </w:rPr>
              <w:t>логічно</w:t>
            </w:r>
            <w:proofErr w:type="spellEnd"/>
            <w:r w:rsidRPr="00600E72">
              <w:rPr>
                <w:rFonts w:ascii="Times New Roman" w:hAnsi="Times New Roman"/>
                <w:sz w:val="24"/>
                <w:szCs w:val="24"/>
                <w:lang w:val="uk-UA"/>
              </w:rPr>
              <w:t xml:space="preserve">, доступно, дискутувати, обстоювати власну позицію, модифікувати висловлювання відповідно до </w:t>
            </w:r>
            <w:proofErr w:type="spellStart"/>
            <w:r w:rsidRPr="00600E72">
              <w:rPr>
                <w:rFonts w:ascii="Times New Roman" w:hAnsi="Times New Roman"/>
                <w:sz w:val="24"/>
                <w:szCs w:val="24"/>
                <w:lang w:val="uk-UA"/>
              </w:rPr>
              <w:t>культуральних</w:t>
            </w:r>
            <w:proofErr w:type="spellEnd"/>
            <w:r w:rsidRPr="00600E72">
              <w:rPr>
                <w:rFonts w:ascii="Times New Roman" w:hAnsi="Times New Roman"/>
                <w:sz w:val="24"/>
                <w:szCs w:val="24"/>
                <w:lang w:val="uk-UA"/>
              </w:rPr>
              <w:t xml:space="preserve"> особливостей співрозмовника.</w:t>
            </w:r>
          </w:p>
          <w:p w14:paraId="739BF304" w14:textId="77777777" w:rsidR="00771355" w:rsidRPr="009C0A22" w:rsidRDefault="00771355" w:rsidP="00771355">
            <w:pPr>
              <w:pStyle w:val="14"/>
              <w:widowControl w:val="0"/>
              <w:tabs>
                <w:tab w:val="left" w:pos="769"/>
                <w:tab w:val="left" w:pos="996"/>
              </w:tabs>
              <w:adjustRightInd w:val="0"/>
              <w:spacing w:after="0" w:line="240" w:lineRule="auto"/>
              <w:ind w:left="0" w:right="137" w:firstLine="147"/>
              <w:jc w:val="both"/>
              <w:rPr>
                <w:rFonts w:ascii="Times New Roman" w:hAnsi="Times New Roman"/>
                <w:sz w:val="24"/>
                <w:szCs w:val="24"/>
                <w:lang w:val="uk-UA"/>
              </w:rPr>
            </w:pPr>
            <w:r w:rsidRPr="00600E72">
              <w:rPr>
                <w:rFonts w:ascii="Times New Roman" w:eastAsia="Times New Roman" w:hAnsi="Times New Roman"/>
                <w:sz w:val="24"/>
                <w:lang w:val="uk-UA"/>
              </w:rPr>
              <w:t>ПР 11.</w:t>
            </w:r>
            <w:r w:rsidRPr="00600E72">
              <w:rPr>
                <w:rFonts w:ascii="Times New Roman" w:eastAsia="Times New Roman" w:hAnsi="Times New Roman" w:cs="Arial"/>
                <w:sz w:val="24"/>
                <w:szCs w:val="20"/>
                <w:lang w:val="uk-UA" w:eastAsia="ru-RU"/>
              </w:rPr>
              <w:tab/>
            </w:r>
            <w:r w:rsidRPr="00600E72">
              <w:rPr>
                <w:rFonts w:ascii="Times New Roman" w:hAnsi="Times New Roman"/>
                <w:sz w:val="24"/>
                <w:szCs w:val="24"/>
                <w:lang w:val="uk-UA"/>
              </w:rPr>
              <w:t>Складати та реалізовувати план консультативного процесу з урахуванням специфіки запиту та індивідуальних особливостей клієнта, забезпечувати ефективність власних дій</w:t>
            </w:r>
            <w:r>
              <w:rPr>
                <w:rFonts w:ascii="Times New Roman" w:hAnsi="Times New Roman"/>
                <w:sz w:val="24"/>
                <w:szCs w:val="24"/>
                <w:lang w:val="uk-UA"/>
              </w:rPr>
              <w:t xml:space="preserve"> </w:t>
            </w:r>
            <w:r w:rsidRPr="009C0A22">
              <w:rPr>
                <w:rFonts w:ascii="Times New Roman" w:hAnsi="Times New Roman"/>
                <w:sz w:val="24"/>
                <w:szCs w:val="24"/>
                <w:lang w:val="uk-UA"/>
              </w:rPr>
              <w:t xml:space="preserve">(в </w:t>
            </w:r>
            <w:proofErr w:type="spellStart"/>
            <w:r w:rsidRPr="009C0A22">
              <w:rPr>
                <w:rFonts w:ascii="Times New Roman" w:hAnsi="Times New Roman"/>
                <w:sz w:val="24"/>
                <w:szCs w:val="24"/>
                <w:lang w:val="uk-UA"/>
              </w:rPr>
              <w:t>т.ч</w:t>
            </w:r>
            <w:proofErr w:type="spellEnd"/>
            <w:r w:rsidRPr="009C0A22">
              <w:rPr>
                <w:rFonts w:ascii="Times New Roman" w:hAnsi="Times New Roman"/>
                <w:sz w:val="24"/>
                <w:szCs w:val="24"/>
                <w:lang w:val="uk-UA"/>
              </w:rPr>
              <w:t>. у роботі з особами, що отримали психологічні травми, зокрема внаслідок війни).</w:t>
            </w:r>
          </w:p>
          <w:p w14:paraId="40C6D844" w14:textId="77777777" w:rsidR="00771355" w:rsidRPr="00B51116" w:rsidRDefault="00771355" w:rsidP="00771355">
            <w:pPr>
              <w:pStyle w:val="14"/>
              <w:widowControl w:val="0"/>
              <w:tabs>
                <w:tab w:val="left" w:pos="769"/>
                <w:tab w:val="left" w:pos="996"/>
              </w:tabs>
              <w:adjustRightInd w:val="0"/>
              <w:spacing w:after="0" w:line="240" w:lineRule="auto"/>
              <w:ind w:left="0" w:right="137" w:firstLine="147"/>
              <w:jc w:val="both"/>
              <w:rPr>
                <w:rFonts w:ascii="Times New Roman" w:hAnsi="Times New Roman"/>
                <w:sz w:val="24"/>
                <w:szCs w:val="24"/>
                <w:lang w:val="uk-UA"/>
              </w:rPr>
            </w:pPr>
            <w:r w:rsidRPr="009C0A22">
              <w:rPr>
                <w:rFonts w:ascii="Times New Roman" w:eastAsia="Times New Roman" w:hAnsi="Times New Roman"/>
                <w:sz w:val="24"/>
                <w:lang w:val="uk-UA"/>
              </w:rPr>
              <w:t>ПР 12.</w:t>
            </w:r>
            <w:r w:rsidRPr="009C0A22">
              <w:rPr>
                <w:rFonts w:ascii="Times New Roman" w:eastAsia="Times New Roman" w:hAnsi="Times New Roman" w:cs="Arial"/>
                <w:sz w:val="24"/>
                <w:szCs w:val="20"/>
                <w:lang w:val="uk-UA" w:eastAsia="ru-RU"/>
              </w:rPr>
              <w:tab/>
            </w:r>
            <w:r w:rsidRPr="009C0A22">
              <w:rPr>
                <w:rFonts w:ascii="Times New Roman" w:hAnsi="Times New Roman"/>
                <w:sz w:val="24"/>
                <w:szCs w:val="24"/>
                <w:lang w:val="uk-UA"/>
              </w:rPr>
              <w:t>Складати та реалізовувати</w:t>
            </w:r>
            <w:r w:rsidRPr="00600E72">
              <w:rPr>
                <w:rFonts w:ascii="Times New Roman" w:hAnsi="Times New Roman"/>
                <w:sz w:val="24"/>
                <w:szCs w:val="24"/>
                <w:lang w:val="uk-UA"/>
              </w:rPr>
              <w:t xml:space="preserve"> програму психопрофілактичних та просвітницьких дій, заходів психологічної допомоги в формі лекцій, бесід, круглих столів, ігор, тренінгів тощо,</w:t>
            </w:r>
            <w:r>
              <w:rPr>
                <w:rFonts w:ascii="Times New Roman" w:hAnsi="Times New Roman"/>
                <w:sz w:val="24"/>
                <w:szCs w:val="24"/>
                <w:lang w:val="uk-UA"/>
              </w:rPr>
              <w:t xml:space="preserve"> відповідно до вимог замовника.</w:t>
            </w:r>
          </w:p>
          <w:p w14:paraId="4F1D697F" w14:textId="77777777" w:rsidR="00771355" w:rsidRPr="00600E72" w:rsidRDefault="00771355" w:rsidP="00771355">
            <w:pPr>
              <w:pStyle w:val="14"/>
              <w:widowControl w:val="0"/>
              <w:tabs>
                <w:tab w:val="left" w:pos="769"/>
                <w:tab w:val="left" w:pos="996"/>
              </w:tabs>
              <w:adjustRightInd w:val="0"/>
              <w:spacing w:after="0" w:line="240" w:lineRule="auto"/>
              <w:ind w:left="0" w:right="137" w:firstLine="147"/>
              <w:jc w:val="both"/>
              <w:rPr>
                <w:rFonts w:ascii="Times New Roman" w:hAnsi="Times New Roman"/>
                <w:sz w:val="24"/>
                <w:szCs w:val="24"/>
                <w:lang w:val="uk-UA"/>
              </w:rPr>
            </w:pPr>
            <w:r w:rsidRPr="00600E72">
              <w:rPr>
                <w:rFonts w:ascii="Times New Roman" w:eastAsia="Times New Roman" w:hAnsi="Times New Roman"/>
                <w:sz w:val="24"/>
                <w:lang w:val="uk-UA"/>
              </w:rPr>
              <w:t>ПР 13.</w:t>
            </w:r>
            <w:r w:rsidRPr="00600E72">
              <w:rPr>
                <w:rFonts w:ascii="Times New Roman" w:eastAsia="Times New Roman" w:hAnsi="Times New Roman" w:cs="Arial"/>
                <w:sz w:val="24"/>
                <w:szCs w:val="20"/>
                <w:lang w:val="uk-UA" w:eastAsia="ru-RU"/>
              </w:rPr>
              <w:tab/>
            </w:r>
            <w:r w:rsidRPr="00600E72">
              <w:rPr>
                <w:rFonts w:ascii="Times New Roman" w:hAnsi="Times New Roman"/>
                <w:sz w:val="24"/>
                <w:szCs w:val="24"/>
                <w:lang w:val="uk-UA"/>
              </w:rPr>
              <w:t xml:space="preserve">Взаємодіяти, вступати в комунікацію, бути зрозумілим, толерантно ставитися до осіб, що мають інші </w:t>
            </w:r>
            <w:proofErr w:type="spellStart"/>
            <w:r w:rsidRPr="00600E72">
              <w:rPr>
                <w:rFonts w:ascii="Times New Roman" w:hAnsi="Times New Roman"/>
                <w:sz w:val="24"/>
                <w:szCs w:val="24"/>
                <w:lang w:val="uk-UA"/>
              </w:rPr>
              <w:t>культуральні</w:t>
            </w:r>
            <w:proofErr w:type="spellEnd"/>
            <w:r w:rsidRPr="00600E72">
              <w:rPr>
                <w:rFonts w:ascii="Times New Roman" w:hAnsi="Times New Roman"/>
                <w:sz w:val="24"/>
                <w:szCs w:val="24"/>
                <w:lang w:val="uk-UA"/>
              </w:rPr>
              <w:t xml:space="preserve"> чи </w:t>
            </w:r>
            <w:proofErr w:type="spellStart"/>
            <w:r w:rsidRPr="00600E72">
              <w:rPr>
                <w:rFonts w:ascii="Times New Roman" w:hAnsi="Times New Roman"/>
                <w:sz w:val="24"/>
                <w:szCs w:val="24"/>
                <w:lang w:val="uk-UA"/>
              </w:rPr>
              <w:t>гендерно</w:t>
            </w:r>
            <w:proofErr w:type="spellEnd"/>
            <w:r w:rsidRPr="00600E72">
              <w:rPr>
                <w:rFonts w:ascii="Times New Roman" w:hAnsi="Times New Roman"/>
                <w:sz w:val="24"/>
                <w:szCs w:val="24"/>
                <w:lang w:val="uk-UA"/>
              </w:rPr>
              <w:t>-вікові особливості.</w:t>
            </w:r>
          </w:p>
          <w:p w14:paraId="366507BA" w14:textId="77777777" w:rsidR="00771355" w:rsidRPr="00600E72" w:rsidRDefault="00771355" w:rsidP="00771355">
            <w:pPr>
              <w:pStyle w:val="14"/>
              <w:widowControl w:val="0"/>
              <w:tabs>
                <w:tab w:val="left" w:pos="769"/>
                <w:tab w:val="left" w:pos="996"/>
              </w:tabs>
              <w:adjustRightInd w:val="0"/>
              <w:spacing w:after="0" w:line="240" w:lineRule="auto"/>
              <w:ind w:left="0" w:right="137" w:firstLine="147"/>
              <w:jc w:val="both"/>
              <w:rPr>
                <w:rFonts w:ascii="Times New Roman" w:hAnsi="Times New Roman"/>
                <w:sz w:val="24"/>
                <w:szCs w:val="24"/>
                <w:lang w:val="uk-UA"/>
              </w:rPr>
            </w:pPr>
            <w:r w:rsidRPr="00600E72">
              <w:rPr>
                <w:rFonts w:ascii="Times New Roman" w:eastAsia="Times New Roman" w:hAnsi="Times New Roman"/>
                <w:sz w:val="24"/>
                <w:lang w:val="uk-UA"/>
              </w:rPr>
              <w:t>ПР 14.</w:t>
            </w:r>
            <w:r w:rsidRPr="00600E72">
              <w:rPr>
                <w:rFonts w:ascii="Times New Roman" w:eastAsia="Times New Roman" w:hAnsi="Times New Roman" w:cs="Arial"/>
                <w:sz w:val="24"/>
                <w:szCs w:val="20"/>
                <w:lang w:val="uk-UA" w:eastAsia="ru-RU"/>
              </w:rPr>
              <w:tab/>
            </w:r>
            <w:r w:rsidRPr="00600E72">
              <w:rPr>
                <w:rFonts w:ascii="Times New Roman" w:hAnsi="Times New Roman"/>
                <w:sz w:val="24"/>
                <w:szCs w:val="24"/>
                <w:lang w:val="uk-UA"/>
              </w:rPr>
              <w:t>Ефективно виконувати різні ролі в команді у процесі вирішення фахових завдань, у тому числі демонструвати лідерські якості.</w:t>
            </w:r>
          </w:p>
          <w:p w14:paraId="5CE63533" w14:textId="77777777" w:rsidR="00771355" w:rsidRPr="00600E72" w:rsidRDefault="00771355" w:rsidP="00771355">
            <w:pPr>
              <w:pStyle w:val="14"/>
              <w:widowControl w:val="0"/>
              <w:tabs>
                <w:tab w:val="left" w:pos="769"/>
                <w:tab w:val="left" w:pos="996"/>
              </w:tabs>
              <w:adjustRightInd w:val="0"/>
              <w:spacing w:after="0" w:line="240" w:lineRule="auto"/>
              <w:ind w:left="0" w:right="137" w:firstLine="147"/>
              <w:jc w:val="both"/>
              <w:rPr>
                <w:rFonts w:ascii="Times New Roman" w:hAnsi="Times New Roman"/>
                <w:sz w:val="24"/>
                <w:szCs w:val="24"/>
                <w:lang w:val="uk-UA"/>
              </w:rPr>
            </w:pPr>
            <w:r w:rsidRPr="00600E72">
              <w:rPr>
                <w:rFonts w:ascii="Times New Roman" w:eastAsia="Times New Roman" w:hAnsi="Times New Roman"/>
                <w:sz w:val="24"/>
                <w:lang w:val="uk-UA"/>
              </w:rPr>
              <w:t>ПР 15.</w:t>
            </w:r>
            <w:r w:rsidRPr="00600E72">
              <w:rPr>
                <w:rFonts w:ascii="Times New Roman" w:eastAsia="Times New Roman" w:hAnsi="Times New Roman" w:cs="Arial"/>
                <w:sz w:val="24"/>
                <w:szCs w:val="20"/>
                <w:lang w:val="uk-UA" w:eastAsia="ru-RU"/>
              </w:rPr>
              <w:tab/>
            </w:r>
            <w:proofErr w:type="spellStart"/>
            <w:r w:rsidRPr="00600E72">
              <w:rPr>
                <w:rFonts w:ascii="Times New Roman" w:hAnsi="Times New Roman"/>
                <w:sz w:val="24"/>
                <w:szCs w:val="24"/>
                <w:lang w:val="uk-UA"/>
              </w:rPr>
              <w:t>Відповідально</w:t>
            </w:r>
            <w:proofErr w:type="spellEnd"/>
            <w:r w:rsidRPr="00600E72">
              <w:rPr>
                <w:rFonts w:ascii="Times New Roman" w:hAnsi="Times New Roman"/>
                <w:sz w:val="24"/>
                <w:szCs w:val="24"/>
                <w:lang w:val="uk-UA"/>
              </w:rPr>
              <w:t xml:space="preserve"> </w:t>
            </w:r>
            <w:r w:rsidRPr="00600E72">
              <w:rPr>
                <w:rFonts w:ascii="Times New Roman" w:hAnsi="Times New Roman"/>
                <w:sz w:val="24"/>
                <w:szCs w:val="24"/>
                <w:lang w:val="uk-UA"/>
              </w:rPr>
              <w:lastRenderedPageBreak/>
              <w:t>ставитися до професійного самовдосконалення, навчання та саморозвитку.</w:t>
            </w:r>
          </w:p>
          <w:p w14:paraId="5CA3C0D9" w14:textId="77777777" w:rsidR="00771355" w:rsidRPr="00600E72" w:rsidRDefault="00771355" w:rsidP="00771355">
            <w:pPr>
              <w:pStyle w:val="14"/>
              <w:widowControl w:val="0"/>
              <w:tabs>
                <w:tab w:val="left" w:pos="769"/>
                <w:tab w:val="left" w:pos="996"/>
              </w:tabs>
              <w:adjustRightInd w:val="0"/>
              <w:spacing w:after="0" w:line="240" w:lineRule="auto"/>
              <w:ind w:left="0" w:right="137" w:firstLine="147"/>
              <w:jc w:val="both"/>
              <w:rPr>
                <w:rFonts w:ascii="Times New Roman" w:hAnsi="Times New Roman"/>
                <w:sz w:val="24"/>
                <w:szCs w:val="24"/>
                <w:lang w:val="uk-UA"/>
              </w:rPr>
            </w:pPr>
            <w:r w:rsidRPr="00600E72">
              <w:rPr>
                <w:rFonts w:ascii="Times New Roman" w:eastAsia="Times New Roman" w:hAnsi="Times New Roman"/>
                <w:sz w:val="24"/>
                <w:lang w:val="uk-UA"/>
              </w:rPr>
              <w:t>ПР 16.</w:t>
            </w:r>
            <w:r w:rsidRPr="00600E72">
              <w:rPr>
                <w:rFonts w:ascii="Times New Roman" w:eastAsia="Times New Roman" w:hAnsi="Times New Roman" w:cs="Arial"/>
                <w:sz w:val="24"/>
                <w:szCs w:val="20"/>
                <w:lang w:val="uk-UA" w:eastAsia="ru-RU"/>
              </w:rPr>
              <w:tab/>
            </w:r>
            <w:r w:rsidRPr="00600E72">
              <w:rPr>
                <w:rFonts w:ascii="Times New Roman" w:hAnsi="Times New Roman"/>
                <w:sz w:val="24"/>
                <w:szCs w:val="24"/>
                <w:lang w:val="uk-UA"/>
              </w:rPr>
              <w:t>Знати, розуміти та дотримуватися етичних принципів професійної діяльності психолога.</w:t>
            </w:r>
          </w:p>
          <w:p w14:paraId="112A317B" w14:textId="77777777" w:rsidR="00771355" w:rsidRPr="00600E72" w:rsidRDefault="00771355" w:rsidP="00771355">
            <w:pPr>
              <w:pStyle w:val="14"/>
              <w:widowControl w:val="0"/>
              <w:tabs>
                <w:tab w:val="left" w:pos="769"/>
                <w:tab w:val="left" w:pos="996"/>
              </w:tabs>
              <w:adjustRightInd w:val="0"/>
              <w:spacing w:after="0" w:line="240" w:lineRule="auto"/>
              <w:ind w:left="0" w:right="137" w:firstLine="147"/>
              <w:jc w:val="both"/>
              <w:rPr>
                <w:rFonts w:ascii="Times New Roman" w:hAnsi="Times New Roman"/>
                <w:sz w:val="24"/>
                <w:szCs w:val="24"/>
                <w:lang w:val="uk-UA"/>
              </w:rPr>
            </w:pPr>
            <w:r w:rsidRPr="00600E72">
              <w:rPr>
                <w:rFonts w:ascii="Times New Roman" w:eastAsia="Times New Roman" w:hAnsi="Times New Roman"/>
                <w:sz w:val="24"/>
                <w:lang w:val="uk-UA"/>
              </w:rPr>
              <w:t>ПР 17.</w:t>
            </w:r>
            <w:r w:rsidRPr="00600E72">
              <w:rPr>
                <w:rFonts w:ascii="Times New Roman" w:eastAsia="Times New Roman" w:hAnsi="Times New Roman" w:cs="Arial"/>
                <w:sz w:val="24"/>
                <w:szCs w:val="20"/>
                <w:lang w:val="uk-UA" w:eastAsia="ru-RU"/>
              </w:rPr>
              <w:tab/>
            </w:r>
            <w:r w:rsidRPr="00600E72">
              <w:rPr>
                <w:rFonts w:ascii="Times New Roman" w:hAnsi="Times New Roman"/>
                <w:sz w:val="24"/>
                <w:szCs w:val="24"/>
                <w:lang w:val="uk-UA"/>
              </w:rPr>
              <w:t>Демонструвати соціально відповідальну та свідому поведінку, слідувати гуманістичним та демократичним цінностям у професійній та громадській діяльності.</w:t>
            </w:r>
          </w:p>
          <w:p w14:paraId="1AB8FDB3" w14:textId="77777777" w:rsidR="00771355" w:rsidRDefault="00771355" w:rsidP="00771355">
            <w:pPr>
              <w:widowControl w:val="0"/>
              <w:tabs>
                <w:tab w:val="left" w:pos="769"/>
                <w:tab w:val="left" w:pos="996"/>
              </w:tabs>
              <w:spacing w:after="0" w:line="240" w:lineRule="auto"/>
              <w:ind w:right="137" w:firstLine="147"/>
              <w:jc w:val="both"/>
              <w:rPr>
                <w:rFonts w:ascii="Times New Roman" w:hAnsi="Times New Roman" w:cs="Times New Roman"/>
                <w:sz w:val="24"/>
                <w:szCs w:val="24"/>
              </w:rPr>
            </w:pPr>
            <w:r w:rsidRPr="00600E72">
              <w:rPr>
                <w:rFonts w:ascii="Times New Roman" w:eastAsia="Times New Roman" w:hAnsi="Times New Roman"/>
                <w:sz w:val="24"/>
              </w:rPr>
              <w:t>ПР 18.</w:t>
            </w:r>
            <w:r w:rsidRPr="00600E72">
              <w:rPr>
                <w:rFonts w:ascii="Times New Roman" w:eastAsia="Times New Roman" w:hAnsi="Times New Roman"/>
                <w:sz w:val="24"/>
              </w:rPr>
              <w:tab/>
            </w:r>
            <w:r w:rsidRPr="00600E72">
              <w:rPr>
                <w:rFonts w:ascii="Times New Roman" w:hAnsi="Times New Roman" w:cs="Times New Roman"/>
                <w:sz w:val="24"/>
                <w:szCs w:val="24"/>
              </w:rPr>
              <w:t>Вживати ефективних заходів щодо збереження здоров’я (власного й оточення) та за потреби визнач</w:t>
            </w:r>
            <w:r>
              <w:rPr>
                <w:rFonts w:ascii="Times New Roman" w:hAnsi="Times New Roman" w:cs="Times New Roman"/>
                <w:sz w:val="24"/>
                <w:szCs w:val="24"/>
              </w:rPr>
              <w:t xml:space="preserve">ати зміст запиту до </w:t>
            </w:r>
            <w:proofErr w:type="spellStart"/>
            <w:r>
              <w:rPr>
                <w:rFonts w:ascii="Times New Roman" w:hAnsi="Times New Roman" w:cs="Times New Roman"/>
                <w:sz w:val="24"/>
                <w:szCs w:val="24"/>
              </w:rPr>
              <w:t>супервізії</w:t>
            </w:r>
            <w:proofErr w:type="spellEnd"/>
            <w:r>
              <w:rPr>
                <w:rFonts w:ascii="Times New Roman" w:hAnsi="Times New Roman" w:cs="Times New Roman"/>
                <w:sz w:val="24"/>
                <w:szCs w:val="24"/>
              </w:rPr>
              <w:t>.</w:t>
            </w:r>
          </w:p>
          <w:p w14:paraId="6E827EBA" w14:textId="77777777" w:rsidR="00A66382" w:rsidRPr="00B47DFF" w:rsidRDefault="00A66382" w:rsidP="00771355">
            <w:pPr>
              <w:spacing w:after="0" w:line="240" w:lineRule="auto"/>
              <w:ind w:firstLine="147"/>
              <w:jc w:val="both"/>
              <w:rPr>
                <w:rFonts w:ascii="Times New Roman" w:hAnsi="Times New Roman" w:cs="Times New Roman"/>
              </w:rPr>
            </w:pPr>
            <w:r w:rsidRPr="00B47DFF">
              <w:rPr>
                <w:rFonts w:ascii="Times New Roman" w:hAnsi="Times New Roman" w:cs="Times New Roman"/>
              </w:rPr>
              <w:t>Додатковий ПР:</w:t>
            </w:r>
          </w:p>
          <w:p w14:paraId="2702F567" w14:textId="3BBE6589" w:rsidR="00A66382" w:rsidRPr="00B47DFF" w:rsidRDefault="00771355" w:rsidP="00771355">
            <w:pPr>
              <w:spacing w:after="0" w:line="240" w:lineRule="auto"/>
              <w:ind w:firstLine="147"/>
              <w:jc w:val="both"/>
              <w:rPr>
                <w:rFonts w:ascii="Times New Roman" w:hAnsi="Times New Roman" w:cs="Times New Roman"/>
              </w:rPr>
            </w:pPr>
            <w:r w:rsidRPr="00010ED2">
              <w:rPr>
                <w:rFonts w:ascii="Times New Roman" w:eastAsia="Times New Roman" w:hAnsi="Times New Roman"/>
                <w:sz w:val="24"/>
                <w:szCs w:val="24"/>
              </w:rPr>
              <w:t>ПР 19*. Забезпечувати психолого-педагогічну підтримку осіб із особливими освітніми потребами; здійснювати необхідні адаптації та модифікації в освітньому процесі відповідно до особливих освітніх потреб здобувачів вищої освіти.</w:t>
            </w:r>
          </w:p>
        </w:tc>
      </w:tr>
    </w:tbl>
    <w:p w14:paraId="40FF47D0" w14:textId="77777777" w:rsidR="00A66382" w:rsidRPr="00804DE5" w:rsidRDefault="00A66382" w:rsidP="00A66382">
      <w:pPr>
        <w:ind w:firstLine="709"/>
        <w:jc w:val="both"/>
        <w:rPr>
          <w:rFonts w:ascii="Times New Roman" w:hAnsi="Times New Roman" w:cs="Times New Roman"/>
          <w:bCs/>
          <w:sz w:val="24"/>
          <w:szCs w:val="24"/>
        </w:rPr>
      </w:pPr>
      <w:r w:rsidRPr="00804DE5">
        <w:rPr>
          <w:rFonts w:ascii="Times New Roman" w:hAnsi="Times New Roman" w:cs="Times New Roman"/>
          <w:b/>
          <w:sz w:val="24"/>
          <w:szCs w:val="24"/>
        </w:rPr>
        <w:lastRenderedPageBreak/>
        <w:t xml:space="preserve">Форми атестації здобувачів вищої освіти: </w:t>
      </w:r>
      <w:r w:rsidRPr="00804DE5">
        <w:rPr>
          <w:rFonts w:ascii="Times New Roman" w:hAnsi="Times New Roman" w:cs="Times New Roman"/>
          <w:bCs/>
          <w:sz w:val="24"/>
          <w:szCs w:val="24"/>
        </w:rPr>
        <w:t xml:space="preserve">атестаційний екзамен, публічний захист кваліфікаційної роботи. </w:t>
      </w:r>
    </w:p>
    <w:p w14:paraId="1C72E05D" w14:textId="77777777" w:rsidR="00A66382" w:rsidRPr="00804DE5" w:rsidRDefault="00A66382" w:rsidP="00A66382">
      <w:pPr>
        <w:ind w:firstLine="709"/>
        <w:jc w:val="both"/>
        <w:rPr>
          <w:rFonts w:ascii="Times New Roman" w:hAnsi="Times New Roman" w:cs="Times New Roman"/>
          <w:iCs/>
          <w:sz w:val="24"/>
          <w:szCs w:val="24"/>
        </w:rPr>
      </w:pPr>
      <w:r w:rsidRPr="00804DE5">
        <w:rPr>
          <w:rFonts w:ascii="Times New Roman" w:hAnsi="Times New Roman" w:cs="Times New Roman"/>
          <w:sz w:val="24"/>
          <w:szCs w:val="24"/>
        </w:rPr>
        <w:t xml:space="preserve">Атестаційний екзамен за спеціальністю перевіряє досягнення результатів навчання, визначених Стандартом вищої освіти та цією освітньою програмою. Проводиться в тестовій формі на </w:t>
      </w:r>
      <w:r w:rsidRPr="00804DE5">
        <w:rPr>
          <w:rFonts w:ascii="Times New Roman" w:hAnsi="Times New Roman" w:cs="Times New Roman"/>
          <w:iCs/>
          <w:sz w:val="24"/>
          <w:szCs w:val="24"/>
        </w:rPr>
        <w:t>платформі електронного навчання MOODLE.</w:t>
      </w:r>
    </w:p>
    <w:p w14:paraId="7E16158A" w14:textId="2CBAF738" w:rsidR="00A66382" w:rsidRPr="00B05303" w:rsidRDefault="00A66382" w:rsidP="00A66382">
      <w:pPr>
        <w:snapToGrid w:val="0"/>
        <w:spacing w:after="0"/>
        <w:ind w:firstLine="709"/>
        <w:jc w:val="both"/>
        <w:rPr>
          <w:rFonts w:ascii="Times New Roman" w:hAnsi="Times New Roman" w:cs="Times New Roman"/>
          <w:iCs/>
          <w:sz w:val="24"/>
          <w:szCs w:val="24"/>
        </w:rPr>
      </w:pPr>
      <w:r w:rsidRPr="00B05303">
        <w:rPr>
          <w:rFonts w:ascii="Times New Roman" w:hAnsi="Times New Roman" w:cs="Times New Roman"/>
          <w:iCs/>
          <w:sz w:val="24"/>
          <w:szCs w:val="24"/>
        </w:rPr>
        <w:t xml:space="preserve">Кваліфікаційна робота здобувача є самостійним  дослідженням, передбачає розв’язання складної задачі, та характеризується невизначеністю умов і вимог. Обов’язковою умовою допуску до захисту є успішне виконання здобувачем вищої освіти індивідуального навчального плану. До захисту допускаються кваліфікаційні роботи, виконані здобувачем вищої освіти самостійно із дотриманням принципів академічної доброчесності. Кваліфікаційна робота не має містити плагіату. Кваліфікаційна робота оприлюднюється до захисту в </w:t>
      </w:r>
      <w:proofErr w:type="spellStart"/>
      <w:r w:rsidRPr="00B05303">
        <w:rPr>
          <w:rFonts w:ascii="Times New Roman" w:hAnsi="Times New Roman" w:cs="Times New Roman"/>
          <w:iCs/>
          <w:sz w:val="24"/>
          <w:szCs w:val="24"/>
        </w:rPr>
        <w:t>репозит</w:t>
      </w:r>
      <w:r w:rsidR="00B05303">
        <w:rPr>
          <w:rFonts w:ascii="Times New Roman" w:hAnsi="Times New Roman" w:cs="Times New Roman"/>
          <w:iCs/>
          <w:sz w:val="24"/>
          <w:szCs w:val="24"/>
        </w:rPr>
        <w:t>а</w:t>
      </w:r>
      <w:r w:rsidRPr="00B05303">
        <w:rPr>
          <w:rFonts w:ascii="Times New Roman" w:hAnsi="Times New Roman" w:cs="Times New Roman"/>
          <w:iCs/>
          <w:sz w:val="24"/>
          <w:szCs w:val="24"/>
        </w:rPr>
        <w:t>рії</w:t>
      </w:r>
      <w:proofErr w:type="spellEnd"/>
      <w:r w:rsidRPr="00B05303">
        <w:rPr>
          <w:rFonts w:ascii="Times New Roman" w:hAnsi="Times New Roman" w:cs="Times New Roman"/>
          <w:iCs/>
          <w:sz w:val="24"/>
          <w:szCs w:val="24"/>
        </w:rPr>
        <w:t xml:space="preserve"> за посиланням.</w:t>
      </w:r>
    </w:p>
    <w:p w14:paraId="30455375" w14:textId="77777777" w:rsidR="00A66382" w:rsidRDefault="00A66382" w:rsidP="00A66382">
      <w:pPr>
        <w:spacing w:after="0" w:line="240" w:lineRule="auto"/>
        <w:ind w:firstLine="708"/>
        <w:jc w:val="both"/>
        <w:rPr>
          <w:rFonts w:ascii="Times New Roman" w:hAnsi="Times New Roman" w:cs="Times New Roman"/>
          <w:b/>
          <w:sz w:val="24"/>
          <w:szCs w:val="24"/>
          <w:highlight w:val="yellow"/>
        </w:rPr>
      </w:pPr>
    </w:p>
    <w:p w14:paraId="6E9F80F3" w14:textId="77777777" w:rsidR="00A66382" w:rsidRDefault="00A66382" w:rsidP="00A66382">
      <w:pPr>
        <w:spacing w:after="0" w:line="240" w:lineRule="auto"/>
        <w:ind w:firstLine="708"/>
        <w:jc w:val="both"/>
        <w:rPr>
          <w:rFonts w:ascii="Times New Roman" w:hAnsi="Times New Roman" w:cs="Times New Roman"/>
          <w:b/>
          <w:sz w:val="24"/>
          <w:szCs w:val="24"/>
        </w:rPr>
      </w:pPr>
      <w:r w:rsidRPr="00B05303">
        <w:rPr>
          <w:rFonts w:ascii="Times New Roman" w:hAnsi="Times New Roman" w:cs="Times New Roman"/>
          <w:b/>
          <w:sz w:val="24"/>
          <w:szCs w:val="24"/>
        </w:rPr>
        <w:t>Перелік обов’язкових освітніх компонентів, їх логічна послідовність:</w:t>
      </w:r>
      <w:r w:rsidRPr="0096073A">
        <w:rPr>
          <w:rFonts w:ascii="Times New Roman" w:hAnsi="Times New Roman" w:cs="Times New Roman"/>
          <w:b/>
          <w:sz w:val="24"/>
          <w:szCs w:val="24"/>
        </w:rPr>
        <w:t xml:space="preserve"> </w:t>
      </w:r>
    </w:p>
    <w:p w14:paraId="7822D51F" w14:textId="77777777" w:rsidR="00A66382" w:rsidRDefault="00A66382" w:rsidP="00A66382">
      <w:pPr>
        <w:spacing w:after="0" w:line="240" w:lineRule="auto"/>
        <w:ind w:firstLine="708"/>
        <w:jc w:val="both"/>
        <w:rPr>
          <w:rFonts w:ascii="Times New Roman" w:hAnsi="Times New Roman" w:cs="Times New Roman"/>
          <w:b/>
          <w:sz w:val="24"/>
          <w:szCs w:val="24"/>
        </w:rPr>
      </w:pP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4967"/>
      </w:tblGrid>
      <w:tr w:rsidR="00A66382" w:rsidRPr="002C5862" w14:paraId="69DF601E" w14:textId="77777777" w:rsidTr="00DB65AF">
        <w:trPr>
          <w:cantSplit/>
          <w:trHeight w:val="1134"/>
          <w:jc w:val="center"/>
        </w:trPr>
        <w:tc>
          <w:tcPr>
            <w:tcW w:w="3964" w:type="dxa"/>
            <w:shd w:val="clear" w:color="auto" w:fill="DEEAF6" w:themeFill="accent5" w:themeFillTint="33"/>
          </w:tcPr>
          <w:p w14:paraId="6B57075C" w14:textId="77777777" w:rsidR="00A66382" w:rsidRPr="00EA4091" w:rsidRDefault="00A66382" w:rsidP="00DA2480">
            <w:pPr>
              <w:spacing w:after="0" w:line="240" w:lineRule="auto"/>
              <w:jc w:val="both"/>
              <w:rPr>
                <w:rFonts w:ascii="Times New Roman" w:hAnsi="Times New Roman" w:cs="Times New Roman"/>
                <w:b/>
                <w:sz w:val="24"/>
                <w:szCs w:val="24"/>
              </w:rPr>
            </w:pPr>
            <w:r w:rsidRPr="00EA4091">
              <w:rPr>
                <w:rFonts w:ascii="Times New Roman" w:hAnsi="Times New Roman" w:cs="Times New Roman"/>
                <w:b/>
                <w:sz w:val="24"/>
                <w:szCs w:val="24"/>
              </w:rPr>
              <w:t>Освітній компонент</w:t>
            </w:r>
          </w:p>
          <w:p w14:paraId="04C2536E" w14:textId="77777777" w:rsidR="00A66382" w:rsidRPr="00EA4091" w:rsidRDefault="00A66382" w:rsidP="00DA2480">
            <w:pPr>
              <w:spacing w:after="0" w:line="240" w:lineRule="auto"/>
              <w:jc w:val="both"/>
              <w:rPr>
                <w:rFonts w:ascii="Times New Roman" w:hAnsi="Times New Roman" w:cs="Times New Roman"/>
                <w:b/>
                <w:sz w:val="24"/>
                <w:szCs w:val="24"/>
              </w:rPr>
            </w:pPr>
            <w:r w:rsidRPr="00EA4091">
              <w:rPr>
                <w:rFonts w:ascii="Times New Roman" w:hAnsi="Times New Roman" w:cs="Times New Roman"/>
                <w:b/>
                <w:sz w:val="24"/>
                <w:szCs w:val="24"/>
              </w:rPr>
              <w:t>(ОК)</w:t>
            </w:r>
          </w:p>
        </w:tc>
        <w:tc>
          <w:tcPr>
            <w:tcW w:w="4967" w:type="dxa"/>
            <w:shd w:val="clear" w:color="auto" w:fill="DEEAF6" w:themeFill="accent5" w:themeFillTint="33"/>
            <w:vAlign w:val="center"/>
          </w:tcPr>
          <w:p w14:paraId="2E0751F1" w14:textId="77777777" w:rsidR="00A66382" w:rsidRPr="00EA4091" w:rsidRDefault="00A66382" w:rsidP="00DA2480">
            <w:pPr>
              <w:spacing w:after="0" w:line="240" w:lineRule="auto"/>
              <w:ind w:firstLine="708"/>
              <w:jc w:val="both"/>
              <w:rPr>
                <w:rFonts w:ascii="Times New Roman" w:hAnsi="Times New Roman" w:cs="Times New Roman"/>
                <w:b/>
                <w:sz w:val="24"/>
                <w:szCs w:val="24"/>
              </w:rPr>
            </w:pPr>
            <w:r w:rsidRPr="00EA4091">
              <w:rPr>
                <w:rFonts w:ascii="Times New Roman" w:hAnsi="Times New Roman" w:cs="Times New Roman"/>
                <w:b/>
                <w:sz w:val="24"/>
                <w:szCs w:val="24"/>
              </w:rPr>
              <w:t>Компонента освітньої програми (навчальна дисципліна, курсовий проект (робота), практика, кваліфікаційна робота)</w:t>
            </w:r>
          </w:p>
        </w:tc>
      </w:tr>
      <w:tr w:rsidR="00B05303" w:rsidRPr="002C5862" w14:paraId="206675FF" w14:textId="77777777" w:rsidTr="00DB65AF">
        <w:trPr>
          <w:jc w:val="center"/>
        </w:trPr>
        <w:tc>
          <w:tcPr>
            <w:tcW w:w="3964" w:type="dxa"/>
            <w:vAlign w:val="center"/>
          </w:tcPr>
          <w:p w14:paraId="3977495F" w14:textId="34A257D7" w:rsidR="00B05303" w:rsidRPr="004F22BD" w:rsidRDefault="00B05303" w:rsidP="004F22BD">
            <w:pPr>
              <w:spacing w:after="0" w:line="240" w:lineRule="auto"/>
              <w:rPr>
                <w:rFonts w:ascii="Times New Roman" w:hAnsi="Times New Roman" w:cs="Times New Roman"/>
                <w:sz w:val="24"/>
                <w:szCs w:val="24"/>
              </w:rPr>
            </w:pPr>
            <w:r w:rsidRPr="004F22BD">
              <w:rPr>
                <w:rFonts w:ascii="Times New Roman" w:hAnsi="Times New Roman" w:cs="Times New Roman"/>
                <w:sz w:val="24"/>
                <w:szCs w:val="24"/>
              </w:rPr>
              <w:lastRenderedPageBreak/>
              <w:t>ОК1 (</w:t>
            </w:r>
            <w:r w:rsidR="004F22BD" w:rsidRPr="004F22BD">
              <w:rPr>
                <w:rFonts w:ascii="Times New Roman" w:hAnsi="Times New Roman" w:cs="Times New Roman"/>
                <w:sz w:val="24"/>
                <w:szCs w:val="24"/>
              </w:rPr>
              <w:t>1.1.01</w:t>
            </w:r>
            <w:r w:rsidRPr="004F22BD">
              <w:rPr>
                <w:rFonts w:ascii="Times New Roman" w:hAnsi="Times New Roman" w:cs="Times New Roman"/>
                <w:sz w:val="24"/>
                <w:szCs w:val="24"/>
              </w:rPr>
              <w:t>)</w:t>
            </w:r>
          </w:p>
        </w:tc>
        <w:tc>
          <w:tcPr>
            <w:tcW w:w="4967" w:type="dxa"/>
            <w:shd w:val="clear" w:color="auto" w:fill="auto"/>
            <w:vAlign w:val="center"/>
          </w:tcPr>
          <w:p w14:paraId="30469F9F" w14:textId="576A9A3C" w:rsidR="00B05303" w:rsidRPr="002C5862" w:rsidRDefault="00B05303" w:rsidP="00B05303">
            <w:pPr>
              <w:spacing w:after="0" w:line="240" w:lineRule="auto"/>
              <w:rPr>
                <w:rFonts w:ascii="Times New Roman" w:hAnsi="Times New Roman" w:cs="Times New Roman"/>
                <w:sz w:val="24"/>
                <w:szCs w:val="24"/>
              </w:rPr>
            </w:pPr>
            <w:r w:rsidRPr="002D0C1B">
              <w:rPr>
                <w:rFonts w:ascii="Times New Roman" w:hAnsi="Times New Roman" w:cs="Times New Roman"/>
                <w:sz w:val="24"/>
                <w:szCs w:val="24"/>
              </w:rPr>
              <w:t>Українська мова (за професійним спрямуванням)</w:t>
            </w:r>
          </w:p>
        </w:tc>
      </w:tr>
      <w:tr w:rsidR="004F22BD" w:rsidRPr="002C5862" w14:paraId="748A4D34" w14:textId="77777777" w:rsidTr="002703EE">
        <w:trPr>
          <w:jc w:val="center"/>
        </w:trPr>
        <w:tc>
          <w:tcPr>
            <w:tcW w:w="3964" w:type="dxa"/>
          </w:tcPr>
          <w:p w14:paraId="15C98C4F" w14:textId="6B16C62C" w:rsidR="004F22BD" w:rsidRPr="002C5862" w:rsidRDefault="004F22BD" w:rsidP="004F22BD">
            <w:pPr>
              <w:spacing w:after="0" w:line="240" w:lineRule="auto"/>
              <w:rPr>
                <w:rFonts w:ascii="Times New Roman" w:hAnsi="Times New Roman" w:cs="Times New Roman"/>
                <w:sz w:val="24"/>
                <w:szCs w:val="24"/>
              </w:rPr>
            </w:pPr>
            <w:r w:rsidRPr="005E63AD">
              <w:rPr>
                <w:rFonts w:ascii="Times New Roman" w:hAnsi="Times New Roman" w:cs="Times New Roman"/>
                <w:sz w:val="24"/>
                <w:szCs w:val="24"/>
              </w:rPr>
              <w:t>ОК</w:t>
            </w:r>
            <w:r>
              <w:rPr>
                <w:rFonts w:ascii="Times New Roman" w:hAnsi="Times New Roman" w:cs="Times New Roman"/>
                <w:sz w:val="24"/>
                <w:szCs w:val="24"/>
              </w:rPr>
              <w:t>2</w:t>
            </w:r>
            <w:r w:rsidRPr="005E63AD">
              <w:rPr>
                <w:rFonts w:ascii="Times New Roman" w:hAnsi="Times New Roman" w:cs="Times New Roman"/>
                <w:sz w:val="24"/>
                <w:szCs w:val="24"/>
              </w:rPr>
              <w:t xml:space="preserve"> (1.1.01)</w:t>
            </w:r>
          </w:p>
        </w:tc>
        <w:tc>
          <w:tcPr>
            <w:tcW w:w="4967" w:type="dxa"/>
            <w:shd w:val="clear" w:color="auto" w:fill="auto"/>
            <w:vAlign w:val="center"/>
          </w:tcPr>
          <w:p w14:paraId="70186FEA" w14:textId="6D015CC5" w:rsidR="004F22BD" w:rsidRPr="002C5862" w:rsidRDefault="004F22BD" w:rsidP="004F22BD">
            <w:pPr>
              <w:spacing w:after="0" w:line="240" w:lineRule="auto"/>
              <w:jc w:val="both"/>
              <w:rPr>
                <w:rFonts w:ascii="Times New Roman" w:hAnsi="Times New Roman" w:cs="Times New Roman"/>
                <w:sz w:val="24"/>
                <w:szCs w:val="24"/>
              </w:rPr>
            </w:pPr>
            <w:r w:rsidRPr="002D0C1B">
              <w:rPr>
                <w:rFonts w:ascii="Times New Roman" w:hAnsi="Times New Roman" w:cs="Times New Roman"/>
                <w:sz w:val="24"/>
                <w:szCs w:val="24"/>
              </w:rPr>
              <w:t>Історія України і  української культури</w:t>
            </w:r>
          </w:p>
        </w:tc>
      </w:tr>
      <w:tr w:rsidR="004F22BD" w:rsidRPr="002C5862" w14:paraId="672C1259" w14:textId="77777777" w:rsidTr="002703EE">
        <w:trPr>
          <w:jc w:val="center"/>
        </w:trPr>
        <w:tc>
          <w:tcPr>
            <w:tcW w:w="3964" w:type="dxa"/>
          </w:tcPr>
          <w:p w14:paraId="78C0C4FD" w14:textId="73E989C6" w:rsidR="004F22BD" w:rsidRPr="002C5862" w:rsidRDefault="004F22BD" w:rsidP="004F22BD">
            <w:pPr>
              <w:spacing w:after="0" w:line="240" w:lineRule="auto"/>
              <w:rPr>
                <w:rFonts w:ascii="Times New Roman" w:hAnsi="Times New Roman" w:cs="Times New Roman"/>
                <w:sz w:val="24"/>
                <w:szCs w:val="24"/>
              </w:rPr>
            </w:pPr>
            <w:r w:rsidRPr="005E63AD">
              <w:rPr>
                <w:rFonts w:ascii="Times New Roman" w:hAnsi="Times New Roman" w:cs="Times New Roman"/>
                <w:sz w:val="24"/>
                <w:szCs w:val="24"/>
              </w:rPr>
              <w:t>ОК</w:t>
            </w:r>
            <w:r>
              <w:rPr>
                <w:rFonts w:ascii="Times New Roman" w:hAnsi="Times New Roman" w:cs="Times New Roman"/>
                <w:sz w:val="24"/>
                <w:szCs w:val="24"/>
              </w:rPr>
              <w:t>3</w:t>
            </w:r>
            <w:r w:rsidRPr="005E63AD">
              <w:rPr>
                <w:rFonts w:ascii="Times New Roman" w:hAnsi="Times New Roman" w:cs="Times New Roman"/>
                <w:sz w:val="24"/>
                <w:szCs w:val="24"/>
              </w:rPr>
              <w:t xml:space="preserve"> (1.1.01)</w:t>
            </w:r>
          </w:p>
        </w:tc>
        <w:tc>
          <w:tcPr>
            <w:tcW w:w="4967" w:type="dxa"/>
            <w:shd w:val="clear" w:color="auto" w:fill="auto"/>
            <w:vAlign w:val="center"/>
          </w:tcPr>
          <w:p w14:paraId="16521CEB" w14:textId="04CDBEF1" w:rsidR="004F22BD" w:rsidRPr="002C5862" w:rsidRDefault="004F22BD" w:rsidP="004F22BD">
            <w:pPr>
              <w:spacing w:after="0" w:line="240" w:lineRule="auto"/>
              <w:rPr>
                <w:rFonts w:ascii="Times New Roman" w:hAnsi="Times New Roman" w:cs="Times New Roman"/>
                <w:sz w:val="24"/>
                <w:szCs w:val="24"/>
              </w:rPr>
            </w:pPr>
            <w:r w:rsidRPr="002D0C1B">
              <w:rPr>
                <w:rFonts w:ascii="Times New Roman" w:hAnsi="Times New Roman" w:cs="Times New Roman"/>
                <w:sz w:val="24"/>
                <w:szCs w:val="24"/>
              </w:rPr>
              <w:t>Іноземна мова</w:t>
            </w:r>
          </w:p>
        </w:tc>
      </w:tr>
      <w:tr w:rsidR="004F22BD" w:rsidRPr="002C5862" w14:paraId="06DB69AD" w14:textId="77777777" w:rsidTr="002703EE">
        <w:trPr>
          <w:trHeight w:val="405"/>
          <w:jc w:val="center"/>
        </w:trPr>
        <w:tc>
          <w:tcPr>
            <w:tcW w:w="3964" w:type="dxa"/>
          </w:tcPr>
          <w:p w14:paraId="20C8DC44" w14:textId="6E8E45DB" w:rsidR="004F22BD" w:rsidRPr="002C5862" w:rsidRDefault="004F22BD" w:rsidP="004F22BD">
            <w:pPr>
              <w:spacing w:after="0" w:line="240" w:lineRule="auto"/>
              <w:rPr>
                <w:rFonts w:ascii="Times New Roman" w:hAnsi="Times New Roman" w:cs="Times New Roman"/>
                <w:sz w:val="24"/>
                <w:szCs w:val="24"/>
              </w:rPr>
            </w:pPr>
            <w:r w:rsidRPr="005E63AD">
              <w:rPr>
                <w:rFonts w:ascii="Times New Roman" w:hAnsi="Times New Roman" w:cs="Times New Roman"/>
                <w:sz w:val="24"/>
                <w:szCs w:val="24"/>
              </w:rPr>
              <w:t>ОК</w:t>
            </w:r>
            <w:r>
              <w:rPr>
                <w:rFonts w:ascii="Times New Roman" w:hAnsi="Times New Roman" w:cs="Times New Roman"/>
                <w:sz w:val="24"/>
                <w:szCs w:val="24"/>
              </w:rPr>
              <w:t>4</w:t>
            </w:r>
            <w:r w:rsidRPr="005E63AD">
              <w:rPr>
                <w:rFonts w:ascii="Times New Roman" w:hAnsi="Times New Roman" w:cs="Times New Roman"/>
                <w:sz w:val="24"/>
                <w:szCs w:val="24"/>
              </w:rPr>
              <w:t xml:space="preserve"> (1.1.01)</w:t>
            </w:r>
          </w:p>
        </w:tc>
        <w:tc>
          <w:tcPr>
            <w:tcW w:w="4967" w:type="dxa"/>
            <w:shd w:val="clear" w:color="auto" w:fill="auto"/>
            <w:vAlign w:val="center"/>
          </w:tcPr>
          <w:p w14:paraId="54B6E0D0" w14:textId="253BB4C3" w:rsidR="004F22BD" w:rsidRPr="002C5862" w:rsidRDefault="004F22BD" w:rsidP="004F22BD">
            <w:pPr>
              <w:spacing w:after="0" w:line="240" w:lineRule="auto"/>
              <w:rPr>
                <w:rFonts w:ascii="Times New Roman" w:hAnsi="Times New Roman" w:cs="Times New Roman"/>
                <w:sz w:val="24"/>
                <w:szCs w:val="24"/>
              </w:rPr>
            </w:pPr>
            <w:r w:rsidRPr="002D0C1B">
              <w:rPr>
                <w:rFonts w:ascii="Times New Roman" w:hAnsi="Times New Roman" w:cs="Times New Roman"/>
                <w:sz w:val="24"/>
                <w:szCs w:val="24"/>
              </w:rPr>
              <w:t>Філософія</w:t>
            </w:r>
          </w:p>
        </w:tc>
      </w:tr>
      <w:tr w:rsidR="004F22BD" w:rsidRPr="002C5862" w14:paraId="03918A2C" w14:textId="77777777" w:rsidTr="002703EE">
        <w:trPr>
          <w:jc w:val="center"/>
        </w:trPr>
        <w:tc>
          <w:tcPr>
            <w:tcW w:w="3964" w:type="dxa"/>
          </w:tcPr>
          <w:p w14:paraId="2A71CAB8" w14:textId="1A3ABC00" w:rsidR="004F22BD" w:rsidRPr="002C5862" w:rsidRDefault="004F22BD" w:rsidP="004F22BD">
            <w:pPr>
              <w:spacing w:after="0" w:line="240" w:lineRule="auto"/>
              <w:rPr>
                <w:rFonts w:ascii="Times New Roman" w:hAnsi="Times New Roman" w:cs="Times New Roman"/>
                <w:sz w:val="24"/>
                <w:szCs w:val="24"/>
              </w:rPr>
            </w:pPr>
            <w:r w:rsidRPr="005E63AD">
              <w:rPr>
                <w:rFonts w:ascii="Times New Roman" w:hAnsi="Times New Roman" w:cs="Times New Roman"/>
                <w:sz w:val="24"/>
                <w:szCs w:val="24"/>
              </w:rPr>
              <w:t>ОК</w:t>
            </w:r>
            <w:r>
              <w:rPr>
                <w:rFonts w:ascii="Times New Roman" w:hAnsi="Times New Roman" w:cs="Times New Roman"/>
                <w:sz w:val="24"/>
                <w:szCs w:val="24"/>
              </w:rPr>
              <w:t>5</w:t>
            </w:r>
            <w:r w:rsidRPr="005E63AD">
              <w:rPr>
                <w:rFonts w:ascii="Times New Roman" w:hAnsi="Times New Roman" w:cs="Times New Roman"/>
                <w:sz w:val="24"/>
                <w:szCs w:val="24"/>
              </w:rPr>
              <w:t xml:space="preserve"> (1.1.01)</w:t>
            </w:r>
          </w:p>
        </w:tc>
        <w:tc>
          <w:tcPr>
            <w:tcW w:w="4967" w:type="dxa"/>
            <w:shd w:val="clear" w:color="auto" w:fill="auto"/>
            <w:vAlign w:val="center"/>
          </w:tcPr>
          <w:p w14:paraId="6A7AC983" w14:textId="531F2B8C" w:rsidR="004F22BD" w:rsidRPr="002C5862" w:rsidRDefault="004F22BD" w:rsidP="004F22BD">
            <w:pPr>
              <w:spacing w:after="0" w:line="240" w:lineRule="auto"/>
              <w:rPr>
                <w:rFonts w:ascii="Times New Roman" w:hAnsi="Times New Roman" w:cs="Times New Roman"/>
                <w:sz w:val="24"/>
                <w:szCs w:val="24"/>
              </w:rPr>
            </w:pPr>
            <w:r w:rsidRPr="002D0C1B">
              <w:rPr>
                <w:rFonts w:ascii="Times New Roman" w:hAnsi="Times New Roman" w:cs="Times New Roman"/>
                <w:sz w:val="24"/>
                <w:szCs w:val="24"/>
              </w:rPr>
              <w:t>Безпека життєдіяльності, основи охорони праці, цивільний захист</w:t>
            </w:r>
          </w:p>
        </w:tc>
      </w:tr>
      <w:tr w:rsidR="004F22BD" w:rsidRPr="002C5862" w14:paraId="43C5681C" w14:textId="77777777" w:rsidTr="002703EE">
        <w:trPr>
          <w:jc w:val="center"/>
        </w:trPr>
        <w:tc>
          <w:tcPr>
            <w:tcW w:w="3964" w:type="dxa"/>
          </w:tcPr>
          <w:p w14:paraId="016E7CD3" w14:textId="0B1AD2C7" w:rsidR="004F22BD" w:rsidRPr="002C5862" w:rsidRDefault="004F22BD" w:rsidP="004F22BD">
            <w:pPr>
              <w:spacing w:after="0" w:line="240" w:lineRule="auto"/>
              <w:rPr>
                <w:rFonts w:ascii="Times New Roman" w:hAnsi="Times New Roman" w:cs="Times New Roman"/>
                <w:sz w:val="24"/>
                <w:szCs w:val="24"/>
              </w:rPr>
            </w:pPr>
            <w:r w:rsidRPr="005E63AD">
              <w:rPr>
                <w:rFonts w:ascii="Times New Roman" w:hAnsi="Times New Roman" w:cs="Times New Roman"/>
                <w:sz w:val="24"/>
                <w:szCs w:val="24"/>
              </w:rPr>
              <w:t>ОК</w:t>
            </w:r>
            <w:r>
              <w:rPr>
                <w:rFonts w:ascii="Times New Roman" w:hAnsi="Times New Roman" w:cs="Times New Roman"/>
                <w:sz w:val="24"/>
                <w:szCs w:val="24"/>
              </w:rPr>
              <w:t>6</w:t>
            </w:r>
            <w:r w:rsidRPr="005E63AD">
              <w:rPr>
                <w:rFonts w:ascii="Times New Roman" w:hAnsi="Times New Roman" w:cs="Times New Roman"/>
                <w:sz w:val="24"/>
                <w:szCs w:val="24"/>
              </w:rPr>
              <w:t xml:space="preserve"> (1.1.01)</w:t>
            </w:r>
          </w:p>
        </w:tc>
        <w:tc>
          <w:tcPr>
            <w:tcW w:w="4967" w:type="dxa"/>
            <w:shd w:val="clear" w:color="auto" w:fill="auto"/>
            <w:vAlign w:val="center"/>
          </w:tcPr>
          <w:p w14:paraId="06B75F08" w14:textId="58355F48" w:rsidR="004F22BD" w:rsidRPr="002C5862" w:rsidRDefault="004F22BD" w:rsidP="004F22BD">
            <w:pPr>
              <w:spacing w:after="0" w:line="240" w:lineRule="auto"/>
              <w:rPr>
                <w:rFonts w:ascii="Times New Roman" w:hAnsi="Times New Roman" w:cs="Times New Roman"/>
                <w:sz w:val="24"/>
                <w:szCs w:val="24"/>
              </w:rPr>
            </w:pPr>
            <w:r w:rsidRPr="002D0C1B">
              <w:rPr>
                <w:rFonts w:ascii="Times New Roman" w:hAnsi="Times New Roman" w:cs="Times New Roman"/>
                <w:sz w:val="24"/>
                <w:szCs w:val="24"/>
              </w:rPr>
              <w:t>Інформаційні технології</w:t>
            </w:r>
          </w:p>
        </w:tc>
      </w:tr>
      <w:tr w:rsidR="004F22BD" w:rsidRPr="002C5862" w14:paraId="3E4B7538" w14:textId="77777777" w:rsidTr="002703EE">
        <w:trPr>
          <w:jc w:val="center"/>
        </w:trPr>
        <w:tc>
          <w:tcPr>
            <w:tcW w:w="3964" w:type="dxa"/>
          </w:tcPr>
          <w:p w14:paraId="0737D3FA" w14:textId="7F5648FF" w:rsidR="004F22BD" w:rsidRPr="002C5862" w:rsidRDefault="004F22BD" w:rsidP="004F22BD">
            <w:pPr>
              <w:spacing w:after="0" w:line="240" w:lineRule="auto"/>
              <w:rPr>
                <w:rFonts w:ascii="Times New Roman" w:hAnsi="Times New Roman" w:cs="Times New Roman"/>
                <w:sz w:val="24"/>
                <w:szCs w:val="24"/>
              </w:rPr>
            </w:pPr>
            <w:r w:rsidRPr="005E63AD">
              <w:rPr>
                <w:rFonts w:ascii="Times New Roman" w:hAnsi="Times New Roman" w:cs="Times New Roman"/>
                <w:sz w:val="24"/>
                <w:szCs w:val="24"/>
              </w:rPr>
              <w:t>ОК</w:t>
            </w:r>
            <w:r>
              <w:rPr>
                <w:rFonts w:ascii="Times New Roman" w:hAnsi="Times New Roman" w:cs="Times New Roman"/>
                <w:sz w:val="24"/>
                <w:szCs w:val="24"/>
              </w:rPr>
              <w:t>7</w:t>
            </w:r>
            <w:r w:rsidRPr="005E63AD">
              <w:rPr>
                <w:rFonts w:ascii="Times New Roman" w:hAnsi="Times New Roman" w:cs="Times New Roman"/>
                <w:sz w:val="24"/>
                <w:szCs w:val="24"/>
              </w:rPr>
              <w:t xml:space="preserve"> (1.1.01)</w:t>
            </w:r>
          </w:p>
        </w:tc>
        <w:tc>
          <w:tcPr>
            <w:tcW w:w="4967" w:type="dxa"/>
            <w:shd w:val="clear" w:color="auto" w:fill="auto"/>
            <w:vAlign w:val="center"/>
          </w:tcPr>
          <w:p w14:paraId="03CBD8DE" w14:textId="02EE294F" w:rsidR="004F22BD" w:rsidRPr="002C5862" w:rsidRDefault="004F22BD" w:rsidP="004F22BD">
            <w:pPr>
              <w:spacing w:after="0" w:line="240" w:lineRule="auto"/>
              <w:rPr>
                <w:rFonts w:ascii="Times New Roman" w:hAnsi="Times New Roman" w:cs="Times New Roman"/>
                <w:sz w:val="24"/>
                <w:szCs w:val="24"/>
              </w:rPr>
            </w:pPr>
            <w:r w:rsidRPr="002D0C1B">
              <w:rPr>
                <w:rFonts w:ascii="Times New Roman" w:hAnsi="Times New Roman" w:cs="Times New Roman"/>
                <w:sz w:val="24"/>
                <w:szCs w:val="24"/>
              </w:rPr>
              <w:t>Психологія ділового спілкування</w:t>
            </w:r>
          </w:p>
        </w:tc>
      </w:tr>
      <w:tr w:rsidR="004F22BD" w:rsidRPr="002C5862" w14:paraId="47E4BA17" w14:textId="77777777" w:rsidTr="002703EE">
        <w:trPr>
          <w:jc w:val="center"/>
        </w:trPr>
        <w:tc>
          <w:tcPr>
            <w:tcW w:w="3964" w:type="dxa"/>
          </w:tcPr>
          <w:p w14:paraId="6FDCC480" w14:textId="7EE2B6B5" w:rsidR="004F22BD" w:rsidRPr="002C5862" w:rsidRDefault="004F22BD" w:rsidP="004F22BD">
            <w:pPr>
              <w:spacing w:after="0" w:line="240" w:lineRule="auto"/>
              <w:rPr>
                <w:rFonts w:ascii="Times New Roman" w:hAnsi="Times New Roman" w:cs="Times New Roman"/>
                <w:sz w:val="24"/>
                <w:szCs w:val="24"/>
              </w:rPr>
            </w:pPr>
            <w:r w:rsidRPr="005E63AD">
              <w:rPr>
                <w:rFonts w:ascii="Times New Roman" w:hAnsi="Times New Roman" w:cs="Times New Roman"/>
                <w:sz w:val="24"/>
                <w:szCs w:val="24"/>
              </w:rPr>
              <w:t>ОК</w:t>
            </w:r>
            <w:r>
              <w:rPr>
                <w:rFonts w:ascii="Times New Roman" w:hAnsi="Times New Roman" w:cs="Times New Roman"/>
                <w:sz w:val="24"/>
                <w:szCs w:val="24"/>
              </w:rPr>
              <w:t>8</w:t>
            </w:r>
            <w:r w:rsidRPr="005E63AD">
              <w:rPr>
                <w:rFonts w:ascii="Times New Roman" w:hAnsi="Times New Roman" w:cs="Times New Roman"/>
                <w:sz w:val="24"/>
                <w:szCs w:val="24"/>
              </w:rPr>
              <w:t xml:space="preserve"> (1.1.01)</w:t>
            </w:r>
          </w:p>
        </w:tc>
        <w:tc>
          <w:tcPr>
            <w:tcW w:w="4967" w:type="dxa"/>
            <w:shd w:val="clear" w:color="auto" w:fill="auto"/>
            <w:vAlign w:val="center"/>
          </w:tcPr>
          <w:p w14:paraId="036B5691" w14:textId="4D783D25" w:rsidR="004F22BD" w:rsidRPr="002C5862" w:rsidRDefault="004F22BD" w:rsidP="004F22BD">
            <w:pPr>
              <w:spacing w:after="0" w:line="240" w:lineRule="auto"/>
              <w:rPr>
                <w:rFonts w:ascii="Times New Roman" w:hAnsi="Times New Roman" w:cs="Times New Roman"/>
                <w:sz w:val="24"/>
                <w:szCs w:val="24"/>
              </w:rPr>
            </w:pPr>
            <w:r w:rsidRPr="002D0C1B">
              <w:rPr>
                <w:rFonts w:ascii="Times New Roman" w:hAnsi="Times New Roman" w:cs="Times New Roman"/>
                <w:sz w:val="24"/>
                <w:szCs w:val="24"/>
              </w:rPr>
              <w:t>Правознавство</w:t>
            </w:r>
          </w:p>
        </w:tc>
      </w:tr>
      <w:tr w:rsidR="004F22BD" w:rsidRPr="002C5862" w14:paraId="01BA5615" w14:textId="77777777" w:rsidTr="002703EE">
        <w:trPr>
          <w:jc w:val="center"/>
        </w:trPr>
        <w:tc>
          <w:tcPr>
            <w:tcW w:w="3964" w:type="dxa"/>
          </w:tcPr>
          <w:p w14:paraId="2CC3CDC9" w14:textId="3450F945" w:rsidR="004F22BD" w:rsidRPr="002C5862" w:rsidRDefault="004F22BD" w:rsidP="004F22BD">
            <w:pPr>
              <w:spacing w:after="0" w:line="240" w:lineRule="auto"/>
              <w:rPr>
                <w:rFonts w:ascii="Times New Roman" w:hAnsi="Times New Roman" w:cs="Times New Roman"/>
                <w:sz w:val="24"/>
                <w:szCs w:val="24"/>
              </w:rPr>
            </w:pPr>
            <w:r w:rsidRPr="005E63AD">
              <w:rPr>
                <w:rFonts w:ascii="Times New Roman" w:hAnsi="Times New Roman" w:cs="Times New Roman"/>
                <w:sz w:val="24"/>
                <w:szCs w:val="24"/>
              </w:rPr>
              <w:t>ОК</w:t>
            </w:r>
            <w:r>
              <w:rPr>
                <w:rFonts w:ascii="Times New Roman" w:hAnsi="Times New Roman" w:cs="Times New Roman"/>
                <w:sz w:val="24"/>
                <w:szCs w:val="24"/>
              </w:rPr>
              <w:t>9</w:t>
            </w:r>
            <w:r w:rsidRPr="005E63AD">
              <w:rPr>
                <w:rFonts w:ascii="Times New Roman" w:hAnsi="Times New Roman" w:cs="Times New Roman"/>
                <w:sz w:val="24"/>
                <w:szCs w:val="24"/>
              </w:rPr>
              <w:t xml:space="preserve"> (1.1.01)</w:t>
            </w:r>
          </w:p>
        </w:tc>
        <w:tc>
          <w:tcPr>
            <w:tcW w:w="4967" w:type="dxa"/>
            <w:shd w:val="clear" w:color="auto" w:fill="auto"/>
            <w:vAlign w:val="center"/>
          </w:tcPr>
          <w:p w14:paraId="6EBA7228" w14:textId="48DB62CE" w:rsidR="004F22BD" w:rsidRPr="002C5862" w:rsidRDefault="004F22BD" w:rsidP="004F22BD">
            <w:pPr>
              <w:spacing w:after="0" w:line="240" w:lineRule="auto"/>
              <w:rPr>
                <w:rFonts w:ascii="Times New Roman" w:hAnsi="Times New Roman" w:cs="Times New Roman"/>
                <w:sz w:val="24"/>
                <w:szCs w:val="24"/>
              </w:rPr>
            </w:pPr>
            <w:r w:rsidRPr="002D0C1B">
              <w:rPr>
                <w:rFonts w:ascii="Times New Roman" w:hAnsi="Times New Roman" w:cs="Times New Roman"/>
                <w:sz w:val="24"/>
                <w:szCs w:val="24"/>
              </w:rPr>
              <w:t>Управління проектами</w:t>
            </w:r>
          </w:p>
        </w:tc>
      </w:tr>
      <w:tr w:rsidR="004F22BD" w:rsidRPr="002C5862" w14:paraId="4AEB0F91" w14:textId="77777777" w:rsidTr="002703EE">
        <w:trPr>
          <w:jc w:val="center"/>
        </w:trPr>
        <w:tc>
          <w:tcPr>
            <w:tcW w:w="3964" w:type="dxa"/>
          </w:tcPr>
          <w:p w14:paraId="64850652" w14:textId="2177AA54" w:rsidR="004F22BD" w:rsidRPr="002C5862" w:rsidRDefault="004F22BD" w:rsidP="004F22BD">
            <w:pPr>
              <w:spacing w:after="0" w:line="240" w:lineRule="auto"/>
              <w:rPr>
                <w:rFonts w:ascii="Times New Roman" w:hAnsi="Times New Roman" w:cs="Times New Roman"/>
                <w:sz w:val="24"/>
                <w:szCs w:val="24"/>
              </w:rPr>
            </w:pPr>
            <w:r w:rsidRPr="005E63AD">
              <w:rPr>
                <w:rFonts w:ascii="Times New Roman" w:hAnsi="Times New Roman" w:cs="Times New Roman"/>
                <w:sz w:val="24"/>
                <w:szCs w:val="24"/>
              </w:rPr>
              <w:t>ОК1</w:t>
            </w:r>
            <w:r>
              <w:rPr>
                <w:rFonts w:ascii="Times New Roman" w:hAnsi="Times New Roman" w:cs="Times New Roman"/>
                <w:sz w:val="24"/>
                <w:szCs w:val="24"/>
              </w:rPr>
              <w:t>0</w:t>
            </w:r>
            <w:r w:rsidRPr="005E63AD">
              <w:rPr>
                <w:rFonts w:ascii="Times New Roman" w:hAnsi="Times New Roman" w:cs="Times New Roman"/>
                <w:sz w:val="24"/>
                <w:szCs w:val="24"/>
              </w:rPr>
              <w:t xml:space="preserve"> (1.1.01)</w:t>
            </w:r>
          </w:p>
        </w:tc>
        <w:tc>
          <w:tcPr>
            <w:tcW w:w="4967" w:type="dxa"/>
            <w:shd w:val="clear" w:color="auto" w:fill="auto"/>
            <w:vAlign w:val="center"/>
          </w:tcPr>
          <w:p w14:paraId="5E505573" w14:textId="41C45F14" w:rsidR="004F22BD" w:rsidRPr="002C5862" w:rsidRDefault="004F22BD" w:rsidP="004F22BD">
            <w:pPr>
              <w:spacing w:after="0" w:line="240" w:lineRule="auto"/>
              <w:rPr>
                <w:rFonts w:ascii="Times New Roman" w:hAnsi="Times New Roman" w:cs="Times New Roman"/>
                <w:sz w:val="24"/>
                <w:szCs w:val="24"/>
              </w:rPr>
            </w:pPr>
            <w:r w:rsidRPr="002D0C1B">
              <w:rPr>
                <w:rFonts w:ascii="Times New Roman" w:hAnsi="Times New Roman" w:cs="Times New Roman"/>
                <w:sz w:val="24"/>
                <w:szCs w:val="24"/>
              </w:rPr>
              <w:t>Зоопсихологія та порівняльна психологія</w:t>
            </w:r>
          </w:p>
        </w:tc>
      </w:tr>
      <w:tr w:rsidR="004F22BD" w:rsidRPr="002C5862" w14:paraId="53EDD035" w14:textId="77777777" w:rsidTr="002703EE">
        <w:trPr>
          <w:jc w:val="center"/>
        </w:trPr>
        <w:tc>
          <w:tcPr>
            <w:tcW w:w="3964" w:type="dxa"/>
          </w:tcPr>
          <w:p w14:paraId="36C11201" w14:textId="06CE1F54" w:rsidR="004F22BD" w:rsidRPr="002C5862" w:rsidRDefault="004F22BD" w:rsidP="004F22BD">
            <w:pPr>
              <w:spacing w:after="0" w:line="240" w:lineRule="auto"/>
              <w:rPr>
                <w:rFonts w:ascii="Times New Roman" w:hAnsi="Times New Roman" w:cs="Times New Roman"/>
                <w:sz w:val="24"/>
                <w:szCs w:val="24"/>
              </w:rPr>
            </w:pPr>
            <w:r w:rsidRPr="005E63AD">
              <w:rPr>
                <w:rFonts w:ascii="Times New Roman" w:hAnsi="Times New Roman" w:cs="Times New Roman"/>
                <w:sz w:val="24"/>
                <w:szCs w:val="24"/>
              </w:rPr>
              <w:t>ОК1</w:t>
            </w:r>
            <w:r>
              <w:rPr>
                <w:rFonts w:ascii="Times New Roman" w:hAnsi="Times New Roman" w:cs="Times New Roman"/>
                <w:sz w:val="24"/>
                <w:szCs w:val="24"/>
              </w:rPr>
              <w:t>1</w:t>
            </w:r>
            <w:r w:rsidRPr="005E63AD">
              <w:rPr>
                <w:rFonts w:ascii="Times New Roman" w:hAnsi="Times New Roman" w:cs="Times New Roman"/>
                <w:sz w:val="24"/>
                <w:szCs w:val="24"/>
              </w:rPr>
              <w:t xml:space="preserve"> (1.1.01)</w:t>
            </w:r>
          </w:p>
        </w:tc>
        <w:tc>
          <w:tcPr>
            <w:tcW w:w="4967" w:type="dxa"/>
            <w:shd w:val="clear" w:color="auto" w:fill="auto"/>
            <w:vAlign w:val="center"/>
          </w:tcPr>
          <w:p w14:paraId="27DC9285" w14:textId="4931DFC8" w:rsidR="004F22BD" w:rsidRPr="002C5862" w:rsidRDefault="004F22BD" w:rsidP="004F22BD">
            <w:pPr>
              <w:spacing w:after="0" w:line="240" w:lineRule="auto"/>
              <w:rPr>
                <w:rFonts w:ascii="Times New Roman" w:hAnsi="Times New Roman" w:cs="Times New Roman"/>
                <w:sz w:val="24"/>
                <w:szCs w:val="24"/>
              </w:rPr>
            </w:pPr>
            <w:r w:rsidRPr="002D0C1B">
              <w:rPr>
                <w:rFonts w:ascii="Times New Roman" w:hAnsi="Times New Roman" w:cs="Times New Roman"/>
                <w:sz w:val="24"/>
                <w:szCs w:val="24"/>
              </w:rPr>
              <w:t>Психодіагностика</w:t>
            </w:r>
          </w:p>
        </w:tc>
      </w:tr>
      <w:tr w:rsidR="004F22BD" w:rsidRPr="002C5862" w14:paraId="0739711D" w14:textId="77777777" w:rsidTr="002703EE">
        <w:trPr>
          <w:jc w:val="center"/>
        </w:trPr>
        <w:tc>
          <w:tcPr>
            <w:tcW w:w="3964" w:type="dxa"/>
          </w:tcPr>
          <w:p w14:paraId="65595D90" w14:textId="2C947F95" w:rsidR="004F22BD" w:rsidRPr="002C5862" w:rsidRDefault="004F22BD" w:rsidP="004F22BD">
            <w:pPr>
              <w:spacing w:after="0" w:line="240" w:lineRule="auto"/>
              <w:rPr>
                <w:rFonts w:ascii="Times New Roman" w:hAnsi="Times New Roman" w:cs="Times New Roman"/>
                <w:sz w:val="24"/>
                <w:szCs w:val="24"/>
              </w:rPr>
            </w:pPr>
            <w:r w:rsidRPr="005E63AD">
              <w:rPr>
                <w:rFonts w:ascii="Times New Roman" w:hAnsi="Times New Roman" w:cs="Times New Roman"/>
                <w:sz w:val="24"/>
                <w:szCs w:val="24"/>
              </w:rPr>
              <w:t>ОК1</w:t>
            </w:r>
            <w:r>
              <w:rPr>
                <w:rFonts w:ascii="Times New Roman" w:hAnsi="Times New Roman" w:cs="Times New Roman"/>
                <w:sz w:val="24"/>
                <w:szCs w:val="24"/>
              </w:rPr>
              <w:t>2</w:t>
            </w:r>
            <w:r w:rsidRPr="005E63AD">
              <w:rPr>
                <w:rFonts w:ascii="Times New Roman" w:hAnsi="Times New Roman" w:cs="Times New Roman"/>
                <w:sz w:val="24"/>
                <w:szCs w:val="24"/>
              </w:rPr>
              <w:t xml:space="preserve"> (1.1.01)</w:t>
            </w:r>
          </w:p>
        </w:tc>
        <w:tc>
          <w:tcPr>
            <w:tcW w:w="4967" w:type="dxa"/>
            <w:shd w:val="clear" w:color="auto" w:fill="auto"/>
            <w:vAlign w:val="center"/>
          </w:tcPr>
          <w:p w14:paraId="30675520" w14:textId="3CCC9203" w:rsidR="004F22BD" w:rsidRPr="002C5862" w:rsidRDefault="004F22BD" w:rsidP="004F22BD">
            <w:pPr>
              <w:spacing w:after="0" w:line="240" w:lineRule="auto"/>
              <w:rPr>
                <w:rFonts w:ascii="Times New Roman" w:hAnsi="Times New Roman" w:cs="Times New Roman"/>
                <w:sz w:val="24"/>
                <w:szCs w:val="24"/>
              </w:rPr>
            </w:pPr>
            <w:r w:rsidRPr="002D0C1B">
              <w:rPr>
                <w:rFonts w:ascii="Times New Roman" w:hAnsi="Times New Roman" w:cs="Times New Roman"/>
                <w:sz w:val="24"/>
                <w:szCs w:val="24"/>
              </w:rPr>
              <w:t>Основи психологічних знань</w:t>
            </w:r>
          </w:p>
        </w:tc>
      </w:tr>
      <w:tr w:rsidR="004F22BD" w:rsidRPr="002C5862" w14:paraId="27798A23" w14:textId="77777777" w:rsidTr="00962F77">
        <w:trPr>
          <w:jc w:val="center"/>
        </w:trPr>
        <w:tc>
          <w:tcPr>
            <w:tcW w:w="3964" w:type="dxa"/>
          </w:tcPr>
          <w:p w14:paraId="41B519C3" w14:textId="57EF3518" w:rsidR="004F22BD" w:rsidRPr="002C5862" w:rsidRDefault="004F22BD" w:rsidP="004F22BD">
            <w:pPr>
              <w:spacing w:after="0" w:line="240" w:lineRule="auto"/>
              <w:rPr>
                <w:rFonts w:ascii="Times New Roman" w:hAnsi="Times New Roman" w:cs="Times New Roman"/>
                <w:sz w:val="24"/>
                <w:szCs w:val="24"/>
              </w:rPr>
            </w:pPr>
            <w:r w:rsidRPr="00395E13">
              <w:rPr>
                <w:rFonts w:ascii="Times New Roman" w:hAnsi="Times New Roman" w:cs="Times New Roman"/>
                <w:sz w:val="24"/>
                <w:szCs w:val="24"/>
              </w:rPr>
              <w:t>ОК1</w:t>
            </w:r>
            <w:r>
              <w:rPr>
                <w:rFonts w:ascii="Times New Roman" w:hAnsi="Times New Roman" w:cs="Times New Roman"/>
                <w:sz w:val="24"/>
                <w:szCs w:val="24"/>
              </w:rPr>
              <w:t>3</w:t>
            </w:r>
            <w:r w:rsidRPr="00395E13">
              <w:rPr>
                <w:rFonts w:ascii="Times New Roman" w:hAnsi="Times New Roman" w:cs="Times New Roman"/>
                <w:sz w:val="24"/>
                <w:szCs w:val="24"/>
              </w:rPr>
              <w:t xml:space="preserve"> (1.1.01)</w:t>
            </w:r>
          </w:p>
        </w:tc>
        <w:tc>
          <w:tcPr>
            <w:tcW w:w="4967" w:type="dxa"/>
            <w:shd w:val="clear" w:color="auto" w:fill="auto"/>
            <w:vAlign w:val="center"/>
          </w:tcPr>
          <w:p w14:paraId="5BAA1878" w14:textId="1C53A783" w:rsidR="004F22BD" w:rsidRPr="002C5862" w:rsidRDefault="004F22BD" w:rsidP="004F22BD">
            <w:pPr>
              <w:spacing w:after="0" w:line="240" w:lineRule="auto"/>
              <w:rPr>
                <w:rFonts w:ascii="Times New Roman" w:hAnsi="Times New Roman" w:cs="Times New Roman"/>
                <w:sz w:val="24"/>
                <w:szCs w:val="24"/>
              </w:rPr>
            </w:pPr>
            <w:r w:rsidRPr="002D0C1B">
              <w:rPr>
                <w:rFonts w:ascii="Times New Roman" w:hAnsi="Times New Roman" w:cs="Times New Roman"/>
                <w:sz w:val="24"/>
                <w:szCs w:val="24"/>
              </w:rPr>
              <w:t>Математична статистика та математичні методи в психології</w:t>
            </w:r>
          </w:p>
        </w:tc>
      </w:tr>
      <w:tr w:rsidR="004F22BD" w:rsidRPr="002C5862" w14:paraId="476AEDEC" w14:textId="77777777" w:rsidTr="00962F77">
        <w:trPr>
          <w:jc w:val="center"/>
        </w:trPr>
        <w:tc>
          <w:tcPr>
            <w:tcW w:w="3964" w:type="dxa"/>
          </w:tcPr>
          <w:p w14:paraId="7CB532AF" w14:textId="0ED4BBE1" w:rsidR="004F22BD" w:rsidRPr="002C5862" w:rsidRDefault="004F22BD" w:rsidP="004F22BD">
            <w:pPr>
              <w:spacing w:after="0" w:line="240" w:lineRule="auto"/>
              <w:rPr>
                <w:rFonts w:ascii="Times New Roman" w:hAnsi="Times New Roman" w:cs="Times New Roman"/>
                <w:sz w:val="24"/>
                <w:szCs w:val="24"/>
              </w:rPr>
            </w:pPr>
            <w:r w:rsidRPr="00395E13">
              <w:rPr>
                <w:rFonts w:ascii="Times New Roman" w:hAnsi="Times New Roman" w:cs="Times New Roman"/>
                <w:sz w:val="24"/>
                <w:szCs w:val="24"/>
              </w:rPr>
              <w:t>ОК1</w:t>
            </w:r>
            <w:r>
              <w:rPr>
                <w:rFonts w:ascii="Times New Roman" w:hAnsi="Times New Roman" w:cs="Times New Roman"/>
                <w:sz w:val="24"/>
                <w:szCs w:val="24"/>
              </w:rPr>
              <w:t>4</w:t>
            </w:r>
            <w:r w:rsidRPr="00395E13">
              <w:rPr>
                <w:rFonts w:ascii="Times New Roman" w:hAnsi="Times New Roman" w:cs="Times New Roman"/>
                <w:sz w:val="24"/>
                <w:szCs w:val="24"/>
              </w:rPr>
              <w:t xml:space="preserve"> (1.1.01)</w:t>
            </w:r>
          </w:p>
        </w:tc>
        <w:tc>
          <w:tcPr>
            <w:tcW w:w="4967" w:type="dxa"/>
            <w:shd w:val="clear" w:color="auto" w:fill="auto"/>
            <w:vAlign w:val="center"/>
          </w:tcPr>
          <w:p w14:paraId="4E6658D6" w14:textId="5E61FB72" w:rsidR="004F22BD" w:rsidRPr="002C5862" w:rsidRDefault="004F22BD" w:rsidP="004F22BD">
            <w:pPr>
              <w:spacing w:after="0" w:line="240" w:lineRule="auto"/>
              <w:rPr>
                <w:rFonts w:ascii="Times New Roman" w:hAnsi="Times New Roman" w:cs="Times New Roman"/>
                <w:sz w:val="24"/>
                <w:szCs w:val="24"/>
              </w:rPr>
            </w:pPr>
            <w:r w:rsidRPr="002D0C1B">
              <w:rPr>
                <w:rFonts w:ascii="Times New Roman" w:hAnsi="Times New Roman" w:cs="Times New Roman"/>
                <w:sz w:val="24"/>
                <w:szCs w:val="24"/>
              </w:rPr>
              <w:t>Психологічна корекція</w:t>
            </w:r>
          </w:p>
        </w:tc>
      </w:tr>
      <w:tr w:rsidR="004F22BD" w:rsidRPr="002C5862" w14:paraId="14025192" w14:textId="77777777" w:rsidTr="00962F77">
        <w:trPr>
          <w:jc w:val="center"/>
        </w:trPr>
        <w:tc>
          <w:tcPr>
            <w:tcW w:w="3964" w:type="dxa"/>
          </w:tcPr>
          <w:p w14:paraId="6C364AF4" w14:textId="12385845" w:rsidR="004F22BD" w:rsidRPr="002C5862" w:rsidRDefault="004F22BD" w:rsidP="004F22BD">
            <w:pPr>
              <w:spacing w:after="0" w:line="240" w:lineRule="auto"/>
              <w:rPr>
                <w:rFonts w:ascii="Times New Roman" w:hAnsi="Times New Roman" w:cs="Times New Roman"/>
                <w:sz w:val="24"/>
                <w:szCs w:val="24"/>
              </w:rPr>
            </w:pPr>
            <w:r w:rsidRPr="00395E13">
              <w:rPr>
                <w:rFonts w:ascii="Times New Roman" w:hAnsi="Times New Roman" w:cs="Times New Roman"/>
                <w:sz w:val="24"/>
                <w:szCs w:val="24"/>
              </w:rPr>
              <w:t>ОК1</w:t>
            </w:r>
            <w:r>
              <w:rPr>
                <w:rFonts w:ascii="Times New Roman" w:hAnsi="Times New Roman" w:cs="Times New Roman"/>
                <w:sz w:val="24"/>
                <w:szCs w:val="24"/>
              </w:rPr>
              <w:t>5</w:t>
            </w:r>
            <w:r w:rsidRPr="00395E13">
              <w:rPr>
                <w:rFonts w:ascii="Times New Roman" w:hAnsi="Times New Roman" w:cs="Times New Roman"/>
                <w:sz w:val="24"/>
                <w:szCs w:val="24"/>
              </w:rPr>
              <w:t xml:space="preserve"> (1.1.01)</w:t>
            </w:r>
          </w:p>
        </w:tc>
        <w:tc>
          <w:tcPr>
            <w:tcW w:w="4967" w:type="dxa"/>
            <w:shd w:val="clear" w:color="auto" w:fill="auto"/>
            <w:vAlign w:val="center"/>
          </w:tcPr>
          <w:p w14:paraId="79E652C5" w14:textId="1F0ED9DF" w:rsidR="004F22BD" w:rsidRPr="002C5862" w:rsidRDefault="004F22BD" w:rsidP="004F22BD">
            <w:pPr>
              <w:spacing w:after="0" w:line="240" w:lineRule="auto"/>
              <w:rPr>
                <w:rFonts w:ascii="Times New Roman" w:hAnsi="Times New Roman" w:cs="Times New Roman"/>
                <w:sz w:val="24"/>
                <w:szCs w:val="24"/>
              </w:rPr>
            </w:pPr>
            <w:r w:rsidRPr="002D0C1B">
              <w:rPr>
                <w:rFonts w:ascii="Times New Roman" w:hAnsi="Times New Roman" w:cs="Times New Roman"/>
                <w:sz w:val="24"/>
                <w:szCs w:val="24"/>
              </w:rPr>
              <w:t>Ергономіка та психологія праці</w:t>
            </w:r>
          </w:p>
        </w:tc>
      </w:tr>
      <w:tr w:rsidR="004F22BD" w:rsidRPr="002C5862" w14:paraId="4157A135" w14:textId="77777777" w:rsidTr="00962F77">
        <w:trPr>
          <w:jc w:val="center"/>
        </w:trPr>
        <w:tc>
          <w:tcPr>
            <w:tcW w:w="3964" w:type="dxa"/>
          </w:tcPr>
          <w:p w14:paraId="38000736" w14:textId="169F0505" w:rsidR="004F22BD" w:rsidRPr="002C5862" w:rsidRDefault="004F22BD" w:rsidP="004F22BD">
            <w:pPr>
              <w:spacing w:after="0" w:line="240" w:lineRule="auto"/>
              <w:rPr>
                <w:rFonts w:ascii="Times New Roman" w:hAnsi="Times New Roman" w:cs="Times New Roman"/>
                <w:sz w:val="24"/>
                <w:szCs w:val="24"/>
              </w:rPr>
            </w:pPr>
            <w:r w:rsidRPr="00395E13">
              <w:rPr>
                <w:rFonts w:ascii="Times New Roman" w:hAnsi="Times New Roman" w:cs="Times New Roman"/>
                <w:sz w:val="24"/>
                <w:szCs w:val="24"/>
              </w:rPr>
              <w:t>ОК1</w:t>
            </w:r>
            <w:r>
              <w:rPr>
                <w:rFonts w:ascii="Times New Roman" w:hAnsi="Times New Roman" w:cs="Times New Roman"/>
                <w:sz w:val="24"/>
                <w:szCs w:val="24"/>
              </w:rPr>
              <w:t>6</w:t>
            </w:r>
            <w:r w:rsidRPr="00395E13">
              <w:rPr>
                <w:rFonts w:ascii="Times New Roman" w:hAnsi="Times New Roman" w:cs="Times New Roman"/>
                <w:sz w:val="24"/>
                <w:szCs w:val="24"/>
              </w:rPr>
              <w:t xml:space="preserve"> (1.1.01)</w:t>
            </w:r>
          </w:p>
        </w:tc>
        <w:tc>
          <w:tcPr>
            <w:tcW w:w="4967" w:type="dxa"/>
            <w:shd w:val="clear" w:color="auto" w:fill="auto"/>
            <w:vAlign w:val="center"/>
          </w:tcPr>
          <w:p w14:paraId="74216CCB" w14:textId="1473C59A" w:rsidR="004F22BD" w:rsidRPr="002C5862" w:rsidRDefault="004F22BD" w:rsidP="004F22BD">
            <w:pPr>
              <w:spacing w:after="0" w:line="240" w:lineRule="auto"/>
              <w:rPr>
                <w:rFonts w:ascii="Times New Roman" w:hAnsi="Times New Roman" w:cs="Times New Roman"/>
                <w:sz w:val="24"/>
                <w:szCs w:val="24"/>
              </w:rPr>
            </w:pPr>
            <w:r w:rsidRPr="002D0C1B">
              <w:rPr>
                <w:rFonts w:ascii="Times New Roman" w:hAnsi="Times New Roman" w:cs="Times New Roman"/>
                <w:sz w:val="24"/>
                <w:szCs w:val="24"/>
              </w:rPr>
              <w:t>Експериментальна психологія</w:t>
            </w:r>
          </w:p>
        </w:tc>
      </w:tr>
      <w:tr w:rsidR="004F22BD" w:rsidRPr="002C5862" w14:paraId="2ED492FD" w14:textId="77777777" w:rsidTr="00962F77">
        <w:trPr>
          <w:jc w:val="center"/>
        </w:trPr>
        <w:tc>
          <w:tcPr>
            <w:tcW w:w="3964" w:type="dxa"/>
          </w:tcPr>
          <w:p w14:paraId="59D032AA" w14:textId="6D903BE6" w:rsidR="004F22BD" w:rsidRPr="002C5862" w:rsidRDefault="004F22BD" w:rsidP="004F22BD">
            <w:pPr>
              <w:spacing w:after="0" w:line="240" w:lineRule="auto"/>
              <w:rPr>
                <w:rFonts w:ascii="Times New Roman" w:hAnsi="Times New Roman" w:cs="Times New Roman"/>
                <w:sz w:val="24"/>
                <w:szCs w:val="24"/>
              </w:rPr>
            </w:pPr>
            <w:r w:rsidRPr="00395E13">
              <w:rPr>
                <w:rFonts w:ascii="Times New Roman" w:hAnsi="Times New Roman" w:cs="Times New Roman"/>
                <w:sz w:val="24"/>
                <w:szCs w:val="24"/>
              </w:rPr>
              <w:t>ОК1</w:t>
            </w:r>
            <w:r>
              <w:rPr>
                <w:rFonts w:ascii="Times New Roman" w:hAnsi="Times New Roman" w:cs="Times New Roman"/>
                <w:sz w:val="24"/>
                <w:szCs w:val="24"/>
              </w:rPr>
              <w:t>7</w:t>
            </w:r>
            <w:r w:rsidRPr="00395E13">
              <w:rPr>
                <w:rFonts w:ascii="Times New Roman" w:hAnsi="Times New Roman" w:cs="Times New Roman"/>
                <w:sz w:val="24"/>
                <w:szCs w:val="24"/>
              </w:rPr>
              <w:t xml:space="preserve"> (1.1.01)</w:t>
            </w:r>
          </w:p>
        </w:tc>
        <w:tc>
          <w:tcPr>
            <w:tcW w:w="4967" w:type="dxa"/>
            <w:shd w:val="clear" w:color="auto" w:fill="auto"/>
            <w:vAlign w:val="center"/>
          </w:tcPr>
          <w:p w14:paraId="23347761" w14:textId="48BDBBC0" w:rsidR="004F22BD" w:rsidRPr="002C5862" w:rsidRDefault="004F22BD" w:rsidP="004F22BD">
            <w:pPr>
              <w:spacing w:after="0" w:line="240" w:lineRule="auto"/>
              <w:rPr>
                <w:rFonts w:ascii="Times New Roman" w:hAnsi="Times New Roman" w:cs="Times New Roman"/>
                <w:sz w:val="24"/>
                <w:szCs w:val="24"/>
              </w:rPr>
            </w:pPr>
            <w:r w:rsidRPr="002D0C1B">
              <w:rPr>
                <w:rFonts w:ascii="Times New Roman" w:hAnsi="Times New Roman" w:cs="Times New Roman"/>
                <w:sz w:val="24"/>
                <w:szCs w:val="24"/>
              </w:rPr>
              <w:t>Соціальна психологія</w:t>
            </w:r>
          </w:p>
        </w:tc>
      </w:tr>
      <w:tr w:rsidR="004F22BD" w:rsidRPr="002C5862" w14:paraId="2E3193FC" w14:textId="77777777" w:rsidTr="00962F77">
        <w:trPr>
          <w:jc w:val="center"/>
        </w:trPr>
        <w:tc>
          <w:tcPr>
            <w:tcW w:w="3964" w:type="dxa"/>
          </w:tcPr>
          <w:p w14:paraId="2C17CA14" w14:textId="5156D167" w:rsidR="004F22BD" w:rsidRPr="002C5862" w:rsidRDefault="004F22BD" w:rsidP="004F22BD">
            <w:pPr>
              <w:spacing w:after="0" w:line="240" w:lineRule="auto"/>
              <w:rPr>
                <w:rFonts w:ascii="Times New Roman" w:hAnsi="Times New Roman" w:cs="Times New Roman"/>
                <w:sz w:val="24"/>
                <w:szCs w:val="24"/>
              </w:rPr>
            </w:pPr>
            <w:r w:rsidRPr="00395E13">
              <w:rPr>
                <w:rFonts w:ascii="Times New Roman" w:hAnsi="Times New Roman" w:cs="Times New Roman"/>
                <w:sz w:val="24"/>
                <w:szCs w:val="24"/>
              </w:rPr>
              <w:t>ОК1</w:t>
            </w:r>
            <w:r>
              <w:rPr>
                <w:rFonts w:ascii="Times New Roman" w:hAnsi="Times New Roman" w:cs="Times New Roman"/>
                <w:sz w:val="24"/>
                <w:szCs w:val="24"/>
              </w:rPr>
              <w:t>8</w:t>
            </w:r>
            <w:r w:rsidRPr="00395E13">
              <w:rPr>
                <w:rFonts w:ascii="Times New Roman" w:hAnsi="Times New Roman" w:cs="Times New Roman"/>
                <w:sz w:val="24"/>
                <w:szCs w:val="24"/>
              </w:rPr>
              <w:t xml:space="preserve"> (1.1.01)</w:t>
            </w:r>
          </w:p>
        </w:tc>
        <w:tc>
          <w:tcPr>
            <w:tcW w:w="4967" w:type="dxa"/>
            <w:shd w:val="clear" w:color="auto" w:fill="auto"/>
            <w:vAlign w:val="center"/>
          </w:tcPr>
          <w:p w14:paraId="27B036C3" w14:textId="5DE8713F" w:rsidR="004F22BD" w:rsidRPr="002C5862" w:rsidRDefault="004F22BD" w:rsidP="004F22BD">
            <w:pPr>
              <w:spacing w:after="0" w:line="240" w:lineRule="auto"/>
              <w:rPr>
                <w:rFonts w:ascii="Times New Roman" w:hAnsi="Times New Roman" w:cs="Times New Roman"/>
                <w:sz w:val="24"/>
                <w:szCs w:val="24"/>
              </w:rPr>
            </w:pPr>
            <w:r w:rsidRPr="002D0C1B">
              <w:rPr>
                <w:rFonts w:ascii="Times New Roman" w:hAnsi="Times New Roman" w:cs="Times New Roman"/>
                <w:sz w:val="24"/>
                <w:szCs w:val="24"/>
              </w:rPr>
              <w:t>Психофізіологія</w:t>
            </w:r>
          </w:p>
        </w:tc>
      </w:tr>
      <w:tr w:rsidR="004F22BD" w:rsidRPr="002C5862" w14:paraId="676BA156" w14:textId="77777777" w:rsidTr="00962F77">
        <w:trPr>
          <w:jc w:val="center"/>
        </w:trPr>
        <w:tc>
          <w:tcPr>
            <w:tcW w:w="3964" w:type="dxa"/>
          </w:tcPr>
          <w:p w14:paraId="3F06E66A" w14:textId="0AAC3729" w:rsidR="004F22BD" w:rsidRPr="002C5862" w:rsidRDefault="004F22BD" w:rsidP="004F22BD">
            <w:pPr>
              <w:spacing w:after="0" w:line="240" w:lineRule="auto"/>
              <w:rPr>
                <w:rFonts w:ascii="Times New Roman" w:hAnsi="Times New Roman" w:cs="Times New Roman"/>
                <w:sz w:val="24"/>
                <w:szCs w:val="24"/>
              </w:rPr>
            </w:pPr>
            <w:r w:rsidRPr="00395E13">
              <w:rPr>
                <w:rFonts w:ascii="Times New Roman" w:hAnsi="Times New Roman" w:cs="Times New Roman"/>
                <w:sz w:val="24"/>
                <w:szCs w:val="24"/>
              </w:rPr>
              <w:t>ОК1</w:t>
            </w:r>
            <w:r>
              <w:rPr>
                <w:rFonts w:ascii="Times New Roman" w:hAnsi="Times New Roman" w:cs="Times New Roman"/>
                <w:sz w:val="24"/>
                <w:szCs w:val="24"/>
              </w:rPr>
              <w:t>9</w:t>
            </w:r>
            <w:r w:rsidRPr="00395E13">
              <w:rPr>
                <w:rFonts w:ascii="Times New Roman" w:hAnsi="Times New Roman" w:cs="Times New Roman"/>
                <w:sz w:val="24"/>
                <w:szCs w:val="24"/>
              </w:rPr>
              <w:t xml:space="preserve"> (1.1.01)</w:t>
            </w:r>
          </w:p>
        </w:tc>
        <w:tc>
          <w:tcPr>
            <w:tcW w:w="4967" w:type="dxa"/>
            <w:shd w:val="clear" w:color="auto" w:fill="auto"/>
            <w:vAlign w:val="center"/>
          </w:tcPr>
          <w:p w14:paraId="06C24F5F" w14:textId="6AEB610C" w:rsidR="004F22BD" w:rsidRPr="002C5862" w:rsidRDefault="004F22BD" w:rsidP="004F22BD">
            <w:pPr>
              <w:spacing w:after="0" w:line="240" w:lineRule="auto"/>
              <w:rPr>
                <w:rFonts w:ascii="Times New Roman" w:hAnsi="Times New Roman" w:cs="Times New Roman"/>
                <w:sz w:val="24"/>
                <w:szCs w:val="24"/>
              </w:rPr>
            </w:pPr>
            <w:r w:rsidRPr="002D0C1B">
              <w:rPr>
                <w:rFonts w:ascii="Times New Roman" w:hAnsi="Times New Roman" w:cs="Times New Roman"/>
                <w:sz w:val="24"/>
                <w:szCs w:val="24"/>
              </w:rPr>
              <w:t>Практична психологія як професійна діяльність</w:t>
            </w:r>
          </w:p>
        </w:tc>
      </w:tr>
      <w:tr w:rsidR="004F22BD" w:rsidRPr="002C5862" w14:paraId="5C952E14" w14:textId="77777777" w:rsidTr="00962F77">
        <w:trPr>
          <w:jc w:val="center"/>
        </w:trPr>
        <w:tc>
          <w:tcPr>
            <w:tcW w:w="3964" w:type="dxa"/>
          </w:tcPr>
          <w:p w14:paraId="2719586E" w14:textId="0DE79D53" w:rsidR="004F22BD" w:rsidRPr="002C5862" w:rsidRDefault="004F22BD" w:rsidP="004F22BD">
            <w:pPr>
              <w:spacing w:after="0" w:line="240" w:lineRule="auto"/>
              <w:rPr>
                <w:rFonts w:ascii="Times New Roman" w:hAnsi="Times New Roman" w:cs="Times New Roman"/>
                <w:sz w:val="24"/>
                <w:szCs w:val="24"/>
              </w:rPr>
            </w:pPr>
            <w:r w:rsidRPr="00395E13">
              <w:rPr>
                <w:rFonts w:ascii="Times New Roman" w:hAnsi="Times New Roman" w:cs="Times New Roman"/>
                <w:sz w:val="24"/>
                <w:szCs w:val="24"/>
              </w:rPr>
              <w:t>ОК</w:t>
            </w:r>
            <w:r>
              <w:rPr>
                <w:rFonts w:ascii="Times New Roman" w:hAnsi="Times New Roman" w:cs="Times New Roman"/>
                <w:sz w:val="24"/>
                <w:szCs w:val="24"/>
              </w:rPr>
              <w:t>20</w:t>
            </w:r>
            <w:r w:rsidRPr="00395E13">
              <w:rPr>
                <w:rFonts w:ascii="Times New Roman" w:hAnsi="Times New Roman" w:cs="Times New Roman"/>
                <w:sz w:val="24"/>
                <w:szCs w:val="24"/>
              </w:rPr>
              <w:t xml:space="preserve"> (1.1.01)</w:t>
            </w:r>
          </w:p>
        </w:tc>
        <w:tc>
          <w:tcPr>
            <w:tcW w:w="4967" w:type="dxa"/>
            <w:shd w:val="clear" w:color="auto" w:fill="auto"/>
            <w:vAlign w:val="center"/>
          </w:tcPr>
          <w:p w14:paraId="126234ED" w14:textId="3517E608" w:rsidR="004F22BD" w:rsidRPr="002C5862" w:rsidRDefault="004F22BD" w:rsidP="004F22BD">
            <w:pPr>
              <w:spacing w:after="0" w:line="240" w:lineRule="auto"/>
              <w:rPr>
                <w:rFonts w:ascii="Times New Roman" w:hAnsi="Times New Roman" w:cs="Times New Roman"/>
                <w:sz w:val="24"/>
                <w:szCs w:val="24"/>
              </w:rPr>
            </w:pPr>
            <w:r w:rsidRPr="002D0C1B">
              <w:rPr>
                <w:rFonts w:ascii="Times New Roman" w:hAnsi="Times New Roman" w:cs="Times New Roman"/>
                <w:sz w:val="24"/>
                <w:szCs w:val="24"/>
              </w:rPr>
              <w:t>Практикум з психодіагностики</w:t>
            </w:r>
          </w:p>
        </w:tc>
      </w:tr>
      <w:tr w:rsidR="004F22BD" w:rsidRPr="002C5862" w14:paraId="6F6BFF8D" w14:textId="77777777" w:rsidTr="00962F77">
        <w:trPr>
          <w:jc w:val="center"/>
        </w:trPr>
        <w:tc>
          <w:tcPr>
            <w:tcW w:w="3964" w:type="dxa"/>
          </w:tcPr>
          <w:p w14:paraId="6215A821" w14:textId="2FFCF68C" w:rsidR="004F22BD" w:rsidRPr="002C5862" w:rsidRDefault="004F22BD" w:rsidP="004F22BD">
            <w:pPr>
              <w:spacing w:after="0" w:line="240" w:lineRule="auto"/>
              <w:rPr>
                <w:rFonts w:ascii="Times New Roman" w:hAnsi="Times New Roman" w:cs="Times New Roman"/>
                <w:sz w:val="24"/>
                <w:szCs w:val="24"/>
              </w:rPr>
            </w:pPr>
            <w:r w:rsidRPr="00395E13">
              <w:rPr>
                <w:rFonts w:ascii="Times New Roman" w:hAnsi="Times New Roman" w:cs="Times New Roman"/>
                <w:sz w:val="24"/>
                <w:szCs w:val="24"/>
              </w:rPr>
              <w:t>ОК</w:t>
            </w:r>
            <w:r>
              <w:rPr>
                <w:rFonts w:ascii="Times New Roman" w:hAnsi="Times New Roman" w:cs="Times New Roman"/>
                <w:sz w:val="24"/>
                <w:szCs w:val="24"/>
              </w:rPr>
              <w:t>21</w:t>
            </w:r>
            <w:r w:rsidRPr="00395E13">
              <w:rPr>
                <w:rFonts w:ascii="Times New Roman" w:hAnsi="Times New Roman" w:cs="Times New Roman"/>
                <w:sz w:val="24"/>
                <w:szCs w:val="24"/>
              </w:rPr>
              <w:t xml:space="preserve"> (1.1.01)</w:t>
            </w:r>
          </w:p>
        </w:tc>
        <w:tc>
          <w:tcPr>
            <w:tcW w:w="4967" w:type="dxa"/>
            <w:shd w:val="clear" w:color="auto" w:fill="auto"/>
            <w:vAlign w:val="center"/>
          </w:tcPr>
          <w:p w14:paraId="73DFE548" w14:textId="748078D7" w:rsidR="004F22BD" w:rsidRPr="002C5862" w:rsidRDefault="004F22BD" w:rsidP="004F22BD">
            <w:pPr>
              <w:spacing w:after="0" w:line="240" w:lineRule="auto"/>
              <w:rPr>
                <w:rFonts w:ascii="Times New Roman" w:hAnsi="Times New Roman" w:cs="Times New Roman"/>
                <w:sz w:val="24"/>
                <w:szCs w:val="24"/>
              </w:rPr>
            </w:pPr>
            <w:r w:rsidRPr="002D0C1B">
              <w:rPr>
                <w:rFonts w:ascii="Times New Roman" w:hAnsi="Times New Roman" w:cs="Times New Roman"/>
                <w:sz w:val="24"/>
                <w:szCs w:val="24"/>
              </w:rPr>
              <w:t>Вступ до фаху</w:t>
            </w:r>
          </w:p>
        </w:tc>
      </w:tr>
      <w:tr w:rsidR="004F22BD" w:rsidRPr="002C5862" w14:paraId="0377D984" w14:textId="77777777" w:rsidTr="00962F77">
        <w:trPr>
          <w:jc w:val="center"/>
        </w:trPr>
        <w:tc>
          <w:tcPr>
            <w:tcW w:w="3964" w:type="dxa"/>
          </w:tcPr>
          <w:p w14:paraId="1D37C2EE" w14:textId="0B0F989C" w:rsidR="004F22BD" w:rsidRPr="002C5862" w:rsidRDefault="004F22BD" w:rsidP="004F22BD">
            <w:pPr>
              <w:spacing w:after="0" w:line="240" w:lineRule="auto"/>
              <w:rPr>
                <w:rFonts w:ascii="Times New Roman" w:hAnsi="Times New Roman" w:cs="Times New Roman"/>
                <w:sz w:val="24"/>
                <w:szCs w:val="24"/>
              </w:rPr>
            </w:pPr>
            <w:r w:rsidRPr="00395E13">
              <w:rPr>
                <w:rFonts w:ascii="Times New Roman" w:hAnsi="Times New Roman" w:cs="Times New Roman"/>
                <w:sz w:val="24"/>
                <w:szCs w:val="24"/>
              </w:rPr>
              <w:t>ОК</w:t>
            </w:r>
            <w:r>
              <w:rPr>
                <w:rFonts w:ascii="Times New Roman" w:hAnsi="Times New Roman" w:cs="Times New Roman"/>
                <w:sz w:val="24"/>
                <w:szCs w:val="24"/>
              </w:rPr>
              <w:t>22</w:t>
            </w:r>
            <w:r w:rsidRPr="00395E13">
              <w:rPr>
                <w:rFonts w:ascii="Times New Roman" w:hAnsi="Times New Roman" w:cs="Times New Roman"/>
                <w:sz w:val="24"/>
                <w:szCs w:val="24"/>
              </w:rPr>
              <w:t xml:space="preserve"> (1.1.01)</w:t>
            </w:r>
          </w:p>
        </w:tc>
        <w:tc>
          <w:tcPr>
            <w:tcW w:w="4967" w:type="dxa"/>
            <w:shd w:val="clear" w:color="auto" w:fill="auto"/>
            <w:vAlign w:val="center"/>
          </w:tcPr>
          <w:p w14:paraId="7F3DDDED" w14:textId="70DCB828" w:rsidR="004F22BD" w:rsidRPr="002C5862" w:rsidRDefault="004F22BD" w:rsidP="004F22BD">
            <w:pPr>
              <w:spacing w:after="0" w:line="240" w:lineRule="auto"/>
              <w:rPr>
                <w:rFonts w:ascii="Times New Roman" w:hAnsi="Times New Roman" w:cs="Times New Roman"/>
                <w:sz w:val="24"/>
                <w:szCs w:val="24"/>
              </w:rPr>
            </w:pPr>
            <w:r w:rsidRPr="002D0C1B">
              <w:rPr>
                <w:rFonts w:ascii="Times New Roman" w:hAnsi="Times New Roman" w:cs="Times New Roman"/>
                <w:sz w:val="24"/>
                <w:szCs w:val="24"/>
              </w:rPr>
              <w:t>Науково-дослідна робота студента</w:t>
            </w:r>
          </w:p>
        </w:tc>
      </w:tr>
      <w:tr w:rsidR="004F22BD" w:rsidRPr="002C5862" w14:paraId="48834AF0" w14:textId="77777777" w:rsidTr="00926556">
        <w:trPr>
          <w:jc w:val="center"/>
        </w:trPr>
        <w:tc>
          <w:tcPr>
            <w:tcW w:w="3964" w:type="dxa"/>
          </w:tcPr>
          <w:p w14:paraId="27E05FB7" w14:textId="1E73AA9F" w:rsidR="004F22BD" w:rsidRPr="002C5862" w:rsidRDefault="004F22BD" w:rsidP="004F22BD">
            <w:pPr>
              <w:spacing w:after="0" w:line="240" w:lineRule="auto"/>
              <w:rPr>
                <w:rFonts w:ascii="Times New Roman" w:hAnsi="Times New Roman" w:cs="Times New Roman"/>
                <w:sz w:val="24"/>
                <w:szCs w:val="24"/>
              </w:rPr>
            </w:pPr>
            <w:r w:rsidRPr="00862AE0">
              <w:rPr>
                <w:rFonts w:ascii="Times New Roman" w:hAnsi="Times New Roman" w:cs="Times New Roman"/>
                <w:sz w:val="24"/>
                <w:szCs w:val="24"/>
              </w:rPr>
              <w:t>ОК</w:t>
            </w:r>
            <w:r>
              <w:rPr>
                <w:rFonts w:ascii="Times New Roman" w:hAnsi="Times New Roman" w:cs="Times New Roman"/>
                <w:sz w:val="24"/>
                <w:szCs w:val="24"/>
              </w:rPr>
              <w:t>23</w:t>
            </w:r>
            <w:r w:rsidRPr="00862AE0">
              <w:rPr>
                <w:rFonts w:ascii="Times New Roman" w:hAnsi="Times New Roman" w:cs="Times New Roman"/>
                <w:sz w:val="24"/>
                <w:szCs w:val="24"/>
              </w:rPr>
              <w:t xml:space="preserve"> (1.1.01)</w:t>
            </w:r>
          </w:p>
        </w:tc>
        <w:tc>
          <w:tcPr>
            <w:tcW w:w="4967" w:type="dxa"/>
            <w:shd w:val="clear" w:color="auto" w:fill="auto"/>
            <w:vAlign w:val="center"/>
          </w:tcPr>
          <w:p w14:paraId="65C4C340" w14:textId="1CC7F1F5" w:rsidR="004F22BD" w:rsidRPr="002C5862" w:rsidRDefault="004F22BD" w:rsidP="004F22BD">
            <w:pPr>
              <w:spacing w:after="0" w:line="240" w:lineRule="auto"/>
              <w:rPr>
                <w:rFonts w:ascii="Times New Roman" w:hAnsi="Times New Roman" w:cs="Times New Roman"/>
                <w:sz w:val="24"/>
                <w:szCs w:val="24"/>
              </w:rPr>
            </w:pPr>
            <w:r w:rsidRPr="002D0C1B">
              <w:rPr>
                <w:rFonts w:ascii="Times New Roman" w:hAnsi="Times New Roman" w:cs="Times New Roman"/>
                <w:sz w:val="24"/>
                <w:szCs w:val="24"/>
              </w:rPr>
              <w:t>Методи в психотерапії</w:t>
            </w:r>
          </w:p>
        </w:tc>
      </w:tr>
      <w:tr w:rsidR="004F22BD" w:rsidRPr="002C5862" w14:paraId="4D5883D4" w14:textId="77777777" w:rsidTr="00926556">
        <w:trPr>
          <w:jc w:val="center"/>
        </w:trPr>
        <w:tc>
          <w:tcPr>
            <w:tcW w:w="3964" w:type="dxa"/>
          </w:tcPr>
          <w:p w14:paraId="6FDEA71C" w14:textId="61262006" w:rsidR="004F22BD" w:rsidRPr="002C5862" w:rsidRDefault="004F22BD" w:rsidP="004F22BD">
            <w:pPr>
              <w:spacing w:after="0" w:line="240" w:lineRule="auto"/>
              <w:rPr>
                <w:rFonts w:ascii="Times New Roman" w:hAnsi="Times New Roman" w:cs="Times New Roman"/>
                <w:sz w:val="24"/>
                <w:szCs w:val="24"/>
              </w:rPr>
            </w:pPr>
            <w:r w:rsidRPr="00862AE0">
              <w:rPr>
                <w:rFonts w:ascii="Times New Roman" w:hAnsi="Times New Roman" w:cs="Times New Roman"/>
                <w:sz w:val="24"/>
                <w:szCs w:val="24"/>
              </w:rPr>
              <w:t>ОК</w:t>
            </w:r>
            <w:r>
              <w:rPr>
                <w:rFonts w:ascii="Times New Roman" w:hAnsi="Times New Roman" w:cs="Times New Roman"/>
                <w:sz w:val="24"/>
                <w:szCs w:val="24"/>
              </w:rPr>
              <w:t>24</w:t>
            </w:r>
            <w:r w:rsidRPr="00862AE0">
              <w:rPr>
                <w:rFonts w:ascii="Times New Roman" w:hAnsi="Times New Roman" w:cs="Times New Roman"/>
                <w:sz w:val="24"/>
                <w:szCs w:val="24"/>
              </w:rPr>
              <w:t xml:space="preserve"> (1.1.01)</w:t>
            </w:r>
          </w:p>
        </w:tc>
        <w:tc>
          <w:tcPr>
            <w:tcW w:w="4967" w:type="dxa"/>
            <w:shd w:val="clear" w:color="auto" w:fill="auto"/>
            <w:vAlign w:val="center"/>
          </w:tcPr>
          <w:p w14:paraId="4BBDD9C7" w14:textId="5B4426FA" w:rsidR="004F22BD" w:rsidRPr="002C5862" w:rsidRDefault="004F22BD" w:rsidP="004F22BD">
            <w:pPr>
              <w:spacing w:after="0" w:line="240" w:lineRule="auto"/>
              <w:rPr>
                <w:rFonts w:ascii="Times New Roman" w:hAnsi="Times New Roman" w:cs="Times New Roman"/>
                <w:sz w:val="24"/>
                <w:szCs w:val="24"/>
              </w:rPr>
            </w:pPr>
            <w:r w:rsidRPr="002D0C1B">
              <w:rPr>
                <w:rFonts w:ascii="Times New Roman" w:hAnsi="Times New Roman" w:cs="Times New Roman"/>
                <w:sz w:val="24"/>
                <w:szCs w:val="24"/>
              </w:rPr>
              <w:t>Психогігієна</w:t>
            </w:r>
          </w:p>
        </w:tc>
      </w:tr>
      <w:tr w:rsidR="004F22BD" w:rsidRPr="002C5862" w14:paraId="7B8B988F" w14:textId="77777777" w:rsidTr="00926556">
        <w:trPr>
          <w:jc w:val="center"/>
        </w:trPr>
        <w:tc>
          <w:tcPr>
            <w:tcW w:w="3964" w:type="dxa"/>
          </w:tcPr>
          <w:p w14:paraId="57C6425E" w14:textId="5275EB04" w:rsidR="004F22BD" w:rsidRPr="002C5862" w:rsidRDefault="004F22BD" w:rsidP="004F22BD">
            <w:pPr>
              <w:spacing w:after="0" w:line="240" w:lineRule="auto"/>
              <w:rPr>
                <w:rFonts w:ascii="Times New Roman" w:hAnsi="Times New Roman" w:cs="Times New Roman"/>
                <w:sz w:val="24"/>
                <w:szCs w:val="24"/>
              </w:rPr>
            </w:pPr>
            <w:r w:rsidRPr="00862AE0">
              <w:rPr>
                <w:rFonts w:ascii="Times New Roman" w:hAnsi="Times New Roman" w:cs="Times New Roman"/>
                <w:sz w:val="24"/>
                <w:szCs w:val="24"/>
              </w:rPr>
              <w:t>ОК</w:t>
            </w:r>
            <w:r>
              <w:rPr>
                <w:rFonts w:ascii="Times New Roman" w:hAnsi="Times New Roman" w:cs="Times New Roman"/>
                <w:sz w:val="24"/>
                <w:szCs w:val="24"/>
              </w:rPr>
              <w:t>25</w:t>
            </w:r>
            <w:r w:rsidRPr="00862AE0">
              <w:rPr>
                <w:rFonts w:ascii="Times New Roman" w:hAnsi="Times New Roman" w:cs="Times New Roman"/>
                <w:sz w:val="24"/>
                <w:szCs w:val="24"/>
              </w:rPr>
              <w:t xml:space="preserve"> (1.1.01)</w:t>
            </w:r>
          </w:p>
        </w:tc>
        <w:tc>
          <w:tcPr>
            <w:tcW w:w="4967" w:type="dxa"/>
            <w:shd w:val="clear" w:color="auto" w:fill="auto"/>
            <w:vAlign w:val="center"/>
          </w:tcPr>
          <w:p w14:paraId="6BECEEA1" w14:textId="49A30B1F" w:rsidR="004F22BD" w:rsidRPr="002C5862" w:rsidRDefault="004F22BD" w:rsidP="004F22BD">
            <w:pPr>
              <w:spacing w:after="0" w:line="240" w:lineRule="auto"/>
              <w:rPr>
                <w:rFonts w:ascii="Times New Roman" w:hAnsi="Times New Roman" w:cs="Times New Roman"/>
                <w:sz w:val="24"/>
                <w:szCs w:val="24"/>
              </w:rPr>
            </w:pPr>
            <w:r w:rsidRPr="002D0C1B">
              <w:rPr>
                <w:rFonts w:ascii="Times New Roman" w:hAnsi="Times New Roman" w:cs="Times New Roman"/>
                <w:sz w:val="24"/>
                <w:szCs w:val="24"/>
              </w:rPr>
              <w:t>Вікова психологія</w:t>
            </w:r>
          </w:p>
        </w:tc>
      </w:tr>
      <w:tr w:rsidR="004F22BD" w:rsidRPr="002C5862" w14:paraId="1FFB2A00" w14:textId="77777777" w:rsidTr="00926556">
        <w:trPr>
          <w:jc w:val="center"/>
        </w:trPr>
        <w:tc>
          <w:tcPr>
            <w:tcW w:w="3964" w:type="dxa"/>
          </w:tcPr>
          <w:p w14:paraId="3568B2BE" w14:textId="5E3901BC" w:rsidR="004F22BD" w:rsidRPr="002C5862" w:rsidRDefault="004F22BD" w:rsidP="004F22BD">
            <w:pPr>
              <w:spacing w:after="0" w:line="240" w:lineRule="auto"/>
              <w:rPr>
                <w:rFonts w:ascii="Times New Roman" w:hAnsi="Times New Roman" w:cs="Times New Roman"/>
                <w:sz w:val="24"/>
                <w:szCs w:val="24"/>
              </w:rPr>
            </w:pPr>
            <w:r w:rsidRPr="00862AE0">
              <w:rPr>
                <w:rFonts w:ascii="Times New Roman" w:hAnsi="Times New Roman" w:cs="Times New Roman"/>
                <w:sz w:val="24"/>
                <w:szCs w:val="24"/>
              </w:rPr>
              <w:t>ОК</w:t>
            </w:r>
            <w:r>
              <w:rPr>
                <w:rFonts w:ascii="Times New Roman" w:hAnsi="Times New Roman" w:cs="Times New Roman"/>
                <w:sz w:val="24"/>
                <w:szCs w:val="24"/>
              </w:rPr>
              <w:t>26</w:t>
            </w:r>
            <w:r w:rsidRPr="00862AE0">
              <w:rPr>
                <w:rFonts w:ascii="Times New Roman" w:hAnsi="Times New Roman" w:cs="Times New Roman"/>
                <w:sz w:val="24"/>
                <w:szCs w:val="24"/>
              </w:rPr>
              <w:t xml:space="preserve"> (1.1.01)</w:t>
            </w:r>
          </w:p>
        </w:tc>
        <w:tc>
          <w:tcPr>
            <w:tcW w:w="4967" w:type="dxa"/>
            <w:shd w:val="clear" w:color="auto" w:fill="auto"/>
            <w:vAlign w:val="center"/>
          </w:tcPr>
          <w:p w14:paraId="0C9DE231" w14:textId="71063EFB" w:rsidR="004F22BD" w:rsidRPr="002C5862" w:rsidRDefault="004F22BD" w:rsidP="004F22BD">
            <w:pPr>
              <w:spacing w:after="0" w:line="240" w:lineRule="auto"/>
              <w:rPr>
                <w:rFonts w:ascii="Times New Roman" w:hAnsi="Times New Roman" w:cs="Times New Roman"/>
                <w:sz w:val="24"/>
                <w:szCs w:val="24"/>
              </w:rPr>
            </w:pPr>
            <w:r w:rsidRPr="002D0C1B">
              <w:rPr>
                <w:rFonts w:ascii="Times New Roman" w:hAnsi="Times New Roman" w:cs="Times New Roman"/>
                <w:sz w:val="24"/>
                <w:szCs w:val="24"/>
              </w:rPr>
              <w:t>Клінічна психологія та патопсихологія</w:t>
            </w:r>
          </w:p>
        </w:tc>
      </w:tr>
      <w:tr w:rsidR="004F22BD" w:rsidRPr="002C5862" w14:paraId="08812AC4" w14:textId="77777777" w:rsidTr="00926556">
        <w:trPr>
          <w:jc w:val="center"/>
        </w:trPr>
        <w:tc>
          <w:tcPr>
            <w:tcW w:w="3964" w:type="dxa"/>
          </w:tcPr>
          <w:p w14:paraId="0186FE52" w14:textId="5A6A3228" w:rsidR="004F22BD" w:rsidRPr="002C5862" w:rsidRDefault="004F22BD" w:rsidP="004F22BD">
            <w:pPr>
              <w:spacing w:after="0" w:line="240" w:lineRule="auto"/>
              <w:rPr>
                <w:rFonts w:ascii="Times New Roman" w:hAnsi="Times New Roman" w:cs="Times New Roman"/>
                <w:sz w:val="24"/>
                <w:szCs w:val="24"/>
              </w:rPr>
            </w:pPr>
            <w:r w:rsidRPr="00862AE0">
              <w:rPr>
                <w:rFonts w:ascii="Times New Roman" w:hAnsi="Times New Roman" w:cs="Times New Roman"/>
                <w:sz w:val="24"/>
                <w:szCs w:val="24"/>
              </w:rPr>
              <w:t>ОК</w:t>
            </w:r>
            <w:r>
              <w:rPr>
                <w:rFonts w:ascii="Times New Roman" w:hAnsi="Times New Roman" w:cs="Times New Roman"/>
                <w:sz w:val="24"/>
                <w:szCs w:val="24"/>
              </w:rPr>
              <w:t>27</w:t>
            </w:r>
            <w:r w:rsidRPr="00862AE0">
              <w:rPr>
                <w:rFonts w:ascii="Times New Roman" w:hAnsi="Times New Roman" w:cs="Times New Roman"/>
                <w:sz w:val="24"/>
                <w:szCs w:val="24"/>
              </w:rPr>
              <w:t xml:space="preserve"> (1.1.01)</w:t>
            </w:r>
          </w:p>
        </w:tc>
        <w:tc>
          <w:tcPr>
            <w:tcW w:w="4967" w:type="dxa"/>
            <w:shd w:val="clear" w:color="auto" w:fill="auto"/>
            <w:vAlign w:val="center"/>
          </w:tcPr>
          <w:p w14:paraId="32D74BBC" w14:textId="1B3D0181" w:rsidR="004F22BD" w:rsidRPr="002C5862" w:rsidRDefault="004F22BD" w:rsidP="004F22BD">
            <w:pPr>
              <w:spacing w:after="0" w:line="240" w:lineRule="auto"/>
              <w:rPr>
                <w:rFonts w:ascii="Times New Roman" w:hAnsi="Times New Roman" w:cs="Times New Roman"/>
                <w:sz w:val="24"/>
                <w:szCs w:val="24"/>
              </w:rPr>
            </w:pPr>
            <w:r w:rsidRPr="002D0C1B">
              <w:rPr>
                <w:rFonts w:ascii="Times New Roman" w:hAnsi="Times New Roman" w:cs="Times New Roman"/>
                <w:sz w:val="24"/>
                <w:szCs w:val="24"/>
              </w:rPr>
              <w:t xml:space="preserve">Психологія залежної та </w:t>
            </w:r>
            <w:proofErr w:type="spellStart"/>
            <w:r w:rsidRPr="002D0C1B">
              <w:rPr>
                <w:rFonts w:ascii="Times New Roman" w:hAnsi="Times New Roman" w:cs="Times New Roman"/>
                <w:sz w:val="24"/>
                <w:szCs w:val="24"/>
              </w:rPr>
              <w:t>саморуйнівної</w:t>
            </w:r>
            <w:proofErr w:type="spellEnd"/>
            <w:r w:rsidRPr="002D0C1B">
              <w:rPr>
                <w:rFonts w:ascii="Times New Roman" w:hAnsi="Times New Roman" w:cs="Times New Roman"/>
                <w:sz w:val="24"/>
                <w:szCs w:val="24"/>
              </w:rPr>
              <w:t xml:space="preserve"> поведінки</w:t>
            </w:r>
          </w:p>
        </w:tc>
      </w:tr>
      <w:tr w:rsidR="004F22BD" w:rsidRPr="002C5862" w14:paraId="34DA242A" w14:textId="77777777" w:rsidTr="00926556">
        <w:trPr>
          <w:jc w:val="center"/>
        </w:trPr>
        <w:tc>
          <w:tcPr>
            <w:tcW w:w="3964" w:type="dxa"/>
          </w:tcPr>
          <w:p w14:paraId="5E525A69" w14:textId="241A7E6B" w:rsidR="004F22BD" w:rsidRPr="002C5862" w:rsidRDefault="004F22BD" w:rsidP="004F22BD">
            <w:pPr>
              <w:spacing w:after="0" w:line="240" w:lineRule="auto"/>
              <w:rPr>
                <w:rFonts w:ascii="Times New Roman" w:hAnsi="Times New Roman" w:cs="Times New Roman"/>
                <w:sz w:val="24"/>
                <w:szCs w:val="24"/>
              </w:rPr>
            </w:pPr>
            <w:r w:rsidRPr="00862AE0">
              <w:rPr>
                <w:rFonts w:ascii="Times New Roman" w:hAnsi="Times New Roman" w:cs="Times New Roman"/>
                <w:sz w:val="24"/>
                <w:szCs w:val="24"/>
              </w:rPr>
              <w:t>ОК</w:t>
            </w:r>
            <w:r>
              <w:rPr>
                <w:rFonts w:ascii="Times New Roman" w:hAnsi="Times New Roman" w:cs="Times New Roman"/>
                <w:sz w:val="24"/>
                <w:szCs w:val="24"/>
              </w:rPr>
              <w:t>28</w:t>
            </w:r>
            <w:r w:rsidRPr="00862AE0">
              <w:rPr>
                <w:rFonts w:ascii="Times New Roman" w:hAnsi="Times New Roman" w:cs="Times New Roman"/>
                <w:sz w:val="24"/>
                <w:szCs w:val="24"/>
              </w:rPr>
              <w:t xml:space="preserve"> (1.1.01)</w:t>
            </w:r>
          </w:p>
        </w:tc>
        <w:tc>
          <w:tcPr>
            <w:tcW w:w="4967" w:type="dxa"/>
            <w:shd w:val="clear" w:color="auto" w:fill="auto"/>
            <w:vAlign w:val="center"/>
          </w:tcPr>
          <w:p w14:paraId="18634EFE" w14:textId="660D840E" w:rsidR="004F22BD" w:rsidRPr="002C5862" w:rsidRDefault="004F22BD" w:rsidP="004F22BD">
            <w:pPr>
              <w:spacing w:after="0" w:line="240" w:lineRule="auto"/>
              <w:rPr>
                <w:rFonts w:ascii="Times New Roman" w:hAnsi="Times New Roman" w:cs="Times New Roman"/>
                <w:sz w:val="24"/>
                <w:szCs w:val="24"/>
              </w:rPr>
            </w:pPr>
            <w:r w:rsidRPr="002D0C1B">
              <w:rPr>
                <w:rFonts w:ascii="Times New Roman" w:hAnsi="Times New Roman" w:cs="Times New Roman"/>
                <w:sz w:val="24"/>
                <w:szCs w:val="24"/>
              </w:rPr>
              <w:t>Психолінгвістика</w:t>
            </w:r>
          </w:p>
        </w:tc>
      </w:tr>
      <w:tr w:rsidR="004F22BD" w:rsidRPr="002C5862" w14:paraId="463D4889" w14:textId="77777777" w:rsidTr="00926556">
        <w:trPr>
          <w:jc w:val="center"/>
        </w:trPr>
        <w:tc>
          <w:tcPr>
            <w:tcW w:w="3964" w:type="dxa"/>
          </w:tcPr>
          <w:p w14:paraId="2FAA3A72" w14:textId="648E4849" w:rsidR="004F22BD" w:rsidRPr="002C5862" w:rsidRDefault="004F22BD" w:rsidP="004F22BD">
            <w:pPr>
              <w:spacing w:after="0" w:line="240" w:lineRule="auto"/>
              <w:rPr>
                <w:rFonts w:ascii="Times New Roman" w:hAnsi="Times New Roman" w:cs="Times New Roman"/>
                <w:sz w:val="24"/>
                <w:szCs w:val="24"/>
              </w:rPr>
            </w:pPr>
            <w:r w:rsidRPr="00862AE0">
              <w:rPr>
                <w:rFonts w:ascii="Times New Roman" w:hAnsi="Times New Roman" w:cs="Times New Roman"/>
                <w:sz w:val="24"/>
                <w:szCs w:val="24"/>
              </w:rPr>
              <w:t>ОК</w:t>
            </w:r>
            <w:r>
              <w:rPr>
                <w:rFonts w:ascii="Times New Roman" w:hAnsi="Times New Roman" w:cs="Times New Roman"/>
                <w:sz w:val="24"/>
                <w:szCs w:val="24"/>
              </w:rPr>
              <w:t>29</w:t>
            </w:r>
            <w:r w:rsidRPr="00862AE0">
              <w:rPr>
                <w:rFonts w:ascii="Times New Roman" w:hAnsi="Times New Roman" w:cs="Times New Roman"/>
                <w:sz w:val="24"/>
                <w:szCs w:val="24"/>
              </w:rPr>
              <w:t xml:space="preserve"> (1.1.01)</w:t>
            </w:r>
          </w:p>
        </w:tc>
        <w:tc>
          <w:tcPr>
            <w:tcW w:w="4967" w:type="dxa"/>
            <w:shd w:val="clear" w:color="auto" w:fill="auto"/>
            <w:vAlign w:val="center"/>
          </w:tcPr>
          <w:p w14:paraId="3091036D" w14:textId="41F09D5C" w:rsidR="004F22BD" w:rsidRPr="002C5862" w:rsidRDefault="004F22BD" w:rsidP="004F22BD">
            <w:pPr>
              <w:spacing w:after="0" w:line="240" w:lineRule="auto"/>
              <w:rPr>
                <w:rFonts w:ascii="Times New Roman" w:hAnsi="Times New Roman" w:cs="Times New Roman"/>
                <w:sz w:val="24"/>
                <w:szCs w:val="24"/>
              </w:rPr>
            </w:pPr>
            <w:r w:rsidRPr="002D0C1B">
              <w:rPr>
                <w:rFonts w:ascii="Times New Roman" w:hAnsi="Times New Roman" w:cs="Times New Roman"/>
                <w:sz w:val="24"/>
                <w:szCs w:val="24"/>
              </w:rPr>
              <w:t>Психологічне консультування (за різними групами клієнтів)</w:t>
            </w:r>
          </w:p>
        </w:tc>
      </w:tr>
      <w:tr w:rsidR="004F22BD" w:rsidRPr="002C5862" w14:paraId="3F0FE177" w14:textId="77777777" w:rsidTr="00926556">
        <w:trPr>
          <w:jc w:val="center"/>
        </w:trPr>
        <w:tc>
          <w:tcPr>
            <w:tcW w:w="3964" w:type="dxa"/>
          </w:tcPr>
          <w:p w14:paraId="381484BD" w14:textId="55B50EB8" w:rsidR="004F22BD" w:rsidRPr="002C5862" w:rsidRDefault="004F22BD" w:rsidP="004F22BD">
            <w:pPr>
              <w:spacing w:after="0" w:line="240" w:lineRule="auto"/>
              <w:rPr>
                <w:rFonts w:ascii="Times New Roman" w:hAnsi="Times New Roman" w:cs="Times New Roman"/>
                <w:sz w:val="24"/>
                <w:szCs w:val="24"/>
              </w:rPr>
            </w:pPr>
            <w:r w:rsidRPr="00862AE0">
              <w:rPr>
                <w:rFonts w:ascii="Times New Roman" w:hAnsi="Times New Roman" w:cs="Times New Roman"/>
                <w:sz w:val="24"/>
                <w:szCs w:val="24"/>
              </w:rPr>
              <w:t>ОК</w:t>
            </w:r>
            <w:r>
              <w:rPr>
                <w:rFonts w:ascii="Times New Roman" w:hAnsi="Times New Roman" w:cs="Times New Roman"/>
                <w:sz w:val="24"/>
                <w:szCs w:val="24"/>
              </w:rPr>
              <w:t>30</w:t>
            </w:r>
            <w:r w:rsidRPr="00862AE0">
              <w:rPr>
                <w:rFonts w:ascii="Times New Roman" w:hAnsi="Times New Roman" w:cs="Times New Roman"/>
                <w:sz w:val="24"/>
                <w:szCs w:val="24"/>
              </w:rPr>
              <w:t xml:space="preserve"> (1.1.01)</w:t>
            </w:r>
          </w:p>
        </w:tc>
        <w:tc>
          <w:tcPr>
            <w:tcW w:w="4967" w:type="dxa"/>
            <w:shd w:val="clear" w:color="auto" w:fill="auto"/>
            <w:vAlign w:val="center"/>
          </w:tcPr>
          <w:p w14:paraId="06351FC1" w14:textId="7545F273" w:rsidR="004F22BD" w:rsidRPr="002C5862" w:rsidRDefault="004F22BD" w:rsidP="004F22BD">
            <w:pPr>
              <w:spacing w:after="0" w:line="240" w:lineRule="auto"/>
              <w:rPr>
                <w:rFonts w:ascii="Times New Roman" w:hAnsi="Times New Roman" w:cs="Times New Roman"/>
                <w:sz w:val="24"/>
                <w:szCs w:val="24"/>
              </w:rPr>
            </w:pPr>
            <w:r w:rsidRPr="002D0C1B">
              <w:rPr>
                <w:rFonts w:ascii="Times New Roman" w:hAnsi="Times New Roman" w:cs="Times New Roman"/>
                <w:sz w:val="24"/>
                <w:szCs w:val="24"/>
              </w:rPr>
              <w:t>Фізичне виховання</w:t>
            </w:r>
          </w:p>
        </w:tc>
      </w:tr>
      <w:tr w:rsidR="00B05303" w:rsidRPr="002C5862" w14:paraId="1A45A548" w14:textId="77777777" w:rsidTr="00DB65AF">
        <w:trPr>
          <w:jc w:val="center"/>
        </w:trPr>
        <w:tc>
          <w:tcPr>
            <w:tcW w:w="3964" w:type="dxa"/>
            <w:vAlign w:val="center"/>
          </w:tcPr>
          <w:p w14:paraId="01BF3AF3" w14:textId="0D9C1369" w:rsidR="00B05303" w:rsidRPr="004F22BD" w:rsidRDefault="00B05303" w:rsidP="004F22BD">
            <w:pPr>
              <w:spacing w:after="0" w:line="240" w:lineRule="auto"/>
              <w:rPr>
                <w:rFonts w:ascii="Times New Roman" w:hAnsi="Times New Roman" w:cs="Times New Roman"/>
                <w:sz w:val="24"/>
                <w:szCs w:val="24"/>
              </w:rPr>
            </w:pPr>
            <w:r w:rsidRPr="004F22BD">
              <w:rPr>
                <w:rFonts w:ascii="Times New Roman" w:hAnsi="Times New Roman" w:cs="Times New Roman"/>
                <w:sz w:val="24"/>
                <w:szCs w:val="24"/>
              </w:rPr>
              <w:t>КР1</w:t>
            </w:r>
            <w:r w:rsidR="004F22BD">
              <w:rPr>
                <w:rFonts w:ascii="Times New Roman" w:hAnsi="Times New Roman" w:cs="Times New Roman"/>
                <w:sz w:val="24"/>
                <w:szCs w:val="24"/>
              </w:rPr>
              <w:t>.2.1</w:t>
            </w:r>
            <w:r w:rsidR="004F22BD" w:rsidRPr="004F22BD">
              <w:rPr>
                <w:rFonts w:ascii="Times New Roman" w:hAnsi="Times New Roman" w:cs="Times New Roman"/>
                <w:sz w:val="24"/>
                <w:szCs w:val="24"/>
              </w:rPr>
              <w:t xml:space="preserve"> </w:t>
            </w:r>
            <w:r w:rsidRPr="004F22BD">
              <w:rPr>
                <w:rFonts w:ascii="Times New Roman" w:hAnsi="Times New Roman" w:cs="Times New Roman"/>
                <w:sz w:val="24"/>
                <w:szCs w:val="24"/>
              </w:rPr>
              <w:t>(</w:t>
            </w:r>
            <w:r w:rsidR="004F22BD" w:rsidRPr="004F22BD">
              <w:rPr>
                <w:rFonts w:ascii="Times New Roman" w:hAnsi="Times New Roman" w:cs="Times New Roman"/>
                <w:sz w:val="24"/>
                <w:szCs w:val="24"/>
              </w:rPr>
              <w:t>1.2.01</w:t>
            </w:r>
            <w:r w:rsidRPr="004F22BD">
              <w:rPr>
                <w:rFonts w:ascii="Times New Roman" w:hAnsi="Times New Roman" w:cs="Times New Roman"/>
                <w:sz w:val="24"/>
                <w:szCs w:val="24"/>
              </w:rPr>
              <w:t>)</w:t>
            </w:r>
          </w:p>
        </w:tc>
        <w:tc>
          <w:tcPr>
            <w:tcW w:w="4967" w:type="dxa"/>
            <w:shd w:val="clear" w:color="auto" w:fill="auto"/>
            <w:vAlign w:val="center"/>
          </w:tcPr>
          <w:p w14:paraId="2045366D" w14:textId="21A518B0" w:rsidR="00B05303" w:rsidRPr="002C5862" w:rsidRDefault="00B05303" w:rsidP="00B0530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Основи психологічних знань</w:t>
            </w:r>
          </w:p>
        </w:tc>
      </w:tr>
      <w:tr w:rsidR="004F22BD" w:rsidRPr="002C5862" w14:paraId="4C02CE8A" w14:textId="77777777" w:rsidTr="007E5A9F">
        <w:trPr>
          <w:jc w:val="center"/>
        </w:trPr>
        <w:tc>
          <w:tcPr>
            <w:tcW w:w="3964" w:type="dxa"/>
          </w:tcPr>
          <w:p w14:paraId="7CE26FAD" w14:textId="5A69FE9B" w:rsidR="004F22BD" w:rsidRPr="002C5862" w:rsidRDefault="004F22BD" w:rsidP="004F22BD">
            <w:pPr>
              <w:spacing w:after="0" w:line="240" w:lineRule="auto"/>
              <w:rPr>
                <w:rFonts w:ascii="Times New Roman" w:hAnsi="Times New Roman" w:cs="Times New Roman"/>
                <w:sz w:val="24"/>
                <w:szCs w:val="24"/>
              </w:rPr>
            </w:pPr>
            <w:r w:rsidRPr="00A521E0">
              <w:rPr>
                <w:rFonts w:ascii="Times New Roman" w:hAnsi="Times New Roman" w:cs="Times New Roman"/>
                <w:sz w:val="24"/>
                <w:szCs w:val="24"/>
              </w:rPr>
              <w:t>КР</w:t>
            </w:r>
            <w:r>
              <w:rPr>
                <w:rFonts w:ascii="Times New Roman" w:hAnsi="Times New Roman" w:cs="Times New Roman"/>
                <w:sz w:val="24"/>
                <w:szCs w:val="24"/>
              </w:rPr>
              <w:t>1.2.2</w:t>
            </w:r>
            <w:r w:rsidRPr="00A521E0">
              <w:rPr>
                <w:rFonts w:ascii="Times New Roman" w:hAnsi="Times New Roman" w:cs="Times New Roman"/>
                <w:sz w:val="24"/>
                <w:szCs w:val="24"/>
              </w:rPr>
              <w:t xml:space="preserve"> (1.2.0</w:t>
            </w:r>
            <w:r>
              <w:rPr>
                <w:rFonts w:ascii="Times New Roman" w:hAnsi="Times New Roman" w:cs="Times New Roman"/>
                <w:sz w:val="24"/>
                <w:szCs w:val="24"/>
              </w:rPr>
              <w:t>2</w:t>
            </w:r>
            <w:r w:rsidRPr="00A521E0">
              <w:rPr>
                <w:rFonts w:ascii="Times New Roman" w:hAnsi="Times New Roman" w:cs="Times New Roman"/>
                <w:sz w:val="24"/>
                <w:szCs w:val="24"/>
              </w:rPr>
              <w:t>)</w:t>
            </w:r>
          </w:p>
        </w:tc>
        <w:tc>
          <w:tcPr>
            <w:tcW w:w="4967" w:type="dxa"/>
            <w:shd w:val="clear" w:color="auto" w:fill="auto"/>
            <w:vAlign w:val="center"/>
          </w:tcPr>
          <w:p w14:paraId="15E34CB7" w14:textId="7C7DDBE6" w:rsidR="004F22BD" w:rsidRPr="002C5862" w:rsidRDefault="004F22BD" w:rsidP="004F22BD">
            <w:pPr>
              <w:spacing w:after="0" w:line="240" w:lineRule="auto"/>
              <w:rPr>
                <w:rFonts w:ascii="Times New Roman" w:eastAsia="Times New Roman" w:hAnsi="Times New Roman" w:cs="Times New Roman"/>
                <w:sz w:val="24"/>
                <w:szCs w:val="24"/>
              </w:rPr>
            </w:pPr>
            <w:r w:rsidRPr="00E11BAC">
              <w:rPr>
                <w:rFonts w:ascii="Times New Roman" w:eastAsia="Times New Roman" w:hAnsi="Times New Roman" w:cs="Times New Roman"/>
                <w:sz w:val="24"/>
                <w:szCs w:val="24"/>
              </w:rPr>
              <w:t>Психодіагностика</w:t>
            </w:r>
          </w:p>
        </w:tc>
      </w:tr>
      <w:tr w:rsidR="004F22BD" w:rsidRPr="002C5862" w14:paraId="0DEF01AD" w14:textId="77777777" w:rsidTr="007E5A9F">
        <w:trPr>
          <w:jc w:val="center"/>
        </w:trPr>
        <w:tc>
          <w:tcPr>
            <w:tcW w:w="3964" w:type="dxa"/>
          </w:tcPr>
          <w:p w14:paraId="22BA579B" w14:textId="11659172" w:rsidR="004F22BD" w:rsidRPr="002C5862" w:rsidRDefault="004F22BD" w:rsidP="004F22BD">
            <w:pPr>
              <w:spacing w:after="0" w:line="240" w:lineRule="auto"/>
              <w:rPr>
                <w:rFonts w:ascii="Times New Roman" w:hAnsi="Times New Roman" w:cs="Times New Roman"/>
                <w:sz w:val="24"/>
                <w:szCs w:val="24"/>
              </w:rPr>
            </w:pPr>
            <w:r w:rsidRPr="00A521E0">
              <w:rPr>
                <w:rFonts w:ascii="Times New Roman" w:hAnsi="Times New Roman" w:cs="Times New Roman"/>
                <w:sz w:val="24"/>
                <w:szCs w:val="24"/>
              </w:rPr>
              <w:t>КР</w:t>
            </w:r>
            <w:r>
              <w:rPr>
                <w:rFonts w:ascii="Times New Roman" w:hAnsi="Times New Roman" w:cs="Times New Roman"/>
                <w:sz w:val="24"/>
                <w:szCs w:val="24"/>
              </w:rPr>
              <w:t>1.2.3</w:t>
            </w:r>
            <w:r w:rsidRPr="00A521E0">
              <w:rPr>
                <w:rFonts w:ascii="Times New Roman" w:hAnsi="Times New Roman" w:cs="Times New Roman"/>
                <w:sz w:val="24"/>
                <w:szCs w:val="24"/>
              </w:rPr>
              <w:t xml:space="preserve"> (1.2.0</w:t>
            </w:r>
            <w:r>
              <w:rPr>
                <w:rFonts w:ascii="Times New Roman" w:hAnsi="Times New Roman" w:cs="Times New Roman"/>
                <w:sz w:val="24"/>
                <w:szCs w:val="24"/>
              </w:rPr>
              <w:t>3</w:t>
            </w:r>
            <w:r w:rsidRPr="00A521E0">
              <w:rPr>
                <w:rFonts w:ascii="Times New Roman" w:hAnsi="Times New Roman" w:cs="Times New Roman"/>
                <w:sz w:val="24"/>
                <w:szCs w:val="24"/>
              </w:rPr>
              <w:t>)</w:t>
            </w:r>
          </w:p>
        </w:tc>
        <w:tc>
          <w:tcPr>
            <w:tcW w:w="4967" w:type="dxa"/>
            <w:shd w:val="clear" w:color="auto" w:fill="auto"/>
            <w:vAlign w:val="center"/>
          </w:tcPr>
          <w:p w14:paraId="61BF961F" w14:textId="1392693F" w:rsidR="004F22BD" w:rsidRPr="002C5862" w:rsidRDefault="004F22BD" w:rsidP="004F22BD">
            <w:pPr>
              <w:spacing w:after="0" w:line="240" w:lineRule="auto"/>
              <w:rPr>
                <w:rFonts w:ascii="Times New Roman" w:eastAsia="Times New Roman" w:hAnsi="Times New Roman" w:cs="Times New Roman"/>
                <w:sz w:val="24"/>
                <w:szCs w:val="24"/>
              </w:rPr>
            </w:pPr>
            <w:r w:rsidRPr="00E11BAC">
              <w:rPr>
                <w:rFonts w:ascii="Times New Roman" w:eastAsia="Times New Roman" w:hAnsi="Times New Roman" w:cs="Times New Roman"/>
                <w:sz w:val="24"/>
                <w:szCs w:val="24"/>
              </w:rPr>
              <w:t xml:space="preserve">Клінічна психологія та патопсихологія </w:t>
            </w:r>
          </w:p>
        </w:tc>
      </w:tr>
      <w:tr w:rsidR="004F22BD" w:rsidRPr="002C5862" w14:paraId="63B4627E" w14:textId="77777777" w:rsidTr="007E5A9F">
        <w:trPr>
          <w:jc w:val="center"/>
        </w:trPr>
        <w:tc>
          <w:tcPr>
            <w:tcW w:w="3964" w:type="dxa"/>
          </w:tcPr>
          <w:p w14:paraId="635271AD" w14:textId="34F2637A" w:rsidR="004F22BD" w:rsidRPr="002C5862" w:rsidRDefault="004F22BD" w:rsidP="004F22BD">
            <w:pPr>
              <w:spacing w:after="0" w:line="240" w:lineRule="auto"/>
              <w:rPr>
                <w:rFonts w:ascii="Times New Roman" w:hAnsi="Times New Roman" w:cs="Times New Roman"/>
                <w:sz w:val="24"/>
                <w:szCs w:val="24"/>
              </w:rPr>
            </w:pPr>
            <w:r w:rsidRPr="00A521E0">
              <w:rPr>
                <w:rFonts w:ascii="Times New Roman" w:hAnsi="Times New Roman" w:cs="Times New Roman"/>
                <w:sz w:val="24"/>
                <w:szCs w:val="24"/>
              </w:rPr>
              <w:t>КР</w:t>
            </w:r>
            <w:r>
              <w:rPr>
                <w:rFonts w:ascii="Times New Roman" w:hAnsi="Times New Roman" w:cs="Times New Roman"/>
                <w:sz w:val="24"/>
                <w:szCs w:val="24"/>
              </w:rPr>
              <w:t>1.2.4</w:t>
            </w:r>
            <w:r w:rsidRPr="00A521E0">
              <w:rPr>
                <w:rFonts w:ascii="Times New Roman" w:hAnsi="Times New Roman" w:cs="Times New Roman"/>
                <w:sz w:val="24"/>
                <w:szCs w:val="24"/>
              </w:rPr>
              <w:t xml:space="preserve"> (1.2.0</w:t>
            </w:r>
            <w:r>
              <w:rPr>
                <w:rFonts w:ascii="Times New Roman" w:hAnsi="Times New Roman" w:cs="Times New Roman"/>
                <w:sz w:val="24"/>
                <w:szCs w:val="24"/>
              </w:rPr>
              <w:t>4</w:t>
            </w:r>
            <w:r w:rsidRPr="00A521E0">
              <w:rPr>
                <w:rFonts w:ascii="Times New Roman" w:hAnsi="Times New Roman" w:cs="Times New Roman"/>
                <w:sz w:val="24"/>
                <w:szCs w:val="24"/>
              </w:rPr>
              <w:t>)</w:t>
            </w:r>
          </w:p>
        </w:tc>
        <w:tc>
          <w:tcPr>
            <w:tcW w:w="4967" w:type="dxa"/>
            <w:shd w:val="clear" w:color="auto" w:fill="auto"/>
            <w:vAlign w:val="center"/>
          </w:tcPr>
          <w:p w14:paraId="6CDFE07F" w14:textId="41FA5095" w:rsidR="004F22BD" w:rsidRPr="00E11BAC" w:rsidRDefault="004F22BD" w:rsidP="004F22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Науково-дослідна робота студента</w:t>
            </w:r>
          </w:p>
        </w:tc>
      </w:tr>
      <w:tr w:rsidR="00B05303" w:rsidRPr="002C5862" w14:paraId="6F319979" w14:textId="77777777" w:rsidTr="00DB65AF">
        <w:trPr>
          <w:jc w:val="center"/>
        </w:trPr>
        <w:tc>
          <w:tcPr>
            <w:tcW w:w="3964" w:type="dxa"/>
            <w:vAlign w:val="center"/>
          </w:tcPr>
          <w:p w14:paraId="251FF83B" w14:textId="297F6D83" w:rsidR="00B05303" w:rsidRPr="004F22BD" w:rsidRDefault="00B05303" w:rsidP="004F22BD">
            <w:pPr>
              <w:spacing w:after="0" w:line="240" w:lineRule="auto"/>
              <w:rPr>
                <w:rFonts w:ascii="Times New Roman" w:hAnsi="Times New Roman" w:cs="Times New Roman"/>
                <w:sz w:val="24"/>
                <w:szCs w:val="24"/>
              </w:rPr>
            </w:pPr>
            <w:r w:rsidRPr="004F22BD">
              <w:rPr>
                <w:rFonts w:ascii="Times New Roman" w:hAnsi="Times New Roman" w:cs="Times New Roman"/>
                <w:sz w:val="24"/>
                <w:szCs w:val="24"/>
              </w:rPr>
              <w:t>П1</w:t>
            </w:r>
            <w:r w:rsidR="004F22BD">
              <w:rPr>
                <w:rFonts w:ascii="Times New Roman" w:hAnsi="Times New Roman" w:cs="Times New Roman"/>
                <w:sz w:val="24"/>
                <w:szCs w:val="24"/>
              </w:rPr>
              <w:t xml:space="preserve"> </w:t>
            </w:r>
            <w:r w:rsidRPr="004F22BD">
              <w:rPr>
                <w:rFonts w:ascii="Times New Roman" w:hAnsi="Times New Roman" w:cs="Times New Roman"/>
                <w:sz w:val="24"/>
                <w:szCs w:val="24"/>
              </w:rPr>
              <w:t>(</w:t>
            </w:r>
            <w:r w:rsidR="004F22BD" w:rsidRPr="004F22BD">
              <w:rPr>
                <w:rFonts w:ascii="Times New Roman" w:hAnsi="Times New Roman" w:cs="Times New Roman"/>
                <w:sz w:val="24"/>
                <w:szCs w:val="24"/>
              </w:rPr>
              <w:t>1.3.01</w:t>
            </w:r>
            <w:r w:rsidRPr="004F22BD">
              <w:rPr>
                <w:rFonts w:ascii="Times New Roman" w:hAnsi="Times New Roman" w:cs="Times New Roman"/>
                <w:sz w:val="24"/>
                <w:szCs w:val="24"/>
              </w:rPr>
              <w:t>)</w:t>
            </w:r>
          </w:p>
        </w:tc>
        <w:tc>
          <w:tcPr>
            <w:tcW w:w="4967" w:type="dxa"/>
            <w:shd w:val="clear" w:color="auto" w:fill="auto"/>
            <w:vAlign w:val="center"/>
          </w:tcPr>
          <w:p w14:paraId="5682B39E" w14:textId="35BBEF9E" w:rsidR="00B05303" w:rsidRPr="002C5862" w:rsidRDefault="00B05303" w:rsidP="00B05303">
            <w:pPr>
              <w:spacing w:after="0" w:line="240" w:lineRule="auto"/>
              <w:rPr>
                <w:rFonts w:ascii="Times New Roman" w:hAnsi="Times New Roman" w:cs="Times New Roman"/>
                <w:sz w:val="24"/>
                <w:szCs w:val="24"/>
              </w:rPr>
            </w:pPr>
            <w:r w:rsidRPr="002D0C1B">
              <w:rPr>
                <w:rFonts w:ascii="Times New Roman" w:eastAsia="Times New Roman" w:hAnsi="Times New Roman" w:cs="Times New Roman"/>
                <w:sz w:val="24"/>
                <w:szCs w:val="24"/>
              </w:rPr>
              <w:t>Виробнича практика</w:t>
            </w:r>
            <w:r>
              <w:rPr>
                <w:rFonts w:ascii="Times New Roman" w:eastAsia="Times New Roman" w:hAnsi="Times New Roman" w:cs="Times New Roman"/>
                <w:sz w:val="24"/>
                <w:szCs w:val="24"/>
              </w:rPr>
              <w:t xml:space="preserve"> (ознайомча)</w:t>
            </w:r>
          </w:p>
        </w:tc>
      </w:tr>
      <w:tr w:rsidR="004F22BD" w:rsidRPr="002C5862" w14:paraId="4042A935" w14:textId="77777777" w:rsidTr="007D7F77">
        <w:trPr>
          <w:jc w:val="center"/>
        </w:trPr>
        <w:tc>
          <w:tcPr>
            <w:tcW w:w="3964" w:type="dxa"/>
          </w:tcPr>
          <w:p w14:paraId="5CD9B86F" w14:textId="2392801D" w:rsidR="004F22BD" w:rsidRPr="002C5862" w:rsidRDefault="004F22BD" w:rsidP="004F22BD">
            <w:pPr>
              <w:spacing w:after="0" w:line="240" w:lineRule="auto"/>
              <w:rPr>
                <w:rFonts w:ascii="Times New Roman" w:hAnsi="Times New Roman" w:cs="Times New Roman"/>
                <w:sz w:val="24"/>
                <w:szCs w:val="24"/>
              </w:rPr>
            </w:pPr>
            <w:r w:rsidRPr="00B84B08">
              <w:rPr>
                <w:rFonts w:ascii="Times New Roman" w:hAnsi="Times New Roman" w:cs="Times New Roman"/>
                <w:sz w:val="24"/>
                <w:szCs w:val="24"/>
              </w:rPr>
              <w:t>П</w:t>
            </w:r>
            <w:r>
              <w:rPr>
                <w:rFonts w:ascii="Times New Roman" w:hAnsi="Times New Roman" w:cs="Times New Roman"/>
                <w:sz w:val="24"/>
                <w:szCs w:val="24"/>
              </w:rPr>
              <w:t xml:space="preserve">2 </w:t>
            </w:r>
            <w:r w:rsidRPr="00B84B08">
              <w:rPr>
                <w:rFonts w:ascii="Times New Roman" w:hAnsi="Times New Roman" w:cs="Times New Roman"/>
                <w:sz w:val="24"/>
                <w:szCs w:val="24"/>
              </w:rPr>
              <w:t>(1.3.0</w:t>
            </w:r>
            <w:r>
              <w:rPr>
                <w:rFonts w:ascii="Times New Roman" w:hAnsi="Times New Roman" w:cs="Times New Roman"/>
                <w:sz w:val="24"/>
                <w:szCs w:val="24"/>
              </w:rPr>
              <w:t>2</w:t>
            </w:r>
            <w:r w:rsidRPr="00B84B08">
              <w:rPr>
                <w:rFonts w:ascii="Times New Roman" w:hAnsi="Times New Roman" w:cs="Times New Roman"/>
                <w:sz w:val="24"/>
                <w:szCs w:val="24"/>
              </w:rPr>
              <w:t>)</w:t>
            </w:r>
          </w:p>
        </w:tc>
        <w:tc>
          <w:tcPr>
            <w:tcW w:w="4967" w:type="dxa"/>
            <w:shd w:val="clear" w:color="auto" w:fill="auto"/>
            <w:vAlign w:val="center"/>
          </w:tcPr>
          <w:p w14:paraId="27854F5F" w14:textId="2058F685" w:rsidR="004F22BD" w:rsidRPr="002C5862" w:rsidRDefault="004F22BD" w:rsidP="004F22BD">
            <w:pPr>
              <w:spacing w:after="0" w:line="240" w:lineRule="auto"/>
              <w:rPr>
                <w:rFonts w:ascii="Times New Roman" w:hAnsi="Times New Roman" w:cs="Times New Roman"/>
                <w:sz w:val="24"/>
                <w:szCs w:val="24"/>
              </w:rPr>
            </w:pPr>
            <w:r w:rsidRPr="002D0C1B">
              <w:rPr>
                <w:rFonts w:ascii="Times New Roman" w:eastAsia="Times New Roman" w:hAnsi="Times New Roman" w:cs="Times New Roman"/>
                <w:sz w:val="24"/>
                <w:szCs w:val="24"/>
              </w:rPr>
              <w:t>Виробнича практика</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психодіагностична</w:t>
            </w:r>
            <w:proofErr w:type="spellEnd"/>
            <w:r>
              <w:rPr>
                <w:rFonts w:ascii="Times New Roman" w:eastAsia="Times New Roman" w:hAnsi="Times New Roman" w:cs="Times New Roman"/>
                <w:sz w:val="24"/>
                <w:szCs w:val="24"/>
              </w:rPr>
              <w:t>)</w:t>
            </w:r>
          </w:p>
        </w:tc>
      </w:tr>
      <w:tr w:rsidR="004F22BD" w:rsidRPr="002C5862" w14:paraId="6B15135E" w14:textId="77777777" w:rsidTr="007D7F77">
        <w:trPr>
          <w:jc w:val="center"/>
        </w:trPr>
        <w:tc>
          <w:tcPr>
            <w:tcW w:w="3964" w:type="dxa"/>
          </w:tcPr>
          <w:p w14:paraId="58622AD9" w14:textId="107B8A85" w:rsidR="004F22BD" w:rsidRPr="002C5862" w:rsidRDefault="004F22BD" w:rsidP="004F22BD">
            <w:pPr>
              <w:spacing w:after="0" w:line="240" w:lineRule="auto"/>
              <w:rPr>
                <w:rFonts w:ascii="Times New Roman" w:hAnsi="Times New Roman" w:cs="Times New Roman"/>
                <w:sz w:val="24"/>
                <w:szCs w:val="24"/>
              </w:rPr>
            </w:pPr>
            <w:r w:rsidRPr="00B84B08">
              <w:rPr>
                <w:rFonts w:ascii="Times New Roman" w:hAnsi="Times New Roman" w:cs="Times New Roman"/>
                <w:sz w:val="24"/>
                <w:szCs w:val="24"/>
              </w:rPr>
              <w:t>П</w:t>
            </w:r>
            <w:r>
              <w:rPr>
                <w:rFonts w:ascii="Times New Roman" w:hAnsi="Times New Roman" w:cs="Times New Roman"/>
                <w:sz w:val="24"/>
                <w:szCs w:val="24"/>
              </w:rPr>
              <w:t xml:space="preserve">3 </w:t>
            </w:r>
            <w:r w:rsidRPr="00B84B08">
              <w:rPr>
                <w:rFonts w:ascii="Times New Roman" w:hAnsi="Times New Roman" w:cs="Times New Roman"/>
                <w:sz w:val="24"/>
                <w:szCs w:val="24"/>
              </w:rPr>
              <w:t>(1.3.0</w:t>
            </w:r>
            <w:r>
              <w:rPr>
                <w:rFonts w:ascii="Times New Roman" w:hAnsi="Times New Roman" w:cs="Times New Roman"/>
                <w:sz w:val="24"/>
                <w:szCs w:val="24"/>
              </w:rPr>
              <w:t>3</w:t>
            </w:r>
            <w:r w:rsidRPr="00B84B08">
              <w:rPr>
                <w:rFonts w:ascii="Times New Roman" w:hAnsi="Times New Roman" w:cs="Times New Roman"/>
                <w:sz w:val="24"/>
                <w:szCs w:val="24"/>
              </w:rPr>
              <w:t>)</w:t>
            </w:r>
          </w:p>
        </w:tc>
        <w:tc>
          <w:tcPr>
            <w:tcW w:w="4967" w:type="dxa"/>
            <w:shd w:val="clear" w:color="auto" w:fill="auto"/>
            <w:vAlign w:val="center"/>
          </w:tcPr>
          <w:p w14:paraId="4912A371" w14:textId="6FCC8D97" w:rsidR="004F22BD" w:rsidRPr="002C5862" w:rsidRDefault="004F22BD" w:rsidP="004F22BD">
            <w:pPr>
              <w:spacing w:after="0" w:line="240" w:lineRule="auto"/>
              <w:rPr>
                <w:rFonts w:ascii="Times New Roman" w:hAnsi="Times New Roman" w:cs="Times New Roman"/>
                <w:sz w:val="24"/>
                <w:szCs w:val="24"/>
              </w:rPr>
            </w:pPr>
            <w:r w:rsidRPr="002D0C1B">
              <w:rPr>
                <w:rFonts w:ascii="Times New Roman" w:eastAsia="Times New Roman" w:hAnsi="Times New Roman" w:cs="Times New Roman"/>
                <w:sz w:val="24"/>
                <w:szCs w:val="24"/>
              </w:rPr>
              <w:t>Переддипломна практика</w:t>
            </w:r>
          </w:p>
        </w:tc>
      </w:tr>
      <w:tr w:rsidR="00A66382" w:rsidRPr="002C5862" w14:paraId="47F38F84" w14:textId="77777777" w:rsidTr="00DB65AF">
        <w:trPr>
          <w:jc w:val="center"/>
        </w:trPr>
        <w:tc>
          <w:tcPr>
            <w:tcW w:w="3964" w:type="dxa"/>
            <w:vAlign w:val="center"/>
          </w:tcPr>
          <w:p w14:paraId="2294FDE1" w14:textId="4A939821" w:rsidR="00A66382" w:rsidRPr="004F22BD" w:rsidRDefault="00A66382" w:rsidP="004F22BD">
            <w:pPr>
              <w:spacing w:after="0" w:line="240" w:lineRule="auto"/>
              <w:rPr>
                <w:rFonts w:ascii="Times New Roman" w:eastAsia="Times New Roman" w:hAnsi="Times New Roman" w:cs="Times New Roman"/>
                <w:sz w:val="24"/>
                <w:szCs w:val="24"/>
                <w:lang w:eastAsia="ar-SA"/>
              </w:rPr>
            </w:pPr>
            <w:r w:rsidRPr="004F22BD">
              <w:rPr>
                <w:rFonts w:ascii="Times New Roman" w:eastAsia="Times New Roman" w:hAnsi="Times New Roman" w:cs="Times New Roman"/>
                <w:sz w:val="24"/>
                <w:szCs w:val="24"/>
                <w:lang w:eastAsia="ar-SA"/>
              </w:rPr>
              <w:t>А1</w:t>
            </w:r>
            <w:r w:rsidR="004F22BD">
              <w:rPr>
                <w:rFonts w:ascii="Times New Roman" w:eastAsia="Times New Roman" w:hAnsi="Times New Roman" w:cs="Times New Roman"/>
                <w:sz w:val="24"/>
                <w:szCs w:val="24"/>
                <w:lang w:eastAsia="ar-SA"/>
              </w:rPr>
              <w:t xml:space="preserve"> </w:t>
            </w:r>
            <w:r w:rsidR="00DB65AF" w:rsidRPr="004F22BD">
              <w:rPr>
                <w:rFonts w:ascii="Times New Roman" w:hAnsi="Times New Roman" w:cs="Times New Roman"/>
                <w:sz w:val="24"/>
                <w:szCs w:val="24"/>
              </w:rPr>
              <w:t>(</w:t>
            </w:r>
            <w:r w:rsidR="004F22BD" w:rsidRPr="004F22BD">
              <w:rPr>
                <w:rFonts w:ascii="Times New Roman" w:hAnsi="Times New Roman" w:cs="Times New Roman"/>
                <w:sz w:val="24"/>
                <w:szCs w:val="24"/>
              </w:rPr>
              <w:t>1.4.01</w:t>
            </w:r>
            <w:r w:rsidR="00DB65AF" w:rsidRPr="004F22BD">
              <w:rPr>
                <w:rFonts w:ascii="Times New Roman" w:hAnsi="Times New Roman" w:cs="Times New Roman"/>
                <w:sz w:val="24"/>
                <w:szCs w:val="24"/>
              </w:rPr>
              <w:t>)</w:t>
            </w:r>
          </w:p>
        </w:tc>
        <w:tc>
          <w:tcPr>
            <w:tcW w:w="4967" w:type="dxa"/>
            <w:shd w:val="clear" w:color="auto" w:fill="auto"/>
            <w:vAlign w:val="center"/>
          </w:tcPr>
          <w:p w14:paraId="48DC569D" w14:textId="77777777" w:rsidR="00A66382" w:rsidRPr="002C5862" w:rsidRDefault="00A66382" w:rsidP="00DA2480">
            <w:pPr>
              <w:spacing w:after="0" w:line="240" w:lineRule="auto"/>
              <w:jc w:val="both"/>
              <w:rPr>
                <w:rFonts w:ascii="Times New Roman" w:hAnsi="Times New Roman" w:cs="Times New Roman"/>
                <w:sz w:val="24"/>
                <w:szCs w:val="24"/>
              </w:rPr>
            </w:pPr>
            <w:r w:rsidRPr="002C5862">
              <w:rPr>
                <w:rFonts w:ascii="Times New Roman" w:hAnsi="Times New Roman" w:cs="Times New Roman"/>
                <w:sz w:val="24"/>
                <w:szCs w:val="24"/>
              </w:rPr>
              <w:t>Виконання та захист кваліфікаційної роботи</w:t>
            </w:r>
          </w:p>
        </w:tc>
      </w:tr>
      <w:tr w:rsidR="00A66382" w:rsidRPr="002C5862" w14:paraId="60921C68" w14:textId="77777777" w:rsidTr="00DB65AF">
        <w:trPr>
          <w:jc w:val="center"/>
        </w:trPr>
        <w:tc>
          <w:tcPr>
            <w:tcW w:w="3964" w:type="dxa"/>
            <w:vAlign w:val="center"/>
          </w:tcPr>
          <w:p w14:paraId="65D5838F" w14:textId="00DA1976" w:rsidR="00A66382" w:rsidRPr="002C5862" w:rsidRDefault="004F22BD" w:rsidP="004F22BD">
            <w:pPr>
              <w:spacing w:after="0" w:line="240" w:lineRule="auto"/>
              <w:rPr>
                <w:rFonts w:ascii="Times New Roman" w:eastAsia="Times New Roman" w:hAnsi="Times New Roman" w:cs="Times New Roman"/>
                <w:sz w:val="24"/>
                <w:szCs w:val="24"/>
                <w:lang w:eastAsia="ar-SA"/>
              </w:rPr>
            </w:pPr>
            <w:r w:rsidRPr="004F22BD">
              <w:rPr>
                <w:rFonts w:ascii="Times New Roman" w:eastAsia="Times New Roman" w:hAnsi="Times New Roman" w:cs="Times New Roman"/>
                <w:sz w:val="24"/>
                <w:szCs w:val="24"/>
                <w:lang w:eastAsia="ar-SA"/>
              </w:rPr>
              <w:t>А</w:t>
            </w:r>
            <w:r>
              <w:rPr>
                <w:rFonts w:ascii="Times New Roman" w:eastAsia="Times New Roman" w:hAnsi="Times New Roman" w:cs="Times New Roman"/>
                <w:sz w:val="24"/>
                <w:szCs w:val="24"/>
                <w:lang w:eastAsia="ar-SA"/>
              </w:rPr>
              <w:t xml:space="preserve">2 </w:t>
            </w:r>
            <w:r w:rsidRPr="004F22BD">
              <w:rPr>
                <w:rFonts w:ascii="Times New Roman" w:hAnsi="Times New Roman" w:cs="Times New Roman"/>
                <w:sz w:val="24"/>
                <w:szCs w:val="24"/>
              </w:rPr>
              <w:t>(1.4.0</w:t>
            </w:r>
            <w:r>
              <w:rPr>
                <w:rFonts w:ascii="Times New Roman" w:hAnsi="Times New Roman" w:cs="Times New Roman"/>
                <w:sz w:val="24"/>
                <w:szCs w:val="24"/>
              </w:rPr>
              <w:t>2</w:t>
            </w:r>
            <w:r w:rsidRPr="004F22BD">
              <w:rPr>
                <w:rFonts w:ascii="Times New Roman" w:hAnsi="Times New Roman" w:cs="Times New Roman"/>
                <w:sz w:val="24"/>
                <w:szCs w:val="24"/>
              </w:rPr>
              <w:t>)</w:t>
            </w:r>
          </w:p>
        </w:tc>
        <w:tc>
          <w:tcPr>
            <w:tcW w:w="4967" w:type="dxa"/>
            <w:shd w:val="clear" w:color="auto" w:fill="auto"/>
            <w:vAlign w:val="center"/>
          </w:tcPr>
          <w:p w14:paraId="4B24DF2A" w14:textId="77777777" w:rsidR="00A66382" w:rsidRPr="002C5862" w:rsidRDefault="00A66382" w:rsidP="00DA2480">
            <w:pPr>
              <w:spacing w:after="0" w:line="240" w:lineRule="auto"/>
              <w:jc w:val="both"/>
              <w:rPr>
                <w:rFonts w:ascii="Times New Roman" w:hAnsi="Times New Roman" w:cs="Times New Roman"/>
                <w:sz w:val="24"/>
                <w:szCs w:val="24"/>
              </w:rPr>
            </w:pPr>
            <w:r w:rsidRPr="002C5862">
              <w:rPr>
                <w:rFonts w:ascii="Times New Roman" w:hAnsi="Times New Roman" w:cs="Times New Roman"/>
                <w:sz w:val="24"/>
                <w:szCs w:val="24"/>
              </w:rPr>
              <w:t>Атестаційний екзамен</w:t>
            </w:r>
          </w:p>
        </w:tc>
      </w:tr>
    </w:tbl>
    <w:p w14:paraId="6058ACED" w14:textId="1E68CF38" w:rsidR="00A66382" w:rsidRPr="00B05303" w:rsidRDefault="00B05303" w:rsidP="00A66382">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 xml:space="preserve"> </w:t>
      </w:r>
    </w:p>
    <w:p w14:paraId="5709CB84" w14:textId="37D9F459" w:rsidR="007C1EB4" w:rsidRPr="00F3232D" w:rsidRDefault="007C1EB4" w:rsidP="007C1EB4">
      <w:pPr>
        <w:suppressAutoHyphens/>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         </w:t>
      </w:r>
      <w:bookmarkStart w:id="1" w:name="_Hlk203169245"/>
      <w:proofErr w:type="spellStart"/>
      <w:r w:rsidRPr="00397F75">
        <w:rPr>
          <w:rFonts w:ascii="Times New Roman" w:eastAsia="Times New Roman" w:hAnsi="Times New Roman" w:cs="Times New Roman"/>
          <w:bCs/>
          <w:sz w:val="24"/>
          <w:szCs w:val="24"/>
        </w:rPr>
        <w:t>Посеместрова</w:t>
      </w:r>
      <w:proofErr w:type="spellEnd"/>
      <w:r w:rsidRPr="00397F75">
        <w:rPr>
          <w:rFonts w:ascii="Times New Roman" w:eastAsia="Times New Roman" w:hAnsi="Times New Roman" w:cs="Times New Roman"/>
          <w:bCs/>
          <w:sz w:val="24"/>
          <w:szCs w:val="24"/>
        </w:rPr>
        <w:t xml:space="preserve"> структурна схема</w:t>
      </w:r>
      <w:r w:rsidRPr="00397F75">
        <w:rPr>
          <w:rFonts w:ascii="Times New Roman" w:eastAsia="Times New Roman" w:hAnsi="Times New Roman" w:cs="Times New Roman"/>
          <w:bCs/>
          <w:sz w:val="24"/>
        </w:rPr>
        <w:footnoteReference w:id="1"/>
      </w:r>
      <w:r w:rsidRPr="00397F75">
        <w:rPr>
          <w:rFonts w:ascii="Times New Roman" w:eastAsia="Times New Roman" w:hAnsi="Times New Roman" w:cs="Times New Roman"/>
          <w:bCs/>
          <w:sz w:val="24"/>
          <w:szCs w:val="24"/>
        </w:rPr>
        <w:t xml:space="preserve"> </w:t>
      </w:r>
      <w:bookmarkEnd w:id="1"/>
      <w:r w:rsidRPr="00F3232D">
        <w:rPr>
          <w:rFonts w:ascii="Times New Roman" w:eastAsia="Times New Roman" w:hAnsi="Times New Roman" w:cs="Times New Roman"/>
          <w:bCs/>
          <w:sz w:val="24"/>
          <w:szCs w:val="24"/>
        </w:rPr>
        <w:t xml:space="preserve">освітньої-професійної програми </w:t>
      </w:r>
      <w:r>
        <w:rPr>
          <w:rFonts w:ascii="Times New Roman" w:eastAsia="Times New Roman" w:hAnsi="Times New Roman" w:cs="Times New Roman"/>
          <w:bCs/>
          <w:sz w:val="24"/>
          <w:szCs w:val="24"/>
        </w:rPr>
        <w:t xml:space="preserve">«Практична психологія» </w:t>
      </w:r>
      <w:r w:rsidRPr="00F3232D">
        <w:rPr>
          <w:rFonts w:ascii="Times New Roman" w:eastAsia="Times New Roman" w:hAnsi="Times New Roman" w:cs="Times New Roman"/>
          <w:bCs/>
          <w:sz w:val="24"/>
          <w:szCs w:val="24"/>
        </w:rPr>
        <w:t xml:space="preserve">підготовки </w:t>
      </w:r>
      <w:r>
        <w:rPr>
          <w:rFonts w:ascii="Times New Roman" w:eastAsia="Times New Roman" w:hAnsi="Times New Roman" w:cs="Times New Roman"/>
          <w:bCs/>
          <w:sz w:val="24"/>
          <w:szCs w:val="24"/>
        </w:rPr>
        <w:t xml:space="preserve">бакалаврів </w:t>
      </w:r>
      <w:r w:rsidRPr="00F3232D">
        <w:rPr>
          <w:rFonts w:ascii="Times New Roman" w:eastAsia="Times New Roman" w:hAnsi="Times New Roman" w:cs="Times New Roman"/>
          <w:bCs/>
          <w:sz w:val="24"/>
          <w:szCs w:val="24"/>
        </w:rPr>
        <w:t xml:space="preserve">спеціальності </w:t>
      </w:r>
      <w:r>
        <w:rPr>
          <w:rFonts w:ascii="Times New Roman" w:eastAsia="Times New Roman" w:hAnsi="Times New Roman" w:cs="Times New Roman"/>
          <w:bCs/>
          <w:sz w:val="24"/>
          <w:szCs w:val="24"/>
        </w:rPr>
        <w:t>053</w:t>
      </w:r>
      <w:r w:rsidRPr="00F3232D">
        <w:rPr>
          <w:rFonts w:ascii="Times New Roman" w:eastAsia="Times New Roman" w:hAnsi="Times New Roman" w:cs="Times New Roman"/>
          <w:bCs/>
          <w:sz w:val="24"/>
          <w:szCs w:val="24"/>
        </w:rPr>
        <w:t xml:space="preserve"> «Психологія» галузі знань </w:t>
      </w:r>
      <w:r>
        <w:rPr>
          <w:rFonts w:ascii="Times New Roman" w:eastAsia="Times New Roman" w:hAnsi="Times New Roman" w:cs="Times New Roman"/>
          <w:bCs/>
          <w:sz w:val="24"/>
          <w:szCs w:val="24"/>
        </w:rPr>
        <w:t>05</w:t>
      </w:r>
      <w:r w:rsidRPr="00F3232D">
        <w:rPr>
          <w:rFonts w:ascii="Times New Roman" w:eastAsia="Times New Roman" w:hAnsi="Times New Roman" w:cs="Times New Roman"/>
          <w:bCs/>
          <w:sz w:val="24"/>
          <w:szCs w:val="24"/>
        </w:rPr>
        <w:t xml:space="preserve"> «</w:t>
      </w:r>
      <w:r w:rsidRPr="00F3232D">
        <w:rPr>
          <w:rFonts w:ascii="Times New Roman" w:hAnsi="Times New Roman" w:cs="Times New Roman"/>
          <w:bCs/>
          <w:sz w:val="24"/>
          <w:szCs w:val="24"/>
        </w:rPr>
        <w:t>Соціальні</w:t>
      </w:r>
      <w:r>
        <w:rPr>
          <w:rFonts w:ascii="Times New Roman" w:hAnsi="Times New Roman" w:cs="Times New Roman"/>
          <w:bCs/>
          <w:sz w:val="24"/>
          <w:szCs w:val="24"/>
        </w:rPr>
        <w:t xml:space="preserve"> та поведінкові науки</w:t>
      </w:r>
      <w:r w:rsidRPr="00F3232D">
        <w:rPr>
          <w:rFonts w:ascii="Times New Roman" w:eastAsia="Times New Roman" w:hAnsi="Times New Roman" w:cs="Times New Roman"/>
          <w:bCs/>
          <w:sz w:val="24"/>
          <w:szCs w:val="24"/>
        </w:rPr>
        <w:t>»</w:t>
      </w:r>
    </w:p>
    <w:p w14:paraId="18A8777A" w14:textId="77777777" w:rsidR="00D85E94" w:rsidRDefault="00D85E94" w:rsidP="00D85E94">
      <w:pPr>
        <w:spacing w:after="200" w:line="276" w:lineRule="auto"/>
        <w:jc w:val="center"/>
        <w:rPr>
          <w:rFonts w:ascii="Times New Roman" w:hAnsi="Times New Roman" w:cs="Times New Roman"/>
          <w:b/>
          <w:sz w:val="28"/>
          <w:szCs w:val="28"/>
        </w:rPr>
      </w:pPr>
      <w:r w:rsidRPr="005553DF">
        <w:rPr>
          <w:rFonts w:ascii="Times New Roman" w:hAnsi="Times New Roman" w:cs="Times New Roman"/>
          <w:b/>
          <w:noProof/>
          <w:sz w:val="28"/>
          <w:szCs w:val="28"/>
        </w:rPr>
        <w:drawing>
          <wp:inline distT="0" distB="0" distL="0" distR="0" wp14:anchorId="527689D3" wp14:editId="28924104">
            <wp:extent cx="4991100" cy="4366260"/>
            <wp:effectExtent l="0" t="0" r="0" b="0"/>
            <wp:docPr id="3" name="Рисунок 3" descr="Изображение выглядит как текст, снимок экрана, Шрифт, число&#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Изображение выглядит как текст, снимок экрана, Шрифт, число&#10;&#10;Содержимое, созданное искусственным интеллектом, может быть неверным."/>
                    <pic:cNvPicPr/>
                  </pic:nvPicPr>
                  <pic:blipFill>
                    <a:blip r:embed="rId8"/>
                    <a:stretch>
                      <a:fillRect/>
                    </a:stretch>
                  </pic:blipFill>
                  <pic:spPr>
                    <a:xfrm>
                      <a:off x="0" y="0"/>
                      <a:ext cx="5005184" cy="4378581"/>
                    </a:xfrm>
                    <a:prstGeom prst="rect">
                      <a:avLst/>
                    </a:prstGeom>
                  </pic:spPr>
                </pic:pic>
              </a:graphicData>
            </a:graphic>
          </wp:inline>
        </w:drawing>
      </w:r>
    </w:p>
    <w:p w14:paraId="11FC3227" w14:textId="2BC9E43A" w:rsidR="00D85E94" w:rsidRPr="00792DEE" w:rsidRDefault="00D85E94" w:rsidP="00D85E94">
      <w:pPr>
        <w:spacing w:after="200" w:line="276" w:lineRule="auto"/>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63360" behindDoc="0" locked="0" layoutInCell="1" allowOverlap="1" wp14:anchorId="12EF9898" wp14:editId="30DA3DB4">
                <wp:simplePos x="0" y="0"/>
                <wp:positionH relativeFrom="column">
                  <wp:posOffset>4271010</wp:posOffset>
                </wp:positionH>
                <wp:positionV relativeFrom="paragraph">
                  <wp:posOffset>15240</wp:posOffset>
                </wp:positionV>
                <wp:extent cx="1257300" cy="533400"/>
                <wp:effectExtent l="0" t="0" r="19050" b="19050"/>
                <wp:wrapNone/>
                <wp:docPr id="452121248" name="Прямоугольник: скругленные углы 452121248"/>
                <wp:cNvGraphicFramePr/>
                <a:graphic xmlns:a="http://schemas.openxmlformats.org/drawingml/2006/main">
                  <a:graphicData uri="http://schemas.microsoft.com/office/word/2010/wordprocessingShape">
                    <wps:wsp>
                      <wps:cNvSpPr/>
                      <wps:spPr>
                        <a:xfrm>
                          <a:off x="0" y="0"/>
                          <a:ext cx="1257300" cy="533400"/>
                        </a:xfrm>
                        <a:prstGeom prst="roundRect">
                          <a:avLst/>
                        </a:prstGeom>
                        <a:solidFill>
                          <a:srgbClr val="89DE42"/>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AD9397" w14:textId="77777777" w:rsidR="00D85E94" w:rsidRDefault="00D85E94" w:rsidP="00D85E94">
                            <w:pPr>
                              <w:ind w:left="-426" w:right="-352"/>
                              <w:jc w:val="center"/>
                              <w:rPr>
                                <w:rFonts w:ascii="Times New Roman" w:hAnsi="Times New Roman" w:cs="Times New Roman"/>
                                <w:b/>
                                <w:bCs/>
                                <w:color w:val="0D0D0D" w:themeColor="text1" w:themeTint="F2"/>
                                <w:sz w:val="18"/>
                                <w:szCs w:val="18"/>
                              </w:rPr>
                            </w:pPr>
                            <w:r>
                              <w:rPr>
                                <w:rFonts w:ascii="Times New Roman" w:hAnsi="Times New Roman" w:cs="Times New Roman"/>
                                <w:b/>
                                <w:bCs/>
                                <w:color w:val="0D0D0D" w:themeColor="text1" w:themeTint="F2"/>
                                <w:sz w:val="18"/>
                                <w:szCs w:val="18"/>
                              </w:rPr>
                              <w:t>ВК1-ВК12</w:t>
                            </w:r>
                          </w:p>
                          <w:p w14:paraId="2903BDBB" w14:textId="77777777" w:rsidR="00D85E94" w:rsidRPr="00E44DE2" w:rsidRDefault="00D85E94" w:rsidP="00D85E94">
                            <w:pPr>
                              <w:ind w:left="-426" w:right="-352"/>
                              <w:jc w:val="center"/>
                              <w:rPr>
                                <w:rFonts w:ascii="Times New Roman" w:hAnsi="Times New Roman" w:cs="Times New Roman"/>
                                <w:b/>
                                <w:bCs/>
                                <w:color w:val="0D0D0D" w:themeColor="text1" w:themeTint="F2"/>
                                <w:sz w:val="18"/>
                                <w:szCs w:val="18"/>
                              </w:rPr>
                            </w:pPr>
                            <w:r>
                              <w:rPr>
                                <w:rFonts w:ascii="Times New Roman" w:hAnsi="Times New Roman" w:cs="Times New Roman"/>
                                <w:b/>
                                <w:bCs/>
                                <w:color w:val="0D0D0D" w:themeColor="text1" w:themeTint="F2"/>
                                <w:sz w:val="18"/>
                                <w:szCs w:val="18"/>
                              </w:rPr>
                              <w:t>Вибіркові компоненти</w:t>
                            </w:r>
                          </w:p>
                          <w:p w14:paraId="0F92796A" w14:textId="77777777" w:rsidR="00D85E94" w:rsidRPr="00DF4092" w:rsidRDefault="00D85E94" w:rsidP="00D85E94">
                            <w:pPr>
                              <w:ind w:right="229"/>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EF9898" id="Прямоугольник: скругленные углы 452121248" o:spid="_x0000_s1026" style="position:absolute;margin-left:336.3pt;margin-top:1.2pt;width:99pt;height:4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" fillcolor="#89de42" strokecolor="#2f5496 [2404]" strokeweight="1pt">
                <v:stroke joinstyle="miter"/>
                <v:textbox>
                  <w:txbxContent>
                    <w:p w14:paraId="07AD9397" w14:textId="77777777" w:rsidR="00D85E94" w:rsidRDefault="00D85E94" w:rsidP="00D85E94">
                      <w:pPr>
                        <w:ind w:left="-426" w:right="-352"/>
                        <w:jc w:val="center"/>
                        <w:rPr>
                          <w:rFonts w:ascii="Times New Roman" w:hAnsi="Times New Roman" w:cs="Times New Roman"/>
                          <w:b/>
                          <w:bCs/>
                          <w:color w:val="0D0D0D" w:themeColor="text1" w:themeTint="F2"/>
                          <w:sz w:val="18"/>
                          <w:szCs w:val="18"/>
                        </w:rPr>
                      </w:pPr>
                      <w:r>
                        <w:rPr>
                          <w:rFonts w:ascii="Times New Roman" w:hAnsi="Times New Roman" w:cs="Times New Roman"/>
                          <w:b/>
                          <w:bCs/>
                          <w:color w:val="0D0D0D" w:themeColor="text1" w:themeTint="F2"/>
                          <w:sz w:val="18"/>
                          <w:szCs w:val="18"/>
                        </w:rPr>
                        <w:t>ВК1-ВК12</w:t>
                      </w:r>
                    </w:p>
                    <w:p w14:paraId="2903BDBB" w14:textId="77777777" w:rsidR="00D85E94" w:rsidRPr="00E44DE2" w:rsidRDefault="00D85E94" w:rsidP="00D85E94">
                      <w:pPr>
                        <w:ind w:left="-426" w:right="-352"/>
                        <w:jc w:val="center"/>
                        <w:rPr>
                          <w:rFonts w:ascii="Times New Roman" w:hAnsi="Times New Roman" w:cs="Times New Roman"/>
                          <w:b/>
                          <w:bCs/>
                          <w:color w:val="0D0D0D" w:themeColor="text1" w:themeTint="F2"/>
                          <w:sz w:val="18"/>
                          <w:szCs w:val="18"/>
                        </w:rPr>
                      </w:pPr>
                      <w:r>
                        <w:rPr>
                          <w:rFonts w:ascii="Times New Roman" w:hAnsi="Times New Roman" w:cs="Times New Roman"/>
                          <w:b/>
                          <w:bCs/>
                          <w:color w:val="0D0D0D" w:themeColor="text1" w:themeTint="F2"/>
                          <w:sz w:val="18"/>
                          <w:szCs w:val="18"/>
                        </w:rPr>
                        <w:t>Вибіркові компоненти</w:t>
                      </w:r>
                    </w:p>
                    <w:p w14:paraId="0F92796A" w14:textId="77777777" w:rsidR="00D85E94" w:rsidRPr="00DF4092" w:rsidRDefault="00D85E94" w:rsidP="00D85E94">
                      <w:pPr>
                        <w:ind w:right="229"/>
                        <w:jc w:val="center"/>
                      </w:pPr>
                    </w:p>
                  </w:txbxContent>
                </v:textbox>
              </v:roundrect>
            </w:pict>
          </mc:Fallback>
        </mc:AlternateContent>
      </w:r>
      <w:r>
        <w:rPr>
          <w:rFonts w:ascii="Times New Roman" w:hAnsi="Times New Roman" w:cs="Times New Roman"/>
          <w:b/>
          <w:noProof/>
          <w:sz w:val="28"/>
          <w:szCs w:val="28"/>
        </w:rPr>
        <mc:AlternateContent>
          <mc:Choice Requires="wps">
            <w:drawing>
              <wp:anchor distT="0" distB="0" distL="114300" distR="114300" simplePos="0" relativeHeight="251662336" behindDoc="0" locked="0" layoutInCell="1" allowOverlap="1" wp14:anchorId="03C9DA22" wp14:editId="6C0622FC">
                <wp:simplePos x="0" y="0"/>
                <wp:positionH relativeFrom="column">
                  <wp:posOffset>3516630</wp:posOffset>
                </wp:positionH>
                <wp:positionV relativeFrom="paragraph">
                  <wp:posOffset>15240</wp:posOffset>
                </wp:positionV>
                <wp:extent cx="723900" cy="541020"/>
                <wp:effectExtent l="0" t="0" r="19050" b="11430"/>
                <wp:wrapNone/>
                <wp:docPr id="735360492" name="Прямоугольник: скругленные углы 735360492"/>
                <wp:cNvGraphicFramePr/>
                <a:graphic xmlns:a="http://schemas.openxmlformats.org/drawingml/2006/main">
                  <a:graphicData uri="http://schemas.microsoft.com/office/word/2010/wordprocessingShape">
                    <wps:wsp>
                      <wps:cNvSpPr/>
                      <wps:spPr>
                        <a:xfrm>
                          <a:off x="0" y="0"/>
                          <a:ext cx="723900" cy="541020"/>
                        </a:xfrm>
                        <a:prstGeom prst="roundRect">
                          <a:avLst/>
                        </a:prstGeom>
                        <a:solidFill>
                          <a:schemeClr val="accent4">
                            <a:lumMod val="60000"/>
                            <a:lumOff val="40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9B8D0F" w14:textId="77777777" w:rsidR="00D85E94" w:rsidRDefault="00D85E94" w:rsidP="00D85E94">
                            <w:pPr>
                              <w:ind w:left="-426" w:right="-352"/>
                              <w:jc w:val="center"/>
                              <w:rPr>
                                <w:rFonts w:ascii="Times New Roman" w:hAnsi="Times New Roman" w:cs="Times New Roman"/>
                                <w:b/>
                                <w:bCs/>
                                <w:color w:val="0D0D0D" w:themeColor="text1" w:themeTint="F2"/>
                                <w:sz w:val="18"/>
                                <w:szCs w:val="18"/>
                              </w:rPr>
                            </w:pPr>
                            <w:r>
                              <w:rPr>
                                <w:rFonts w:ascii="Times New Roman" w:hAnsi="Times New Roman" w:cs="Times New Roman"/>
                                <w:b/>
                                <w:bCs/>
                                <w:color w:val="0D0D0D" w:themeColor="text1" w:themeTint="F2"/>
                                <w:sz w:val="18"/>
                                <w:szCs w:val="18"/>
                              </w:rPr>
                              <w:t>П1-П3</w:t>
                            </w:r>
                          </w:p>
                          <w:p w14:paraId="3D7F5F54" w14:textId="77777777" w:rsidR="00D85E94" w:rsidRPr="00E44DE2" w:rsidRDefault="00D85E94" w:rsidP="00D85E94">
                            <w:pPr>
                              <w:ind w:left="-426" w:right="-352"/>
                              <w:jc w:val="center"/>
                              <w:rPr>
                                <w:rFonts w:ascii="Times New Roman" w:hAnsi="Times New Roman" w:cs="Times New Roman"/>
                                <w:b/>
                                <w:bCs/>
                                <w:color w:val="0D0D0D" w:themeColor="text1" w:themeTint="F2"/>
                                <w:sz w:val="18"/>
                                <w:szCs w:val="18"/>
                              </w:rPr>
                            </w:pPr>
                            <w:r>
                              <w:rPr>
                                <w:rFonts w:ascii="Times New Roman" w:hAnsi="Times New Roman" w:cs="Times New Roman"/>
                                <w:b/>
                                <w:bCs/>
                                <w:color w:val="0D0D0D" w:themeColor="text1" w:themeTint="F2"/>
                                <w:sz w:val="18"/>
                                <w:szCs w:val="18"/>
                              </w:rPr>
                              <w:t>Практика</w:t>
                            </w:r>
                          </w:p>
                          <w:p w14:paraId="5A78DC20" w14:textId="77777777" w:rsidR="00D85E94" w:rsidRDefault="00D85E94" w:rsidP="00D85E9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C9DA22" id="Прямоугольник: скругленные углы 735360492" o:spid="_x0000_s1027" style="position:absolute;margin-left:276.9pt;margin-top:1.2pt;width:57pt;height:42.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" fillcolor="#ffd966 [1943]" strokecolor="#2f5496 [2404]" strokeweight="1pt">
                <v:stroke joinstyle="miter"/>
                <v:textbox>
                  <w:txbxContent>
                    <w:p w14:paraId="6F9B8D0F" w14:textId="77777777" w:rsidR="00D85E94" w:rsidRDefault="00D85E94" w:rsidP="00D85E94">
                      <w:pPr>
                        <w:ind w:left="-426" w:right="-352"/>
                        <w:jc w:val="center"/>
                        <w:rPr>
                          <w:rFonts w:ascii="Times New Roman" w:hAnsi="Times New Roman" w:cs="Times New Roman"/>
                          <w:b/>
                          <w:bCs/>
                          <w:color w:val="0D0D0D" w:themeColor="text1" w:themeTint="F2"/>
                          <w:sz w:val="18"/>
                          <w:szCs w:val="18"/>
                        </w:rPr>
                      </w:pPr>
                      <w:r>
                        <w:rPr>
                          <w:rFonts w:ascii="Times New Roman" w:hAnsi="Times New Roman" w:cs="Times New Roman"/>
                          <w:b/>
                          <w:bCs/>
                          <w:color w:val="0D0D0D" w:themeColor="text1" w:themeTint="F2"/>
                          <w:sz w:val="18"/>
                          <w:szCs w:val="18"/>
                        </w:rPr>
                        <w:t>П1-П3</w:t>
                      </w:r>
                    </w:p>
                    <w:p w14:paraId="3D7F5F54" w14:textId="77777777" w:rsidR="00D85E94" w:rsidRPr="00E44DE2" w:rsidRDefault="00D85E94" w:rsidP="00D85E94">
                      <w:pPr>
                        <w:ind w:left="-426" w:right="-352"/>
                        <w:jc w:val="center"/>
                        <w:rPr>
                          <w:rFonts w:ascii="Times New Roman" w:hAnsi="Times New Roman" w:cs="Times New Roman"/>
                          <w:b/>
                          <w:bCs/>
                          <w:color w:val="0D0D0D" w:themeColor="text1" w:themeTint="F2"/>
                          <w:sz w:val="18"/>
                          <w:szCs w:val="18"/>
                        </w:rPr>
                      </w:pPr>
                      <w:r>
                        <w:rPr>
                          <w:rFonts w:ascii="Times New Roman" w:hAnsi="Times New Roman" w:cs="Times New Roman"/>
                          <w:b/>
                          <w:bCs/>
                          <w:color w:val="0D0D0D" w:themeColor="text1" w:themeTint="F2"/>
                          <w:sz w:val="18"/>
                          <w:szCs w:val="18"/>
                        </w:rPr>
                        <w:t>Практика</w:t>
                      </w:r>
                    </w:p>
                    <w:p w14:paraId="5A78DC20" w14:textId="77777777" w:rsidR="00D85E94" w:rsidRDefault="00D85E94" w:rsidP="00D85E94">
                      <w:pPr>
                        <w:jc w:val="center"/>
                      </w:pPr>
                    </w:p>
                  </w:txbxContent>
                </v:textbox>
              </v:roundrect>
            </w:pict>
          </mc:Fallback>
        </mc:AlternateContent>
      </w:r>
      <w:r>
        <w:rPr>
          <w:rFonts w:ascii="Times New Roman" w:hAnsi="Times New Roman" w:cs="Times New Roman"/>
          <w:b/>
          <w:noProof/>
          <w:sz w:val="28"/>
          <w:szCs w:val="28"/>
        </w:rPr>
        <mc:AlternateContent>
          <mc:Choice Requires="wps">
            <w:drawing>
              <wp:anchor distT="0" distB="0" distL="114300" distR="114300" simplePos="0" relativeHeight="251661312" behindDoc="0" locked="0" layoutInCell="1" allowOverlap="1" wp14:anchorId="384DB58B" wp14:editId="51CA5BD5">
                <wp:simplePos x="0" y="0"/>
                <wp:positionH relativeFrom="column">
                  <wp:posOffset>2632710</wp:posOffset>
                </wp:positionH>
                <wp:positionV relativeFrom="paragraph">
                  <wp:posOffset>7620</wp:posOffset>
                </wp:positionV>
                <wp:extent cx="906780" cy="518160"/>
                <wp:effectExtent l="0" t="0" r="26670" b="15240"/>
                <wp:wrapNone/>
                <wp:docPr id="2100016140" name="Прямоугольник: скругленные углы 2100016140"/>
                <wp:cNvGraphicFramePr/>
                <a:graphic xmlns:a="http://schemas.openxmlformats.org/drawingml/2006/main">
                  <a:graphicData uri="http://schemas.microsoft.com/office/word/2010/wordprocessingShape">
                    <wps:wsp>
                      <wps:cNvSpPr/>
                      <wps:spPr>
                        <a:xfrm>
                          <a:off x="0" y="0"/>
                          <a:ext cx="906780" cy="518160"/>
                        </a:xfrm>
                        <a:prstGeom prst="roundRect">
                          <a:avLst/>
                        </a:prstGeom>
                        <a:solidFill>
                          <a:schemeClr val="accent5">
                            <a:lumMod val="60000"/>
                            <a:lumOff val="40000"/>
                          </a:schemeClr>
                        </a:solidFill>
                        <a:ln>
                          <a:solidFill>
                            <a:schemeClr val="tx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169437" w14:textId="77777777" w:rsidR="00D85E94" w:rsidRDefault="00D85E94" w:rsidP="00D85E94">
                            <w:pPr>
                              <w:ind w:left="-426" w:right="-352"/>
                              <w:jc w:val="center"/>
                              <w:rPr>
                                <w:rFonts w:ascii="Times New Roman" w:hAnsi="Times New Roman" w:cs="Times New Roman"/>
                                <w:b/>
                                <w:bCs/>
                                <w:color w:val="0D0D0D" w:themeColor="text1" w:themeTint="F2"/>
                                <w:sz w:val="18"/>
                                <w:szCs w:val="18"/>
                              </w:rPr>
                            </w:pPr>
                            <w:r w:rsidRPr="00E44DE2">
                              <w:rPr>
                                <w:rFonts w:ascii="Times New Roman" w:hAnsi="Times New Roman" w:cs="Times New Roman"/>
                                <w:b/>
                                <w:bCs/>
                                <w:color w:val="0D0D0D" w:themeColor="text1" w:themeTint="F2"/>
                                <w:sz w:val="18"/>
                                <w:szCs w:val="18"/>
                              </w:rPr>
                              <w:t>К</w:t>
                            </w:r>
                            <w:r>
                              <w:rPr>
                                <w:rFonts w:ascii="Times New Roman" w:hAnsi="Times New Roman" w:cs="Times New Roman"/>
                                <w:b/>
                                <w:bCs/>
                                <w:color w:val="0D0D0D" w:themeColor="text1" w:themeTint="F2"/>
                                <w:sz w:val="18"/>
                                <w:szCs w:val="18"/>
                              </w:rPr>
                              <w:t>Р</w:t>
                            </w:r>
                          </w:p>
                          <w:p w14:paraId="7240F584" w14:textId="77777777" w:rsidR="00D85E94" w:rsidRPr="00E44DE2" w:rsidRDefault="00D85E94" w:rsidP="00D85E94">
                            <w:pPr>
                              <w:ind w:left="-426" w:right="-352"/>
                              <w:jc w:val="center"/>
                              <w:rPr>
                                <w:rFonts w:ascii="Times New Roman" w:hAnsi="Times New Roman" w:cs="Times New Roman"/>
                                <w:b/>
                                <w:bCs/>
                                <w:color w:val="0D0D0D" w:themeColor="text1" w:themeTint="F2"/>
                                <w:sz w:val="18"/>
                                <w:szCs w:val="18"/>
                              </w:rPr>
                            </w:pPr>
                            <w:r>
                              <w:rPr>
                                <w:rFonts w:ascii="Times New Roman" w:hAnsi="Times New Roman" w:cs="Times New Roman"/>
                                <w:b/>
                                <w:bCs/>
                                <w:color w:val="0D0D0D" w:themeColor="text1" w:themeTint="F2"/>
                                <w:sz w:val="18"/>
                                <w:szCs w:val="18"/>
                              </w:rPr>
                              <w:t>Курсова робота</w:t>
                            </w:r>
                          </w:p>
                          <w:p w14:paraId="4117CCC1" w14:textId="77777777" w:rsidR="00D85E94" w:rsidRDefault="00D85E94" w:rsidP="00D85E9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4DB58B" id="Прямоугольник: скругленные углы 2100016140" o:spid="_x0000_s1028" style="position:absolute;margin-left:207.3pt;margin-top:.6pt;width:71.4pt;height:4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" fillcolor="#9cc2e5 [1944]" strokecolor="#8496b0 [1951]" strokeweight="1pt">
                <v:stroke joinstyle="miter"/>
                <v:textbox>
                  <w:txbxContent>
                    <w:p w14:paraId="79169437" w14:textId="77777777" w:rsidR="00D85E94" w:rsidRDefault="00D85E94" w:rsidP="00D85E94">
                      <w:pPr>
                        <w:ind w:left="-426" w:right="-352"/>
                        <w:jc w:val="center"/>
                        <w:rPr>
                          <w:rFonts w:ascii="Times New Roman" w:hAnsi="Times New Roman" w:cs="Times New Roman"/>
                          <w:b/>
                          <w:bCs/>
                          <w:color w:val="0D0D0D" w:themeColor="text1" w:themeTint="F2"/>
                          <w:sz w:val="18"/>
                          <w:szCs w:val="18"/>
                        </w:rPr>
                      </w:pPr>
                      <w:r w:rsidRPr="00E44DE2">
                        <w:rPr>
                          <w:rFonts w:ascii="Times New Roman" w:hAnsi="Times New Roman" w:cs="Times New Roman"/>
                          <w:b/>
                          <w:bCs/>
                          <w:color w:val="0D0D0D" w:themeColor="text1" w:themeTint="F2"/>
                          <w:sz w:val="18"/>
                          <w:szCs w:val="18"/>
                        </w:rPr>
                        <w:t>К</w:t>
                      </w:r>
                      <w:r>
                        <w:rPr>
                          <w:rFonts w:ascii="Times New Roman" w:hAnsi="Times New Roman" w:cs="Times New Roman"/>
                          <w:b/>
                          <w:bCs/>
                          <w:color w:val="0D0D0D" w:themeColor="text1" w:themeTint="F2"/>
                          <w:sz w:val="18"/>
                          <w:szCs w:val="18"/>
                        </w:rPr>
                        <w:t>Р</w:t>
                      </w:r>
                    </w:p>
                    <w:p w14:paraId="7240F584" w14:textId="77777777" w:rsidR="00D85E94" w:rsidRPr="00E44DE2" w:rsidRDefault="00D85E94" w:rsidP="00D85E94">
                      <w:pPr>
                        <w:ind w:left="-426" w:right="-352"/>
                        <w:jc w:val="center"/>
                        <w:rPr>
                          <w:rFonts w:ascii="Times New Roman" w:hAnsi="Times New Roman" w:cs="Times New Roman"/>
                          <w:b/>
                          <w:bCs/>
                          <w:color w:val="0D0D0D" w:themeColor="text1" w:themeTint="F2"/>
                          <w:sz w:val="18"/>
                          <w:szCs w:val="18"/>
                        </w:rPr>
                      </w:pPr>
                      <w:r>
                        <w:rPr>
                          <w:rFonts w:ascii="Times New Roman" w:hAnsi="Times New Roman" w:cs="Times New Roman"/>
                          <w:b/>
                          <w:bCs/>
                          <w:color w:val="0D0D0D" w:themeColor="text1" w:themeTint="F2"/>
                          <w:sz w:val="18"/>
                          <w:szCs w:val="18"/>
                        </w:rPr>
                        <w:t>Курсова робота</w:t>
                      </w:r>
                    </w:p>
                    <w:p w14:paraId="4117CCC1" w14:textId="77777777" w:rsidR="00D85E94" w:rsidRDefault="00D85E94" w:rsidP="00D85E94">
                      <w:pPr>
                        <w:jc w:val="center"/>
                      </w:pPr>
                    </w:p>
                  </w:txbxContent>
                </v:textbox>
              </v:roundrect>
            </w:pict>
          </mc:Fallback>
        </mc:AlternateContent>
      </w:r>
      <w:r>
        <w:rPr>
          <w:rFonts w:ascii="Times New Roman" w:hAnsi="Times New Roman" w:cs="Times New Roman"/>
          <w:b/>
          <w:noProof/>
          <w:sz w:val="28"/>
          <w:szCs w:val="28"/>
        </w:rPr>
        <mc:AlternateContent>
          <mc:Choice Requires="wps">
            <w:drawing>
              <wp:anchor distT="0" distB="0" distL="114300" distR="114300" simplePos="0" relativeHeight="251660288" behindDoc="0" locked="0" layoutInCell="1" allowOverlap="1" wp14:anchorId="6651B341" wp14:editId="7BF738AC">
                <wp:simplePos x="0" y="0"/>
                <wp:positionH relativeFrom="column">
                  <wp:posOffset>1520190</wp:posOffset>
                </wp:positionH>
                <wp:positionV relativeFrom="paragraph">
                  <wp:posOffset>15240</wp:posOffset>
                </wp:positionV>
                <wp:extent cx="1089660" cy="533400"/>
                <wp:effectExtent l="0" t="0" r="15240" b="19050"/>
                <wp:wrapNone/>
                <wp:docPr id="762042749" name="Прямоугольник: скругленные углы 762042749"/>
                <wp:cNvGraphicFramePr/>
                <a:graphic xmlns:a="http://schemas.openxmlformats.org/drawingml/2006/main">
                  <a:graphicData uri="http://schemas.microsoft.com/office/word/2010/wordprocessingShape">
                    <wps:wsp>
                      <wps:cNvSpPr/>
                      <wps:spPr>
                        <a:xfrm>
                          <a:off x="0" y="0"/>
                          <a:ext cx="1089660" cy="533400"/>
                        </a:xfrm>
                        <a:prstGeom prst="roundRect">
                          <a:avLst/>
                        </a:prstGeom>
                        <a:solidFill>
                          <a:schemeClr val="accent5">
                            <a:lumMod val="60000"/>
                            <a:lumOff val="40000"/>
                          </a:schemeClr>
                        </a:solidFill>
                        <a:ln>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3352BF" w14:textId="77777777" w:rsidR="00D85E94" w:rsidRDefault="00D85E94" w:rsidP="00D85E94">
                            <w:pPr>
                              <w:ind w:left="-426" w:right="-352"/>
                              <w:jc w:val="center"/>
                              <w:rPr>
                                <w:rFonts w:ascii="Times New Roman" w:hAnsi="Times New Roman" w:cs="Times New Roman"/>
                                <w:b/>
                                <w:bCs/>
                                <w:color w:val="0D0D0D" w:themeColor="text1" w:themeTint="F2"/>
                                <w:sz w:val="18"/>
                                <w:szCs w:val="18"/>
                              </w:rPr>
                            </w:pPr>
                            <w:r w:rsidRPr="00E44DE2">
                              <w:rPr>
                                <w:rFonts w:ascii="Times New Roman" w:hAnsi="Times New Roman" w:cs="Times New Roman"/>
                                <w:b/>
                                <w:bCs/>
                                <w:color w:val="0D0D0D" w:themeColor="text1" w:themeTint="F2"/>
                                <w:sz w:val="18"/>
                                <w:szCs w:val="18"/>
                              </w:rPr>
                              <w:t xml:space="preserve">ОК </w:t>
                            </w:r>
                          </w:p>
                          <w:p w14:paraId="7DFA5DE6" w14:textId="77777777" w:rsidR="00D85E94" w:rsidRPr="00E44DE2" w:rsidRDefault="00D85E94" w:rsidP="00D85E94">
                            <w:pPr>
                              <w:ind w:left="-426" w:right="-352"/>
                              <w:jc w:val="center"/>
                              <w:rPr>
                                <w:rFonts w:ascii="Times New Roman" w:hAnsi="Times New Roman" w:cs="Times New Roman"/>
                                <w:b/>
                                <w:bCs/>
                                <w:color w:val="0D0D0D" w:themeColor="text1" w:themeTint="F2"/>
                                <w:sz w:val="18"/>
                                <w:szCs w:val="18"/>
                              </w:rPr>
                            </w:pPr>
                            <w:r>
                              <w:rPr>
                                <w:rFonts w:ascii="Times New Roman" w:hAnsi="Times New Roman" w:cs="Times New Roman"/>
                                <w:b/>
                                <w:bCs/>
                                <w:color w:val="0D0D0D" w:themeColor="text1" w:themeTint="F2"/>
                                <w:sz w:val="18"/>
                                <w:szCs w:val="18"/>
                              </w:rPr>
                              <w:t>фахово</w:t>
                            </w:r>
                            <w:r w:rsidRPr="00E44DE2">
                              <w:rPr>
                                <w:rFonts w:ascii="Times New Roman" w:hAnsi="Times New Roman" w:cs="Times New Roman"/>
                                <w:b/>
                                <w:bCs/>
                                <w:color w:val="0D0D0D" w:themeColor="text1" w:themeTint="F2"/>
                                <w:sz w:val="18"/>
                                <w:szCs w:val="18"/>
                              </w:rPr>
                              <w:t>ї підготовки</w:t>
                            </w:r>
                          </w:p>
                          <w:p w14:paraId="08F1372B" w14:textId="77777777" w:rsidR="00D85E94" w:rsidRDefault="00D85E94" w:rsidP="00D85E9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51B341" id="Прямоугольник: скругленные углы 762042749" o:spid="_x0000_s1029" style="position:absolute;margin-left:119.7pt;margin-top:1.2pt;width:85.8pt;height: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" fillcolor="#9cc2e5 [1944]" strokecolor="#8eaadb [1940]" strokeweight="1pt">
                <v:stroke joinstyle="miter"/>
                <v:textbox>
                  <w:txbxContent>
                    <w:p w14:paraId="5A3352BF" w14:textId="77777777" w:rsidR="00D85E94" w:rsidRDefault="00D85E94" w:rsidP="00D85E94">
                      <w:pPr>
                        <w:ind w:left="-426" w:right="-352"/>
                        <w:jc w:val="center"/>
                        <w:rPr>
                          <w:rFonts w:ascii="Times New Roman" w:hAnsi="Times New Roman" w:cs="Times New Roman"/>
                          <w:b/>
                          <w:bCs/>
                          <w:color w:val="0D0D0D" w:themeColor="text1" w:themeTint="F2"/>
                          <w:sz w:val="18"/>
                          <w:szCs w:val="18"/>
                        </w:rPr>
                      </w:pPr>
                      <w:r w:rsidRPr="00E44DE2">
                        <w:rPr>
                          <w:rFonts w:ascii="Times New Roman" w:hAnsi="Times New Roman" w:cs="Times New Roman"/>
                          <w:b/>
                          <w:bCs/>
                          <w:color w:val="0D0D0D" w:themeColor="text1" w:themeTint="F2"/>
                          <w:sz w:val="18"/>
                          <w:szCs w:val="18"/>
                        </w:rPr>
                        <w:t xml:space="preserve">ОК </w:t>
                      </w:r>
                    </w:p>
                    <w:p w14:paraId="7DFA5DE6" w14:textId="77777777" w:rsidR="00D85E94" w:rsidRPr="00E44DE2" w:rsidRDefault="00D85E94" w:rsidP="00D85E94">
                      <w:pPr>
                        <w:ind w:left="-426" w:right="-352"/>
                        <w:jc w:val="center"/>
                        <w:rPr>
                          <w:rFonts w:ascii="Times New Roman" w:hAnsi="Times New Roman" w:cs="Times New Roman"/>
                          <w:b/>
                          <w:bCs/>
                          <w:color w:val="0D0D0D" w:themeColor="text1" w:themeTint="F2"/>
                          <w:sz w:val="18"/>
                          <w:szCs w:val="18"/>
                        </w:rPr>
                      </w:pPr>
                      <w:r>
                        <w:rPr>
                          <w:rFonts w:ascii="Times New Roman" w:hAnsi="Times New Roman" w:cs="Times New Roman"/>
                          <w:b/>
                          <w:bCs/>
                          <w:color w:val="0D0D0D" w:themeColor="text1" w:themeTint="F2"/>
                          <w:sz w:val="18"/>
                          <w:szCs w:val="18"/>
                        </w:rPr>
                        <w:t>фахово</w:t>
                      </w:r>
                      <w:r w:rsidRPr="00E44DE2">
                        <w:rPr>
                          <w:rFonts w:ascii="Times New Roman" w:hAnsi="Times New Roman" w:cs="Times New Roman"/>
                          <w:b/>
                          <w:bCs/>
                          <w:color w:val="0D0D0D" w:themeColor="text1" w:themeTint="F2"/>
                          <w:sz w:val="18"/>
                          <w:szCs w:val="18"/>
                        </w:rPr>
                        <w:t>ї підготовки</w:t>
                      </w:r>
                    </w:p>
                    <w:p w14:paraId="08F1372B" w14:textId="77777777" w:rsidR="00D85E94" w:rsidRDefault="00D85E94" w:rsidP="00D85E94">
                      <w:pPr>
                        <w:jc w:val="center"/>
                      </w:pPr>
                    </w:p>
                  </w:txbxContent>
                </v:textbox>
              </v:roundrect>
            </w:pict>
          </mc:Fallback>
        </mc:AlternateContent>
      </w:r>
      <w:r>
        <w:rPr>
          <w:rFonts w:ascii="Times New Roman" w:hAnsi="Times New Roman" w:cs="Times New Roman"/>
          <w:b/>
          <w:noProof/>
          <w:sz w:val="28"/>
          <w:szCs w:val="28"/>
        </w:rPr>
        <mc:AlternateContent>
          <mc:Choice Requires="wps">
            <w:drawing>
              <wp:anchor distT="0" distB="0" distL="114300" distR="114300" simplePos="0" relativeHeight="251664384" behindDoc="0" locked="0" layoutInCell="1" allowOverlap="1" wp14:anchorId="0DD4F65F" wp14:editId="1A7DF7BE">
                <wp:simplePos x="0" y="0"/>
                <wp:positionH relativeFrom="column">
                  <wp:posOffset>5558790</wp:posOffset>
                </wp:positionH>
                <wp:positionV relativeFrom="paragraph">
                  <wp:posOffset>7620</wp:posOffset>
                </wp:positionV>
                <wp:extent cx="624840" cy="510540"/>
                <wp:effectExtent l="0" t="0" r="22860" b="22860"/>
                <wp:wrapNone/>
                <wp:docPr id="851412232" name="Прямоугольник: скругленные углы 851412232"/>
                <wp:cNvGraphicFramePr/>
                <a:graphic xmlns:a="http://schemas.openxmlformats.org/drawingml/2006/main">
                  <a:graphicData uri="http://schemas.microsoft.com/office/word/2010/wordprocessingShape">
                    <wps:wsp>
                      <wps:cNvSpPr/>
                      <wps:spPr>
                        <a:xfrm>
                          <a:off x="0" y="0"/>
                          <a:ext cx="624840" cy="510540"/>
                        </a:xfrm>
                        <a:prstGeom prst="roundRect">
                          <a:avLst/>
                        </a:prstGeom>
                        <a:solidFill>
                          <a:srgbClr val="AFC2DF"/>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77E70B" w14:textId="77777777" w:rsidR="00D85E94" w:rsidRDefault="00D85E94" w:rsidP="00D85E94">
                            <w:pPr>
                              <w:ind w:left="-426" w:right="-352"/>
                              <w:jc w:val="center"/>
                              <w:rPr>
                                <w:rFonts w:ascii="Times New Roman" w:hAnsi="Times New Roman" w:cs="Times New Roman"/>
                                <w:b/>
                                <w:bCs/>
                                <w:color w:val="0D0D0D" w:themeColor="text1" w:themeTint="F2"/>
                                <w:sz w:val="18"/>
                                <w:szCs w:val="18"/>
                              </w:rPr>
                            </w:pPr>
                            <w:r>
                              <w:rPr>
                                <w:rFonts w:ascii="Times New Roman" w:hAnsi="Times New Roman" w:cs="Times New Roman"/>
                                <w:b/>
                                <w:bCs/>
                                <w:color w:val="0D0D0D" w:themeColor="text1" w:themeTint="F2"/>
                                <w:sz w:val="18"/>
                                <w:szCs w:val="18"/>
                              </w:rPr>
                              <w:t>А1, А2</w:t>
                            </w:r>
                          </w:p>
                          <w:p w14:paraId="0AE76598" w14:textId="77777777" w:rsidR="00D85E94" w:rsidRPr="00E44DE2" w:rsidRDefault="00D85E94" w:rsidP="00D85E94">
                            <w:pPr>
                              <w:ind w:left="-426" w:right="-352"/>
                              <w:jc w:val="center"/>
                              <w:rPr>
                                <w:rFonts w:ascii="Times New Roman" w:hAnsi="Times New Roman" w:cs="Times New Roman"/>
                                <w:b/>
                                <w:bCs/>
                                <w:color w:val="0D0D0D" w:themeColor="text1" w:themeTint="F2"/>
                                <w:sz w:val="18"/>
                                <w:szCs w:val="18"/>
                              </w:rPr>
                            </w:pPr>
                            <w:r>
                              <w:rPr>
                                <w:rFonts w:ascii="Times New Roman" w:hAnsi="Times New Roman" w:cs="Times New Roman"/>
                                <w:b/>
                                <w:bCs/>
                                <w:color w:val="0D0D0D" w:themeColor="text1" w:themeTint="F2"/>
                                <w:sz w:val="18"/>
                                <w:szCs w:val="18"/>
                              </w:rPr>
                              <w:t>Атестація</w:t>
                            </w:r>
                          </w:p>
                          <w:p w14:paraId="6A312E77" w14:textId="77777777" w:rsidR="00D85E94" w:rsidRDefault="00D85E94" w:rsidP="00D85E9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D4F65F" id="Прямоугольник: скругленные углы 851412232" o:spid="_x0000_s1030" style="position:absolute;margin-left:437.7pt;margin-top:.6pt;width:49.2pt;height:40.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" fillcolor="#afc2df" strokecolor="#2f5496 [2404]" strokeweight="1pt">
                <v:stroke joinstyle="miter"/>
                <v:textbox>
                  <w:txbxContent>
                    <w:p w14:paraId="5877E70B" w14:textId="77777777" w:rsidR="00D85E94" w:rsidRDefault="00D85E94" w:rsidP="00D85E94">
                      <w:pPr>
                        <w:ind w:left="-426" w:right="-352"/>
                        <w:jc w:val="center"/>
                        <w:rPr>
                          <w:rFonts w:ascii="Times New Roman" w:hAnsi="Times New Roman" w:cs="Times New Roman"/>
                          <w:b/>
                          <w:bCs/>
                          <w:color w:val="0D0D0D" w:themeColor="text1" w:themeTint="F2"/>
                          <w:sz w:val="18"/>
                          <w:szCs w:val="18"/>
                        </w:rPr>
                      </w:pPr>
                      <w:r>
                        <w:rPr>
                          <w:rFonts w:ascii="Times New Roman" w:hAnsi="Times New Roman" w:cs="Times New Roman"/>
                          <w:b/>
                          <w:bCs/>
                          <w:color w:val="0D0D0D" w:themeColor="text1" w:themeTint="F2"/>
                          <w:sz w:val="18"/>
                          <w:szCs w:val="18"/>
                        </w:rPr>
                        <w:t>А1, А2</w:t>
                      </w:r>
                    </w:p>
                    <w:p w14:paraId="0AE76598" w14:textId="77777777" w:rsidR="00D85E94" w:rsidRPr="00E44DE2" w:rsidRDefault="00D85E94" w:rsidP="00D85E94">
                      <w:pPr>
                        <w:ind w:left="-426" w:right="-352"/>
                        <w:jc w:val="center"/>
                        <w:rPr>
                          <w:rFonts w:ascii="Times New Roman" w:hAnsi="Times New Roman" w:cs="Times New Roman"/>
                          <w:b/>
                          <w:bCs/>
                          <w:color w:val="0D0D0D" w:themeColor="text1" w:themeTint="F2"/>
                          <w:sz w:val="18"/>
                          <w:szCs w:val="18"/>
                        </w:rPr>
                      </w:pPr>
                      <w:r>
                        <w:rPr>
                          <w:rFonts w:ascii="Times New Roman" w:hAnsi="Times New Roman" w:cs="Times New Roman"/>
                          <w:b/>
                          <w:bCs/>
                          <w:color w:val="0D0D0D" w:themeColor="text1" w:themeTint="F2"/>
                          <w:sz w:val="18"/>
                          <w:szCs w:val="18"/>
                        </w:rPr>
                        <w:t>Атестація</w:t>
                      </w:r>
                    </w:p>
                    <w:p w14:paraId="6A312E77" w14:textId="77777777" w:rsidR="00D85E94" w:rsidRDefault="00D85E94" w:rsidP="00D85E94">
                      <w:pPr>
                        <w:jc w:val="center"/>
                      </w:pPr>
                    </w:p>
                  </w:txbxContent>
                </v:textbox>
              </v:roundrect>
            </w:pict>
          </mc:Fallback>
        </mc:AlternateContent>
      </w:r>
      <w:r>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15A2BE59" wp14:editId="6CBAD071">
                <wp:simplePos x="0" y="0"/>
                <wp:positionH relativeFrom="column">
                  <wp:posOffset>300990</wp:posOffset>
                </wp:positionH>
                <wp:positionV relativeFrom="paragraph">
                  <wp:posOffset>7620</wp:posOffset>
                </wp:positionV>
                <wp:extent cx="1165860" cy="510540"/>
                <wp:effectExtent l="0" t="0" r="15240" b="22860"/>
                <wp:wrapNone/>
                <wp:docPr id="1043735480" name="Прямоугольник: скругленные углы 1043735480"/>
                <wp:cNvGraphicFramePr/>
                <a:graphic xmlns:a="http://schemas.openxmlformats.org/drawingml/2006/main">
                  <a:graphicData uri="http://schemas.microsoft.com/office/word/2010/wordprocessingShape">
                    <wps:wsp>
                      <wps:cNvSpPr/>
                      <wps:spPr>
                        <a:xfrm>
                          <a:off x="0" y="0"/>
                          <a:ext cx="1165860" cy="510540"/>
                        </a:xfrm>
                        <a:prstGeom prst="roundRect">
                          <a:avLst/>
                        </a:prstGeom>
                        <a:solidFill>
                          <a:srgbClr val="FFCC00"/>
                        </a:solidFill>
                        <a:ln>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12BFE8" w14:textId="77777777" w:rsidR="00D85E94" w:rsidRDefault="00D85E94" w:rsidP="00D85E94">
                            <w:pPr>
                              <w:ind w:left="-426" w:right="-352"/>
                              <w:jc w:val="center"/>
                              <w:rPr>
                                <w:rFonts w:ascii="Times New Roman" w:hAnsi="Times New Roman" w:cs="Times New Roman"/>
                                <w:b/>
                                <w:bCs/>
                                <w:color w:val="0D0D0D" w:themeColor="text1" w:themeTint="F2"/>
                                <w:sz w:val="18"/>
                                <w:szCs w:val="18"/>
                              </w:rPr>
                            </w:pPr>
                            <w:r w:rsidRPr="00E44DE2">
                              <w:rPr>
                                <w:rFonts w:ascii="Times New Roman" w:hAnsi="Times New Roman" w:cs="Times New Roman"/>
                                <w:b/>
                                <w:bCs/>
                                <w:color w:val="0D0D0D" w:themeColor="text1" w:themeTint="F2"/>
                                <w:sz w:val="18"/>
                                <w:szCs w:val="18"/>
                              </w:rPr>
                              <w:t>ОК</w:t>
                            </w:r>
                          </w:p>
                          <w:p w14:paraId="6958DD01" w14:textId="77777777" w:rsidR="00D85E94" w:rsidRPr="00E44DE2" w:rsidRDefault="00D85E94" w:rsidP="00D85E94">
                            <w:pPr>
                              <w:ind w:left="-426" w:right="-352"/>
                              <w:jc w:val="center"/>
                              <w:rPr>
                                <w:rFonts w:ascii="Times New Roman" w:hAnsi="Times New Roman" w:cs="Times New Roman"/>
                                <w:b/>
                                <w:bCs/>
                                <w:color w:val="0D0D0D" w:themeColor="text1" w:themeTint="F2"/>
                                <w:sz w:val="18"/>
                                <w:szCs w:val="18"/>
                              </w:rPr>
                            </w:pPr>
                            <w:r w:rsidRPr="00E44DE2">
                              <w:rPr>
                                <w:rFonts w:ascii="Times New Roman" w:hAnsi="Times New Roman" w:cs="Times New Roman"/>
                                <w:b/>
                                <w:bCs/>
                                <w:color w:val="0D0D0D" w:themeColor="text1" w:themeTint="F2"/>
                                <w:sz w:val="18"/>
                                <w:szCs w:val="18"/>
                              </w:rPr>
                              <w:t xml:space="preserve"> загальної підготовки</w:t>
                            </w:r>
                          </w:p>
                          <w:p w14:paraId="11235246" w14:textId="77777777" w:rsidR="00D85E94" w:rsidRDefault="00D85E94" w:rsidP="00D85E9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A2BE59" id="Прямоугольник: скругленные углы 1043735480" o:spid="_x0000_s1031" style="position:absolute;margin-left:23.7pt;margin-top:.6pt;width:91.8pt;height:4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" fillcolor="#fc0" strokecolor="#8eaadb [1940]" strokeweight="1pt">
                <v:stroke joinstyle="miter"/>
                <v:textbox>
                  <w:txbxContent>
                    <w:p w14:paraId="0B12BFE8" w14:textId="77777777" w:rsidR="00D85E94" w:rsidRDefault="00D85E94" w:rsidP="00D85E94">
                      <w:pPr>
                        <w:ind w:left="-426" w:right="-352"/>
                        <w:jc w:val="center"/>
                        <w:rPr>
                          <w:rFonts w:ascii="Times New Roman" w:hAnsi="Times New Roman" w:cs="Times New Roman"/>
                          <w:b/>
                          <w:bCs/>
                          <w:color w:val="0D0D0D" w:themeColor="text1" w:themeTint="F2"/>
                          <w:sz w:val="18"/>
                          <w:szCs w:val="18"/>
                        </w:rPr>
                      </w:pPr>
                      <w:r w:rsidRPr="00E44DE2">
                        <w:rPr>
                          <w:rFonts w:ascii="Times New Roman" w:hAnsi="Times New Roman" w:cs="Times New Roman"/>
                          <w:b/>
                          <w:bCs/>
                          <w:color w:val="0D0D0D" w:themeColor="text1" w:themeTint="F2"/>
                          <w:sz w:val="18"/>
                          <w:szCs w:val="18"/>
                        </w:rPr>
                        <w:t>ОК</w:t>
                      </w:r>
                    </w:p>
                    <w:p w14:paraId="6958DD01" w14:textId="77777777" w:rsidR="00D85E94" w:rsidRPr="00E44DE2" w:rsidRDefault="00D85E94" w:rsidP="00D85E94">
                      <w:pPr>
                        <w:ind w:left="-426" w:right="-352"/>
                        <w:jc w:val="center"/>
                        <w:rPr>
                          <w:rFonts w:ascii="Times New Roman" w:hAnsi="Times New Roman" w:cs="Times New Roman"/>
                          <w:b/>
                          <w:bCs/>
                          <w:color w:val="0D0D0D" w:themeColor="text1" w:themeTint="F2"/>
                          <w:sz w:val="18"/>
                          <w:szCs w:val="18"/>
                        </w:rPr>
                      </w:pPr>
                      <w:r w:rsidRPr="00E44DE2">
                        <w:rPr>
                          <w:rFonts w:ascii="Times New Roman" w:hAnsi="Times New Roman" w:cs="Times New Roman"/>
                          <w:b/>
                          <w:bCs/>
                          <w:color w:val="0D0D0D" w:themeColor="text1" w:themeTint="F2"/>
                          <w:sz w:val="18"/>
                          <w:szCs w:val="18"/>
                        </w:rPr>
                        <w:t xml:space="preserve"> загальної підготовки</w:t>
                      </w:r>
                    </w:p>
                    <w:p w14:paraId="11235246" w14:textId="77777777" w:rsidR="00D85E94" w:rsidRDefault="00D85E94" w:rsidP="00D85E94">
                      <w:pPr>
                        <w:jc w:val="center"/>
                      </w:pPr>
                    </w:p>
                  </w:txbxContent>
                </v:textbox>
              </v:roundrect>
            </w:pict>
          </mc:Fallback>
        </mc:AlternateContent>
      </w:r>
    </w:p>
    <w:p w14:paraId="131CC9CD" w14:textId="77777777" w:rsidR="00D85E94" w:rsidRDefault="00D85E94" w:rsidP="00D85E94"/>
    <w:p w14:paraId="1E75AC76" w14:textId="04C13A96" w:rsidR="00A66382" w:rsidRDefault="00A66382" w:rsidP="00A66382">
      <w:pPr>
        <w:spacing w:after="0" w:line="240" w:lineRule="auto"/>
        <w:jc w:val="center"/>
        <w:rPr>
          <w:rFonts w:ascii="Times New Roman" w:hAnsi="Times New Roman" w:cs="Times New Roman"/>
          <w:b/>
          <w:sz w:val="24"/>
          <w:szCs w:val="24"/>
          <w:highlight w:val="cyan"/>
        </w:rPr>
      </w:pPr>
    </w:p>
    <w:p w14:paraId="15CAAABF" w14:textId="77777777" w:rsidR="00A66382" w:rsidRPr="00487DE2" w:rsidRDefault="00A66382" w:rsidP="00A66382">
      <w:pPr>
        <w:spacing w:after="0" w:line="240" w:lineRule="auto"/>
        <w:ind w:firstLine="708"/>
        <w:jc w:val="both"/>
        <w:rPr>
          <w:rFonts w:ascii="Times New Roman" w:hAnsi="Times New Roman" w:cs="Times New Roman"/>
          <w:b/>
          <w:sz w:val="24"/>
          <w:szCs w:val="24"/>
          <w:u w:val="single"/>
        </w:rPr>
      </w:pPr>
      <w:r w:rsidRPr="00487DE2">
        <w:rPr>
          <w:rFonts w:ascii="Times New Roman" w:hAnsi="Times New Roman" w:cs="Times New Roman"/>
          <w:b/>
          <w:sz w:val="24"/>
          <w:szCs w:val="24"/>
          <w:u w:val="single"/>
        </w:rPr>
        <w:t>До ОП включено окрему освітню компоненту «Базова загальновійськова підготовка громадян України, які здобувають вищу освіту, та поліцейських» (теоретична підготовка) (БЗВП) (3 кредити ЄКТС).</w:t>
      </w:r>
    </w:p>
    <w:p w14:paraId="1B052A98" w14:textId="77777777" w:rsidR="00A66382" w:rsidRPr="00487DE2" w:rsidRDefault="00A66382" w:rsidP="00A66382">
      <w:pPr>
        <w:spacing w:after="0" w:line="240" w:lineRule="auto"/>
        <w:ind w:firstLine="708"/>
        <w:jc w:val="both"/>
        <w:rPr>
          <w:rFonts w:ascii="Times New Roman" w:hAnsi="Times New Roman" w:cs="Times New Roman"/>
          <w:b/>
          <w:sz w:val="24"/>
          <w:szCs w:val="24"/>
          <w:u w:val="single"/>
        </w:rPr>
      </w:pPr>
      <w:r w:rsidRPr="00487DE2">
        <w:rPr>
          <w:rFonts w:ascii="Times New Roman" w:hAnsi="Times New Roman" w:cs="Times New Roman"/>
          <w:b/>
          <w:sz w:val="24"/>
          <w:szCs w:val="24"/>
          <w:u w:val="single"/>
        </w:rPr>
        <w:t xml:space="preserve">БЗВП є елементом підготовки громадян до військової служби, як першої складової військового обов’язку громадян, визначеного статтею 1 Закону України «Про військовий обов’язок і військову службу». Базову підготовку проходять громадяни України чоловічої статі, які навчаються за денною або дуальною формою здобуття освіти. </w:t>
      </w:r>
    </w:p>
    <w:p w14:paraId="303FCE74" w14:textId="77777777" w:rsidR="00A66382" w:rsidRPr="00487DE2" w:rsidRDefault="00A66382" w:rsidP="00A66382">
      <w:pPr>
        <w:spacing w:after="0" w:line="240" w:lineRule="auto"/>
        <w:ind w:firstLine="708"/>
        <w:jc w:val="both"/>
        <w:rPr>
          <w:rFonts w:ascii="Times New Roman" w:hAnsi="Times New Roman" w:cs="Times New Roman"/>
          <w:b/>
          <w:sz w:val="24"/>
          <w:szCs w:val="24"/>
          <w:u w:val="single"/>
        </w:rPr>
      </w:pPr>
      <w:r w:rsidRPr="00487DE2">
        <w:rPr>
          <w:rFonts w:ascii="Times New Roman" w:hAnsi="Times New Roman" w:cs="Times New Roman"/>
          <w:b/>
          <w:sz w:val="24"/>
          <w:szCs w:val="24"/>
          <w:u w:val="single"/>
        </w:rPr>
        <w:t xml:space="preserve">Від проходження базової підготовки звільняються ті з них, які: </w:t>
      </w:r>
    </w:p>
    <w:p w14:paraId="1AE00BB0" w14:textId="77777777" w:rsidR="00A66382" w:rsidRPr="00487DE2" w:rsidRDefault="00A66382" w:rsidP="00A66382">
      <w:pPr>
        <w:numPr>
          <w:ilvl w:val="0"/>
          <w:numId w:val="10"/>
        </w:numPr>
        <w:spacing w:after="0" w:line="240" w:lineRule="auto"/>
        <w:jc w:val="both"/>
        <w:rPr>
          <w:rFonts w:ascii="Times New Roman" w:hAnsi="Times New Roman" w:cs="Times New Roman"/>
          <w:b/>
          <w:sz w:val="24"/>
          <w:szCs w:val="24"/>
          <w:u w:val="single"/>
        </w:rPr>
      </w:pPr>
      <w:r w:rsidRPr="00487DE2">
        <w:rPr>
          <w:rFonts w:ascii="Times New Roman" w:hAnsi="Times New Roman" w:cs="Times New Roman"/>
          <w:b/>
          <w:sz w:val="24"/>
          <w:szCs w:val="24"/>
          <w:u w:val="single"/>
        </w:rPr>
        <w:t>визнані за станом здоров’я непридатними до військової служби;</w:t>
      </w:r>
    </w:p>
    <w:p w14:paraId="202D26B9" w14:textId="77777777" w:rsidR="00A66382" w:rsidRPr="00487DE2" w:rsidRDefault="00A66382" w:rsidP="00A66382">
      <w:pPr>
        <w:numPr>
          <w:ilvl w:val="0"/>
          <w:numId w:val="10"/>
        </w:numPr>
        <w:spacing w:after="0" w:line="240" w:lineRule="auto"/>
        <w:jc w:val="both"/>
        <w:rPr>
          <w:rFonts w:ascii="Times New Roman" w:hAnsi="Times New Roman" w:cs="Times New Roman"/>
          <w:b/>
          <w:sz w:val="24"/>
          <w:szCs w:val="24"/>
          <w:u w:val="single"/>
        </w:rPr>
      </w:pPr>
      <w:r w:rsidRPr="00487DE2">
        <w:rPr>
          <w:rFonts w:ascii="Times New Roman" w:hAnsi="Times New Roman" w:cs="Times New Roman"/>
          <w:b/>
          <w:sz w:val="24"/>
          <w:szCs w:val="24"/>
          <w:u w:val="single"/>
        </w:rPr>
        <w:t xml:space="preserve">до набуття громадянства України пройшли військову службу в інших державах; </w:t>
      </w:r>
    </w:p>
    <w:p w14:paraId="7F333B21" w14:textId="77777777" w:rsidR="00A66382" w:rsidRPr="00487DE2" w:rsidRDefault="00A66382" w:rsidP="00A66382">
      <w:pPr>
        <w:numPr>
          <w:ilvl w:val="0"/>
          <w:numId w:val="10"/>
        </w:numPr>
        <w:spacing w:after="0" w:line="240" w:lineRule="auto"/>
        <w:jc w:val="both"/>
        <w:rPr>
          <w:rFonts w:ascii="Times New Roman" w:hAnsi="Times New Roman" w:cs="Times New Roman"/>
          <w:b/>
          <w:sz w:val="24"/>
          <w:szCs w:val="24"/>
          <w:u w:val="single"/>
        </w:rPr>
      </w:pPr>
      <w:r w:rsidRPr="00487DE2">
        <w:rPr>
          <w:rFonts w:ascii="Times New Roman" w:hAnsi="Times New Roman" w:cs="Times New Roman"/>
          <w:b/>
          <w:sz w:val="24"/>
          <w:szCs w:val="24"/>
          <w:u w:val="single"/>
        </w:rPr>
        <w:t>проходили військову службу;</w:t>
      </w:r>
    </w:p>
    <w:p w14:paraId="6B705C78" w14:textId="77777777" w:rsidR="00A66382" w:rsidRPr="00487DE2" w:rsidRDefault="00A66382" w:rsidP="00A66382">
      <w:pPr>
        <w:numPr>
          <w:ilvl w:val="0"/>
          <w:numId w:val="10"/>
        </w:numPr>
        <w:spacing w:after="0" w:line="240" w:lineRule="auto"/>
        <w:ind w:left="0" w:firstLine="708"/>
        <w:jc w:val="both"/>
        <w:rPr>
          <w:rFonts w:ascii="Times New Roman" w:hAnsi="Times New Roman" w:cs="Times New Roman"/>
          <w:b/>
          <w:sz w:val="24"/>
          <w:szCs w:val="24"/>
          <w:u w:val="single"/>
        </w:rPr>
      </w:pPr>
      <w:r w:rsidRPr="00487DE2">
        <w:rPr>
          <w:rFonts w:ascii="Times New Roman" w:hAnsi="Times New Roman" w:cs="Times New Roman"/>
          <w:b/>
          <w:sz w:val="24"/>
          <w:szCs w:val="24"/>
          <w:u w:val="single"/>
        </w:rPr>
        <w:t xml:space="preserve">мають сертифікат про проходження базової підготовки та здобуття військово-облікової спеціальності. </w:t>
      </w:r>
    </w:p>
    <w:p w14:paraId="50984E9F" w14:textId="77777777" w:rsidR="00A66382" w:rsidRPr="00487DE2" w:rsidRDefault="00A66382" w:rsidP="00A66382">
      <w:pPr>
        <w:spacing w:after="0" w:line="240" w:lineRule="auto"/>
        <w:ind w:firstLine="708"/>
        <w:jc w:val="both"/>
        <w:rPr>
          <w:rFonts w:ascii="Times New Roman" w:hAnsi="Times New Roman" w:cs="Times New Roman"/>
          <w:b/>
          <w:sz w:val="24"/>
          <w:szCs w:val="24"/>
          <w:u w:val="single"/>
        </w:rPr>
      </w:pPr>
      <w:r w:rsidRPr="00487DE2">
        <w:rPr>
          <w:rFonts w:ascii="Times New Roman" w:hAnsi="Times New Roman" w:cs="Times New Roman"/>
          <w:b/>
          <w:sz w:val="24"/>
          <w:szCs w:val="24"/>
          <w:u w:val="single"/>
        </w:rPr>
        <w:t xml:space="preserve">Не проходять базову підготовку: </w:t>
      </w:r>
    </w:p>
    <w:p w14:paraId="7E0CFA4E" w14:textId="77777777" w:rsidR="00A66382" w:rsidRPr="00487DE2" w:rsidRDefault="00A66382" w:rsidP="00A66382">
      <w:pPr>
        <w:spacing w:after="0" w:line="240" w:lineRule="auto"/>
        <w:ind w:firstLine="708"/>
        <w:jc w:val="both"/>
        <w:rPr>
          <w:rFonts w:ascii="Times New Roman" w:hAnsi="Times New Roman" w:cs="Times New Roman"/>
          <w:b/>
          <w:sz w:val="24"/>
          <w:szCs w:val="24"/>
          <w:u w:val="single"/>
        </w:rPr>
      </w:pPr>
      <w:r w:rsidRPr="00487DE2">
        <w:rPr>
          <w:rFonts w:ascii="Times New Roman" w:hAnsi="Times New Roman" w:cs="Times New Roman"/>
          <w:b/>
          <w:sz w:val="24"/>
          <w:szCs w:val="24"/>
          <w:u w:val="single"/>
        </w:rPr>
        <w:lastRenderedPageBreak/>
        <w:t xml:space="preserve">здобувачі вищої освіти, які здобувають освіту за іншими (крім денної та дуальної) формами здобуття освіти, включаючи поєднані; </w:t>
      </w:r>
    </w:p>
    <w:p w14:paraId="52EB8CA7" w14:textId="77777777" w:rsidR="00A66382" w:rsidRPr="00487DE2" w:rsidRDefault="00A66382" w:rsidP="00A66382">
      <w:pPr>
        <w:spacing w:after="0" w:line="240" w:lineRule="auto"/>
        <w:ind w:firstLine="708"/>
        <w:jc w:val="both"/>
        <w:rPr>
          <w:rFonts w:ascii="Times New Roman" w:hAnsi="Times New Roman" w:cs="Times New Roman"/>
          <w:b/>
          <w:sz w:val="24"/>
          <w:szCs w:val="24"/>
          <w:u w:val="single"/>
        </w:rPr>
      </w:pPr>
      <w:r w:rsidRPr="00487DE2">
        <w:rPr>
          <w:rFonts w:ascii="Times New Roman" w:hAnsi="Times New Roman" w:cs="Times New Roman"/>
          <w:b/>
          <w:sz w:val="24"/>
          <w:szCs w:val="24"/>
          <w:u w:val="single"/>
        </w:rPr>
        <w:t xml:space="preserve">здобувачі вищої освіти - іноземні громадяни. </w:t>
      </w:r>
    </w:p>
    <w:p w14:paraId="317FC87F" w14:textId="77777777" w:rsidR="00A66382" w:rsidRPr="00487DE2" w:rsidRDefault="00A66382" w:rsidP="00A66382">
      <w:pPr>
        <w:spacing w:after="0" w:line="240" w:lineRule="auto"/>
        <w:ind w:firstLine="708"/>
        <w:jc w:val="both"/>
        <w:rPr>
          <w:rFonts w:ascii="Times New Roman" w:hAnsi="Times New Roman" w:cs="Times New Roman"/>
          <w:b/>
          <w:sz w:val="24"/>
          <w:szCs w:val="24"/>
          <w:u w:val="single"/>
        </w:rPr>
      </w:pPr>
      <w:r w:rsidRPr="00487DE2">
        <w:rPr>
          <w:rFonts w:ascii="Times New Roman" w:hAnsi="Times New Roman" w:cs="Times New Roman"/>
          <w:b/>
          <w:sz w:val="24"/>
          <w:szCs w:val="24"/>
          <w:u w:val="single"/>
        </w:rPr>
        <w:t>Інших причин звільнення від базової підготовки законодавством не передбачено.</w:t>
      </w:r>
    </w:p>
    <w:p w14:paraId="0E3B8436" w14:textId="77777777" w:rsidR="00A66382" w:rsidRPr="00487DE2" w:rsidRDefault="00A66382" w:rsidP="00A66382">
      <w:pPr>
        <w:spacing w:after="0" w:line="240" w:lineRule="auto"/>
        <w:ind w:firstLine="708"/>
        <w:jc w:val="both"/>
        <w:rPr>
          <w:rFonts w:ascii="Times New Roman" w:hAnsi="Times New Roman" w:cs="Times New Roman"/>
          <w:b/>
          <w:sz w:val="24"/>
          <w:szCs w:val="24"/>
          <w:u w:val="single"/>
        </w:rPr>
      </w:pPr>
      <w:r w:rsidRPr="00487DE2">
        <w:rPr>
          <w:rFonts w:ascii="Times New Roman" w:hAnsi="Times New Roman" w:cs="Times New Roman"/>
          <w:b/>
          <w:sz w:val="24"/>
          <w:szCs w:val="24"/>
          <w:u w:val="single"/>
        </w:rPr>
        <w:t xml:space="preserve">Постійне перебування здобувача освіти на тимчасово окупованій території є підставою для перенесення проходження БЗВП на наступний рік навчання. </w:t>
      </w:r>
    </w:p>
    <w:p w14:paraId="1C4BB774" w14:textId="77777777" w:rsidR="00A66382" w:rsidRPr="00487DE2" w:rsidRDefault="00A66382" w:rsidP="00A66382">
      <w:pPr>
        <w:spacing w:after="0" w:line="240" w:lineRule="auto"/>
        <w:ind w:firstLine="708"/>
        <w:jc w:val="both"/>
        <w:rPr>
          <w:rFonts w:ascii="Times New Roman" w:hAnsi="Times New Roman" w:cs="Times New Roman"/>
          <w:b/>
          <w:sz w:val="24"/>
          <w:szCs w:val="24"/>
          <w:u w:val="single"/>
        </w:rPr>
      </w:pPr>
      <w:r w:rsidRPr="00487DE2">
        <w:rPr>
          <w:rFonts w:ascii="Times New Roman" w:hAnsi="Times New Roman" w:cs="Times New Roman"/>
          <w:b/>
          <w:sz w:val="24"/>
          <w:szCs w:val="24"/>
          <w:u w:val="single"/>
        </w:rPr>
        <w:t xml:space="preserve">Рішення про звільнення здобувачів освіти від проходження базової загальновійськова підготовки/перенесення проходження БЗВП на наступний рік навчання приймають керівники закладів вищої освіти на підставі особистих заяв з доданням підтвердних документів. Уповноважені представники органів військового управління можуть проводити перевірку наданих здобувачами освіти підтвердних документів. </w:t>
      </w:r>
    </w:p>
    <w:p w14:paraId="1FC99A96" w14:textId="77777777" w:rsidR="00A66382" w:rsidRPr="00487DE2" w:rsidRDefault="00A66382" w:rsidP="00A66382">
      <w:pPr>
        <w:spacing w:after="0" w:line="240" w:lineRule="auto"/>
        <w:ind w:firstLine="708"/>
        <w:jc w:val="both"/>
        <w:rPr>
          <w:rFonts w:ascii="Times New Roman" w:hAnsi="Times New Roman" w:cs="Times New Roman"/>
          <w:b/>
          <w:sz w:val="24"/>
          <w:szCs w:val="24"/>
          <w:u w:val="single"/>
        </w:rPr>
      </w:pPr>
      <w:r w:rsidRPr="00487DE2">
        <w:rPr>
          <w:rFonts w:ascii="Times New Roman" w:hAnsi="Times New Roman" w:cs="Times New Roman"/>
          <w:b/>
          <w:sz w:val="24"/>
          <w:szCs w:val="24"/>
          <w:u w:val="single"/>
        </w:rPr>
        <w:t xml:space="preserve">Здобувачі освіти жіночої статі – громадянки України, які здобувають освіту за денною або дуальною формою здобуття освіти можуть проходити базову підготовку добровільно на підставі особистої заяви, поданої до закладу вищої освіти. </w:t>
      </w:r>
    </w:p>
    <w:p w14:paraId="143C1DDF" w14:textId="77777777" w:rsidR="00A66382" w:rsidRPr="00487DE2" w:rsidRDefault="00A66382" w:rsidP="00A66382">
      <w:pPr>
        <w:spacing w:after="0" w:line="240" w:lineRule="auto"/>
        <w:ind w:firstLine="708"/>
        <w:jc w:val="both"/>
        <w:rPr>
          <w:rFonts w:ascii="Times New Roman" w:hAnsi="Times New Roman" w:cs="Times New Roman"/>
          <w:b/>
          <w:sz w:val="24"/>
          <w:szCs w:val="24"/>
          <w:u w:val="single"/>
        </w:rPr>
      </w:pPr>
      <w:r w:rsidRPr="00487DE2">
        <w:rPr>
          <w:rFonts w:ascii="Times New Roman" w:hAnsi="Times New Roman" w:cs="Times New Roman"/>
          <w:b/>
          <w:sz w:val="24"/>
          <w:szCs w:val="24"/>
          <w:u w:val="single"/>
        </w:rPr>
        <w:t>Теоретичну підготовку БЗВП проходять здобувачі вищої освіти на основі повної загальної середньої освіти на другому році навчання. Здобувачі вищої освіти на основі освітньо-кваліфікаційного рівня молодшого спеціаліста, освітньо-професійного ступеня фахового молодшого бакалавра та освітнього ступеня молодшого бакалавра (на основі НРК5) проходять БЗВП на першому році навчання при вступі зі скороченим строком навчання або на другому році навчання при вступі без скорочення строку навчання.</w:t>
      </w:r>
    </w:p>
    <w:p w14:paraId="1BA900F9" w14:textId="77777777" w:rsidR="00D85E94" w:rsidRDefault="00D85E94" w:rsidP="00A66382">
      <w:pPr>
        <w:spacing w:after="0" w:line="240" w:lineRule="auto"/>
        <w:ind w:firstLine="708"/>
        <w:jc w:val="both"/>
        <w:rPr>
          <w:rFonts w:ascii="Times New Roman" w:hAnsi="Times New Roman" w:cs="Times New Roman"/>
          <w:b/>
          <w:sz w:val="24"/>
          <w:szCs w:val="24"/>
        </w:rPr>
      </w:pPr>
    </w:p>
    <w:p w14:paraId="6152C263" w14:textId="2174DF58" w:rsidR="00A66382" w:rsidRDefault="00A66382" w:rsidP="00A66382">
      <w:pPr>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rPr>
        <w:t xml:space="preserve">Можливості </w:t>
      </w:r>
      <w:r w:rsidRPr="007A1234">
        <w:rPr>
          <w:rFonts w:ascii="Times New Roman" w:hAnsi="Times New Roman" w:cs="Times New Roman"/>
          <w:b/>
          <w:sz w:val="24"/>
          <w:szCs w:val="24"/>
        </w:rPr>
        <w:t>працевлаштування:</w:t>
      </w:r>
      <w:r w:rsidRPr="007A1234">
        <w:rPr>
          <w:rFonts w:ascii="Times New Roman" w:hAnsi="Times New Roman" w:cs="Times New Roman"/>
          <w:sz w:val="24"/>
          <w:szCs w:val="24"/>
        </w:rPr>
        <w:t xml:space="preserve"> </w:t>
      </w:r>
      <w:r w:rsidRPr="005F71E2">
        <w:rPr>
          <w:rFonts w:ascii="Times New Roman" w:hAnsi="Times New Roman" w:cs="Times New Roman"/>
          <w:sz w:val="24"/>
          <w:szCs w:val="24"/>
        </w:rPr>
        <w:t>Бакалавр психології може займати первинні посади, що пов’язані з психологічним консультуванням, психодіагностикою та проведенням прикл</w:t>
      </w:r>
      <w:r>
        <w:rPr>
          <w:rFonts w:ascii="Times New Roman" w:hAnsi="Times New Roman" w:cs="Times New Roman"/>
          <w:sz w:val="24"/>
          <w:szCs w:val="24"/>
        </w:rPr>
        <w:t>адних психологічних досліджень:</w:t>
      </w:r>
    </w:p>
    <w:p w14:paraId="50CF8035" w14:textId="2A777C90" w:rsidR="00D85E94" w:rsidRPr="000521E4" w:rsidRDefault="00D85E94" w:rsidP="00D85E94">
      <w:pPr>
        <w:spacing w:after="0" w:line="240" w:lineRule="auto"/>
        <w:ind w:firstLine="38"/>
        <w:jc w:val="both"/>
        <w:rPr>
          <w:rFonts w:ascii="Times New Roman" w:hAnsi="Times New Roman" w:cs="Times New Roman"/>
          <w:sz w:val="24"/>
          <w:szCs w:val="24"/>
        </w:rPr>
      </w:pPr>
      <w:r>
        <w:rPr>
          <w:rFonts w:ascii="Times New Roman" w:hAnsi="Times New Roman" w:cs="Times New Roman"/>
          <w:sz w:val="24"/>
          <w:szCs w:val="24"/>
        </w:rPr>
        <w:t xml:space="preserve">            </w:t>
      </w:r>
      <w:r w:rsidRPr="00CF7203">
        <w:rPr>
          <w:rFonts w:ascii="Times New Roman" w:hAnsi="Times New Roman" w:cs="Times New Roman"/>
          <w:sz w:val="24"/>
          <w:szCs w:val="24"/>
        </w:rPr>
        <w:t>Професійні назви робіт (за ДК 003:2010):</w:t>
      </w:r>
    </w:p>
    <w:tbl>
      <w:tblPr>
        <w:tblW w:w="4579" w:type="pct"/>
        <w:tblInd w:w="108" w:type="dxa"/>
        <w:tblLook w:val="0000" w:firstRow="0" w:lastRow="0" w:firstColumn="0" w:lastColumn="0" w:noHBand="0" w:noVBand="0"/>
      </w:tblPr>
      <w:tblGrid>
        <w:gridCol w:w="1322"/>
        <w:gridCol w:w="7896"/>
      </w:tblGrid>
      <w:tr w:rsidR="00D85E94" w:rsidRPr="00CF7203" w14:paraId="648B397E" w14:textId="77777777" w:rsidTr="00C31F4D">
        <w:tc>
          <w:tcPr>
            <w:tcW w:w="717" w:type="pct"/>
          </w:tcPr>
          <w:p w14:paraId="43765DC0" w14:textId="77777777" w:rsidR="00D85E94" w:rsidRPr="00CF7203" w:rsidRDefault="00D85E94" w:rsidP="00D85E94">
            <w:pPr>
              <w:pStyle w:val="a3"/>
              <w:spacing w:before="0" w:beforeAutospacing="0" w:after="0" w:afterAutospacing="0"/>
              <w:ind w:right="-523" w:firstLine="38"/>
              <w:jc w:val="center"/>
            </w:pPr>
            <w:bookmarkStart w:id="2" w:name="_Hlk187755378"/>
            <w:r w:rsidRPr="00CF7203">
              <w:rPr>
                <w:color w:val="000000"/>
              </w:rPr>
              <w:t>3460 </w:t>
            </w:r>
          </w:p>
        </w:tc>
        <w:tc>
          <w:tcPr>
            <w:tcW w:w="4283" w:type="pct"/>
          </w:tcPr>
          <w:p w14:paraId="2EF76931" w14:textId="77777777" w:rsidR="00D85E94" w:rsidRPr="00CF7203" w:rsidRDefault="00D85E94" w:rsidP="00D85E94">
            <w:pPr>
              <w:pStyle w:val="a3"/>
              <w:spacing w:before="0" w:beforeAutospacing="0" w:after="0" w:afterAutospacing="0"/>
              <w:ind w:right="-523" w:firstLine="38"/>
            </w:pPr>
            <w:r w:rsidRPr="00CF7203">
              <w:rPr>
                <w:color w:val="000000"/>
              </w:rPr>
              <w:t>Фахівець з вирішення конфліктів (побутова сфера)</w:t>
            </w:r>
          </w:p>
        </w:tc>
      </w:tr>
      <w:tr w:rsidR="00D85E94" w:rsidRPr="00CF7203" w14:paraId="3ECC2DED" w14:textId="77777777" w:rsidTr="00C31F4D">
        <w:tc>
          <w:tcPr>
            <w:tcW w:w="717" w:type="pct"/>
          </w:tcPr>
          <w:p w14:paraId="4C29758F" w14:textId="77777777" w:rsidR="00D85E94" w:rsidRPr="00CF7203" w:rsidRDefault="00D85E94" w:rsidP="00D85E94">
            <w:pPr>
              <w:pStyle w:val="a3"/>
              <w:spacing w:before="0" w:beforeAutospacing="0" w:after="0" w:afterAutospacing="0"/>
              <w:ind w:right="-523" w:firstLine="38"/>
              <w:jc w:val="center"/>
              <w:rPr>
                <w:color w:val="000000"/>
              </w:rPr>
            </w:pPr>
            <w:r w:rsidRPr="00CF7203">
              <w:rPr>
                <w:color w:val="000000"/>
              </w:rPr>
              <w:t>3439 </w:t>
            </w:r>
          </w:p>
        </w:tc>
        <w:tc>
          <w:tcPr>
            <w:tcW w:w="4283" w:type="pct"/>
          </w:tcPr>
          <w:p w14:paraId="6D8FC02B" w14:textId="77777777" w:rsidR="00D85E94" w:rsidRPr="00CF7203" w:rsidRDefault="00D85E94" w:rsidP="00D85E94">
            <w:pPr>
              <w:pStyle w:val="a3"/>
              <w:spacing w:before="0" w:beforeAutospacing="0" w:after="0" w:afterAutospacing="0"/>
              <w:ind w:right="-523" w:firstLine="38"/>
              <w:rPr>
                <w:color w:val="000000"/>
              </w:rPr>
            </w:pPr>
            <w:r w:rsidRPr="00CF7203">
              <w:rPr>
                <w:color w:val="000000"/>
              </w:rPr>
              <w:t>Фахівець з інтерв'ювання</w:t>
            </w:r>
          </w:p>
        </w:tc>
      </w:tr>
      <w:tr w:rsidR="00D85E94" w:rsidRPr="00CF7203" w14:paraId="4EC62C11" w14:textId="77777777" w:rsidTr="00C31F4D">
        <w:tc>
          <w:tcPr>
            <w:tcW w:w="717" w:type="pct"/>
          </w:tcPr>
          <w:p w14:paraId="3A0AC420" w14:textId="77777777" w:rsidR="00D85E94" w:rsidRPr="00CF7203" w:rsidRDefault="00D85E94" w:rsidP="00D85E94">
            <w:pPr>
              <w:pStyle w:val="a3"/>
              <w:spacing w:before="0" w:beforeAutospacing="0" w:after="0" w:afterAutospacing="0"/>
              <w:ind w:right="-523" w:firstLine="38"/>
              <w:jc w:val="center"/>
              <w:rPr>
                <w:color w:val="000000"/>
              </w:rPr>
            </w:pPr>
            <w:r w:rsidRPr="00CF7203">
              <w:rPr>
                <w:color w:val="000000"/>
              </w:rPr>
              <w:t>3423 </w:t>
            </w:r>
          </w:p>
        </w:tc>
        <w:tc>
          <w:tcPr>
            <w:tcW w:w="4283" w:type="pct"/>
          </w:tcPr>
          <w:p w14:paraId="4A12D019" w14:textId="77777777" w:rsidR="00D85E94" w:rsidRPr="00CF7203" w:rsidRDefault="00D85E94" w:rsidP="00D85E94">
            <w:pPr>
              <w:pStyle w:val="a3"/>
              <w:spacing w:before="0" w:beforeAutospacing="0" w:after="0" w:afterAutospacing="0"/>
              <w:ind w:right="-523" w:firstLine="38"/>
              <w:rPr>
                <w:color w:val="000000"/>
              </w:rPr>
            </w:pPr>
            <w:r w:rsidRPr="00CF7203">
              <w:rPr>
                <w:color w:val="000000"/>
              </w:rPr>
              <w:t>Фахівець з найму робочої сили</w:t>
            </w:r>
          </w:p>
        </w:tc>
      </w:tr>
      <w:tr w:rsidR="00D85E94" w:rsidRPr="00CF7203" w14:paraId="050D90BB" w14:textId="77777777" w:rsidTr="00C31F4D">
        <w:tc>
          <w:tcPr>
            <w:tcW w:w="717" w:type="pct"/>
          </w:tcPr>
          <w:p w14:paraId="239571FA" w14:textId="77777777" w:rsidR="00D85E94" w:rsidRPr="00CF7203" w:rsidRDefault="00D85E94" w:rsidP="00D85E94">
            <w:pPr>
              <w:pStyle w:val="a3"/>
              <w:spacing w:before="0" w:beforeAutospacing="0" w:after="0" w:afterAutospacing="0"/>
              <w:ind w:right="-523" w:firstLine="38"/>
              <w:jc w:val="center"/>
              <w:rPr>
                <w:color w:val="000000"/>
              </w:rPr>
            </w:pPr>
            <w:r w:rsidRPr="00CF7203">
              <w:rPr>
                <w:color w:val="000000"/>
              </w:rPr>
              <w:t>3423 </w:t>
            </w:r>
          </w:p>
        </w:tc>
        <w:tc>
          <w:tcPr>
            <w:tcW w:w="4283" w:type="pct"/>
          </w:tcPr>
          <w:p w14:paraId="37424994" w14:textId="77777777" w:rsidR="00D85E94" w:rsidRPr="00CF7203" w:rsidRDefault="00D85E94" w:rsidP="00D85E94">
            <w:pPr>
              <w:pStyle w:val="a3"/>
              <w:spacing w:before="0" w:beforeAutospacing="0" w:after="0" w:afterAutospacing="0"/>
              <w:ind w:right="-523" w:firstLine="38"/>
              <w:rPr>
                <w:color w:val="000000"/>
              </w:rPr>
            </w:pPr>
            <w:r w:rsidRPr="00CF7203">
              <w:rPr>
                <w:color w:val="000000"/>
              </w:rPr>
              <w:t>Організатор з персоналу</w:t>
            </w:r>
          </w:p>
        </w:tc>
      </w:tr>
      <w:tr w:rsidR="00D85E94" w:rsidRPr="00CF7203" w14:paraId="62704DC7" w14:textId="77777777" w:rsidTr="00C31F4D">
        <w:tc>
          <w:tcPr>
            <w:tcW w:w="717" w:type="pct"/>
          </w:tcPr>
          <w:p w14:paraId="747600DD" w14:textId="77777777" w:rsidR="00D85E94" w:rsidRPr="00CF7203" w:rsidRDefault="00D85E94" w:rsidP="00D85E94">
            <w:pPr>
              <w:pStyle w:val="a3"/>
              <w:spacing w:before="0" w:beforeAutospacing="0" w:after="0" w:afterAutospacing="0"/>
              <w:ind w:right="-523" w:firstLine="38"/>
              <w:jc w:val="center"/>
              <w:rPr>
                <w:color w:val="000000"/>
              </w:rPr>
            </w:pPr>
            <w:r w:rsidRPr="00CF7203">
              <w:rPr>
                <w:color w:val="000000"/>
              </w:rPr>
              <w:t>3423 </w:t>
            </w:r>
          </w:p>
        </w:tc>
        <w:tc>
          <w:tcPr>
            <w:tcW w:w="4283" w:type="pct"/>
          </w:tcPr>
          <w:p w14:paraId="6E0C218F" w14:textId="77777777" w:rsidR="00D85E94" w:rsidRPr="00CF7203" w:rsidRDefault="00D85E94" w:rsidP="00D85E94">
            <w:pPr>
              <w:pStyle w:val="a3"/>
              <w:spacing w:before="0" w:beforeAutospacing="0" w:after="0" w:afterAutospacing="0"/>
              <w:ind w:right="-523" w:firstLine="38"/>
              <w:rPr>
                <w:color w:val="000000"/>
              </w:rPr>
            </w:pPr>
            <w:r w:rsidRPr="00CF7203">
              <w:rPr>
                <w:color w:val="000000"/>
              </w:rPr>
              <w:t>Інспектор з кадрів</w:t>
            </w:r>
          </w:p>
        </w:tc>
      </w:tr>
      <w:tr w:rsidR="00D85E94" w:rsidRPr="00CF7203" w14:paraId="1CA665C5" w14:textId="77777777" w:rsidTr="00C31F4D">
        <w:tc>
          <w:tcPr>
            <w:tcW w:w="717" w:type="pct"/>
            <w:shd w:val="clear" w:color="auto" w:fill="auto"/>
          </w:tcPr>
          <w:p w14:paraId="0964BB9D" w14:textId="77777777" w:rsidR="00D85E94" w:rsidRPr="00CF7203" w:rsidRDefault="00D85E94" w:rsidP="00D85E94">
            <w:pPr>
              <w:pStyle w:val="a3"/>
              <w:spacing w:before="0" w:beforeAutospacing="0" w:after="0" w:afterAutospacing="0"/>
              <w:ind w:right="-523" w:firstLine="38"/>
              <w:jc w:val="center"/>
              <w:rPr>
                <w:color w:val="000000"/>
              </w:rPr>
            </w:pPr>
            <w:r w:rsidRPr="00CF7203">
              <w:rPr>
                <w:color w:val="000000"/>
              </w:rPr>
              <w:t>3491 </w:t>
            </w:r>
          </w:p>
        </w:tc>
        <w:tc>
          <w:tcPr>
            <w:tcW w:w="4283" w:type="pct"/>
            <w:shd w:val="clear" w:color="auto" w:fill="auto"/>
          </w:tcPr>
          <w:p w14:paraId="787E3439" w14:textId="77777777" w:rsidR="00D85E94" w:rsidRPr="00CF7203" w:rsidRDefault="00D85E94" w:rsidP="00D85E94">
            <w:pPr>
              <w:pStyle w:val="a3"/>
              <w:spacing w:before="0" w:beforeAutospacing="0" w:after="0" w:afterAutospacing="0"/>
              <w:ind w:right="-523" w:firstLine="38"/>
              <w:rPr>
                <w:color w:val="000000"/>
              </w:rPr>
            </w:pPr>
            <w:r w:rsidRPr="00CF7203">
              <w:rPr>
                <w:color w:val="000000"/>
              </w:rPr>
              <w:t>Лаборант наукового підрозділу (інші сфери (галузі) наукових досліджень</w:t>
            </w:r>
          </w:p>
        </w:tc>
      </w:tr>
      <w:bookmarkEnd w:id="2"/>
    </w:tbl>
    <w:p w14:paraId="5DE2FD0D" w14:textId="77777777" w:rsidR="00A66382" w:rsidRDefault="00A66382" w:rsidP="00D85E94">
      <w:pPr>
        <w:spacing w:after="0" w:line="240" w:lineRule="auto"/>
        <w:ind w:firstLine="708"/>
        <w:jc w:val="both"/>
        <w:rPr>
          <w:rFonts w:ascii="Times New Roman" w:hAnsi="Times New Roman" w:cs="Times New Roman"/>
          <w:b/>
          <w:sz w:val="24"/>
          <w:szCs w:val="24"/>
          <w:highlight w:val="yellow"/>
        </w:rPr>
      </w:pPr>
    </w:p>
    <w:p w14:paraId="222459E3" w14:textId="77777777" w:rsidR="007C1EB4" w:rsidRPr="00397F75" w:rsidRDefault="007C1EB4" w:rsidP="00D85E94">
      <w:pPr>
        <w:spacing w:after="0" w:line="240" w:lineRule="auto"/>
        <w:ind w:firstLine="708"/>
        <w:jc w:val="both"/>
        <w:rPr>
          <w:rFonts w:ascii="Times New Roman" w:hAnsi="Times New Roman" w:cs="Times New Roman"/>
          <w:b/>
          <w:sz w:val="24"/>
          <w:szCs w:val="24"/>
        </w:rPr>
      </w:pPr>
      <w:r w:rsidRPr="00397F75">
        <w:rPr>
          <w:rFonts w:ascii="Times New Roman" w:hAnsi="Times New Roman" w:cs="Times New Roman"/>
          <w:b/>
          <w:sz w:val="24"/>
          <w:szCs w:val="24"/>
        </w:rPr>
        <w:t>Процедури присвоєння професійних кваліфікацій  не передбачено</w:t>
      </w:r>
      <w:r>
        <w:rPr>
          <w:rFonts w:ascii="Times New Roman" w:hAnsi="Times New Roman" w:cs="Times New Roman"/>
          <w:b/>
          <w:sz w:val="24"/>
          <w:szCs w:val="24"/>
        </w:rPr>
        <w:t>.</w:t>
      </w:r>
      <w:r w:rsidRPr="00397F75">
        <w:rPr>
          <w:rFonts w:ascii="Times New Roman" w:hAnsi="Times New Roman" w:cs="Times New Roman"/>
          <w:b/>
          <w:sz w:val="24"/>
          <w:szCs w:val="24"/>
        </w:rPr>
        <w:t xml:space="preserve"> </w:t>
      </w:r>
    </w:p>
    <w:p w14:paraId="02BF7551" w14:textId="77777777" w:rsidR="00A66382" w:rsidRDefault="00A66382" w:rsidP="00D85E94">
      <w:pPr>
        <w:spacing w:after="0" w:line="240" w:lineRule="auto"/>
        <w:ind w:firstLine="708"/>
        <w:jc w:val="both"/>
        <w:rPr>
          <w:rFonts w:ascii="Times New Roman" w:hAnsi="Times New Roman" w:cs="Times New Roman"/>
          <w:b/>
          <w:sz w:val="24"/>
          <w:szCs w:val="24"/>
        </w:rPr>
      </w:pPr>
    </w:p>
    <w:p w14:paraId="22BD7BDD" w14:textId="77777777" w:rsidR="00D85E94" w:rsidRPr="007A1234" w:rsidRDefault="00D85E94" w:rsidP="00D85E94">
      <w:pPr>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rPr>
        <w:t>К</w:t>
      </w:r>
      <w:r w:rsidRPr="007A1234">
        <w:rPr>
          <w:rFonts w:ascii="Times New Roman" w:hAnsi="Times New Roman" w:cs="Times New Roman"/>
          <w:b/>
          <w:sz w:val="24"/>
          <w:szCs w:val="24"/>
        </w:rPr>
        <w:t>афедра</w:t>
      </w:r>
      <w:r>
        <w:rPr>
          <w:rFonts w:ascii="Times New Roman" w:hAnsi="Times New Roman" w:cs="Times New Roman"/>
          <w:b/>
          <w:sz w:val="24"/>
          <w:szCs w:val="24"/>
        </w:rPr>
        <w:t>, на якій здійснюється підготовка</w:t>
      </w:r>
      <w:r w:rsidRPr="007A1234">
        <w:rPr>
          <w:rFonts w:ascii="Times New Roman" w:hAnsi="Times New Roman" w:cs="Times New Roman"/>
          <w:b/>
          <w:sz w:val="24"/>
          <w:szCs w:val="24"/>
        </w:rPr>
        <w:t xml:space="preserve">: </w:t>
      </w:r>
      <w:r w:rsidRPr="0095720D">
        <w:rPr>
          <w:rFonts w:ascii="Times New Roman" w:hAnsi="Times New Roman" w:cs="Times New Roman"/>
          <w:bCs/>
          <w:sz w:val="24"/>
          <w:szCs w:val="24"/>
        </w:rPr>
        <w:t xml:space="preserve">практичної </w:t>
      </w:r>
      <w:r w:rsidRPr="007A1234">
        <w:rPr>
          <w:rFonts w:ascii="Times New Roman" w:hAnsi="Times New Roman" w:cs="Times New Roman"/>
          <w:sz w:val="24"/>
          <w:szCs w:val="24"/>
        </w:rPr>
        <w:t>психології та соці</w:t>
      </w:r>
      <w:r>
        <w:rPr>
          <w:rFonts w:ascii="Times New Roman" w:hAnsi="Times New Roman" w:cs="Times New Roman"/>
          <w:sz w:val="24"/>
          <w:szCs w:val="24"/>
        </w:rPr>
        <w:t>альної роботи</w:t>
      </w:r>
    </w:p>
    <w:p w14:paraId="5A4599EF" w14:textId="77777777" w:rsidR="00D85E94" w:rsidRDefault="00D85E94" w:rsidP="00D85E94">
      <w:pPr>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rPr>
        <w:t>Ф</w:t>
      </w:r>
      <w:r w:rsidRPr="007A1234">
        <w:rPr>
          <w:rFonts w:ascii="Times New Roman" w:hAnsi="Times New Roman" w:cs="Times New Roman"/>
          <w:b/>
          <w:sz w:val="24"/>
          <w:szCs w:val="24"/>
        </w:rPr>
        <w:t>акультет:</w:t>
      </w:r>
      <w:r w:rsidRPr="007A1234">
        <w:rPr>
          <w:rFonts w:ascii="Times New Roman" w:hAnsi="Times New Roman" w:cs="Times New Roman"/>
          <w:sz w:val="24"/>
          <w:szCs w:val="24"/>
        </w:rPr>
        <w:t xml:space="preserve"> </w:t>
      </w:r>
      <w:r>
        <w:rPr>
          <w:rFonts w:ascii="Times New Roman" w:hAnsi="Times New Roman" w:cs="Times New Roman"/>
          <w:sz w:val="24"/>
          <w:szCs w:val="24"/>
        </w:rPr>
        <w:t>гуманітарних та соціальних наук</w:t>
      </w:r>
    </w:p>
    <w:p w14:paraId="3B2F5F0F" w14:textId="77777777" w:rsidR="00D85E94" w:rsidRPr="003D52FE" w:rsidRDefault="00D85E94" w:rsidP="00D85E94">
      <w:pPr>
        <w:spacing w:after="0" w:line="240" w:lineRule="auto"/>
        <w:ind w:firstLine="708"/>
        <w:jc w:val="both"/>
        <w:rPr>
          <w:rFonts w:ascii="Times New Roman" w:hAnsi="Times New Roman" w:cs="Times New Roman"/>
          <w:sz w:val="24"/>
          <w:szCs w:val="24"/>
          <w:lang w:val="en-US"/>
        </w:rPr>
      </w:pPr>
      <w:r>
        <w:rPr>
          <w:rFonts w:ascii="Times New Roman" w:hAnsi="Times New Roman" w:cs="Times New Roman"/>
          <w:b/>
          <w:sz w:val="24"/>
          <w:szCs w:val="24"/>
        </w:rPr>
        <w:t>Завідувачка кафедри</w:t>
      </w:r>
      <w:r w:rsidRPr="007A1234">
        <w:rPr>
          <w:rFonts w:ascii="Times New Roman" w:hAnsi="Times New Roman" w:cs="Times New Roman"/>
          <w:b/>
          <w:sz w:val="24"/>
          <w:szCs w:val="24"/>
        </w:rPr>
        <w:t>:</w:t>
      </w:r>
      <w:r>
        <w:rPr>
          <w:rFonts w:ascii="Times New Roman" w:hAnsi="Times New Roman" w:cs="Times New Roman"/>
          <w:sz w:val="24"/>
          <w:szCs w:val="24"/>
        </w:rPr>
        <w:t xml:space="preserve"> доктор </w:t>
      </w:r>
      <w:r w:rsidRPr="007A1234">
        <w:rPr>
          <w:rFonts w:ascii="Times New Roman" w:hAnsi="Times New Roman" w:cs="Times New Roman"/>
          <w:sz w:val="24"/>
          <w:szCs w:val="24"/>
        </w:rPr>
        <w:t>психологічних наук</w:t>
      </w:r>
      <w:r>
        <w:rPr>
          <w:rFonts w:ascii="Times New Roman" w:hAnsi="Times New Roman" w:cs="Times New Roman"/>
          <w:sz w:val="24"/>
          <w:szCs w:val="24"/>
        </w:rPr>
        <w:t>, професор Наталія Завацька</w:t>
      </w:r>
      <w:r w:rsidRPr="007A1234">
        <w:rPr>
          <w:rFonts w:ascii="Times New Roman" w:hAnsi="Times New Roman" w:cs="Times New Roman"/>
          <w:sz w:val="24"/>
          <w:szCs w:val="24"/>
        </w:rPr>
        <w:t xml:space="preserve">, </w:t>
      </w:r>
      <w:r>
        <w:rPr>
          <w:rFonts w:ascii="Times New Roman" w:hAnsi="Times New Roman" w:cs="Times New Roman"/>
          <w:sz w:val="24"/>
          <w:szCs w:val="24"/>
          <w:lang w:val="en-US"/>
        </w:rPr>
        <w:t>e</w:t>
      </w:r>
      <w:r w:rsidRPr="00BD656A">
        <w:rPr>
          <w:rFonts w:ascii="Times New Roman" w:hAnsi="Times New Roman" w:cs="Times New Roman"/>
          <w:sz w:val="24"/>
          <w:szCs w:val="24"/>
        </w:rPr>
        <w:t>-</w:t>
      </w:r>
      <w:r>
        <w:rPr>
          <w:rFonts w:ascii="Times New Roman" w:hAnsi="Times New Roman" w:cs="Times New Roman"/>
          <w:sz w:val="24"/>
          <w:szCs w:val="24"/>
          <w:lang w:val="en-US"/>
        </w:rPr>
        <w:t>mail</w:t>
      </w:r>
      <w:r>
        <w:rPr>
          <w:rFonts w:ascii="Times New Roman" w:hAnsi="Times New Roman" w:cs="Times New Roman"/>
          <w:sz w:val="24"/>
          <w:szCs w:val="24"/>
        </w:rPr>
        <w:t>:</w:t>
      </w:r>
      <w:r w:rsidRPr="00BD656A">
        <w:rPr>
          <w:rFonts w:ascii="Times New Roman" w:hAnsi="Times New Roman" w:cs="Times New Roman"/>
          <w:sz w:val="24"/>
          <w:szCs w:val="24"/>
        </w:rPr>
        <w:t xml:space="preserve"> </w:t>
      </w:r>
      <w:r>
        <w:rPr>
          <w:rFonts w:ascii="Times New Roman" w:hAnsi="Times New Roman" w:cs="Times New Roman"/>
          <w:sz w:val="24"/>
          <w:szCs w:val="24"/>
          <w:lang w:val="en-US"/>
        </w:rPr>
        <w:t xml:space="preserve">                  </w:t>
      </w:r>
      <w:r w:rsidRPr="002008F4">
        <w:rPr>
          <w:sz w:val="24"/>
          <w:szCs w:val="24"/>
        </w:rPr>
        <w:t>e-</w:t>
      </w:r>
      <w:proofErr w:type="spellStart"/>
      <w:r w:rsidRPr="003D52FE">
        <w:rPr>
          <w:rFonts w:ascii="Times New Roman" w:hAnsi="Times New Roman" w:cs="Times New Roman"/>
          <w:sz w:val="24"/>
          <w:szCs w:val="24"/>
        </w:rPr>
        <w:t>mail</w:t>
      </w:r>
      <w:proofErr w:type="spellEnd"/>
      <w:r w:rsidRPr="003D52FE">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zavadska</w:t>
      </w:r>
      <w:proofErr w:type="spellEnd"/>
      <w:r w:rsidRPr="003D52FE">
        <w:rPr>
          <w:rFonts w:ascii="Times New Roman" w:hAnsi="Times New Roman" w:cs="Times New Roman"/>
          <w:sz w:val="24"/>
          <w:szCs w:val="24"/>
        </w:rPr>
        <w:t>@snu.edu.ua</w:t>
      </w:r>
      <w:r w:rsidRPr="007A1234">
        <w:rPr>
          <w:rFonts w:ascii="Times New Roman" w:hAnsi="Times New Roman" w:cs="Times New Roman"/>
          <w:sz w:val="24"/>
          <w:szCs w:val="24"/>
        </w:rPr>
        <w:t xml:space="preserve">, </w:t>
      </w:r>
      <w:proofErr w:type="spellStart"/>
      <w:r>
        <w:rPr>
          <w:rFonts w:ascii="Times New Roman" w:hAnsi="Times New Roman" w:cs="Times New Roman"/>
          <w:sz w:val="24"/>
          <w:szCs w:val="24"/>
        </w:rPr>
        <w:t>моб</w:t>
      </w:r>
      <w:proofErr w:type="spellEnd"/>
      <w:r w:rsidRPr="007A1234">
        <w:rPr>
          <w:rFonts w:ascii="Times New Roman" w:hAnsi="Times New Roman" w:cs="Times New Roman"/>
          <w:sz w:val="24"/>
          <w:szCs w:val="24"/>
        </w:rPr>
        <w:t xml:space="preserve">. </w:t>
      </w:r>
      <w:proofErr w:type="spellStart"/>
      <w:r w:rsidRPr="007A1234">
        <w:rPr>
          <w:rFonts w:ascii="Times New Roman" w:hAnsi="Times New Roman" w:cs="Times New Roman"/>
          <w:sz w:val="24"/>
          <w:szCs w:val="24"/>
        </w:rPr>
        <w:t>т</w:t>
      </w:r>
      <w:r>
        <w:rPr>
          <w:rFonts w:ascii="Times New Roman" w:hAnsi="Times New Roman" w:cs="Times New Roman"/>
          <w:sz w:val="24"/>
          <w:szCs w:val="24"/>
        </w:rPr>
        <w:t>ел</w:t>
      </w:r>
      <w:proofErr w:type="spellEnd"/>
      <w:r w:rsidRPr="00230711">
        <w:rPr>
          <w:rFonts w:ascii="Times New Roman" w:hAnsi="Times New Roman" w:cs="Times New Roman"/>
          <w:sz w:val="24"/>
          <w:szCs w:val="24"/>
        </w:rPr>
        <w:t xml:space="preserve">. </w:t>
      </w:r>
      <w:r>
        <w:rPr>
          <w:rFonts w:ascii="Times New Roman" w:hAnsi="Times New Roman" w:cs="Times New Roman"/>
          <w:sz w:val="24"/>
          <w:szCs w:val="24"/>
        </w:rPr>
        <w:t>+38</w:t>
      </w:r>
      <w:r w:rsidRPr="00390AF4">
        <w:rPr>
          <w:rFonts w:ascii="Times New Roman" w:hAnsi="Times New Roman" w:cs="Times New Roman"/>
          <w:sz w:val="24"/>
          <w:szCs w:val="24"/>
        </w:rPr>
        <w:t>0</w:t>
      </w:r>
      <w:r>
        <w:rPr>
          <w:rFonts w:ascii="Times New Roman" w:hAnsi="Times New Roman" w:cs="Times New Roman"/>
          <w:sz w:val="24"/>
          <w:szCs w:val="24"/>
        </w:rPr>
        <w:t>66</w:t>
      </w:r>
      <w:r>
        <w:rPr>
          <w:rFonts w:ascii="Times New Roman" w:hAnsi="Times New Roman" w:cs="Times New Roman"/>
          <w:sz w:val="24"/>
          <w:szCs w:val="24"/>
          <w:lang w:val="en-US"/>
        </w:rPr>
        <w:t>7232528</w:t>
      </w:r>
    </w:p>
    <w:p w14:paraId="75C55D5E" w14:textId="77777777" w:rsidR="00A66382" w:rsidRPr="00390AF4" w:rsidRDefault="00A66382" w:rsidP="00A66382">
      <w:pPr>
        <w:spacing w:after="0" w:line="240" w:lineRule="auto"/>
        <w:ind w:firstLine="708"/>
        <w:jc w:val="both"/>
        <w:rPr>
          <w:rFonts w:ascii="Times New Roman" w:hAnsi="Times New Roman" w:cs="Times New Roman"/>
          <w:sz w:val="24"/>
          <w:szCs w:val="24"/>
        </w:rPr>
      </w:pPr>
    </w:p>
    <w:p w14:paraId="37CA110B" w14:textId="77777777" w:rsidR="00A66382" w:rsidRDefault="00A66382" w:rsidP="0015767B">
      <w:pPr>
        <w:spacing w:before="100" w:beforeAutospacing="1" w:after="100" w:afterAutospacing="1" w:line="240" w:lineRule="auto"/>
        <w:rPr>
          <w:rFonts w:ascii="Times New Roman" w:eastAsia="Times New Roman" w:hAnsi="Times New Roman" w:cs="Times New Roman"/>
          <w:sz w:val="28"/>
          <w:szCs w:val="28"/>
          <w:lang w:eastAsia="uk-UA"/>
        </w:rPr>
      </w:pPr>
    </w:p>
    <w:p w14:paraId="3E044781" w14:textId="77777777" w:rsidR="00A66382" w:rsidRDefault="00A66382" w:rsidP="0015767B">
      <w:pPr>
        <w:spacing w:before="100" w:beforeAutospacing="1" w:after="100" w:afterAutospacing="1" w:line="240" w:lineRule="auto"/>
        <w:rPr>
          <w:rFonts w:ascii="Times New Roman" w:eastAsia="Times New Roman" w:hAnsi="Times New Roman" w:cs="Times New Roman"/>
          <w:sz w:val="28"/>
          <w:szCs w:val="28"/>
          <w:lang w:eastAsia="uk-UA"/>
        </w:rPr>
      </w:pPr>
    </w:p>
    <w:p w14:paraId="111CACED" w14:textId="77777777" w:rsidR="00A66382" w:rsidRDefault="00A66382" w:rsidP="0015767B">
      <w:pPr>
        <w:spacing w:before="100" w:beforeAutospacing="1" w:after="100" w:afterAutospacing="1" w:line="240" w:lineRule="auto"/>
        <w:rPr>
          <w:rFonts w:ascii="Times New Roman" w:eastAsia="Times New Roman" w:hAnsi="Times New Roman" w:cs="Times New Roman"/>
          <w:sz w:val="28"/>
          <w:szCs w:val="28"/>
          <w:lang w:eastAsia="uk-UA"/>
        </w:rPr>
      </w:pPr>
    </w:p>
    <w:p w14:paraId="12D41A21" w14:textId="77777777" w:rsidR="00A66382" w:rsidRDefault="00A66382" w:rsidP="0015767B">
      <w:pPr>
        <w:spacing w:before="100" w:beforeAutospacing="1" w:after="100" w:afterAutospacing="1" w:line="240" w:lineRule="auto"/>
        <w:rPr>
          <w:rFonts w:ascii="Times New Roman" w:eastAsia="Times New Roman" w:hAnsi="Times New Roman" w:cs="Times New Roman"/>
          <w:sz w:val="28"/>
          <w:szCs w:val="28"/>
          <w:lang w:eastAsia="uk-UA"/>
        </w:rPr>
      </w:pPr>
    </w:p>
    <w:p w14:paraId="5504FECC" w14:textId="77777777" w:rsidR="00A66382" w:rsidRDefault="00A66382" w:rsidP="0015767B">
      <w:pPr>
        <w:spacing w:before="100" w:beforeAutospacing="1" w:after="100" w:afterAutospacing="1" w:line="240" w:lineRule="auto"/>
        <w:rPr>
          <w:rFonts w:ascii="Times New Roman" w:eastAsia="Times New Roman" w:hAnsi="Times New Roman" w:cs="Times New Roman"/>
          <w:sz w:val="28"/>
          <w:szCs w:val="28"/>
          <w:lang w:eastAsia="uk-UA"/>
        </w:rPr>
      </w:pPr>
    </w:p>
    <w:p w14:paraId="60ABED88" w14:textId="77777777" w:rsidR="00A66382" w:rsidRDefault="00A66382" w:rsidP="0015767B">
      <w:pPr>
        <w:spacing w:before="100" w:beforeAutospacing="1" w:after="100" w:afterAutospacing="1" w:line="240" w:lineRule="auto"/>
        <w:rPr>
          <w:rFonts w:ascii="Times New Roman" w:eastAsia="Times New Roman" w:hAnsi="Times New Roman" w:cs="Times New Roman"/>
          <w:sz w:val="28"/>
          <w:szCs w:val="28"/>
          <w:lang w:eastAsia="uk-UA"/>
        </w:rPr>
      </w:pPr>
    </w:p>
    <w:p w14:paraId="75C3C447" w14:textId="77777777" w:rsidR="005F28B5" w:rsidRDefault="005F28B5">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sectPr w:rsidR="005F28B5" w:rsidSect="00C26DB0">
      <w:pgSz w:w="11900" w:h="16838"/>
      <w:pgMar w:top="1548" w:right="701" w:bottom="1134" w:left="1134" w:header="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61C7E" w14:textId="77777777" w:rsidR="00386407" w:rsidRDefault="00386407" w:rsidP="00DC1AB6">
      <w:pPr>
        <w:spacing w:after="0" w:line="240" w:lineRule="auto"/>
      </w:pPr>
      <w:r>
        <w:separator/>
      </w:r>
    </w:p>
  </w:endnote>
  <w:endnote w:type="continuationSeparator" w:id="0">
    <w:p w14:paraId="50433BA3" w14:textId="77777777" w:rsidR="00386407" w:rsidRDefault="00386407" w:rsidP="00DC1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MS Mincho"/>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06602" w14:textId="77777777" w:rsidR="00386407" w:rsidRDefault="00386407" w:rsidP="00DC1AB6">
      <w:pPr>
        <w:spacing w:after="0" w:line="240" w:lineRule="auto"/>
      </w:pPr>
      <w:r>
        <w:separator/>
      </w:r>
    </w:p>
  </w:footnote>
  <w:footnote w:type="continuationSeparator" w:id="0">
    <w:p w14:paraId="73AA1C51" w14:textId="77777777" w:rsidR="00386407" w:rsidRDefault="00386407" w:rsidP="00DC1AB6">
      <w:pPr>
        <w:spacing w:after="0" w:line="240" w:lineRule="auto"/>
      </w:pPr>
      <w:r>
        <w:continuationSeparator/>
      </w:r>
    </w:p>
  </w:footnote>
  <w:footnote w:id="1">
    <w:p w14:paraId="2DD1776C" w14:textId="77777777" w:rsidR="007C1EB4" w:rsidRPr="0041495F" w:rsidRDefault="007C1EB4" w:rsidP="007C1EB4">
      <w:pPr>
        <w:pStyle w:val="af8"/>
        <w:rPr>
          <w:b/>
          <w:bCs/>
          <w:i/>
          <w:iCs/>
          <w:sz w:val="20"/>
        </w:rPr>
      </w:pPr>
      <w:r>
        <w:rPr>
          <w:rStyle w:val="afa"/>
        </w:rPr>
        <w:footnoteRef/>
      </w:r>
      <w:r>
        <w:t xml:space="preserve"> </w:t>
      </w:r>
      <w:r w:rsidRPr="0041495F">
        <w:rPr>
          <w:b/>
          <w:bCs/>
          <w:i/>
          <w:iCs/>
          <w:sz w:val="20"/>
        </w:rPr>
        <w:t>Структурно-логічна схема може бути представлена у будь-якому форматі, але обов’язково містити у логічну послідовність вивчення ОК.</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9" type="#_x0000_t75" style="width:11.4pt;height:11.4pt;visibility:visible;mso-wrap-style:square" o:bullet="t">
        <v:imagedata r:id="rId1" o:title=""/>
      </v:shape>
    </w:pict>
  </w:numPicBullet>
  <w:abstractNum w:abstractNumId="0" w15:restartNumberingAfterBreak="0">
    <w:nsid w:val="052B748C"/>
    <w:multiLevelType w:val="hybridMultilevel"/>
    <w:tmpl w:val="FBB86B2E"/>
    <w:lvl w:ilvl="0" w:tplc="0422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5B653FB"/>
    <w:multiLevelType w:val="multilevel"/>
    <w:tmpl w:val="FFA64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6E43BB"/>
    <w:multiLevelType w:val="hybridMultilevel"/>
    <w:tmpl w:val="76228C3E"/>
    <w:lvl w:ilvl="0" w:tplc="0422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4B5D34"/>
    <w:multiLevelType w:val="hybridMultilevel"/>
    <w:tmpl w:val="BFC0A9A2"/>
    <w:lvl w:ilvl="0" w:tplc="48DA21EA">
      <w:start w:val="1"/>
      <w:numFmt w:val="decimal"/>
      <w:lvlText w:val="%1."/>
      <w:lvlJc w:val="left"/>
      <w:pPr>
        <w:ind w:left="4472" w:hanging="360"/>
      </w:pPr>
      <w:rPr>
        <w:color w:val="auto"/>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0EEA4B1F"/>
    <w:multiLevelType w:val="hybridMultilevel"/>
    <w:tmpl w:val="24DEB53C"/>
    <w:lvl w:ilvl="0" w:tplc="04220001">
      <w:start w:val="1"/>
      <w:numFmt w:val="bullet"/>
      <w:lvlText w:val=""/>
      <w:lvlJc w:val="left"/>
      <w:pPr>
        <w:ind w:left="928"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2B0144E"/>
    <w:multiLevelType w:val="hybridMultilevel"/>
    <w:tmpl w:val="0F629B2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BC6CEF"/>
    <w:multiLevelType w:val="hybridMultilevel"/>
    <w:tmpl w:val="B6FA1C60"/>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13DA3F06"/>
    <w:multiLevelType w:val="hybridMultilevel"/>
    <w:tmpl w:val="37A0802E"/>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8" w15:restartNumberingAfterBreak="0">
    <w:nsid w:val="15CB36A3"/>
    <w:multiLevelType w:val="hybridMultilevel"/>
    <w:tmpl w:val="40D6DCF0"/>
    <w:lvl w:ilvl="0" w:tplc="587ABE98">
      <w:numFmt w:val="bullet"/>
      <w:lvlText w:val="-"/>
      <w:lvlJc w:val="left"/>
      <w:pPr>
        <w:ind w:left="1068" w:hanging="360"/>
      </w:pPr>
      <w:rPr>
        <w:rFonts w:ascii="Times New Roman" w:eastAsiaTheme="minorEastAsia"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15:restartNumberingAfterBreak="0">
    <w:nsid w:val="17140128"/>
    <w:multiLevelType w:val="multilevel"/>
    <w:tmpl w:val="26783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1C0A71"/>
    <w:multiLevelType w:val="multilevel"/>
    <w:tmpl w:val="A8462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8A20D2"/>
    <w:multiLevelType w:val="multilevel"/>
    <w:tmpl w:val="9B220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D54F09"/>
    <w:multiLevelType w:val="hybridMultilevel"/>
    <w:tmpl w:val="AFC47BDC"/>
    <w:lvl w:ilvl="0" w:tplc="0422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1DE91C2A"/>
    <w:multiLevelType w:val="hybridMultilevel"/>
    <w:tmpl w:val="79AC1F0C"/>
    <w:lvl w:ilvl="0" w:tplc="0419000F">
      <w:start w:val="1"/>
      <w:numFmt w:val="decimal"/>
      <w:lvlText w:val="%1."/>
      <w:lvlJc w:val="left"/>
      <w:pPr>
        <w:ind w:left="1712" w:hanging="360"/>
      </w:pPr>
    </w:lvl>
    <w:lvl w:ilvl="1" w:tplc="04190019" w:tentative="1">
      <w:start w:val="1"/>
      <w:numFmt w:val="lowerLetter"/>
      <w:lvlText w:val="%2."/>
      <w:lvlJc w:val="left"/>
      <w:pPr>
        <w:ind w:left="2432" w:hanging="360"/>
      </w:pPr>
    </w:lvl>
    <w:lvl w:ilvl="2" w:tplc="0419001B" w:tentative="1">
      <w:start w:val="1"/>
      <w:numFmt w:val="lowerRoman"/>
      <w:lvlText w:val="%3."/>
      <w:lvlJc w:val="right"/>
      <w:pPr>
        <w:ind w:left="3152" w:hanging="180"/>
      </w:pPr>
    </w:lvl>
    <w:lvl w:ilvl="3" w:tplc="0419000F" w:tentative="1">
      <w:start w:val="1"/>
      <w:numFmt w:val="decimal"/>
      <w:lvlText w:val="%4."/>
      <w:lvlJc w:val="left"/>
      <w:pPr>
        <w:ind w:left="3872" w:hanging="360"/>
      </w:pPr>
    </w:lvl>
    <w:lvl w:ilvl="4" w:tplc="04190019" w:tentative="1">
      <w:start w:val="1"/>
      <w:numFmt w:val="lowerLetter"/>
      <w:lvlText w:val="%5."/>
      <w:lvlJc w:val="left"/>
      <w:pPr>
        <w:ind w:left="4592" w:hanging="360"/>
      </w:pPr>
    </w:lvl>
    <w:lvl w:ilvl="5" w:tplc="0419001B" w:tentative="1">
      <w:start w:val="1"/>
      <w:numFmt w:val="lowerRoman"/>
      <w:lvlText w:val="%6."/>
      <w:lvlJc w:val="right"/>
      <w:pPr>
        <w:ind w:left="5312" w:hanging="180"/>
      </w:pPr>
    </w:lvl>
    <w:lvl w:ilvl="6" w:tplc="0419000F" w:tentative="1">
      <w:start w:val="1"/>
      <w:numFmt w:val="decimal"/>
      <w:lvlText w:val="%7."/>
      <w:lvlJc w:val="left"/>
      <w:pPr>
        <w:ind w:left="6032" w:hanging="360"/>
      </w:pPr>
    </w:lvl>
    <w:lvl w:ilvl="7" w:tplc="04190019" w:tentative="1">
      <w:start w:val="1"/>
      <w:numFmt w:val="lowerLetter"/>
      <w:lvlText w:val="%8."/>
      <w:lvlJc w:val="left"/>
      <w:pPr>
        <w:ind w:left="6752" w:hanging="360"/>
      </w:pPr>
    </w:lvl>
    <w:lvl w:ilvl="8" w:tplc="0419001B" w:tentative="1">
      <w:start w:val="1"/>
      <w:numFmt w:val="lowerRoman"/>
      <w:lvlText w:val="%9."/>
      <w:lvlJc w:val="right"/>
      <w:pPr>
        <w:ind w:left="7472" w:hanging="180"/>
      </w:pPr>
    </w:lvl>
  </w:abstractNum>
  <w:abstractNum w:abstractNumId="14" w15:restartNumberingAfterBreak="0">
    <w:nsid w:val="1EE04169"/>
    <w:multiLevelType w:val="hybridMultilevel"/>
    <w:tmpl w:val="7996CCB0"/>
    <w:lvl w:ilvl="0" w:tplc="16B229E4">
      <w:numFmt w:val="bullet"/>
      <w:lvlText w:val=""/>
      <w:lvlJc w:val="left"/>
      <w:pPr>
        <w:ind w:left="1069" w:hanging="360"/>
      </w:pPr>
      <w:rPr>
        <w:rFonts w:ascii="Symbol" w:eastAsia="Times New Roman" w:hAnsi="Symbol"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5" w15:restartNumberingAfterBreak="0">
    <w:nsid w:val="207F5B51"/>
    <w:multiLevelType w:val="hybridMultilevel"/>
    <w:tmpl w:val="9774D204"/>
    <w:lvl w:ilvl="0" w:tplc="19D44AB6">
      <w:numFmt w:val="bullet"/>
      <w:lvlText w:val="-"/>
      <w:lvlJc w:val="left"/>
      <w:pPr>
        <w:ind w:left="1126" w:hanging="360"/>
      </w:pPr>
      <w:rPr>
        <w:rFonts w:ascii="Times New Roman" w:eastAsia="Times New Roman" w:hAnsi="Times New Roman" w:cs="Times New Roman" w:hint="default"/>
        <w:i/>
      </w:rPr>
    </w:lvl>
    <w:lvl w:ilvl="1" w:tplc="04190003">
      <w:start w:val="1"/>
      <w:numFmt w:val="bullet"/>
      <w:lvlText w:val="o"/>
      <w:lvlJc w:val="left"/>
      <w:pPr>
        <w:ind w:left="1846" w:hanging="360"/>
      </w:pPr>
      <w:rPr>
        <w:rFonts w:ascii="Courier New" w:hAnsi="Courier New" w:cs="Courier New" w:hint="default"/>
      </w:rPr>
    </w:lvl>
    <w:lvl w:ilvl="2" w:tplc="04190005">
      <w:start w:val="1"/>
      <w:numFmt w:val="bullet"/>
      <w:lvlText w:val=""/>
      <w:lvlJc w:val="left"/>
      <w:pPr>
        <w:ind w:left="2566" w:hanging="360"/>
      </w:pPr>
      <w:rPr>
        <w:rFonts w:ascii="Wingdings" w:hAnsi="Wingdings" w:hint="default"/>
      </w:rPr>
    </w:lvl>
    <w:lvl w:ilvl="3" w:tplc="04190001">
      <w:start w:val="1"/>
      <w:numFmt w:val="bullet"/>
      <w:lvlText w:val=""/>
      <w:lvlJc w:val="left"/>
      <w:pPr>
        <w:ind w:left="3286" w:hanging="360"/>
      </w:pPr>
      <w:rPr>
        <w:rFonts w:ascii="Symbol" w:hAnsi="Symbol" w:hint="default"/>
      </w:rPr>
    </w:lvl>
    <w:lvl w:ilvl="4" w:tplc="04190003">
      <w:start w:val="1"/>
      <w:numFmt w:val="bullet"/>
      <w:lvlText w:val="o"/>
      <w:lvlJc w:val="left"/>
      <w:pPr>
        <w:ind w:left="4006" w:hanging="360"/>
      </w:pPr>
      <w:rPr>
        <w:rFonts w:ascii="Courier New" w:hAnsi="Courier New" w:cs="Courier New" w:hint="default"/>
      </w:rPr>
    </w:lvl>
    <w:lvl w:ilvl="5" w:tplc="04190005">
      <w:start w:val="1"/>
      <w:numFmt w:val="bullet"/>
      <w:lvlText w:val=""/>
      <w:lvlJc w:val="left"/>
      <w:pPr>
        <w:ind w:left="4726" w:hanging="360"/>
      </w:pPr>
      <w:rPr>
        <w:rFonts w:ascii="Wingdings" w:hAnsi="Wingdings" w:hint="default"/>
      </w:rPr>
    </w:lvl>
    <w:lvl w:ilvl="6" w:tplc="04190001">
      <w:start w:val="1"/>
      <w:numFmt w:val="bullet"/>
      <w:lvlText w:val=""/>
      <w:lvlJc w:val="left"/>
      <w:pPr>
        <w:ind w:left="5446" w:hanging="360"/>
      </w:pPr>
      <w:rPr>
        <w:rFonts w:ascii="Symbol" w:hAnsi="Symbol" w:hint="default"/>
      </w:rPr>
    </w:lvl>
    <w:lvl w:ilvl="7" w:tplc="04190003">
      <w:start w:val="1"/>
      <w:numFmt w:val="bullet"/>
      <w:lvlText w:val="o"/>
      <w:lvlJc w:val="left"/>
      <w:pPr>
        <w:ind w:left="6166" w:hanging="360"/>
      </w:pPr>
      <w:rPr>
        <w:rFonts w:ascii="Courier New" w:hAnsi="Courier New" w:cs="Courier New" w:hint="default"/>
      </w:rPr>
    </w:lvl>
    <w:lvl w:ilvl="8" w:tplc="04190005">
      <w:start w:val="1"/>
      <w:numFmt w:val="bullet"/>
      <w:lvlText w:val=""/>
      <w:lvlJc w:val="left"/>
      <w:pPr>
        <w:ind w:left="6886" w:hanging="360"/>
      </w:pPr>
      <w:rPr>
        <w:rFonts w:ascii="Wingdings" w:hAnsi="Wingdings" w:hint="default"/>
      </w:rPr>
    </w:lvl>
  </w:abstractNum>
  <w:abstractNum w:abstractNumId="16" w15:restartNumberingAfterBreak="0">
    <w:nsid w:val="211B50E9"/>
    <w:multiLevelType w:val="multilevel"/>
    <w:tmpl w:val="A69AD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1E44DCC"/>
    <w:multiLevelType w:val="hybridMultilevel"/>
    <w:tmpl w:val="81FAE02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711770E"/>
    <w:multiLevelType w:val="hybridMultilevel"/>
    <w:tmpl w:val="D3B2D636"/>
    <w:lvl w:ilvl="0" w:tplc="CAB8A508">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27720A0F"/>
    <w:multiLevelType w:val="multilevel"/>
    <w:tmpl w:val="3B7C6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79240BC"/>
    <w:multiLevelType w:val="multilevel"/>
    <w:tmpl w:val="6ABAD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FB7CCF"/>
    <w:multiLevelType w:val="hybridMultilevel"/>
    <w:tmpl w:val="F0105FA8"/>
    <w:lvl w:ilvl="0" w:tplc="2B2824C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2" w15:restartNumberingAfterBreak="0">
    <w:nsid w:val="30F44EE6"/>
    <w:multiLevelType w:val="hybridMultilevel"/>
    <w:tmpl w:val="469EB072"/>
    <w:lvl w:ilvl="0" w:tplc="B484DE50">
      <w:start w:val="1"/>
      <w:numFmt w:val="decimal"/>
      <w:lvlText w:val="%1."/>
      <w:lvlJc w:val="left"/>
      <w:pPr>
        <w:ind w:left="1212" w:hanging="361"/>
      </w:pPr>
      <w:rPr>
        <w:rFonts w:ascii="Times New Roman" w:eastAsia="Times New Roman" w:hAnsi="Times New Roman" w:cs="Times New Roman" w:hint="default"/>
        <w:color w:val="auto"/>
        <w:spacing w:val="0"/>
        <w:w w:val="100"/>
        <w:sz w:val="28"/>
        <w:szCs w:val="28"/>
        <w:lang w:val="uk-UA" w:eastAsia="uk-UA" w:bidi="uk-UA"/>
      </w:rPr>
    </w:lvl>
    <w:lvl w:ilvl="1" w:tplc="E17AA3BC">
      <w:numFmt w:val="bullet"/>
      <w:lvlText w:val=""/>
      <w:lvlJc w:val="left"/>
      <w:pPr>
        <w:ind w:left="-182" w:hanging="142"/>
      </w:pPr>
      <w:rPr>
        <w:rFonts w:ascii="Symbol" w:eastAsia="Symbol" w:hAnsi="Symbol" w:cs="Symbol" w:hint="default"/>
        <w:spacing w:val="12"/>
        <w:w w:val="100"/>
        <w:sz w:val="26"/>
        <w:szCs w:val="26"/>
        <w:lang w:val="uk-UA" w:eastAsia="uk-UA" w:bidi="uk-UA"/>
      </w:rPr>
    </w:lvl>
    <w:lvl w:ilvl="2" w:tplc="15049E08">
      <w:numFmt w:val="bullet"/>
      <w:lvlText w:val="•"/>
      <w:lvlJc w:val="left"/>
      <w:pPr>
        <w:ind w:left="1199" w:hanging="142"/>
      </w:pPr>
      <w:rPr>
        <w:lang w:val="uk-UA" w:eastAsia="uk-UA" w:bidi="uk-UA"/>
      </w:rPr>
    </w:lvl>
    <w:lvl w:ilvl="3" w:tplc="15467254">
      <w:numFmt w:val="bullet"/>
      <w:lvlText w:val="•"/>
      <w:lvlJc w:val="left"/>
      <w:pPr>
        <w:ind w:left="2313" w:hanging="142"/>
      </w:pPr>
      <w:rPr>
        <w:lang w:val="uk-UA" w:eastAsia="uk-UA" w:bidi="uk-UA"/>
      </w:rPr>
    </w:lvl>
    <w:lvl w:ilvl="4" w:tplc="771ABD6C">
      <w:numFmt w:val="bullet"/>
      <w:lvlText w:val="•"/>
      <w:lvlJc w:val="left"/>
      <w:pPr>
        <w:ind w:left="3427" w:hanging="142"/>
      </w:pPr>
      <w:rPr>
        <w:lang w:val="uk-UA" w:eastAsia="uk-UA" w:bidi="uk-UA"/>
      </w:rPr>
    </w:lvl>
    <w:lvl w:ilvl="5" w:tplc="691CB6A8">
      <w:numFmt w:val="bullet"/>
      <w:lvlText w:val="•"/>
      <w:lvlJc w:val="left"/>
      <w:pPr>
        <w:ind w:left="4541" w:hanging="142"/>
      </w:pPr>
      <w:rPr>
        <w:lang w:val="uk-UA" w:eastAsia="uk-UA" w:bidi="uk-UA"/>
      </w:rPr>
    </w:lvl>
    <w:lvl w:ilvl="6" w:tplc="E81AC922">
      <w:numFmt w:val="bullet"/>
      <w:lvlText w:val="•"/>
      <w:lvlJc w:val="left"/>
      <w:pPr>
        <w:ind w:left="5655" w:hanging="142"/>
      </w:pPr>
      <w:rPr>
        <w:lang w:val="uk-UA" w:eastAsia="uk-UA" w:bidi="uk-UA"/>
      </w:rPr>
    </w:lvl>
    <w:lvl w:ilvl="7" w:tplc="C366BDE8">
      <w:numFmt w:val="bullet"/>
      <w:lvlText w:val="•"/>
      <w:lvlJc w:val="left"/>
      <w:pPr>
        <w:ind w:left="6769" w:hanging="142"/>
      </w:pPr>
      <w:rPr>
        <w:lang w:val="uk-UA" w:eastAsia="uk-UA" w:bidi="uk-UA"/>
      </w:rPr>
    </w:lvl>
    <w:lvl w:ilvl="8" w:tplc="EF7ADC22">
      <w:numFmt w:val="bullet"/>
      <w:lvlText w:val="•"/>
      <w:lvlJc w:val="left"/>
      <w:pPr>
        <w:ind w:left="7883" w:hanging="142"/>
      </w:pPr>
      <w:rPr>
        <w:lang w:val="uk-UA" w:eastAsia="uk-UA" w:bidi="uk-UA"/>
      </w:rPr>
    </w:lvl>
  </w:abstractNum>
  <w:abstractNum w:abstractNumId="23" w15:restartNumberingAfterBreak="0">
    <w:nsid w:val="33B27004"/>
    <w:multiLevelType w:val="hybridMultilevel"/>
    <w:tmpl w:val="4F88A89A"/>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414206B"/>
    <w:multiLevelType w:val="multilevel"/>
    <w:tmpl w:val="D0EC7D50"/>
    <w:lvl w:ilvl="0">
      <w:start w:val="2"/>
      <w:numFmt w:val="decimal"/>
      <w:lvlText w:val="%1."/>
      <w:lvlJc w:val="left"/>
      <w:pPr>
        <w:ind w:left="1080" w:hanging="360"/>
      </w:pPr>
    </w:lvl>
    <w:lvl w:ilvl="1">
      <w:start w:val="1"/>
      <w:numFmt w:val="decimal"/>
      <w:isLgl/>
      <w:lvlText w:val="%1.%2."/>
      <w:lvlJc w:val="left"/>
      <w:pPr>
        <w:ind w:left="1800" w:hanging="720"/>
      </w:pPr>
    </w:lvl>
    <w:lvl w:ilvl="2">
      <w:start w:val="1"/>
      <w:numFmt w:val="decimal"/>
      <w:isLgl/>
      <w:lvlText w:val="%1.%2.%3."/>
      <w:lvlJc w:val="left"/>
      <w:pPr>
        <w:ind w:left="2160" w:hanging="720"/>
      </w:pPr>
    </w:lvl>
    <w:lvl w:ilvl="3">
      <w:start w:val="1"/>
      <w:numFmt w:val="decimal"/>
      <w:isLgl/>
      <w:lvlText w:val="%1.%2.%3.%4."/>
      <w:lvlJc w:val="left"/>
      <w:pPr>
        <w:ind w:left="2880" w:hanging="1080"/>
      </w:pPr>
    </w:lvl>
    <w:lvl w:ilvl="4">
      <w:start w:val="1"/>
      <w:numFmt w:val="decimal"/>
      <w:isLgl/>
      <w:lvlText w:val="%1.%2.%3.%4.%5."/>
      <w:lvlJc w:val="left"/>
      <w:pPr>
        <w:ind w:left="3240" w:hanging="1080"/>
      </w:pPr>
    </w:lvl>
    <w:lvl w:ilvl="5">
      <w:start w:val="1"/>
      <w:numFmt w:val="decimal"/>
      <w:isLgl/>
      <w:lvlText w:val="%1.%2.%3.%4.%5.%6."/>
      <w:lvlJc w:val="left"/>
      <w:pPr>
        <w:ind w:left="3960" w:hanging="1440"/>
      </w:pPr>
    </w:lvl>
    <w:lvl w:ilvl="6">
      <w:start w:val="1"/>
      <w:numFmt w:val="decimal"/>
      <w:isLgl/>
      <w:lvlText w:val="%1.%2.%3.%4.%5.%6.%7."/>
      <w:lvlJc w:val="left"/>
      <w:pPr>
        <w:ind w:left="4680" w:hanging="1800"/>
      </w:pPr>
    </w:lvl>
    <w:lvl w:ilvl="7">
      <w:start w:val="1"/>
      <w:numFmt w:val="decimal"/>
      <w:isLgl/>
      <w:lvlText w:val="%1.%2.%3.%4.%5.%6.%7.%8."/>
      <w:lvlJc w:val="left"/>
      <w:pPr>
        <w:ind w:left="5040" w:hanging="1800"/>
      </w:pPr>
    </w:lvl>
    <w:lvl w:ilvl="8">
      <w:start w:val="1"/>
      <w:numFmt w:val="decimal"/>
      <w:isLgl/>
      <w:lvlText w:val="%1.%2.%3.%4.%5.%6.%7.%8.%9."/>
      <w:lvlJc w:val="left"/>
      <w:pPr>
        <w:ind w:left="5760" w:hanging="2160"/>
      </w:pPr>
    </w:lvl>
  </w:abstractNum>
  <w:abstractNum w:abstractNumId="25" w15:restartNumberingAfterBreak="0">
    <w:nsid w:val="39E66F38"/>
    <w:multiLevelType w:val="multilevel"/>
    <w:tmpl w:val="2028D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4B59B1"/>
    <w:multiLevelType w:val="hybridMultilevel"/>
    <w:tmpl w:val="71B47576"/>
    <w:lvl w:ilvl="0" w:tplc="B6D0FE74">
      <w:start w:val="10"/>
      <w:numFmt w:val="bullet"/>
      <w:lvlText w:val="–"/>
      <w:lvlJc w:val="left"/>
      <w:pPr>
        <w:ind w:left="246" w:hanging="360"/>
      </w:pPr>
      <w:rPr>
        <w:rFonts w:ascii="Times New Roman" w:eastAsia="Times New Roman" w:hAnsi="Times New Roman" w:cs="Times New Roman" w:hint="default"/>
      </w:rPr>
    </w:lvl>
    <w:lvl w:ilvl="1" w:tplc="04190003" w:tentative="1">
      <w:start w:val="1"/>
      <w:numFmt w:val="bullet"/>
      <w:lvlText w:val="o"/>
      <w:lvlJc w:val="left"/>
      <w:pPr>
        <w:ind w:left="966" w:hanging="360"/>
      </w:pPr>
      <w:rPr>
        <w:rFonts w:ascii="Courier New" w:hAnsi="Courier New" w:cs="Courier New" w:hint="default"/>
      </w:rPr>
    </w:lvl>
    <w:lvl w:ilvl="2" w:tplc="04190005" w:tentative="1">
      <w:start w:val="1"/>
      <w:numFmt w:val="bullet"/>
      <w:lvlText w:val=""/>
      <w:lvlJc w:val="left"/>
      <w:pPr>
        <w:ind w:left="1686" w:hanging="360"/>
      </w:pPr>
      <w:rPr>
        <w:rFonts w:ascii="Wingdings" w:hAnsi="Wingdings" w:hint="default"/>
      </w:rPr>
    </w:lvl>
    <w:lvl w:ilvl="3" w:tplc="04190001" w:tentative="1">
      <w:start w:val="1"/>
      <w:numFmt w:val="bullet"/>
      <w:lvlText w:val=""/>
      <w:lvlJc w:val="left"/>
      <w:pPr>
        <w:ind w:left="2406" w:hanging="360"/>
      </w:pPr>
      <w:rPr>
        <w:rFonts w:ascii="Symbol" w:hAnsi="Symbol" w:hint="default"/>
      </w:rPr>
    </w:lvl>
    <w:lvl w:ilvl="4" w:tplc="04190003" w:tentative="1">
      <w:start w:val="1"/>
      <w:numFmt w:val="bullet"/>
      <w:lvlText w:val="o"/>
      <w:lvlJc w:val="left"/>
      <w:pPr>
        <w:ind w:left="3126" w:hanging="360"/>
      </w:pPr>
      <w:rPr>
        <w:rFonts w:ascii="Courier New" w:hAnsi="Courier New" w:cs="Courier New" w:hint="default"/>
      </w:rPr>
    </w:lvl>
    <w:lvl w:ilvl="5" w:tplc="04190005" w:tentative="1">
      <w:start w:val="1"/>
      <w:numFmt w:val="bullet"/>
      <w:lvlText w:val=""/>
      <w:lvlJc w:val="left"/>
      <w:pPr>
        <w:ind w:left="3846" w:hanging="360"/>
      </w:pPr>
      <w:rPr>
        <w:rFonts w:ascii="Wingdings" w:hAnsi="Wingdings" w:hint="default"/>
      </w:rPr>
    </w:lvl>
    <w:lvl w:ilvl="6" w:tplc="04190001" w:tentative="1">
      <w:start w:val="1"/>
      <w:numFmt w:val="bullet"/>
      <w:lvlText w:val=""/>
      <w:lvlJc w:val="left"/>
      <w:pPr>
        <w:ind w:left="4566" w:hanging="360"/>
      </w:pPr>
      <w:rPr>
        <w:rFonts w:ascii="Symbol" w:hAnsi="Symbol" w:hint="default"/>
      </w:rPr>
    </w:lvl>
    <w:lvl w:ilvl="7" w:tplc="04190003" w:tentative="1">
      <w:start w:val="1"/>
      <w:numFmt w:val="bullet"/>
      <w:lvlText w:val="o"/>
      <w:lvlJc w:val="left"/>
      <w:pPr>
        <w:ind w:left="5286" w:hanging="360"/>
      </w:pPr>
      <w:rPr>
        <w:rFonts w:ascii="Courier New" w:hAnsi="Courier New" w:cs="Courier New" w:hint="default"/>
      </w:rPr>
    </w:lvl>
    <w:lvl w:ilvl="8" w:tplc="04190005" w:tentative="1">
      <w:start w:val="1"/>
      <w:numFmt w:val="bullet"/>
      <w:lvlText w:val=""/>
      <w:lvlJc w:val="left"/>
      <w:pPr>
        <w:ind w:left="6006" w:hanging="360"/>
      </w:pPr>
      <w:rPr>
        <w:rFonts w:ascii="Wingdings" w:hAnsi="Wingdings" w:hint="default"/>
      </w:rPr>
    </w:lvl>
  </w:abstractNum>
  <w:abstractNum w:abstractNumId="27" w15:restartNumberingAfterBreak="0">
    <w:nsid w:val="433E72C7"/>
    <w:multiLevelType w:val="hybridMultilevel"/>
    <w:tmpl w:val="0BD89BB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4DC262D7"/>
    <w:multiLevelType w:val="hybridMultilevel"/>
    <w:tmpl w:val="61AA0F68"/>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0B56759"/>
    <w:multiLevelType w:val="multilevel"/>
    <w:tmpl w:val="2E7A7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5A687D"/>
    <w:multiLevelType w:val="hybridMultilevel"/>
    <w:tmpl w:val="C7D6D588"/>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1" w15:restartNumberingAfterBreak="0">
    <w:nsid w:val="5B285854"/>
    <w:multiLevelType w:val="multilevel"/>
    <w:tmpl w:val="D0EC7D50"/>
    <w:lvl w:ilvl="0">
      <w:start w:val="2"/>
      <w:numFmt w:val="decimal"/>
      <w:lvlText w:val="%1."/>
      <w:lvlJc w:val="left"/>
      <w:pPr>
        <w:ind w:left="1080" w:hanging="360"/>
      </w:pPr>
    </w:lvl>
    <w:lvl w:ilvl="1">
      <w:start w:val="1"/>
      <w:numFmt w:val="decimal"/>
      <w:isLgl/>
      <w:lvlText w:val="%1.%2."/>
      <w:lvlJc w:val="left"/>
      <w:pPr>
        <w:ind w:left="1800" w:hanging="720"/>
      </w:pPr>
    </w:lvl>
    <w:lvl w:ilvl="2">
      <w:start w:val="1"/>
      <w:numFmt w:val="decimal"/>
      <w:isLgl/>
      <w:lvlText w:val="%1.%2.%3."/>
      <w:lvlJc w:val="left"/>
      <w:pPr>
        <w:ind w:left="2160" w:hanging="720"/>
      </w:pPr>
    </w:lvl>
    <w:lvl w:ilvl="3">
      <w:start w:val="1"/>
      <w:numFmt w:val="decimal"/>
      <w:isLgl/>
      <w:lvlText w:val="%1.%2.%3.%4."/>
      <w:lvlJc w:val="left"/>
      <w:pPr>
        <w:ind w:left="2880" w:hanging="1080"/>
      </w:pPr>
    </w:lvl>
    <w:lvl w:ilvl="4">
      <w:start w:val="1"/>
      <w:numFmt w:val="decimal"/>
      <w:isLgl/>
      <w:lvlText w:val="%1.%2.%3.%4.%5."/>
      <w:lvlJc w:val="left"/>
      <w:pPr>
        <w:ind w:left="3240" w:hanging="1080"/>
      </w:pPr>
    </w:lvl>
    <w:lvl w:ilvl="5">
      <w:start w:val="1"/>
      <w:numFmt w:val="decimal"/>
      <w:isLgl/>
      <w:lvlText w:val="%1.%2.%3.%4.%5.%6."/>
      <w:lvlJc w:val="left"/>
      <w:pPr>
        <w:ind w:left="3960" w:hanging="1440"/>
      </w:pPr>
    </w:lvl>
    <w:lvl w:ilvl="6">
      <w:start w:val="1"/>
      <w:numFmt w:val="decimal"/>
      <w:isLgl/>
      <w:lvlText w:val="%1.%2.%3.%4.%5.%6.%7."/>
      <w:lvlJc w:val="left"/>
      <w:pPr>
        <w:ind w:left="4680" w:hanging="1800"/>
      </w:pPr>
    </w:lvl>
    <w:lvl w:ilvl="7">
      <w:start w:val="1"/>
      <w:numFmt w:val="decimal"/>
      <w:isLgl/>
      <w:lvlText w:val="%1.%2.%3.%4.%5.%6.%7.%8."/>
      <w:lvlJc w:val="left"/>
      <w:pPr>
        <w:ind w:left="5040" w:hanging="1800"/>
      </w:pPr>
    </w:lvl>
    <w:lvl w:ilvl="8">
      <w:start w:val="1"/>
      <w:numFmt w:val="decimal"/>
      <w:isLgl/>
      <w:lvlText w:val="%1.%2.%3.%4.%5.%6.%7.%8.%9."/>
      <w:lvlJc w:val="left"/>
      <w:pPr>
        <w:ind w:left="5760" w:hanging="2160"/>
      </w:pPr>
    </w:lvl>
  </w:abstractNum>
  <w:abstractNum w:abstractNumId="32" w15:restartNumberingAfterBreak="0">
    <w:nsid w:val="5D6667ED"/>
    <w:multiLevelType w:val="multilevel"/>
    <w:tmpl w:val="73A29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E605B92"/>
    <w:multiLevelType w:val="multilevel"/>
    <w:tmpl w:val="4DE24B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EC1A2A"/>
    <w:multiLevelType w:val="multilevel"/>
    <w:tmpl w:val="D0EC7D50"/>
    <w:lvl w:ilvl="0">
      <w:start w:val="2"/>
      <w:numFmt w:val="decimal"/>
      <w:lvlText w:val="%1."/>
      <w:lvlJc w:val="left"/>
      <w:pPr>
        <w:ind w:left="1080" w:hanging="360"/>
      </w:pPr>
    </w:lvl>
    <w:lvl w:ilvl="1">
      <w:start w:val="1"/>
      <w:numFmt w:val="decimal"/>
      <w:isLgl/>
      <w:lvlText w:val="%1.%2."/>
      <w:lvlJc w:val="left"/>
      <w:pPr>
        <w:ind w:left="1800" w:hanging="720"/>
      </w:pPr>
    </w:lvl>
    <w:lvl w:ilvl="2">
      <w:start w:val="1"/>
      <w:numFmt w:val="decimal"/>
      <w:isLgl/>
      <w:lvlText w:val="%1.%2.%3."/>
      <w:lvlJc w:val="left"/>
      <w:pPr>
        <w:ind w:left="2160" w:hanging="720"/>
      </w:pPr>
    </w:lvl>
    <w:lvl w:ilvl="3">
      <w:start w:val="1"/>
      <w:numFmt w:val="decimal"/>
      <w:isLgl/>
      <w:lvlText w:val="%1.%2.%3.%4."/>
      <w:lvlJc w:val="left"/>
      <w:pPr>
        <w:ind w:left="2880" w:hanging="1080"/>
      </w:pPr>
    </w:lvl>
    <w:lvl w:ilvl="4">
      <w:start w:val="1"/>
      <w:numFmt w:val="decimal"/>
      <w:isLgl/>
      <w:lvlText w:val="%1.%2.%3.%4.%5."/>
      <w:lvlJc w:val="left"/>
      <w:pPr>
        <w:ind w:left="3240" w:hanging="1080"/>
      </w:pPr>
    </w:lvl>
    <w:lvl w:ilvl="5">
      <w:start w:val="1"/>
      <w:numFmt w:val="decimal"/>
      <w:isLgl/>
      <w:lvlText w:val="%1.%2.%3.%4.%5.%6."/>
      <w:lvlJc w:val="left"/>
      <w:pPr>
        <w:ind w:left="3960" w:hanging="1440"/>
      </w:pPr>
    </w:lvl>
    <w:lvl w:ilvl="6">
      <w:start w:val="1"/>
      <w:numFmt w:val="decimal"/>
      <w:isLgl/>
      <w:lvlText w:val="%1.%2.%3.%4.%5.%6.%7."/>
      <w:lvlJc w:val="left"/>
      <w:pPr>
        <w:ind w:left="4680" w:hanging="1800"/>
      </w:pPr>
    </w:lvl>
    <w:lvl w:ilvl="7">
      <w:start w:val="1"/>
      <w:numFmt w:val="decimal"/>
      <w:isLgl/>
      <w:lvlText w:val="%1.%2.%3.%4.%5.%6.%7.%8."/>
      <w:lvlJc w:val="left"/>
      <w:pPr>
        <w:ind w:left="5040" w:hanging="1800"/>
      </w:pPr>
    </w:lvl>
    <w:lvl w:ilvl="8">
      <w:start w:val="1"/>
      <w:numFmt w:val="decimal"/>
      <w:isLgl/>
      <w:lvlText w:val="%1.%2.%3.%4.%5.%6.%7.%8.%9."/>
      <w:lvlJc w:val="left"/>
      <w:pPr>
        <w:ind w:left="5760" w:hanging="2160"/>
      </w:pPr>
    </w:lvl>
  </w:abstractNum>
  <w:abstractNum w:abstractNumId="35" w15:restartNumberingAfterBreak="0">
    <w:nsid w:val="69250131"/>
    <w:multiLevelType w:val="hybridMultilevel"/>
    <w:tmpl w:val="9092C764"/>
    <w:lvl w:ilvl="0" w:tplc="E8301EB2">
      <w:start w:val="1"/>
      <w:numFmt w:val="decimal"/>
      <w:lvlText w:val="%1."/>
      <w:lvlJc w:val="left"/>
      <w:pPr>
        <w:ind w:left="720" w:hanging="360"/>
      </w:pPr>
      <w:rPr>
        <w:rFonts w:ascii="Times New Roman" w:hAnsi="Times New Roman" w:cs="Times New Roman" w:hint="default"/>
        <w:b/>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6CFE0C2E"/>
    <w:multiLevelType w:val="multilevel"/>
    <w:tmpl w:val="92C86A46"/>
    <w:lvl w:ilvl="0">
      <w:start w:val="1"/>
      <w:numFmt w:val="decimal"/>
      <w:lvlText w:val="%1."/>
      <w:lvlJc w:val="left"/>
      <w:pPr>
        <w:ind w:left="19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7" w15:restartNumberingAfterBreak="0">
    <w:nsid w:val="6E3A7E78"/>
    <w:multiLevelType w:val="multilevel"/>
    <w:tmpl w:val="510C9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BB4AA6"/>
    <w:multiLevelType w:val="hybridMultilevel"/>
    <w:tmpl w:val="E86E4B9C"/>
    <w:lvl w:ilvl="0" w:tplc="04190007">
      <w:start w:val="1"/>
      <w:numFmt w:val="bullet"/>
      <w:lvlText w:val=""/>
      <w:lvlPicBulletId w:val="0"/>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 w15:restartNumberingAfterBreak="0">
    <w:nsid w:val="745D5409"/>
    <w:multiLevelType w:val="multilevel"/>
    <w:tmpl w:val="443C0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9F615F"/>
    <w:multiLevelType w:val="hybridMultilevel"/>
    <w:tmpl w:val="BB4CE26A"/>
    <w:lvl w:ilvl="0" w:tplc="E33E42A2">
      <w:start w:val="2445"/>
      <w:numFmt w:val="bullet"/>
      <w:lvlText w:val="-"/>
      <w:lvlJc w:val="left"/>
      <w:pPr>
        <w:ind w:left="502" w:hanging="360"/>
      </w:pPr>
      <w:rPr>
        <w:rFonts w:ascii="Times New Roman" w:eastAsia="Calibri" w:hAnsi="Times New Roman" w:cs="Times New Roman" w:hint="default"/>
      </w:rPr>
    </w:lvl>
    <w:lvl w:ilvl="1" w:tplc="04190003">
      <w:start w:val="1"/>
      <w:numFmt w:val="bullet"/>
      <w:lvlText w:val="o"/>
      <w:lvlJc w:val="left"/>
      <w:pPr>
        <w:ind w:left="1222" w:hanging="360"/>
      </w:pPr>
      <w:rPr>
        <w:rFonts w:ascii="Courier New" w:hAnsi="Courier New" w:cs="Courier New" w:hint="default"/>
      </w:rPr>
    </w:lvl>
    <w:lvl w:ilvl="2" w:tplc="04190005">
      <w:start w:val="1"/>
      <w:numFmt w:val="bullet"/>
      <w:lvlText w:val=""/>
      <w:lvlJc w:val="left"/>
      <w:pPr>
        <w:ind w:left="1942" w:hanging="360"/>
      </w:pPr>
      <w:rPr>
        <w:rFonts w:ascii="Wingdings" w:hAnsi="Wingdings" w:hint="default"/>
      </w:rPr>
    </w:lvl>
    <w:lvl w:ilvl="3" w:tplc="04190001">
      <w:start w:val="1"/>
      <w:numFmt w:val="bullet"/>
      <w:lvlText w:val=""/>
      <w:lvlJc w:val="left"/>
      <w:pPr>
        <w:ind w:left="2662" w:hanging="360"/>
      </w:pPr>
      <w:rPr>
        <w:rFonts w:ascii="Symbol" w:hAnsi="Symbol" w:hint="default"/>
      </w:rPr>
    </w:lvl>
    <w:lvl w:ilvl="4" w:tplc="04190003">
      <w:start w:val="1"/>
      <w:numFmt w:val="bullet"/>
      <w:lvlText w:val="o"/>
      <w:lvlJc w:val="left"/>
      <w:pPr>
        <w:ind w:left="3382" w:hanging="360"/>
      </w:pPr>
      <w:rPr>
        <w:rFonts w:ascii="Courier New" w:hAnsi="Courier New" w:cs="Courier New" w:hint="default"/>
      </w:rPr>
    </w:lvl>
    <w:lvl w:ilvl="5" w:tplc="04190005">
      <w:start w:val="1"/>
      <w:numFmt w:val="bullet"/>
      <w:lvlText w:val=""/>
      <w:lvlJc w:val="left"/>
      <w:pPr>
        <w:ind w:left="4102" w:hanging="360"/>
      </w:pPr>
      <w:rPr>
        <w:rFonts w:ascii="Wingdings" w:hAnsi="Wingdings" w:hint="default"/>
      </w:rPr>
    </w:lvl>
    <w:lvl w:ilvl="6" w:tplc="04190001">
      <w:start w:val="1"/>
      <w:numFmt w:val="bullet"/>
      <w:lvlText w:val=""/>
      <w:lvlJc w:val="left"/>
      <w:pPr>
        <w:ind w:left="4822" w:hanging="360"/>
      </w:pPr>
      <w:rPr>
        <w:rFonts w:ascii="Symbol" w:hAnsi="Symbol" w:hint="default"/>
      </w:rPr>
    </w:lvl>
    <w:lvl w:ilvl="7" w:tplc="04190003">
      <w:start w:val="1"/>
      <w:numFmt w:val="bullet"/>
      <w:lvlText w:val="o"/>
      <w:lvlJc w:val="left"/>
      <w:pPr>
        <w:ind w:left="5542" w:hanging="360"/>
      </w:pPr>
      <w:rPr>
        <w:rFonts w:ascii="Courier New" w:hAnsi="Courier New" w:cs="Courier New" w:hint="default"/>
      </w:rPr>
    </w:lvl>
    <w:lvl w:ilvl="8" w:tplc="04190005">
      <w:start w:val="1"/>
      <w:numFmt w:val="bullet"/>
      <w:lvlText w:val=""/>
      <w:lvlJc w:val="left"/>
      <w:pPr>
        <w:ind w:left="6262" w:hanging="360"/>
      </w:pPr>
      <w:rPr>
        <w:rFonts w:ascii="Wingdings" w:hAnsi="Wingdings" w:hint="default"/>
      </w:rPr>
    </w:lvl>
  </w:abstractNum>
  <w:abstractNum w:abstractNumId="41" w15:restartNumberingAfterBreak="0">
    <w:nsid w:val="7BDF6435"/>
    <w:multiLevelType w:val="multilevel"/>
    <w:tmpl w:val="0F7A1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E555736"/>
    <w:multiLevelType w:val="multilevel"/>
    <w:tmpl w:val="AD923826"/>
    <w:lvl w:ilvl="0">
      <w:start w:val="1"/>
      <w:numFmt w:val="decimal"/>
      <w:lvlText w:val="%1."/>
      <w:lvlJc w:val="left"/>
      <w:pPr>
        <w:ind w:left="1070" w:hanging="360"/>
      </w:pPr>
      <w:rPr>
        <w:rFonts w:ascii="Times New Roman" w:eastAsia="Times New Roman" w:hAnsi="Times New Roman" w:cs="Times New Roman"/>
      </w:rPr>
    </w:lvl>
    <w:lvl w:ilvl="1">
      <w:start w:val="3"/>
      <w:numFmt w:val="decimal"/>
      <w:isLgl/>
      <w:lvlText w:val="%1.%2."/>
      <w:lvlJc w:val="left"/>
      <w:pPr>
        <w:ind w:left="1430" w:hanging="720"/>
      </w:pPr>
    </w:lvl>
    <w:lvl w:ilvl="2">
      <w:start w:val="1"/>
      <w:numFmt w:val="decimal"/>
      <w:isLgl/>
      <w:lvlText w:val="%1.%2.%3."/>
      <w:lvlJc w:val="left"/>
      <w:pPr>
        <w:ind w:left="1430" w:hanging="720"/>
      </w:pPr>
    </w:lvl>
    <w:lvl w:ilvl="3">
      <w:start w:val="1"/>
      <w:numFmt w:val="decimal"/>
      <w:isLgl/>
      <w:lvlText w:val="%1.%2.%3.%4."/>
      <w:lvlJc w:val="left"/>
      <w:pPr>
        <w:ind w:left="1790" w:hanging="1080"/>
      </w:pPr>
    </w:lvl>
    <w:lvl w:ilvl="4">
      <w:start w:val="1"/>
      <w:numFmt w:val="decimal"/>
      <w:isLgl/>
      <w:lvlText w:val="%1.%2.%3.%4.%5."/>
      <w:lvlJc w:val="left"/>
      <w:pPr>
        <w:ind w:left="1790" w:hanging="1080"/>
      </w:pPr>
    </w:lvl>
    <w:lvl w:ilvl="5">
      <w:start w:val="1"/>
      <w:numFmt w:val="decimal"/>
      <w:isLgl/>
      <w:lvlText w:val="%1.%2.%3.%4.%5.%6."/>
      <w:lvlJc w:val="left"/>
      <w:pPr>
        <w:ind w:left="2150" w:hanging="1440"/>
      </w:pPr>
    </w:lvl>
    <w:lvl w:ilvl="6">
      <w:start w:val="1"/>
      <w:numFmt w:val="decimal"/>
      <w:isLgl/>
      <w:lvlText w:val="%1.%2.%3.%4.%5.%6.%7."/>
      <w:lvlJc w:val="left"/>
      <w:pPr>
        <w:ind w:left="2510" w:hanging="1800"/>
      </w:pPr>
    </w:lvl>
    <w:lvl w:ilvl="7">
      <w:start w:val="1"/>
      <w:numFmt w:val="decimal"/>
      <w:isLgl/>
      <w:lvlText w:val="%1.%2.%3.%4.%5.%6.%7.%8."/>
      <w:lvlJc w:val="left"/>
      <w:pPr>
        <w:ind w:left="2510" w:hanging="1800"/>
      </w:pPr>
    </w:lvl>
    <w:lvl w:ilvl="8">
      <w:start w:val="1"/>
      <w:numFmt w:val="decimal"/>
      <w:isLgl/>
      <w:lvlText w:val="%1.%2.%3.%4.%5.%6.%7.%8.%9."/>
      <w:lvlJc w:val="left"/>
      <w:pPr>
        <w:ind w:left="2870" w:hanging="2160"/>
      </w:pPr>
    </w:lvl>
  </w:abstractNum>
  <w:num w:numId="1" w16cid:durableId="1037510662">
    <w:abstractNumId w:val="32"/>
  </w:num>
  <w:num w:numId="2" w16cid:durableId="1576087234">
    <w:abstractNumId w:val="19"/>
  </w:num>
  <w:num w:numId="3" w16cid:durableId="1285232920">
    <w:abstractNumId w:val="41"/>
  </w:num>
  <w:num w:numId="4" w16cid:durableId="1097605033">
    <w:abstractNumId w:val="9"/>
  </w:num>
  <w:num w:numId="5" w16cid:durableId="1758480701">
    <w:abstractNumId w:val="10"/>
  </w:num>
  <w:num w:numId="6" w16cid:durableId="931669312">
    <w:abstractNumId w:val="4"/>
  </w:num>
  <w:num w:numId="7" w16cid:durableId="1847553795">
    <w:abstractNumId w:val="14"/>
  </w:num>
  <w:num w:numId="8" w16cid:durableId="536937210">
    <w:abstractNumId w:val="6"/>
  </w:num>
  <w:num w:numId="9" w16cid:durableId="1870800697">
    <w:abstractNumId w:val="38"/>
  </w:num>
  <w:num w:numId="10" w16cid:durableId="1847863000">
    <w:abstractNumId w:val="8"/>
  </w:num>
  <w:num w:numId="11" w16cid:durableId="1892107057">
    <w:abstractNumId w:val="3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9052944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52258623">
    <w:abstractNumId w:val="40"/>
  </w:num>
  <w:num w:numId="14" w16cid:durableId="135950624">
    <w:abstractNumId w:val="23"/>
  </w:num>
  <w:num w:numId="15" w16cid:durableId="1645547512">
    <w:abstractNumId w:val="28"/>
  </w:num>
  <w:num w:numId="16" w16cid:durableId="1656840969">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23532424">
    <w:abstractNumId w:val="4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2973490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17275448">
    <w:abstractNumId w:val="30"/>
  </w:num>
  <w:num w:numId="20" w16cid:durableId="186413070">
    <w:abstractNumId w:val="2"/>
  </w:num>
  <w:num w:numId="21" w16cid:durableId="1054692702">
    <w:abstractNumId w:val="22"/>
    <w:lvlOverride w:ilvl="0">
      <w:startOverride w:val="1"/>
    </w:lvlOverride>
    <w:lvlOverride w:ilvl="1"/>
    <w:lvlOverride w:ilvl="2"/>
    <w:lvlOverride w:ilvl="3"/>
    <w:lvlOverride w:ilvl="4"/>
    <w:lvlOverride w:ilvl="5"/>
    <w:lvlOverride w:ilvl="6"/>
    <w:lvlOverride w:ilvl="7"/>
    <w:lvlOverride w:ilvl="8"/>
  </w:num>
  <w:num w:numId="22" w16cid:durableId="260915949">
    <w:abstractNumId w:val="7"/>
  </w:num>
  <w:num w:numId="23" w16cid:durableId="1891109968">
    <w:abstractNumId w:val="31"/>
  </w:num>
  <w:num w:numId="24" w16cid:durableId="1710765417">
    <w:abstractNumId w:val="24"/>
  </w:num>
  <w:num w:numId="25" w16cid:durableId="1527329728">
    <w:abstractNumId w:val="0"/>
  </w:num>
  <w:num w:numId="26" w16cid:durableId="69548150">
    <w:abstractNumId w:val="12"/>
  </w:num>
  <w:num w:numId="27" w16cid:durableId="1569657490">
    <w:abstractNumId w:val="15"/>
  </w:num>
  <w:num w:numId="28" w16cid:durableId="27488796">
    <w:abstractNumId w:val="18"/>
  </w:num>
  <w:num w:numId="29" w16cid:durableId="1708799247">
    <w:abstractNumId w:val="21"/>
  </w:num>
  <w:num w:numId="30" w16cid:durableId="926811363">
    <w:abstractNumId w:val="13"/>
  </w:num>
  <w:num w:numId="31" w16cid:durableId="171847495">
    <w:abstractNumId w:val="26"/>
  </w:num>
  <w:num w:numId="32" w16cid:durableId="1327977144">
    <w:abstractNumId w:val="34"/>
  </w:num>
  <w:num w:numId="33" w16cid:durableId="10734309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75581088">
    <w:abstractNumId w:val="17"/>
  </w:num>
  <w:num w:numId="35" w16cid:durableId="1585719394">
    <w:abstractNumId w:val="5"/>
  </w:num>
  <w:num w:numId="36" w16cid:durableId="913586482">
    <w:abstractNumId w:val="1"/>
  </w:num>
  <w:num w:numId="37" w16cid:durableId="793718072">
    <w:abstractNumId w:val="11"/>
  </w:num>
  <w:num w:numId="38" w16cid:durableId="154565643">
    <w:abstractNumId w:val="20"/>
  </w:num>
  <w:num w:numId="39" w16cid:durableId="749235690">
    <w:abstractNumId w:val="25"/>
  </w:num>
  <w:num w:numId="40" w16cid:durableId="984550853">
    <w:abstractNumId w:val="37"/>
  </w:num>
  <w:num w:numId="41" w16cid:durableId="950549976">
    <w:abstractNumId w:val="29"/>
  </w:num>
  <w:num w:numId="42" w16cid:durableId="956183593">
    <w:abstractNumId w:val="16"/>
  </w:num>
  <w:num w:numId="43" w16cid:durableId="68894572">
    <w:abstractNumId w:val="33"/>
  </w:num>
  <w:num w:numId="44" w16cid:durableId="340661873">
    <w:abstractNumId w:val="3"/>
  </w:num>
  <w:num w:numId="45" w16cid:durableId="2105763938">
    <w:abstractNumId w:val="27"/>
  </w:num>
  <w:num w:numId="46" w16cid:durableId="1380129236">
    <w:abstractNumId w:val="39"/>
  </w:num>
  <w:num w:numId="47" w16cid:durableId="14974579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67B"/>
    <w:rsid w:val="00015E6F"/>
    <w:rsid w:val="00023E18"/>
    <w:rsid w:val="00074548"/>
    <w:rsid w:val="001007BB"/>
    <w:rsid w:val="001037B4"/>
    <w:rsid w:val="00106CC3"/>
    <w:rsid w:val="00111E15"/>
    <w:rsid w:val="00114E14"/>
    <w:rsid w:val="0015767B"/>
    <w:rsid w:val="0019177B"/>
    <w:rsid w:val="00235049"/>
    <w:rsid w:val="00260966"/>
    <w:rsid w:val="002B345F"/>
    <w:rsid w:val="002C770E"/>
    <w:rsid w:val="002D5897"/>
    <w:rsid w:val="002E5AB8"/>
    <w:rsid w:val="00313490"/>
    <w:rsid w:val="00336E98"/>
    <w:rsid w:val="00353E2B"/>
    <w:rsid w:val="00357E18"/>
    <w:rsid w:val="0036027A"/>
    <w:rsid w:val="00386407"/>
    <w:rsid w:val="003932F3"/>
    <w:rsid w:val="003A12DD"/>
    <w:rsid w:val="004272EA"/>
    <w:rsid w:val="00467247"/>
    <w:rsid w:val="00487DE2"/>
    <w:rsid w:val="004A4696"/>
    <w:rsid w:val="004E1FEB"/>
    <w:rsid w:val="004E5800"/>
    <w:rsid w:val="004F22BD"/>
    <w:rsid w:val="00540D2A"/>
    <w:rsid w:val="005D23A5"/>
    <w:rsid w:val="005F28B5"/>
    <w:rsid w:val="00615EA6"/>
    <w:rsid w:val="0061790D"/>
    <w:rsid w:val="0069705A"/>
    <w:rsid w:val="00702389"/>
    <w:rsid w:val="00727206"/>
    <w:rsid w:val="007662FF"/>
    <w:rsid w:val="00771355"/>
    <w:rsid w:val="007C0BF2"/>
    <w:rsid w:val="007C1EB4"/>
    <w:rsid w:val="007C508C"/>
    <w:rsid w:val="007E78F2"/>
    <w:rsid w:val="00804DE5"/>
    <w:rsid w:val="008813AD"/>
    <w:rsid w:val="00892E94"/>
    <w:rsid w:val="008A576D"/>
    <w:rsid w:val="008A7AD6"/>
    <w:rsid w:val="008D2A80"/>
    <w:rsid w:val="009078CA"/>
    <w:rsid w:val="00916F6A"/>
    <w:rsid w:val="0095676A"/>
    <w:rsid w:val="0097357A"/>
    <w:rsid w:val="00983D1B"/>
    <w:rsid w:val="00993D74"/>
    <w:rsid w:val="009A37B7"/>
    <w:rsid w:val="009B7C71"/>
    <w:rsid w:val="00A367D4"/>
    <w:rsid w:val="00A407AD"/>
    <w:rsid w:val="00A61386"/>
    <w:rsid w:val="00A66382"/>
    <w:rsid w:val="00B05303"/>
    <w:rsid w:val="00B5358C"/>
    <w:rsid w:val="00B547DE"/>
    <w:rsid w:val="00B652A7"/>
    <w:rsid w:val="00B87ECB"/>
    <w:rsid w:val="00B93896"/>
    <w:rsid w:val="00BD3E58"/>
    <w:rsid w:val="00BF6CCD"/>
    <w:rsid w:val="00C15524"/>
    <w:rsid w:val="00C24658"/>
    <w:rsid w:val="00C26DB0"/>
    <w:rsid w:val="00C604B8"/>
    <w:rsid w:val="00C616F7"/>
    <w:rsid w:val="00C67A95"/>
    <w:rsid w:val="00CB4341"/>
    <w:rsid w:val="00CB7689"/>
    <w:rsid w:val="00CD6C59"/>
    <w:rsid w:val="00D05844"/>
    <w:rsid w:val="00D12CCB"/>
    <w:rsid w:val="00D34EA5"/>
    <w:rsid w:val="00D474CF"/>
    <w:rsid w:val="00D60325"/>
    <w:rsid w:val="00D85E94"/>
    <w:rsid w:val="00D91816"/>
    <w:rsid w:val="00D953FA"/>
    <w:rsid w:val="00D95A82"/>
    <w:rsid w:val="00DA54E7"/>
    <w:rsid w:val="00DB65AF"/>
    <w:rsid w:val="00DC1AB6"/>
    <w:rsid w:val="00E21880"/>
    <w:rsid w:val="00E67F7D"/>
    <w:rsid w:val="00EC264B"/>
    <w:rsid w:val="00F11B52"/>
    <w:rsid w:val="00F14449"/>
    <w:rsid w:val="00F14E14"/>
    <w:rsid w:val="00F70A5C"/>
    <w:rsid w:val="00F72F48"/>
    <w:rsid w:val="00F9195A"/>
    <w:rsid w:val="00FA1E6B"/>
    <w:rsid w:val="00FA202F"/>
    <w:rsid w:val="00FA59F5"/>
    <w:rsid w:val="00FA6D12"/>
    <w:rsid w:val="00FE068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34D811"/>
  <w15:chartTrackingRefBased/>
  <w15:docId w15:val="{F4995F56-AE73-4616-8F24-4ECC144D1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next w:val="a"/>
    <w:link w:val="10"/>
    <w:uiPriority w:val="9"/>
    <w:qFormat/>
    <w:rsid w:val="004E5800"/>
    <w:pPr>
      <w:keepNext/>
      <w:keepLines/>
      <w:spacing w:after="3" w:line="268" w:lineRule="auto"/>
      <w:ind w:left="154" w:hanging="10"/>
      <w:outlineLvl w:val="0"/>
    </w:pPr>
    <w:rPr>
      <w:rFonts w:ascii="Times New Roman" w:eastAsia="Times New Roman" w:hAnsi="Times New Roman" w:cs="Times New Roman"/>
      <w:b/>
      <w:color w:val="000000"/>
      <w:sz w:val="28"/>
      <w:lang w:val="ru-RU" w:eastAsia="ru-RU"/>
    </w:rPr>
  </w:style>
  <w:style w:type="paragraph" w:styleId="2">
    <w:name w:val="heading 2"/>
    <w:basedOn w:val="a"/>
    <w:next w:val="a"/>
    <w:link w:val="20"/>
    <w:semiHidden/>
    <w:unhideWhenUsed/>
    <w:qFormat/>
    <w:rsid w:val="004E5800"/>
    <w:pPr>
      <w:keepNext/>
      <w:spacing w:before="240" w:after="60" w:line="240" w:lineRule="auto"/>
      <w:outlineLvl w:val="1"/>
    </w:pPr>
    <w:rPr>
      <w:rFonts w:ascii="Arial" w:eastAsia="Times New Roman" w:hAnsi="Arial" w:cs="Times New Roman"/>
      <w:b/>
      <w:bCs/>
      <w:i/>
      <w:iCs/>
      <w:sz w:val="28"/>
      <w:szCs w:val="28"/>
      <w:lang w:val="ru-RU" w:eastAsia="ru-RU"/>
    </w:rPr>
  </w:style>
  <w:style w:type="paragraph" w:styleId="3">
    <w:name w:val="heading 3"/>
    <w:basedOn w:val="a"/>
    <w:link w:val="30"/>
    <w:uiPriority w:val="9"/>
    <w:qFormat/>
    <w:rsid w:val="0015767B"/>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paragraph" w:styleId="4">
    <w:name w:val="heading 4"/>
    <w:basedOn w:val="a"/>
    <w:link w:val="40"/>
    <w:uiPriority w:val="9"/>
    <w:qFormat/>
    <w:rsid w:val="0015767B"/>
    <w:pPr>
      <w:spacing w:before="100" w:beforeAutospacing="1" w:after="100" w:afterAutospacing="1" w:line="240" w:lineRule="auto"/>
      <w:outlineLvl w:val="3"/>
    </w:pPr>
    <w:rPr>
      <w:rFonts w:ascii="Times New Roman" w:eastAsia="Times New Roman" w:hAnsi="Times New Roman" w:cs="Times New Roman"/>
      <w:b/>
      <w:bCs/>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E5800"/>
    <w:rPr>
      <w:rFonts w:ascii="Times New Roman" w:eastAsia="Times New Roman" w:hAnsi="Times New Roman" w:cs="Times New Roman"/>
      <w:b/>
      <w:color w:val="000000"/>
      <w:sz w:val="28"/>
      <w:lang w:val="ru-RU" w:eastAsia="ru-RU"/>
    </w:rPr>
  </w:style>
  <w:style w:type="character" w:customStyle="1" w:styleId="20">
    <w:name w:val="Заголовок 2 Знак"/>
    <w:basedOn w:val="a0"/>
    <w:link w:val="2"/>
    <w:semiHidden/>
    <w:rsid w:val="004E5800"/>
    <w:rPr>
      <w:rFonts w:ascii="Arial" w:eastAsia="Times New Roman" w:hAnsi="Arial" w:cs="Times New Roman"/>
      <w:b/>
      <w:bCs/>
      <w:i/>
      <w:iCs/>
      <w:sz w:val="28"/>
      <w:szCs w:val="28"/>
      <w:lang w:val="ru-RU" w:eastAsia="ru-RU"/>
    </w:rPr>
  </w:style>
  <w:style w:type="character" w:customStyle="1" w:styleId="30">
    <w:name w:val="Заголовок 3 Знак"/>
    <w:basedOn w:val="a0"/>
    <w:link w:val="3"/>
    <w:uiPriority w:val="9"/>
    <w:rsid w:val="0015767B"/>
    <w:rPr>
      <w:rFonts w:ascii="Times New Roman" w:eastAsia="Times New Roman" w:hAnsi="Times New Roman" w:cs="Times New Roman"/>
      <w:b/>
      <w:bCs/>
      <w:sz w:val="27"/>
      <w:szCs w:val="27"/>
      <w:lang w:eastAsia="uk-UA"/>
    </w:rPr>
  </w:style>
  <w:style w:type="character" w:customStyle="1" w:styleId="40">
    <w:name w:val="Заголовок 4 Знак"/>
    <w:basedOn w:val="a0"/>
    <w:link w:val="4"/>
    <w:uiPriority w:val="9"/>
    <w:rsid w:val="0015767B"/>
    <w:rPr>
      <w:rFonts w:ascii="Times New Roman" w:eastAsia="Times New Roman" w:hAnsi="Times New Roman" w:cs="Times New Roman"/>
      <w:b/>
      <w:bCs/>
      <w:sz w:val="24"/>
      <w:szCs w:val="24"/>
      <w:lang w:eastAsia="uk-UA"/>
    </w:rPr>
  </w:style>
  <w:style w:type="paragraph" w:styleId="a3">
    <w:name w:val="Normal (Web)"/>
    <w:basedOn w:val="a"/>
    <w:uiPriority w:val="99"/>
    <w:unhideWhenUsed/>
    <w:rsid w:val="0015767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15767B"/>
    <w:rPr>
      <w:b/>
      <w:bCs/>
    </w:rPr>
  </w:style>
  <w:style w:type="character" w:customStyle="1" w:styleId="citation-3">
    <w:name w:val="citation-3"/>
    <w:basedOn w:val="a0"/>
    <w:rsid w:val="0015767B"/>
  </w:style>
  <w:style w:type="character" w:customStyle="1" w:styleId="citation-2">
    <w:name w:val="citation-2"/>
    <w:basedOn w:val="a0"/>
    <w:rsid w:val="0015767B"/>
  </w:style>
  <w:style w:type="table" w:styleId="a5">
    <w:name w:val="Table Grid"/>
    <w:basedOn w:val="a1"/>
    <w:rsid w:val="00CD6C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t0">
    <w:name w:val="dat0"/>
    <w:basedOn w:val="a0"/>
    <w:rsid w:val="00916F6A"/>
  </w:style>
  <w:style w:type="character" w:customStyle="1" w:styleId="rvts44">
    <w:name w:val="rvts44"/>
    <w:basedOn w:val="a0"/>
    <w:rsid w:val="00074548"/>
  </w:style>
  <w:style w:type="paragraph" w:styleId="a6">
    <w:name w:val="List Paragraph"/>
    <w:basedOn w:val="a"/>
    <w:uiPriority w:val="34"/>
    <w:qFormat/>
    <w:rsid w:val="00313490"/>
    <w:pPr>
      <w:ind w:left="720"/>
      <w:contextualSpacing/>
    </w:pPr>
  </w:style>
  <w:style w:type="character" w:styleId="a7">
    <w:name w:val="Hyperlink"/>
    <w:basedOn w:val="a0"/>
    <w:uiPriority w:val="99"/>
    <w:unhideWhenUsed/>
    <w:rsid w:val="00A66382"/>
    <w:rPr>
      <w:color w:val="0563C1" w:themeColor="hyperlink"/>
      <w:u w:val="single"/>
    </w:rPr>
  </w:style>
  <w:style w:type="character" w:customStyle="1" w:styleId="x193iq5w">
    <w:name w:val="x193iq5w"/>
    <w:basedOn w:val="a0"/>
    <w:rsid w:val="00A66382"/>
  </w:style>
  <w:style w:type="paragraph" w:styleId="a8">
    <w:name w:val="Body Text Indent"/>
    <w:basedOn w:val="a"/>
    <w:link w:val="a9"/>
    <w:uiPriority w:val="99"/>
    <w:unhideWhenUsed/>
    <w:qFormat/>
    <w:rsid w:val="00A66382"/>
    <w:pPr>
      <w:spacing w:after="120" w:line="240" w:lineRule="auto"/>
      <w:ind w:left="283"/>
    </w:pPr>
    <w:rPr>
      <w:rFonts w:ascii="Times New Roman" w:eastAsia="Times New Roman" w:hAnsi="Times New Roman" w:cs="Times New Roman"/>
      <w:sz w:val="24"/>
      <w:szCs w:val="24"/>
      <w:lang w:val="ru-RU" w:eastAsia="ru-RU"/>
    </w:rPr>
  </w:style>
  <w:style w:type="character" w:customStyle="1" w:styleId="a9">
    <w:name w:val="Основной текст с отступом Знак"/>
    <w:basedOn w:val="a0"/>
    <w:link w:val="a8"/>
    <w:uiPriority w:val="99"/>
    <w:qFormat/>
    <w:rsid w:val="00A66382"/>
    <w:rPr>
      <w:rFonts w:ascii="Times New Roman" w:eastAsia="Times New Roman" w:hAnsi="Times New Roman" w:cs="Times New Roman"/>
      <w:sz w:val="24"/>
      <w:szCs w:val="24"/>
      <w:lang w:val="ru-RU" w:eastAsia="ru-RU"/>
    </w:rPr>
  </w:style>
  <w:style w:type="paragraph" w:customStyle="1" w:styleId="11">
    <w:name w:val="Абзац списка1"/>
    <w:basedOn w:val="a"/>
    <w:uiPriority w:val="99"/>
    <w:qFormat/>
    <w:rsid w:val="00A66382"/>
    <w:pPr>
      <w:spacing w:after="200" w:line="276" w:lineRule="auto"/>
      <w:ind w:left="720"/>
      <w:contextualSpacing/>
    </w:pPr>
    <w:rPr>
      <w:rFonts w:ascii="Calibri" w:eastAsia="Calibri" w:hAnsi="Calibri" w:cs="Times New Roman"/>
      <w:lang w:val="ru-RU"/>
    </w:rPr>
  </w:style>
  <w:style w:type="paragraph" w:styleId="aa">
    <w:name w:val="header"/>
    <w:basedOn w:val="a"/>
    <w:link w:val="ab"/>
    <w:unhideWhenUsed/>
    <w:rsid w:val="00DC1AB6"/>
    <w:pPr>
      <w:tabs>
        <w:tab w:val="center" w:pos="4819"/>
        <w:tab w:val="right" w:pos="9639"/>
      </w:tabs>
      <w:spacing w:after="0" w:line="240" w:lineRule="auto"/>
    </w:pPr>
  </w:style>
  <w:style w:type="character" w:customStyle="1" w:styleId="ab">
    <w:name w:val="Верхний колонтитул Знак"/>
    <w:basedOn w:val="a0"/>
    <w:link w:val="aa"/>
    <w:uiPriority w:val="99"/>
    <w:rsid w:val="00DC1AB6"/>
  </w:style>
  <w:style w:type="paragraph" w:styleId="ac">
    <w:name w:val="footer"/>
    <w:basedOn w:val="a"/>
    <w:link w:val="ad"/>
    <w:uiPriority w:val="99"/>
    <w:unhideWhenUsed/>
    <w:rsid w:val="00DC1AB6"/>
    <w:pPr>
      <w:tabs>
        <w:tab w:val="center" w:pos="4819"/>
        <w:tab w:val="right" w:pos="9639"/>
      </w:tabs>
      <w:spacing w:after="0" w:line="240" w:lineRule="auto"/>
    </w:pPr>
  </w:style>
  <w:style w:type="character" w:customStyle="1" w:styleId="ad">
    <w:name w:val="Нижний колонтитул Знак"/>
    <w:basedOn w:val="a0"/>
    <w:link w:val="ac"/>
    <w:uiPriority w:val="99"/>
    <w:rsid w:val="00DC1AB6"/>
  </w:style>
  <w:style w:type="paragraph" w:customStyle="1" w:styleId="rvps2">
    <w:name w:val="rvps2"/>
    <w:basedOn w:val="a"/>
    <w:rsid w:val="009B7C7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e">
    <w:name w:val="Текст примечания Знак"/>
    <w:basedOn w:val="a0"/>
    <w:link w:val="af"/>
    <w:uiPriority w:val="99"/>
    <w:semiHidden/>
    <w:rsid w:val="004E5800"/>
    <w:rPr>
      <w:rFonts w:ascii="Calibri" w:eastAsia="Calibri" w:hAnsi="Calibri" w:cs="Arial"/>
      <w:sz w:val="20"/>
      <w:szCs w:val="20"/>
      <w:lang w:val="ru-RU" w:eastAsia="ru-RU"/>
    </w:rPr>
  </w:style>
  <w:style w:type="paragraph" w:styleId="af">
    <w:name w:val="annotation text"/>
    <w:basedOn w:val="a"/>
    <w:link w:val="ae"/>
    <w:uiPriority w:val="99"/>
    <w:semiHidden/>
    <w:unhideWhenUsed/>
    <w:rsid w:val="004E5800"/>
    <w:pPr>
      <w:spacing w:after="0" w:line="240" w:lineRule="auto"/>
    </w:pPr>
    <w:rPr>
      <w:rFonts w:ascii="Calibri" w:eastAsia="Calibri" w:hAnsi="Calibri" w:cs="Arial"/>
      <w:sz w:val="20"/>
      <w:szCs w:val="20"/>
      <w:lang w:val="ru-RU" w:eastAsia="ru-RU"/>
    </w:rPr>
  </w:style>
  <w:style w:type="paragraph" w:styleId="af0">
    <w:name w:val="Body Text"/>
    <w:basedOn w:val="a"/>
    <w:link w:val="af1"/>
    <w:uiPriority w:val="1"/>
    <w:unhideWhenUsed/>
    <w:qFormat/>
    <w:rsid w:val="004E5800"/>
    <w:pPr>
      <w:spacing w:after="120" w:line="240" w:lineRule="auto"/>
    </w:pPr>
    <w:rPr>
      <w:rFonts w:ascii="Times New Roman" w:eastAsia="Times New Roman" w:hAnsi="Times New Roman" w:cs="Times New Roman"/>
      <w:sz w:val="24"/>
      <w:szCs w:val="24"/>
      <w:lang w:val="ru-RU" w:eastAsia="ru-RU"/>
    </w:rPr>
  </w:style>
  <w:style w:type="character" w:customStyle="1" w:styleId="af1">
    <w:name w:val="Основной текст Знак"/>
    <w:basedOn w:val="a0"/>
    <w:link w:val="af0"/>
    <w:uiPriority w:val="1"/>
    <w:qFormat/>
    <w:rsid w:val="004E5800"/>
    <w:rPr>
      <w:rFonts w:ascii="Times New Roman" w:eastAsia="Times New Roman" w:hAnsi="Times New Roman" w:cs="Times New Roman"/>
      <w:sz w:val="24"/>
      <w:szCs w:val="24"/>
      <w:lang w:val="ru-RU" w:eastAsia="ru-RU"/>
    </w:rPr>
  </w:style>
  <w:style w:type="character" w:customStyle="1" w:styleId="af2">
    <w:name w:val="Тема примечания Знак"/>
    <w:basedOn w:val="ae"/>
    <w:link w:val="af3"/>
    <w:uiPriority w:val="99"/>
    <w:semiHidden/>
    <w:rsid w:val="004E5800"/>
    <w:rPr>
      <w:rFonts w:ascii="Calibri" w:eastAsia="Calibri" w:hAnsi="Calibri" w:cs="Times New Roman"/>
      <w:b/>
      <w:bCs/>
      <w:sz w:val="20"/>
      <w:szCs w:val="20"/>
      <w:lang w:val="ru-RU" w:eastAsia="ru-RU"/>
    </w:rPr>
  </w:style>
  <w:style w:type="paragraph" w:styleId="af3">
    <w:name w:val="annotation subject"/>
    <w:basedOn w:val="af"/>
    <w:next w:val="af"/>
    <w:link w:val="af2"/>
    <w:uiPriority w:val="99"/>
    <w:semiHidden/>
    <w:unhideWhenUsed/>
    <w:rsid w:val="004E5800"/>
    <w:rPr>
      <w:rFonts w:cs="Times New Roman"/>
      <w:b/>
      <w:bCs/>
    </w:rPr>
  </w:style>
  <w:style w:type="character" w:customStyle="1" w:styleId="12">
    <w:name w:val="Тема примітки Знак1"/>
    <w:basedOn w:val="ae"/>
    <w:uiPriority w:val="99"/>
    <w:semiHidden/>
    <w:rsid w:val="004E5800"/>
    <w:rPr>
      <w:rFonts w:ascii="Calibri" w:eastAsia="Calibri" w:hAnsi="Calibri" w:cs="Arial"/>
      <w:b/>
      <w:bCs/>
      <w:sz w:val="20"/>
      <w:szCs w:val="20"/>
      <w:lang w:val="ru-RU" w:eastAsia="ru-RU"/>
    </w:rPr>
  </w:style>
  <w:style w:type="character" w:customStyle="1" w:styleId="af4">
    <w:name w:val="Текст выноски Знак"/>
    <w:basedOn w:val="a0"/>
    <w:link w:val="af5"/>
    <w:uiPriority w:val="99"/>
    <w:semiHidden/>
    <w:rsid w:val="004E5800"/>
    <w:rPr>
      <w:rFonts w:ascii="Segoe UI" w:eastAsia="Calibri" w:hAnsi="Segoe UI" w:cs="Times New Roman"/>
      <w:sz w:val="18"/>
      <w:szCs w:val="18"/>
    </w:rPr>
  </w:style>
  <w:style w:type="paragraph" w:styleId="af5">
    <w:name w:val="Balloon Text"/>
    <w:basedOn w:val="a"/>
    <w:link w:val="af4"/>
    <w:uiPriority w:val="99"/>
    <w:semiHidden/>
    <w:unhideWhenUsed/>
    <w:rsid w:val="004E5800"/>
    <w:pPr>
      <w:spacing w:after="0" w:line="240" w:lineRule="auto"/>
    </w:pPr>
    <w:rPr>
      <w:rFonts w:ascii="Segoe UI" w:eastAsia="Calibri" w:hAnsi="Segoe UI" w:cs="Times New Roman"/>
      <w:sz w:val="18"/>
      <w:szCs w:val="18"/>
    </w:rPr>
  </w:style>
  <w:style w:type="character" w:customStyle="1" w:styleId="13">
    <w:name w:val="Текст у виносці Знак1"/>
    <w:basedOn w:val="a0"/>
    <w:uiPriority w:val="99"/>
    <w:semiHidden/>
    <w:rsid w:val="004E5800"/>
    <w:rPr>
      <w:rFonts w:ascii="Segoe UI" w:hAnsi="Segoe UI" w:cs="Segoe UI"/>
      <w:sz w:val="18"/>
      <w:szCs w:val="18"/>
    </w:rPr>
  </w:style>
  <w:style w:type="paragraph" w:styleId="af6">
    <w:name w:val="No Spacing"/>
    <w:uiPriority w:val="1"/>
    <w:qFormat/>
    <w:rsid w:val="004E5800"/>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paragraph" w:customStyle="1" w:styleId="14">
    <w:name w:val="Абзац списку1"/>
    <w:basedOn w:val="a"/>
    <w:uiPriority w:val="99"/>
    <w:qFormat/>
    <w:rsid w:val="004E5800"/>
    <w:pPr>
      <w:spacing w:after="200" w:line="276" w:lineRule="auto"/>
      <w:ind w:left="720"/>
      <w:contextualSpacing/>
    </w:pPr>
    <w:rPr>
      <w:rFonts w:ascii="Calibri" w:eastAsia="Calibri" w:hAnsi="Calibri" w:cs="Times New Roman"/>
      <w:lang w:val="ru-RU"/>
    </w:rPr>
  </w:style>
  <w:style w:type="paragraph" w:customStyle="1" w:styleId="TableParagraph">
    <w:name w:val="Table Paragraph"/>
    <w:basedOn w:val="a"/>
    <w:uiPriority w:val="99"/>
    <w:rsid w:val="004E5800"/>
    <w:pPr>
      <w:widowControl w:val="0"/>
      <w:autoSpaceDE w:val="0"/>
      <w:autoSpaceDN w:val="0"/>
      <w:spacing w:after="0" w:line="240" w:lineRule="auto"/>
    </w:pPr>
    <w:rPr>
      <w:rFonts w:ascii="Times New Roman" w:eastAsia="Times New Roman" w:hAnsi="Times New Roman" w:cs="Times New Roman"/>
      <w:lang w:val="ru-RU" w:eastAsia="ru-RU"/>
    </w:rPr>
  </w:style>
  <w:style w:type="character" w:customStyle="1" w:styleId="15">
    <w:name w:val="Заголовок №1_"/>
    <w:link w:val="16"/>
    <w:locked/>
    <w:rsid w:val="004E5800"/>
    <w:rPr>
      <w:rFonts w:ascii="Times New Roman" w:eastAsia="Times New Roman" w:hAnsi="Times New Roman" w:cs="Times New Roman"/>
      <w:b/>
      <w:bCs/>
      <w:sz w:val="48"/>
      <w:szCs w:val="48"/>
      <w:shd w:val="clear" w:color="auto" w:fill="FFFFFF"/>
    </w:rPr>
  </w:style>
  <w:style w:type="paragraph" w:customStyle="1" w:styleId="16">
    <w:name w:val="Заголовок №1"/>
    <w:basedOn w:val="a"/>
    <w:link w:val="15"/>
    <w:rsid w:val="004E5800"/>
    <w:pPr>
      <w:widowControl w:val="0"/>
      <w:shd w:val="clear" w:color="auto" w:fill="FFFFFF"/>
      <w:spacing w:before="1860" w:after="480" w:line="0" w:lineRule="atLeast"/>
      <w:outlineLvl w:val="0"/>
    </w:pPr>
    <w:rPr>
      <w:rFonts w:ascii="Times New Roman" w:eastAsia="Times New Roman" w:hAnsi="Times New Roman" w:cs="Times New Roman"/>
      <w:b/>
      <w:bCs/>
      <w:sz w:val="48"/>
      <w:szCs w:val="48"/>
    </w:rPr>
  </w:style>
  <w:style w:type="paragraph" w:customStyle="1" w:styleId="Style50">
    <w:name w:val="Style50"/>
    <w:basedOn w:val="a"/>
    <w:uiPriority w:val="99"/>
    <w:rsid w:val="004E5800"/>
    <w:pPr>
      <w:widowControl w:val="0"/>
      <w:autoSpaceDE w:val="0"/>
      <w:autoSpaceDN w:val="0"/>
      <w:adjustRightInd w:val="0"/>
      <w:spacing w:after="0" w:line="187" w:lineRule="exact"/>
      <w:ind w:firstLine="439"/>
      <w:jc w:val="both"/>
    </w:pPr>
    <w:rPr>
      <w:rFonts w:ascii="Calibri" w:eastAsia="Times New Roman" w:hAnsi="Calibri" w:cs="Times New Roman"/>
      <w:sz w:val="24"/>
      <w:szCs w:val="24"/>
      <w:lang w:eastAsia="uk-UA"/>
    </w:rPr>
  </w:style>
  <w:style w:type="character" w:customStyle="1" w:styleId="6">
    <w:name w:val="Основной текст (6)_"/>
    <w:link w:val="60"/>
    <w:locked/>
    <w:rsid w:val="004E5800"/>
    <w:rPr>
      <w:b/>
      <w:bCs/>
      <w:spacing w:val="-3"/>
      <w:sz w:val="26"/>
      <w:szCs w:val="26"/>
      <w:shd w:val="clear" w:color="auto" w:fill="FFFFFF"/>
    </w:rPr>
  </w:style>
  <w:style w:type="paragraph" w:customStyle="1" w:styleId="60">
    <w:name w:val="Основной текст (6)"/>
    <w:basedOn w:val="a"/>
    <w:link w:val="6"/>
    <w:rsid w:val="004E5800"/>
    <w:pPr>
      <w:widowControl w:val="0"/>
      <w:shd w:val="clear" w:color="auto" w:fill="FFFFFF"/>
      <w:spacing w:after="360" w:line="240" w:lineRule="atLeast"/>
      <w:jc w:val="center"/>
    </w:pPr>
    <w:rPr>
      <w:b/>
      <w:bCs/>
      <w:spacing w:val="-3"/>
      <w:sz w:val="26"/>
      <w:szCs w:val="26"/>
    </w:rPr>
  </w:style>
  <w:style w:type="character" w:customStyle="1" w:styleId="7">
    <w:name w:val="Основной текст (7)_"/>
    <w:link w:val="70"/>
    <w:locked/>
    <w:rsid w:val="004E5800"/>
    <w:rPr>
      <w:sz w:val="26"/>
      <w:szCs w:val="26"/>
      <w:shd w:val="clear" w:color="auto" w:fill="FFFFFF"/>
    </w:rPr>
  </w:style>
  <w:style w:type="paragraph" w:customStyle="1" w:styleId="70">
    <w:name w:val="Основной текст (7)"/>
    <w:basedOn w:val="a"/>
    <w:link w:val="7"/>
    <w:rsid w:val="004E5800"/>
    <w:pPr>
      <w:widowControl w:val="0"/>
      <w:shd w:val="clear" w:color="auto" w:fill="FFFFFF"/>
      <w:spacing w:before="360" w:after="360" w:line="240" w:lineRule="atLeast"/>
      <w:ind w:hanging="380"/>
    </w:pPr>
    <w:rPr>
      <w:sz w:val="26"/>
      <w:szCs w:val="26"/>
    </w:rPr>
  </w:style>
  <w:style w:type="paragraph" w:customStyle="1" w:styleId="Default">
    <w:name w:val="Default"/>
    <w:uiPriority w:val="99"/>
    <w:rsid w:val="004E5800"/>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21">
    <w:name w:val="Основной текст с отступом 21"/>
    <w:basedOn w:val="a"/>
    <w:rsid w:val="004E5800"/>
    <w:pPr>
      <w:widowControl w:val="0"/>
      <w:suppressAutoHyphens/>
      <w:autoSpaceDE w:val="0"/>
      <w:spacing w:after="0" w:line="312" w:lineRule="auto"/>
      <w:ind w:left="40" w:firstLine="520"/>
      <w:jc w:val="both"/>
    </w:pPr>
    <w:rPr>
      <w:rFonts w:ascii="Times New Roman" w:eastAsia="Times New Roman" w:hAnsi="Times New Roman" w:cs="Times New Roman"/>
      <w:sz w:val="24"/>
      <w:szCs w:val="20"/>
      <w:lang w:eastAsia="ar-SA"/>
    </w:rPr>
  </w:style>
  <w:style w:type="character" w:customStyle="1" w:styleId="rvts0">
    <w:name w:val="rvts0"/>
    <w:rsid w:val="004E5800"/>
  </w:style>
  <w:style w:type="character" w:customStyle="1" w:styleId="uficommentbody">
    <w:name w:val="uficommentbody"/>
    <w:basedOn w:val="a0"/>
    <w:rsid w:val="004E5800"/>
  </w:style>
  <w:style w:type="character" w:customStyle="1" w:styleId="fontstyle21">
    <w:name w:val="fontstyle21"/>
    <w:rsid w:val="004E5800"/>
    <w:rPr>
      <w:rFonts w:ascii="TimesNewRomanPSMT" w:hAnsi="TimesNewRomanPSMT" w:hint="default"/>
      <w:b w:val="0"/>
      <w:bCs w:val="0"/>
      <w:i w:val="0"/>
      <w:iCs w:val="0"/>
      <w:color w:val="000000"/>
      <w:sz w:val="24"/>
      <w:szCs w:val="24"/>
    </w:rPr>
  </w:style>
  <w:style w:type="character" w:customStyle="1" w:styleId="212pt">
    <w:name w:val="Основной текст (2) + 12 pt"/>
    <w:rsid w:val="004E5800"/>
    <w:rPr>
      <w:rFonts w:ascii="Times New Roman" w:hAnsi="Times New Roman" w:cs="Times New Roman" w:hint="default"/>
      <w:strike w:val="0"/>
      <w:dstrike w:val="0"/>
      <w:color w:val="000000"/>
      <w:spacing w:val="0"/>
      <w:w w:val="100"/>
      <w:position w:val="0"/>
      <w:sz w:val="24"/>
      <w:u w:val="none"/>
      <w:effect w:val="none"/>
      <w:shd w:val="clear" w:color="auto" w:fill="FFFFFF"/>
      <w:lang w:val="uk-UA" w:eastAsia="uk-UA"/>
    </w:rPr>
  </w:style>
  <w:style w:type="character" w:customStyle="1" w:styleId="FontStyle82">
    <w:name w:val="Font Style82"/>
    <w:uiPriority w:val="99"/>
    <w:rsid w:val="004E5800"/>
    <w:rPr>
      <w:rFonts w:ascii="Times New Roman" w:hAnsi="Times New Roman" w:cs="Times New Roman" w:hint="default"/>
      <w:sz w:val="16"/>
      <w:szCs w:val="16"/>
    </w:rPr>
  </w:style>
  <w:style w:type="character" w:customStyle="1" w:styleId="apple-converted-space">
    <w:name w:val="apple-converted-space"/>
    <w:rsid w:val="004E5800"/>
    <w:rPr>
      <w:rFonts w:cs="Times New Roman"/>
    </w:rPr>
  </w:style>
  <w:style w:type="paragraph" w:customStyle="1" w:styleId="22">
    <w:name w:val="Основной текст с отступом 22"/>
    <w:basedOn w:val="a"/>
    <w:rsid w:val="004E5800"/>
    <w:pPr>
      <w:widowControl w:val="0"/>
      <w:suppressAutoHyphens/>
      <w:autoSpaceDE w:val="0"/>
      <w:spacing w:after="0" w:line="312" w:lineRule="auto"/>
      <w:ind w:left="40" w:firstLine="520"/>
      <w:jc w:val="both"/>
    </w:pPr>
    <w:rPr>
      <w:rFonts w:ascii="Times New Roman" w:eastAsia="Times New Roman" w:hAnsi="Times New Roman" w:cs="Times New Roman"/>
      <w:sz w:val="24"/>
      <w:szCs w:val="20"/>
      <w:lang w:eastAsia="ar-SA"/>
    </w:rPr>
  </w:style>
  <w:style w:type="character" w:customStyle="1" w:styleId="fontstyle01">
    <w:name w:val="fontstyle01"/>
    <w:rsid w:val="004E5800"/>
    <w:rPr>
      <w:rFonts w:ascii="Times New Roman" w:hAnsi="Times New Roman" w:cs="Times New Roman" w:hint="default"/>
      <w:color w:val="000000"/>
      <w:sz w:val="28"/>
      <w:szCs w:val="28"/>
    </w:rPr>
  </w:style>
  <w:style w:type="character" w:customStyle="1" w:styleId="31">
    <w:name w:val="Основной текст (3) + Малые прописные"/>
    <w:basedOn w:val="a0"/>
    <w:rsid w:val="004E5800"/>
    <w:rPr>
      <w:rFonts w:ascii="Times New Roman" w:eastAsia="Times New Roman" w:hAnsi="Times New Roman" w:cs="Times New Roman"/>
      <w:b/>
      <w:bCs/>
      <w:smallCaps/>
      <w:color w:val="000000"/>
      <w:spacing w:val="30"/>
      <w:w w:val="100"/>
      <w:position w:val="0"/>
      <w:sz w:val="18"/>
      <w:szCs w:val="18"/>
      <w:shd w:val="clear" w:color="auto" w:fill="FFFFFF"/>
      <w:lang w:val="uk-UA"/>
    </w:rPr>
  </w:style>
  <w:style w:type="character" w:customStyle="1" w:styleId="dat">
    <w:name w:val="dat"/>
    <w:basedOn w:val="a0"/>
    <w:rsid w:val="004E1FEB"/>
  </w:style>
  <w:style w:type="character" w:styleId="af7">
    <w:name w:val="Unresolved Mention"/>
    <w:basedOn w:val="a0"/>
    <w:uiPriority w:val="99"/>
    <w:semiHidden/>
    <w:unhideWhenUsed/>
    <w:rsid w:val="0019177B"/>
    <w:rPr>
      <w:color w:val="605E5C"/>
      <w:shd w:val="clear" w:color="auto" w:fill="E1DFDD"/>
    </w:rPr>
  </w:style>
  <w:style w:type="paragraph" w:styleId="af8">
    <w:name w:val="footnote text"/>
    <w:basedOn w:val="a"/>
    <w:link w:val="af9"/>
    <w:semiHidden/>
    <w:rsid w:val="007C1EB4"/>
    <w:pPr>
      <w:spacing w:after="0" w:line="240" w:lineRule="auto"/>
    </w:pPr>
    <w:rPr>
      <w:rFonts w:ascii="Times New Roman" w:eastAsia="Times New Roman" w:hAnsi="Times New Roman" w:cs="Times New Roman"/>
      <w:sz w:val="24"/>
      <w:szCs w:val="20"/>
      <w:lang w:eastAsia="x-none"/>
    </w:rPr>
  </w:style>
  <w:style w:type="character" w:customStyle="1" w:styleId="af9">
    <w:name w:val="Текст сноски Знак"/>
    <w:basedOn w:val="a0"/>
    <w:link w:val="af8"/>
    <w:semiHidden/>
    <w:rsid w:val="007C1EB4"/>
    <w:rPr>
      <w:rFonts w:ascii="Times New Roman" w:eastAsia="Times New Roman" w:hAnsi="Times New Roman" w:cs="Times New Roman"/>
      <w:sz w:val="24"/>
      <w:szCs w:val="20"/>
      <w:lang w:eastAsia="x-none"/>
    </w:rPr>
  </w:style>
  <w:style w:type="character" w:styleId="afa">
    <w:name w:val="footnote reference"/>
    <w:uiPriority w:val="99"/>
    <w:semiHidden/>
    <w:unhideWhenUsed/>
    <w:rsid w:val="007C1E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216090">
      <w:bodyDiv w:val="1"/>
      <w:marLeft w:val="0"/>
      <w:marRight w:val="0"/>
      <w:marTop w:val="0"/>
      <w:marBottom w:val="0"/>
      <w:divBdr>
        <w:top w:val="none" w:sz="0" w:space="0" w:color="auto"/>
        <w:left w:val="none" w:sz="0" w:space="0" w:color="auto"/>
        <w:bottom w:val="none" w:sz="0" w:space="0" w:color="auto"/>
        <w:right w:val="none" w:sz="0" w:space="0" w:color="auto"/>
      </w:divBdr>
    </w:div>
    <w:div w:id="946930594">
      <w:bodyDiv w:val="1"/>
      <w:marLeft w:val="0"/>
      <w:marRight w:val="0"/>
      <w:marTop w:val="0"/>
      <w:marBottom w:val="0"/>
      <w:divBdr>
        <w:top w:val="none" w:sz="0" w:space="0" w:color="auto"/>
        <w:left w:val="none" w:sz="0" w:space="0" w:color="auto"/>
        <w:bottom w:val="none" w:sz="0" w:space="0" w:color="auto"/>
        <w:right w:val="none" w:sz="0" w:space="0" w:color="auto"/>
      </w:divBdr>
    </w:div>
    <w:div w:id="1470781410">
      <w:bodyDiv w:val="1"/>
      <w:marLeft w:val="0"/>
      <w:marRight w:val="0"/>
      <w:marTop w:val="0"/>
      <w:marBottom w:val="0"/>
      <w:divBdr>
        <w:top w:val="none" w:sz="0" w:space="0" w:color="auto"/>
        <w:left w:val="none" w:sz="0" w:space="0" w:color="auto"/>
        <w:bottom w:val="none" w:sz="0" w:space="0" w:color="auto"/>
        <w:right w:val="none" w:sz="0" w:space="0" w:color="auto"/>
      </w:divBdr>
    </w:div>
    <w:div w:id="1553157530">
      <w:bodyDiv w:val="1"/>
      <w:marLeft w:val="0"/>
      <w:marRight w:val="0"/>
      <w:marTop w:val="0"/>
      <w:marBottom w:val="0"/>
      <w:divBdr>
        <w:top w:val="none" w:sz="0" w:space="0" w:color="auto"/>
        <w:left w:val="none" w:sz="0" w:space="0" w:color="auto"/>
        <w:bottom w:val="none" w:sz="0" w:space="0" w:color="auto"/>
        <w:right w:val="none" w:sz="0" w:space="0" w:color="auto"/>
      </w:divBdr>
    </w:div>
    <w:div w:id="1656253438">
      <w:bodyDiv w:val="1"/>
      <w:marLeft w:val="0"/>
      <w:marRight w:val="0"/>
      <w:marTop w:val="0"/>
      <w:marBottom w:val="0"/>
      <w:divBdr>
        <w:top w:val="none" w:sz="0" w:space="0" w:color="auto"/>
        <w:left w:val="none" w:sz="0" w:space="0" w:color="auto"/>
        <w:bottom w:val="none" w:sz="0" w:space="0" w:color="auto"/>
        <w:right w:val="none" w:sz="0" w:space="0" w:color="auto"/>
      </w:divBdr>
    </w:div>
    <w:div w:id="1744180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60713C-DB5A-4033-B169-FAD210878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2247</Words>
  <Characters>12812</Characters>
  <Application>Microsoft Office Word</Application>
  <DocSecurity>0</DocSecurity>
  <Lines>106</Lines>
  <Paragraphs>30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Володіна Людмила Валеріївна</dc:creator>
  <cp:keywords/>
  <dc:description/>
  <cp:lastModifiedBy>Наталія Завацька</cp:lastModifiedBy>
  <cp:revision>10</cp:revision>
  <cp:lastPrinted>2025-07-03T11:29:00Z</cp:lastPrinted>
  <dcterms:created xsi:type="dcterms:W3CDTF">2025-07-12T07:00:00Z</dcterms:created>
  <dcterms:modified xsi:type="dcterms:W3CDTF">2025-07-12T07:35:00Z</dcterms:modified>
</cp:coreProperties>
</file>