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9A67F">
      <w:pPr>
        <w:widowControl w:val="0"/>
        <w:tabs>
          <w:tab w:val="left" w:pos="1"/>
          <w:tab w:val="left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drawing>
          <wp:inline distT="0" distB="0" distL="0" distR="0">
            <wp:extent cx="434340" cy="6248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50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b/>
          <w:caps/>
          <w:sz w:val="24"/>
          <w:szCs w:val="24"/>
          <w:lang w:val="uk-UA" w:eastAsia="uk-UA"/>
        </w:rPr>
        <w:t>МІНІСТЕРСТВО ОСВІТИ і науки УКРАЇНИ</w:t>
      </w:r>
    </w:p>
    <w:p w14:paraId="559E2154">
      <w:pPr>
        <w:widowControl w:val="0"/>
        <w:autoSpaceDE w:val="0"/>
        <w:autoSpaceDN w:val="0"/>
        <w:adjustRightInd w:val="0"/>
        <w:spacing w:after="0" w:line="240" w:lineRule="auto"/>
        <w:ind w:right="204"/>
        <w:jc w:val="center"/>
        <w:rPr>
          <w:rFonts w:ascii="Times New Roman" w:hAnsi="Times New Roman" w:eastAsia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 w:eastAsia="uk-UA"/>
        </w:rPr>
        <w:t>СХІДНОУКРАЇНСЬКИЙ НАЦІОНАЛЬНИЙ УНІВЕРСИТЕТ ІМЕНІ ВОЛОДИМИРА ДАЛЯ</w:t>
      </w:r>
    </w:p>
    <w:p w14:paraId="2E716D35">
      <w:pPr>
        <w:widowControl w:val="0"/>
        <w:autoSpaceDE w:val="0"/>
        <w:autoSpaceDN w:val="0"/>
        <w:adjustRightInd w:val="0"/>
        <w:spacing w:after="0" w:line="240" w:lineRule="auto"/>
        <w:ind w:right="204"/>
        <w:jc w:val="center"/>
        <w:rPr>
          <w:rFonts w:ascii="Times New Roman" w:hAnsi="Times New Roman" w:eastAsia="Times New Roman" w:cs="Times New Roman"/>
          <w:b/>
          <w:sz w:val="24"/>
          <w:szCs w:val="24"/>
          <w:lang w:val="uk-UA" w:eastAsia="uk-UA"/>
        </w:rPr>
      </w:pPr>
    </w:p>
    <w:p w14:paraId="50774DFD">
      <w:pPr>
        <w:widowControl w:val="0"/>
        <w:autoSpaceDE w:val="0"/>
        <w:autoSpaceDN w:val="0"/>
        <w:adjustRightInd w:val="0"/>
        <w:spacing w:after="0" w:line="240" w:lineRule="auto"/>
        <w:ind w:right="204"/>
        <w:jc w:val="center"/>
        <w:rPr>
          <w:rFonts w:ascii="Times New Roman" w:hAnsi="Times New Roman" w:eastAsia="Times New Roman" w:cs="Times New Roman"/>
          <w:b/>
          <w:sz w:val="24"/>
          <w:szCs w:val="24"/>
          <w:lang w:val="uk-UA" w:eastAsia="uk-UA"/>
        </w:rPr>
      </w:pPr>
    </w:p>
    <w:p w14:paraId="0BF7C48C">
      <w:pPr>
        <w:widowControl w:val="0"/>
        <w:autoSpaceDE w:val="0"/>
        <w:autoSpaceDN w:val="0"/>
        <w:adjustRightInd w:val="0"/>
        <w:spacing w:after="0" w:line="240" w:lineRule="auto"/>
        <w:ind w:right="204"/>
        <w:jc w:val="center"/>
        <w:rPr>
          <w:rFonts w:ascii="Times New Roman" w:hAnsi="Times New Roman" w:eastAsia="Times New Roman" w:cs="Times New Roman"/>
          <w:b/>
          <w:sz w:val="24"/>
          <w:szCs w:val="24"/>
          <w:lang w:val="uk-UA" w:eastAsia="uk-UA"/>
        </w:rPr>
      </w:pPr>
    </w:p>
    <w:p w14:paraId="3B3BD5F9">
      <w:pPr>
        <w:widowControl w:val="0"/>
        <w:shd w:val="clear" w:color="auto" w:fill="FFFFFF"/>
        <w:autoSpaceDE w:val="0"/>
        <w:autoSpaceDN w:val="0"/>
        <w:adjustRightInd w:val="0"/>
        <w:spacing w:before="917" w:after="0" w:line="240" w:lineRule="auto"/>
        <w:ind w:right="82"/>
        <w:jc w:val="center"/>
        <w:rPr>
          <w:rFonts w:ascii="Times New Roman" w:hAnsi="Times New Roman" w:eastAsia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 w:eastAsia="uk-UA"/>
        </w:rPr>
        <w:t>ОСВІТНЯ ПРОГРАМА</w:t>
      </w:r>
    </w:p>
    <w:p w14:paraId="018C8442">
      <w:pPr>
        <w:widowControl w:val="0"/>
        <w:shd w:val="clear" w:color="auto" w:fill="FFFFFF"/>
        <w:autoSpaceDE w:val="0"/>
        <w:autoSpaceDN w:val="0"/>
        <w:adjustRightInd w:val="0"/>
        <w:spacing w:before="192" w:after="0" w:line="360" w:lineRule="auto"/>
        <w:ind w:right="82"/>
        <w:jc w:val="center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«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uk-UA" w:eastAsia="uk-UA"/>
        </w:rPr>
        <w:t>Професійна освіта. Цифрові технології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»</w:t>
      </w:r>
    </w:p>
    <w:p w14:paraId="06BA8071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82"/>
        <w:jc w:val="center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другого  рівня вищої освіти, магістр</w:t>
      </w:r>
    </w:p>
    <w:p w14:paraId="3BDE2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85" w:right="82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</w:p>
    <w:p w14:paraId="545DEC86">
      <w:pPr>
        <w:spacing w:after="0"/>
        <w:jc w:val="center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за спеціальністю _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015 «Професійна освіта (за спеціалізаціями)»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_</w:t>
      </w:r>
    </w:p>
    <w:p w14:paraId="3247C3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2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val="uk-UA" w:eastAsia="uk-UA"/>
        </w:rPr>
        <w:t xml:space="preserve">                                                                                   номер                                  назва</w:t>
      </w:r>
    </w:p>
    <w:p w14:paraId="061737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85" w:right="82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галузі знань     _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uk-UA" w:eastAsia="uk-UA"/>
        </w:rPr>
        <w:t>01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____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uk-UA" w:eastAsia="uk-UA"/>
        </w:rPr>
        <w:t>Освіта/Педагогіка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____</w:t>
      </w:r>
    </w:p>
    <w:p w14:paraId="43B6B6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2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val="uk-UA" w:eastAsia="uk-UA"/>
        </w:rPr>
        <w:t xml:space="preserve">                                                                                           номер                                  назва</w:t>
      </w:r>
    </w:p>
    <w:p w14:paraId="537D8AE8">
      <w:pPr>
        <w:shd w:val="clear" w:color="auto" w:fill="FFFFFF"/>
        <w:spacing w:after="0"/>
        <w:jc w:val="center"/>
        <w:rPr>
          <w:rFonts w:ascii="Times New Roman" w:hAnsi="Times New Roman" w:eastAsia="Times New Roman" w:cs="Times New Roman"/>
          <w:sz w:val="24"/>
          <w:szCs w:val="24"/>
          <w:u w:val="single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 xml:space="preserve">Кваліфікація: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магістр з професійної освіти</w:t>
      </w:r>
    </w:p>
    <w:p w14:paraId="1246D0AF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53"/>
        <w:jc w:val="center"/>
        <w:rPr>
          <w:rFonts w:ascii="Times New Roman" w:hAnsi="Times New Roman" w:eastAsia="Times New Roman" w:cs="Times New Roman"/>
          <w:sz w:val="18"/>
          <w:szCs w:val="18"/>
          <w:lang w:val="uk-UA" w:eastAsia="uk-UA"/>
        </w:rPr>
      </w:pPr>
      <w:r>
        <w:rPr>
          <w:rFonts w:ascii="Times New Roman" w:hAnsi="Times New Roman" w:eastAsia="Times New Roman" w:cs="Times New Roman"/>
          <w:sz w:val="18"/>
          <w:szCs w:val="18"/>
          <w:lang w:val="uk-UA" w:eastAsia="uk-UA"/>
        </w:rPr>
        <w:t>(бакалавр, магістр, доктор філософії)</w:t>
      </w:r>
    </w:p>
    <w:p w14:paraId="41C07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</w:p>
    <w:p w14:paraId="1022B20E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</w:p>
    <w:p w14:paraId="1E157105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</w:p>
    <w:p w14:paraId="379D8D8E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</w:p>
    <w:p w14:paraId="324C5807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</w:p>
    <w:p w14:paraId="35D9DD69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</w:p>
    <w:p w14:paraId="020FC8F5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</w:p>
    <w:p w14:paraId="329D213E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ЗАТВЕРДЖЕНО ВЧЕНОЮ РАДОЮ:</w:t>
      </w:r>
    </w:p>
    <w:p w14:paraId="511110E1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Голова вченої ради</w:t>
      </w:r>
    </w:p>
    <w:p w14:paraId="16C171EA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 xml:space="preserve">  /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uk-UA" w:eastAsia="uk-UA"/>
        </w:rPr>
        <w:t>О. В. Поркуян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/</w:t>
      </w:r>
    </w:p>
    <w:p w14:paraId="163BE03F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(протокол №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від "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"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20__ р.)</w:t>
      </w:r>
    </w:p>
    <w:p w14:paraId="12169A3F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</w:p>
    <w:p w14:paraId="08280FB3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Освітня програма вводиться в дію з 20__р.</w:t>
      </w:r>
    </w:p>
    <w:p w14:paraId="03EEEAF9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Ректор</w:t>
      </w:r>
      <w:r>
        <w:rPr>
          <w:rFonts w:ascii="Times New Roman" w:hAnsi="Times New Roman" w:eastAsia="Times New Roman" w:cs="Times New Roman"/>
          <w:spacing w:val="-18"/>
          <w:sz w:val="24"/>
          <w:szCs w:val="24"/>
          <w:lang w:val="uk-UA" w:eastAsia="uk-UA"/>
        </w:rPr>
        <w:t>_______________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 xml:space="preserve">  /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uk-UA" w:eastAsia="uk-UA"/>
        </w:rPr>
        <w:t>О. В. Поркуян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/</w:t>
      </w:r>
    </w:p>
    <w:p w14:paraId="7FB8F49F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pacing w:val="-18"/>
          <w:sz w:val="24"/>
          <w:szCs w:val="24"/>
          <w:lang w:val="uk-UA" w:eastAsia="uk-UA"/>
        </w:rPr>
        <w:t>(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наказ</w:t>
      </w:r>
      <w:r>
        <w:rPr>
          <w:rFonts w:ascii="Times New Roman" w:hAnsi="Times New Roman" w:eastAsia="Times New Roman" w:cs="Times New Roman"/>
          <w:spacing w:val="-18"/>
          <w:sz w:val="24"/>
          <w:szCs w:val="24"/>
          <w:lang w:val="uk-UA" w:eastAsia="uk-UA"/>
        </w:rPr>
        <w:t xml:space="preserve">  №</w:t>
      </w:r>
      <w:r>
        <w:rPr>
          <w:rFonts w:ascii="Times New Roman" w:hAnsi="Times New Roman" w:eastAsia="Times New Roman" w:cs="Times New Roman"/>
          <w:spacing w:val="-18"/>
          <w:sz w:val="24"/>
          <w:szCs w:val="24"/>
          <w:u w:val="single"/>
          <w:lang w:val="uk-UA" w:eastAsia="uk-UA"/>
        </w:rPr>
        <w:tab/>
      </w:r>
      <w:r>
        <w:rPr>
          <w:rFonts w:ascii="Times New Roman" w:hAnsi="Times New Roman" w:eastAsia="Times New Roman" w:cs="Times New Roman"/>
          <w:spacing w:val="-18"/>
          <w:sz w:val="24"/>
          <w:szCs w:val="24"/>
          <w:lang w:val="uk-UA" w:eastAsia="uk-UA"/>
        </w:rPr>
        <w:t xml:space="preserve">від   </w:t>
      </w:r>
      <w:r>
        <w:rPr>
          <w:rFonts w:ascii="Times New Roman" w:hAnsi="Times New Roman" w:eastAsia="Times New Roman" w:cs="Times New Roman"/>
          <w:spacing w:val="-18"/>
          <w:sz w:val="24"/>
          <w:szCs w:val="24"/>
          <w:u w:val="single"/>
          <w:lang w:val="uk-UA" w:eastAsia="uk-UA"/>
        </w:rPr>
        <w:t xml:space="preserve">"     </w:t>
      </w:r>
      <w:r>
        <w:rPr>
          <w:rFonts w:ascii="Times New Roman" w:hAnsi="Times New Roman" w:eastAsia="Times New Roman" w:cs="Times New Roman"/>
          <w:spacing w:val="-18"/>
          <w:sz w:val="24"/>
          <w:szCs w:val="24"/>
          <w:lang w:val="uk-UA" w:eastAsia="uk-UA"/>
        </w:rPr>
        <w:t>"_________20__ р.</w:t>
      </w:r>
    </w:p>
    <w:p w14:paraId="758D715E">
      <w:pPr>
        <w:widowControl w:val="0"/>
        <w:shd w:val="clear" w:color="auto" w:fill="FFFFFF"/>
        <w:autoSpaceDE w:val="0"/>
        <w:autoSpaceDN w:val="0"/>
        <w:adjustRightInd w:val="0"/>
        <w:spacing w:before="442" w:after="0" w:line="240" w:lineRule="auto"/>
        <w:ind w:right="38"/>
        <w:jc w:val="center"/>
        <w:rPr>
          <w:rFonts w:ascii="Times New Roman" w:hAnsi="Times New Roman" w:eastAsia="Times New Roman" w:cs="Times New Roman"/>
          <w:spacing w:val="-1"/>
          <w:sz w:val="24"/>
          <w:szCs w:val="24"/>
          <w:lang w:val="uk-UA" w:eastAsia="uk-UA"/>
        </w:rPr>
      </w:pPr>
    </w:p>
    <w:p w14:paraId="4E431BDB">
      <w:pPr>
        <w:widowControl w:val="0"/>
        <w:shd w:val="clear" w:color="auto" w:fill="FFFFFF"/>
        <w:autoSpaceDE w:val="0"/>
        <w:autoSpaceDN w:val="0"/>
        <w:adjustRightInd w:val="0"/>
        <w:spacing w:before="442" w:after="0" w:line="240" w:lineRule="auto"/>
        <w:ind w:right="38"/>
        <w:jc w:val="center"/>
        <w:rPr>
          <w:rFonts w:ascii="Times New Roman" w:hAnsi="Times New Roman" w:eastAsia="Times New Roman" w:cs="Times New Roman"/>
          <w:spacing w:val="-1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  <w:lang w:val="uk-UA" w:eastAsia="uk-UA"/>
        </w:rPr>
        <w:t>Київ 202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val="en-US" w:eastAsia="uk-UA"/>
        </w:rPr>
        <w:t>4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uk-UA" w:eastAsia="uk-UA"/>
        </w:rPr>
        <w:t xml:space="preserve"> р.</w:t>
      </w:r>
    </w:p>
    <w:p w14:paraId="7F9092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84C435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D4A542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9F60FC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BE38EC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6CC5B8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08CA9A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0C0521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D1B503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val="uk-UA"/>
        </w:rPr>
        <w:t xml:space="preserve">ЛИСТ ПОГОДЖЕННЯ </w:t>
      </w:r>
    </w:p>
    <w:p w14:paraId="1BE14FD5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val="uk-UA"/>
        </w:rPr>
        <w:t>освітньо-професійної програми</w:t>
      </w:r>
    </w:p>
    <w:p w14:paraId="2DC06FFA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000000"/>
          <w:sz w:val="24"/>
          <w:szCs w:val="24"/>
          <w:lang w:val="uk-UA"/>
        </w:rPr>
      </w:pPr>
    </w:p>
    <w:p w14:paraId="4A949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82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 xml:space="preserve">Рівень вищої освіти              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uk-UA" w:eastAsia="uk-UA"/>
        </w:rPr>
        <w:t>Другий (магістр)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 xml:space="preserve">_____       </w:t>
      </w:r>
    </w:p>
    <w:p w14:paraId="423AC8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82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 xml:space="preserve">Галузь знань                          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uk-UA" w:eastAsia="uk-UA"/>
        </w:rPr>
        <w:t>01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___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uk-UA" w:eastAsia="uk-UA"/>
        </w:rPr>
        <w:t>Освіта/Педагогіка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_______</w:t>
      </w:r>
    </w:p>
    <w:p w14:paraId="6438DE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 xml:space="preserve">  Спеціальність                          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015 Професійна освіта (за спеціалізаціями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51EF418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 xml:space="preserve">  Спеціалізація                           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uk-UA" w:eastAsia="uk-UA"/>
        </w:rPr>
        <w:t>015.39 Цифрові технології</w:t>
      </w:r>
    </w:p>
    <w:p w14:paraId="74B871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53"/>
        <w:rPr>
          <w:rFonts w:ascii="Times New Roman" w:hAnsi="Times New Roman" w:eastAsia="Times New Roman" w:cs="Times New Roman"/>
          <w:sz w:val="24"/>
          <w:szCs w:val="24"/>
          <w:u w:val="single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 xml:space="preserve">Кваліфікація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магістр з професійної освіти</w:t>
      </w:r>
    </w:p>
    <w:p w14:paraId="62F3A12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779B4B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317047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2E8A73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1961F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512E1E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0706BB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3E18321">
      <w:pPr>
        <w:pStyle w:val="12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ПОГОДЖЕНО</w:t>
      </w:r>
    </w:p>
    <w:p w14:paraId="5D706A8B">
      <w:pPr>
        <w:pStyle w:val="6"/>
        <w:rPr>
          <w:rFonts w:ascii="Times New Roman" w:hAnsi="Times New Roman" w:eastAsia="Times New Roman"/>
          <w:sz w:val="24"/>
          <w:szCs w:val="24"/>
          <w:lang w:val="uk-UA"/>
        </w:rPr>
      </w:pPr>
    </w:p>
    <w:p w14:paraId="64E88E7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2D2C37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uk-UA"/>
        </w:rPr>
        <w:t>Стейкхолдер (доктор пед. наук, професор, ч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D2C37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лен-кореспондент Національної академії педагогічних наук України</w:t>
      </w:r>
    </w:p>
    <w:p w14:paraId="6A894410">
      <w:pPr>
        <w:pStyle w:val="6"/>
        <w:ind w:firstLine="0"/>
        <w:rPr>
          <w:rFonts w:hint="default" w:ascii="Times New Roman" w:hAnsi="Times New Roman" w:cs="Times New Roman"/>
          <w:sz w:val="24"/>
          <w:szCs w:val="24"/>
          <w:highlight w:val="none"/>
          <w:lang w:val="uk-UA" w:eastAsia="uk-U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uk-UA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  <w:highlight w:val="none"/>
          <w:shd w:val="clear" w:color="auto" w:fill="FFFFFF"/>
          <w:lang w:val="uk-UA"/>
        </w:rPr>
        <w:t xml:space="preserve"> </w:t>
      </w:r>
    </w:p>
    <w:p w14:paraId="2F050EA1">
      <w:pPr>
        <w:pStyle w:val="12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 xml:space="preserve">__________  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  <w:lang w:val="uk-UA"/>
        </w:rPr>
        <w:t>Шевцов Андрій Гаррійович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 </w:t>
      </w:r>
    </w:p>
    <w:p w14:paraId="700EF0C8">
      <w:pPr>
        <w:pStyle w:val="12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>«___» __________ 202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lang w:val="uk-UA"/>
        </w:rPr>
        <w:t>4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>___ р.</w:t>
      </w:r>
    </w:p>
    <w:p w14:paraId="08380EA3">
      <w:pPr>
        <w:pStyle w:val="12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>МП</w:t>
      </w:r>
    </w:p>
    <w:p w14:paraId="69963EEE">
      <w:pPr>
        <w:pStyle w:val="12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color w:val="000000"/>
          <w:sz w:val="24"/>
          <w:szCs w:val="24"/>
        </w:rPr>
      </w:pPr>
    </w:p>
    <w:p w14:paraId="43F927BF">
      <w:pPr>
        <w:pStyle w:val="12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ПОГОДЖЕНО</w:t>
      </w:r>
    </w:p>
    <w:p w14:paraId="4876AAD2">
      <w:pPr>
        <w:pStyle w:val="12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b/>
          <w:color w:val="000000"/>
          <w:sz w:val="24"/>
          <w:szCs w:val="24"/>
        </w:rPr>
      </w:pPr>
    </w:p>
    <w:p w14:paraId="0B840B5D">
      <w:pPr>
        <w:pStyle w:val="12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Стейкхолдер (</w:t>
      </w:r>
      <w:r>
        <w:rPr>
          <w:color w:val="000000"/>
          <w:sz w:val="24"/>
          <w:szCs w:val="24"/>
          <w:highlight w:val="none"/>
          <w:lang w:val="uk-UA"/>
        </w:rPr>
        <w:t>доктор</w:t>
      </w:r>
      <w:r>
        <w:rPr>
          <w:rFonts w:hint="default"/>
          <w:color w:val="000000"/>
          <w:sz w:val="24"/>
          <w:szCs w:val="24"/>
          <w:highlight w:val="none"/>
          <w:lang w:val="uk-UA"/>
        </w:rPr>
        <w:t xml:space="preserve"> педагогічних наук</w:t>
      </w:r>
      <w:r>
        <w:rPr>
          <w:color w:val="000000"/>
          <w:sz w:val="24"/>
          <w:szCs w:val="24"/>
          <w:highlight w:val="none"/>
        </w:rPr>
        <w:t xml:space="preserve">, </w:t>
      </w:r>
      <w:r>
        <w:rPr>
          <w:color w:val="000000"/>
          <w:sz w:val="24"/>
          <w:szCs w:val="24"/>
          <w:highlight w:val="none"/>
          <w:lang w:val="uk-UA"/>
        </w:rPr>
        <w:t>професор</w:t>
      </w:r>
      <w:r>
        <w:rPr>
          <w:rFonts w:hint="default"/>
          <w:color w:val="000000"/>
          <w:sz w:val="24"/>
          <w:szCs w:val="24"/>
          <w:highlight w:val="none"/>
          <w:lang w:val="uk-UA"/>
        </w:rPr>
        <w:t xml:space="preserve"> кафедри іноземної філології та перекладу Відкритого міжнародного університету розвитку людини “Україна” </w:t>
      </w:r>
      <w:r>
        <w:rPr>
          <w:color w:val="000000"/>
          <w:sz w:val="24"/>
          <w:szCs w:val="24"/>
          <w:highlight w:val="none"/>
        </w:rPr>
        <w:t>)</w:t>
      </w:r>
    </w:p>
    <w:p w14:paraId="63B4B6CA">
      <w:pPr>
        <w:pStyle w:val="12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default"/>
          <w:color w:val="000000"/>
          <w:sz w:val="24"/>
          <w:szCs w:val="24"/>
          <w:highlight w:val="none"/>
          <w:lang w:val="uk-UA"/>
        </w:rPr>
      </w:pPr>
      <w:r>
        <w:rPr>
          <w:b/>
          <w:bCs/>
          <w:color w:val="333333"/>
          <w:sz w:val="24"/>
          <w:szCs w:val="24"/>
          <w:highlight w:val="none"/>
          <w:shd w:val="clear" w:color="auto" w:fill="F5F5F5"/>
        </w:rPr>
        <w:t xml:space="preserve"> </w:t>
      </w:r>
      <w:r>
        <w:rPr>
          <w:color w:val="000000"/>
          <w:sz w:val="24"/>
          <w:szCs w:val="24"/>
          <w:highlight w:val="none"/>
        </w:rPr>
        <w:t xml:space="preserve">__________  </w:t>
      </w:r>
      <w:r>
        <w:rPr>
          <w:color w:val="000000"/>
          <w:sz w:val="24"/>
          <w:szCs w:val="24"/>
          <w:highlight w:val="none"/>
          <w:lang w:val="uk-UA"/>
        </w:rPr>
        <w:t>Кнодель</w:t>
      </w:r>
      <w:r>
        <w:rPr>
          <w:rFonts w:hint="default"/>
          <w:color w:val="000000"/>
          <w:sz w:val="24"/>
          <w:szCs w:val="24"/>
          <w:highlight w:val="none"/>
          <w:lang w:val="uk-UA"/>
        </w:rPr>
        <w:t xml:space="preserve"> Людмила Володимирівна</w:t>
      </w:r>
    </w:p>
    <w:p w14:paraId="26D55294">
      <w:pPr>
        <w:pStyle w:val="12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 xml:space="preserve"> </w:t>
      </w:r>
    </w:p>
    <w:p w14:paraId="60CDC085">
      <w:pPr>
        <w:pStyle w:val="12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«___» __________ 202</w:t>
      </w:r>
      <w:r>
        <w:rPr>
          <w:rFonts w:hint="default"/>
          <w:color w:val="000000"/>
          <w:sz w:val="24"/>
          <w:szCs w:val="24"/>
          <w:highlight w:val="none"/>
          <w:lang w:val="uk-UA"/>
        </w:rPr>
        <w:t>4</w:t>
      </w:r>
      <w:r>
        <w:rPr>
          <w:color w:val="000000"/>
          <w:sz w:val="24"/>
          <w:szCs w:val="24"/>
          <w:highlight w:val="none"/>
        </w:rPr>
        <w:t>___ р.</w:t>
      </w:r>
    </w:p>
    <w:p w14:paraId="505F9677">
      <w:pPr>
        <w:pStyle w:val="12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МП</w:t>
      </w:r>
    </w:p>
    <w:p w14:paraId="7E1C3F80">
      <w:pPr>
        <w:pStyle w:val="12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color w:val="000000"/>
          <w:sz w:val="24"/>
          <w:szCs w:val="24"/>
          <w:highlight w:val="none"/>
        </w:rPr>
      </w:pPr>
    </w:p>
    <w:p w14:paraId="1CBCFD6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951FB1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91B3E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5464D2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50B31B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97F94D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E7F02D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99D6F3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7C05AC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967A7A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896F12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1AE564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831F92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031237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82975B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995311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val="uk-UA"/>
        </w:rPr>
        <w:t>ПЕРЕДМОВА</w:t>
      </w:r>
    </w:p>
    <w:p w14:paraId="0B8909C3">
      <w:pPr>
        <w:pStyle w:val="12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color w:val="000000"/>
          <w:sz w:val="24"/>
          <w:szCs w:val="24"/>
        </w:rPr>
      </w:pPr>
    </w:p>
    <w:p w14:paraId="23483F7B">
      <w:pPr>
        <w:jc w:val="both"/>
        <w:rPr>
          <w:rStyle w:val="130"/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І. Освітньо-професійна програма  «</w:t>
      </w:r>
      <w:r>
        <w:rPr>
          <w:rStyle w:val="130"/>
          <w:rFonts w:ascii="Times New Roman" w:hAnsi="Times New Roman" w:cs="Times New Roman"/>
          <w:lang w:val="uk-UA"/>
        </w:rPr>
        <w:t>Професійна освіта. Цифрові технології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розроблена  </w:t>
      </w:r>
      <w:r>
        <w:rPr>
          <w:rStyle w:val="130"/>
          <w:rFonts w:ascii="Times New Roman" w:hAnsi="Times New Roman" w:cs="Times New Roman"/>
          <w:lang w:val="uk-UA"/>
        </w:rPr>
        <w:t xml:space="preserve"> згідно до вимог Національної рамки кваліфікацій (НРК) сьомого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Style w:val="130"/>
          <w:rFonts w:ascii="Times New Roman" w:hAnsi="Times New Roman" w:cs="Times New Roman"/>
          <w:lang w:val="uk-UA"/>
        </w:rPr>
        <w:t>кваліфікаційного рівня згідно Закону України «Про вищу освіту» (ст. 5).</w:t>
      </w:r>
    </w:p>
    <w:p w14:paraId="25B809A8">
      <w:pPr>
        <w:pStyle w:val="12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0573FCF">
      <w:pPr>
        <w:pStyle w:val="12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Розроблено проектною групою спеціальності  015.39 «</w:t>
      </w:r>
      <w:r>
        <w:rPr>
          <w:rStyle w:val="130"/>
          <w:rFonts w:ascii="Times New Roman" w:hAnsi="Times New Roman"/>
        </w:rPr>
        <w:t xml:space="preserve">Професійна освіта. Цифрові технології» </w:t>
      </w:r>
      <w:r>
        <w:rPr>
          <w:color w:val="000000"/>
          <w:sz w:val="24"/>
          <w:szCs w:val="24"/>
        </w:rPr>
        <w:t xml:space="preserve">кафедри педагогіки, української філології та журналістики факультету гуманітарних та соціальних наук Східноукраїнського національного університету імені Володимира Даля, у складі:  </w:t>
      </w:r>
    </w:p>
    <w:p w14:paraId="4E37B0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pacing w:val="-1"/>
          <w:sz w:val="24"/>
          <w:szCs w:val="24"/>
          <w:lang w:val="uk-UA" w:eastAsia="uk-UA"/>
        </w:rPr>
      </w:pPr>
    </w:p>
    <w:p w14:paraId="497B29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pacing w:val="-16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  <w:lang w:val="uk-UA" w:eastAsia="uk-UA"/>
        </w:rPr>
        <w:t xml:space="preserve"> </w:t>
      </w:r>
    </w:p>
    <w:p w14:paraId="14F67E50">
      <w:pPr>
        <w:widowControl w:val="0"/>
        <w:numPr>
          <w:ilvl w:val="0"/>
          <w:numId w:val="11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pacing w:val="-12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pacing w:val="-12"/>
          <w:sz w:val="24"/>
          <w:szCs w:val="24"/>
          <w:lang w:val="uk-UA" w:eastAsia="uk-UA"/>
        </w:rPr>
        <w:t>Зеленов Є.А., доктор педагогічних наук, професор, професор кафедри педагогіки, української філології та журналістики Східноукраїнського національного університету імені Володимира Даля, гарант програми;</w:t>
      </w:r>
    </w:p>
    <w:p w14:paraId="0C85EDEE">
      <w:pPr>
        <w:widowControl w:val="0"/>
        <w:numPr>
          <w:ilvl w:val="0"/>
          <w:numId w:val="11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pacing w:val="-12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pacing w:val="-12"/>
          <w:sz w:val="24"/>
          <w:szCs w:val="24"/>
          <w:lang w:val="uk-UA" w:eastAsia="uk-UA"/>
        </w:rPr>
        <w:t>Антоненко Т.Л. - доктор психологічних наук, професор, професор кафедри педагогіки, української філології та журналістики Східноукраїнського національного університету імені Володимира Даля;</w:t>
      </w:r>
    </w:p>
    <w:p w14:paraId="4F588659">
      <w:pPr>
        <w:widowControl w:val="0"/>
        <w:numPr>
          <w:ilvl w:val="0"/>
          <w:numId w:val="11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pacing w:val="-12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pacing w:val="-12"/>
          <w:sz w:val="24"/>
          <w:szCs w:val="24"/>
          <w:lang w:val="uk-UA" w:eastAsia="uk-UA"/>
        </w:rPr>
        <w:t>Кузьменко О.Г. – кандидат педагогічних наук, доцент, доцент кафедри педагогіки, української філології та журналістики Східноукраїнського національного університету імені Володимира Даля.</w:t>
      </w:r>
    </w:p>
    <w:p w14:paraId="1226E2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eastAsia="Times New Roman" w:cs="Times New Roman"/>
          <w:spacing w:val="-1"/>
          <w:sz w:val="24"/>
          <w:szCs w:val="24"/>
          <w:lang w:val="uk-UA" w:eastAsia="uk-UA"/>
        </w:rPr>
      </w:pPr>
    </w:p>
    <w:p w14:paraId="63277714">
      <w:pPr>
        <w:pStyle w:val="129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 програми залучено стейкхолдерів: </w:t>
      </w:r>
    </w:p>
    <w:p w14:paraId="243429A6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2D2C37"/>
          <w:spacing w:val="0"/>
          <w:kern w:val="0"/>
          <w:sz w:val="24"/>
          <w:szCs w:val="24"/>
          <w:highlight w:val="none"/>
          <w:shd w:val="clear" w:fill="FFFFFF"/>
          <w:lang w:val="uk-UA" w:eastAsia="zh-CN" w:bidi="ar"/>
        </w:rPr>
      </w:pPr>
      <w:r>
        <w:rPr>
          <w:rFonts w:ascii="Times New Roman" w:hAnsi="Times New Roman" w:eastAsia="Times New Roman"/>
          <w:spacing w:val="-12"/>
          <w:sz w:val="24"/>
          <w:szCs w:val="24"/>
          <w:lang w:val="uk-UA" w:eastAsia="uk-UA"/>
        </w:rPr>
        <w:t>–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Шевцов</w:t>
      </w:r>
      <w:r>
        <w:rPr>
          <w:rFonts w:hint="default" w:ascii="Times New Roman" w:hAnsi="Times New Roman"/>
          <w:sz w:val="24"/>
          <w:szCs w:val="24"/>
          <w:shd w:val="clear" w:color="auto" w:fill="FFFFFF"/>
          <w:lang w:val="uk-UA"/>
        </w:rPr>
        <w:t xml:space="preserve"> Андрій Гаррійович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uk-UA"/>
        </w:rPr>
        <w:t xml:space="preserve"> - доктор педагогічних наук, професор, ч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D2C37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лен-кореспондент Національної академії педагогічних наук України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D2C37"/>
          <w:spacing w:val="0"/>
          <w:kern w:val="0"/>
          <w:sz w:val="24"/>
          <w:szCs w:val="24"/>
          <w:highlight w:val="none"/>
          <w:shd w:val="clear" w:fill="FFFFFF"/>
          <w:lang w:val="uk-UA" w:eastAsia="zh-CN" w:bidi="ar"/>
        </w:rPr>
        <w:t>;</w:t>
      </w:r>
    </w:p>
    <w:p w14:paraId="58C0E66D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2D2C37"/>
          <w:spacing w:val="0"/>
          <w:kern w:val="0"/>
          <w:sz w:val="24"/>
          <w:szCs w:val="24"/>
          <w:highlight w:val="none"/>
          <w:shd w:val="clear" w:fill="FFFFFF"/>
          <w:lang w:val="uk-UA" w:eastAsia="zh-CN" w:bidi="ar"/>
        </w:rPr>
      </w:pPr>
      <w:r>
        <w:rPr>
          <w:rFonts w:ascii="Times New Roman" w:hAnsi="Times New Roman" w:eastAsia="Times New Roman"/>
          <w:spacing w:val="-12"/>
          <w:sz w:val="24"/>
          <w:szCs w:val="24"/>
          <w:lang w:val="uk-UA" w:eastAsia="uk-UA"/>
        </w:rPr>
        <w:t>–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lang w:val="uk-UA"/>
        </w:rPr>
        <w:t>Кнодель Людмила Володимирівна-доктор педагогічних наук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 xml:space="preserve">, 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lang w:val="uk-UA"/>
        </w:rPr>
        <w:t xml:space="preserve">професор кафедри іноземної філології та перекладу Відкритого міжнародного університету розвитку людини “Україна”. </w:t>
      </w:r>
    </w:p>
    <w:p w14:paraId="2CDCE92D">
      <w:pPr>
        <w:pStyle w:val="6"/>
        <w:ind w:firstLine="0"/>
        <w:rPr>
          <w:rFonts w:hint="default" w:ascii="Times New Roman" w:hAnsi="Times New Roman" w:cs="Times New Roman"/>
          <w:sz w:val="24"/>
          <w:szCs w:val="24"/>
          <w:highlight w:val="none"/>
          <w:lang w:val="uk-UA" w:eastAsia="uk-U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uk-UA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  <w:highlight w:val="none"/>
          <w:shd w:val="clear" w:color="auto" w:fill="FFFFFF"/>
          <w:lang w:val="uk-UA"/>
        </w:rPr>
        <w:t xml:space="preserve"> </w:t>
      </w:r>
    </w:p>
    <w:p w14:paraId="1789EC71">
      <w:pPr>
        <w:pStyle w:val="6"/>
        <w:ind w:firstLine="0"/>
        <w:rPr>
          <w:rFonts w:ascii="Times New Roman" w:hAnsi="Times New Roman"/>
          <w:sz w:val="24"/>
          <w:szCs w:val="24"/>
          <w:highlight w:val="yellow"/>
          <w:shd w:val="clear" w:color="auto" w:fill="FFFFFF"/>
          <w:lang w:val="uk-UA"/>
        </w:rPr>
      </w:pPr>
    </w:p>
    <w:p w14:paraId="3A73ECEE">
      <w:pPr>
        <w:pStyle w:val="12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b/>
          <w:color w:val="000000"/>
          <w:sz w:val="24"/>
          <w:szCs w:val="24"/>
        </w:rPr>
      </w:pPr>
    </w:p>
    <w:p w14:paraId="39D9865B">
      <w:pPr>
        <w:pStyle w:val="12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</w:rPr>
        <w:t xml:space="preserve">ІІ. Схвалено на засіданні: </w:t>
      </w:r>
    </w:p>
    <w:p w14:paraId="69041371">
      <w:pPr>
        <w:pStyle w:val="12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кафедри  педагогіки, української філології та журналістики </w:t>
      </w:r>
    </w:p>
    <w:p w14:paraId="5C6AD3B4">
      <w:pPr>
        <w:pStyle w:val="12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«__» ________ 2024 р. (протокол №___); </w:t>
      </w:r>
    </w:p>
    <w:p w14:paraId="094891B0">
      <w:pPr>
        <w:pStyle w:val="12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науково-методичної комісії  факультету гуманітарних та соціальних наук «___» ___________ 2024 р. (протокол №__);  </w:t>
      </w:r>
    </w:p>
    <w:p w14:paraId="4009B2A0">
      <w:pPr>
        <w:pStyle w:val="12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Схвалено вченою радою факультету гуманітарних та соціальних наук «__»___________ 2024 р. (протокол №__).  </w:t>
      </w:r>
    </w:p>
    <w:p w14:paraId="4F168BFA">
      <w:pPr>
        <w:pStyle w:val="12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F04C638">
      <w:pPr>
        <w:pStyle w:val="12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ІІІ. Затверджено на засіданні:</w:t>
      </w:r>
    </w:p>
    <w:p w14:paraId="6535285C">
      <w:pPr>
        <w:pStyle w:val="12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вченої ради Східноукраїнського національного університету імені Володимира Даля  від «__» ___________ 2024 р. (протокол № __)</w:t>
      </w:r>
    </w:p>
    <w:p w14:paraId="435A3F58">
      <w:pPr>
        <w:pStyle w:val="12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color w:val="000000"/>
          <w:sz w:val="24"/>
          <w:szCs w:val="24"/>
        </w:rPr>
      </w:pPr>
    </w:p>
    <w:p w14:paraId="783CD85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144D62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8D9625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E14D5B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1410E6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7370DF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417493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69DEC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379AAD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uk-UA" w:eastAsia="uk-UA"/>
        </w:rPr>
        <w:t>Профіль освітньо-наукової програми зі спеціальності</w:t>
      </w:r>
    </w:p>
    <w:p w14:paraId="3D9C2B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76" w:right="82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 xml:space="preserve">                         _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uk-UA" w:eastAsia="uk-UA"/>
        </w:rPr>
        <w:t>015.39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__   __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uk-UA" w:eastAsia="uk-UA"/>
        </w:rPr>
        <w:t>Професійна освіта. Цифрові технології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______</w:t>
      </w:r>
    </w:p>
    <w:p w14:paraId="2B3945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60" w:right="82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val="uk-UA" w:eastAsia="uk-UA"/>
        </w:rPr>
        <w:t xml:space="preserve">                              номер                                           назва</w:t>
      </w:r>
    </w:p>
    <w:p w14:paraId="4F3256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76" w:right="82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</w:p>
    <w:p w14:paraId="59250BF4">
      <w:pPr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val="uk-UA"/>
        </w:rPr>
      </w:pPr>
    </w:p>
    <w:tbl>
      <w:tblPr>
        <w:tblStyle w:val="13"/>
        <w:tblW w:w="9926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7091"/>
      </w:tblGrid>
      <w:tr w14:paraId="60EBE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2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BDD6EE" w:themeFill="accent5" w:themeFillTint="66"/>
            <w:vAlign w:val="bottom"/>
          </w:tcPr>
          <w:p w14:paraId="7D487CE2"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uk-UA"/>
              </w:rPr>
              <w:t>1 - Загальна інформація</w:t>
            </w:r>
          </w:p>
        </w:tc>
      </w:tr>
      <w:tr w14:paraId="22C33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54914F34">
            <w:pP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6598676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Східноукраїнський національний університет імені Володимира Даля, факультет гуманітарних та соціальних наук, кафедра педагогіки,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української філології та журналістики</w:t>
            </w:r>
          </w:p>
        </w:tc>
      </w:tr>
      <w:tr w14:paraId="232FF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3637F0D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uk-UA"/>
              </w:rPr>
              <w:t>Ступінь вищої освіти та назва кваліфікації мовою оригіналу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1B1F84A2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магістр з професійної освіти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(цифрові технології)</w:t>
            </w:r>
          </w:p>
        </w:tc>
      </w:tr>
      <w:tr w14:paraId="4ACE4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0369209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uk-UA"/>
              </w:rPr>
              <w:t>Офіційна назва освітньої програми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731369C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Освітня програма </w:t>
            </w:r>
          </w:p>
        </w:tc>
      </w:tr>
      <w:tr w14:paraId="569FDB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5BA54D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uk-UA"/>
              </w:rPr>
              <w:t>Тип диплому та обсяг освітньої програми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385602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магістр професійної освіти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одиничний ступінь, 90 кредитів ЄКТС</w:t>
            </w:r>
          </w:p>
        </w:tc>
      </w:tr>
      <w:tr w14:paraId="5EA7BF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4DBCA5E4"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uk-UA"/>
              </w:rPr>
              <w:t>Наявність акредитації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5934EE53">
            <w:pPr>
              <w:spacing w:after="0" w:line="240" w:lineRule="auto"/>
              <w:ind w:left="142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Сертифікат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 АКУ про акредитацію спеціальності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УД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 13017155 до 01.07.2027 року</w:t>
            </w:r>
          </w:p>
        </w:tc>
      </w:tr>
      <w:tr w14:paraId="4CB63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46925D9"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uk-UA"/>
              </w:rPr>
              <w:t>Цикл/рівень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30DDEC1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НРК України – 7 рівень, FQ–EHEA – другй цикл, EQF–LLL – 7 рівень</w:t>
            </w:r>
          </w:p>
        </w:tc>
      </w:tr>
      <w:tr w14:paraId="7F97E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5E15B7C"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uk-UA"/>
              </w:rPr>
              <w:t>Передумови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317F66C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uk-UA" w:eastAsia="uk-UA"/>
              </w:rPr>
              <w:t>Наявність освітнього ступеня бакалавра або повної вищої освіти (освітньо-кваліфікаційний рівень спеціаліст)</w:t>
            </w:r>
          </w:p>
        </w:tc>
      </w:tr>
      <w:tr w14:paraId="51702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018494C9"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uk-UA"/>
              </w:rPr>
              <w:t>Мова(и) викладання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564C8AA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українська мова</w:t>
            </w:r>
          </w:p>
        </w:tc>
      </w:tr>
      <w:tr w14:paraId="2D98A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75E2A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uk-UA"/>
              </w:rPr>
              <w:t>Термін дії освітньої програми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528AB04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До введення в дію стандарту вищої освіти за спеціальністю</w:t>
            </w:r>
          </w:p>
        </w:tc>
      </w:tr>
      <w:tr w14:paraId="189AF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5399306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uk-UA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36E209B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uk-UA"/>
              </w:rPr>
              <w:t>http://moodle2.snu.edu.ua/course/index.php?categoryid=310</w:t>
            </w:r>
          </w:p>
        </w:tc>
      </w:tr>
      <w:tr w14:paraId="234A5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92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92CDDC"/>
            <w:vAlign w:val="bottom"/>
          </w:tcPr>
          <w:p w14:paraId="0C6895E0"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uk-UA"/>
              </w:rPr>
              <w:t>2 - Мета освітньої програми</w:t>
            </w:r>
          </w:p>
        </w:tc>
      </w:tr>
      <w:tr w14:paraId="3A3B9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992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7723FA05"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Надати повну вищу освіту в галузі 01 «Освіта» за спеціальністю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015.39 «Професійна освіта (Цифрові технології)»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із широким доступом до працевлаштування. Надати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студентам системну, актуальну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інформацію з проблем педагогічної діяльності викладача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комп’ютерних технологій,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застосування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новітніх інженерно-педагогічних технологій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для вирішення професійних завдань,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сучасних тенденцій розвитку професійної освіти з акцентом на критичному мисленні, практичних навичках дослідження педагогічних явищ та процесів,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використання на практиці методів для здійснення алгоритмізації різних обчислювальних задач, у тім числі інженерно-педагогічних задач за фахом.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Сформувати уміння для виконання професійних завдань науково-дослідницького та інноваційного характеру в галузі професійної освіти.</w:t>
            </w:r>
          </w:p>
        </w:tc>
      </w:tr>
      <w:tr w14:paraId="083FF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92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92CDDC"/>
            <w:vAlign w:val="bottom"/>
          </w:tcPr>
          <w:p w14:paraId="1ADC15E0"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uk-UA"/>
              </w:rPr>
              <w:t>3 - Характеристика освітньої програми</w:t>
            </w:r>
          </w:p>
        </w:tc>
      </w:tr>
      <w:tr w14:paraId="02582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18EE30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Предметна область (галузь знань, спеціальність, спеціалізація 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4C7DC39">
            <w:pPr>
              <w:widowControl w:val="0"/>
              <w:spacing w:after="0" w:line="240" w:lineRule="auto"/>
              <w:ind w:left="7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галузь знань –  01 «Освіта»; спеціальність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015.39 «Професійна освіта (Цифрові технології)»</w:t>
            </w:r>
          </w:p>
        </w:tc>
      </w:tr>
      <w:tr w14:paraId="2A7A14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AD8A4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uk-UA"/>
              </w:rPr>
              <w:t>Орієнтація освітньої програми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34292B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3" w:hanging="2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методологічні і теоретичні основи вищої професійної  освіти, дослідження педагогічних процесів, освітніх систем та їх закономірностей (формування у слухачів системи науково-дослідницьких прийомів, методів, впровадження яких у професійній діяльності сприяє забезпеченню ефективності педагогічної системи та педагогічних процесів).</w:t>
            </w:r>
          </w:p>
        </w:tc>
      </w:tr>
      <w:tr w14:paraId="5A762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2874C02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uk-UA"/>
              </w:rPr>
              <w:t>Основний фокус освітньої програми та спеціалізації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21FC91D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другий рівень вищої освіти в області педагогічної діяльності (загально-спеціальний)</w:t>
            </w:r>
          </w:p>
          <w:p w14:paraId="7172C17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7BDC1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0DE03C1"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uk-UA"/>
              </w:rPr>
              <w:t>Особливості програми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6042C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проходження виробничої практики з відривом від теоретичного навчання (22,5 кредита ECTS).</w:t>
            </w:r>
          </w:p>
        </w:tc>
      </w:tr>
      <w:tr w14:paraId="1A5A9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92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92CDDC"/>
            <w:vAlign w:val="bottom"/>
          </w:tcPr>
          <w:p w14:paraId="46B49F9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uk-UA"/>
              </w:rPr>
              <w:t>4 - Придатність випускників працевлаштування та подальшого навчання</w:t>
            </w:r>
          </w:p>
        </w:tc>
      </w:tr>
      <w:tr w14:paraId="54E4B3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1087F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uk-UA"/>
              </w:rPr>
              <w:t>Придатність до працевлаштування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5E0E7874">
            <w:pPr>
              <w:pStyle w:val="6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Випускник магістратури з галузі знань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01 «Освіта», спеціальність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015.39 «Професійна освіта (Цифрові технології)» підготовлений до роботи за такими видами професійної діяльності: освітня (педагог у галузі професійної освіти, підготовки і перепідготовки педагогічних кадрів); науково-дослідницька (у різних типах науково-дослідних і освітніх установ); організаційно-управлінська (менеджер системи професійної освіти). </w:t>
            </w:r>
          </w:p>
          <w:p w14:paraId="6C2FE8E2">
            <w:pPr>
              <w:pStyle w:val="6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Конкретною сферою працевлаштування магістрів спеціальності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015.39 «Професійна освіта (Цифрові технології)»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є установи та заклади, підпорядковані Міністерству освіти і науки, молоді та спорту України: заклади системи  вищої  і  додаткової  професійної  освіти різних рівнів акредитації та форм власності, науково-педагогічні установи, заклади підвищення кваліфікації та післядипломної освіти в галузі освіти,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комп'ютерні центри, наукові, конструкторські, проектні організації, а також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структури, в  яких  випускники  є  підприємцями, створюють  і  розвивають власну справу.</w:t>
            </w:r>
          </w:p>
          <w:p w14:paraId="05061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Магістр спеціальності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015.39 «Професійна освіта»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Цифрові технології)»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може займати посади: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закладу вищої освіти, викладача професійно-технічного навчального-виховного закладу,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асистента, інженера-дослідника з комп'ютерних систем,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адміністратора комп’ютерної системи або мережі;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інженера з програмного забезпечення комп’ютерів,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аналітика комп'ютерних систем.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14:paraId="5FA8C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64C7BFF1"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uk-UA"/>
              </w:rPr>
              <w:t>Подальше навчання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1B7D7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Магістр професійної освіти, викладач цифрових технологій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може продовжувати навчання в аспірантурі та користуватися всіма академічними правами згідно Закону України «Про вищу освіту».</w:t>
            </w:r>
          </w:p>
        </w:tc>
      </w:tr>
      <w:tr w14:paraId="4342B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92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92CDDC"/>
          </w:tcPr>
          <w:p w14:paraId="685FEE38"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uk-UA"/>
              </w:rPr>
              <w:t>Викладання та оцінювання</w:t>
            </w:r>
          </w:p>
        </w:tc>
      </w:tr>
      <w:tr w14:paraId="3DD36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72910F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uk-UA"/>
              </w:rPr>
              <w:t>Викладання та навчання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41FA63C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стиль навчання – дослідницький, завдання-орієнтований. Лекційні курси поєднуються з семінарами, робочими зустрічами та методологічними консультаціями для студентів, які у цей період працюють над написанням магістерського дослідження.</w:t>
            </w:r>
          </w:p>
        </w:tc>
      </w:tr>
      <w:tr w14:paraId="702AA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71C1535C"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uk-UA"/>
              </w:rPr>
              <w:t>Оцінювання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A7EA7B">
            <w:pPr>
              <w:pStyle w:val="4"/>
              <w:tabs>
                <w:tab w:val="left" w:pos="1276"/>
              </w:tabs>
              <w:rPr>
                <w:szCs w:val="24"/>
                <w:lang w:val="uk-UA"/>
              </w:rPr>
            </w:pPr>
            <w:bookmarkStart w:id="0" w:name="_Toc455221573"/>
            <w:r>
              <w:rPr>
                <w:szCs w:val="24"/>
                <w:lang w:val="uk-UA"/>
              </w:rPr>
              <w:t>Методи оцінювання</w:t>
            </w:r>
            <w:bookmarkEnd w:id="0"/>
            <w:r>
              <w:rPr>
                <w:szCs w:val="24"/>
                <w:lang w:val="uk-UA"/>
              </w:rPr>
              <w:t>: контроль знань виконується за принципами кредитно-модульної системи і складається з поточного та підсумкового.</w:t>
            </w:r>
          </w:p>
          <w:p w14:paraId="64DB4679"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контроль: тестові завдання, контрольні роботи, усне опитування, есе, презентації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4B2B8F56">
            <w:pPr>
              <w:pStyle w:val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Семестровий контроль з певної дисципліни проводиться відповідно до навчального плану у вигляді семестрового екзамену, заліку (диференційованого заліку), курсової, контрольної роботи в терміни, встановлені графіком навчального процесу та в обсязі навчального матеріалу, визначеному робочою програмою дисципліни. </w:t>
            </w:r>
          </w:p>
          <w:p w14:paraId="6126A7FD">
            <w:pPr>
              <w:pStyle w:val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 атестація: випускна кваліфікаційна робота за фахом.</w:t>
            </w:r>
          </w:p>
          <w:p w14:paraId="23077545"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Атестація осіб, які здобувають ступінь магістра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професійної освіти, викладача комп'ютерних технологій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здійснюється атестаційною комісією після повного виконання навчального плану зазначеної спеціальності.</w:t>
            </w:r>
          </w:p>
        </w:tc>
      </w:tr>
      <w:tr w14:paraId="3B07A6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92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92CDDC"/>
          </w:tcPr>
          <w:p w14:paraId="2E9C3E1D"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uk-UA"/>
              </w:rPr>
              <w:t>6 - Програмні компетентності</w:t>
            </w:r>
          </w:p>
        </w:tc>
      </w:tr>
      <w:tr w14:paraId="270D4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F9E2A8D"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uk-UA"/>
              </w:rPr>
              <w:t>Інтегральна</w:t>
            </w:r>
          </w:p>
          <w:p w14:paraId="61D3399D"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uk-UA"/>
              </w:rPr>
              <w:t>компетентність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7F56266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здатність розв’язувати комплексні проблеми в галузі освіти/педагогіки у процесі дослідницько-інноваційної діяльності, що передбачає глибоке переосмислення наявних та створення нових цілісних знань та професійної практики.</w:t>
            </w:r>
          </w:p>
        </w:tc>
      </w:tr>
      <w:tr w14:paraId="4B4AF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1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437B83A9"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uk-UA"/>
              </w:rPr>
              <w:t>Загальні</w:t>
            </w:r>
          </w:p>
          <w:p w14:paraId="7476C5A8"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uk-UA"/>
              </w:rPr>
              <w:t>компетентності (ЗК)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B89A1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ЗК 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формувати системний науковий світогляд, загальнокультурний кругозір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39F2C7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ЗК 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здатність розв’язувати комплексні проблеми в галузі професійної та дослідницько-інноваційної діяльності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31EEC4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ЗК 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використовувати потенціал креативності в генеруванні педагогічних ідей та досягненні наукових цілей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2FF50D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ЗК 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зрозуміле і недвозначне донесення до фахівців і нефахівців інформації, ідей, проблем, власних висновків, а також знань та пояснень в галузі професійної діяльності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6716F7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ЗК 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здатність до толерантного сприйняття різних ідей, принципово нових точок зору на факти дійсності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. </w:t>
            </w:r>
          </w:p>
          <w:p w14:paraId="77340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ЗК 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 аналізу, синтезу, критичної оцінки педагогічних явищ, процесів, досягнень педагогічної науки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22CCE2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ЗК 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 професійного спілкування іноземними мовами</w:t>
            </w:r>
          </w:p>
          <w:p w14:paraId="29249C7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ЗК 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  <w:t>датність презентувати англійською результати власних досліджень у різних жанрових формах (стаття, есе, презентація, виступ на конференції, публічна науково-популярна чи наукова лекція, тощо)</w:t>
            </w:r>
          </w:p>
          <w:p w14:paraId="7C939F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ЗК 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здатність вести пошук, добір та опрацювання наукової інформації з різних джерел, застосовуючи сучасні інформаційні технології</w:t>
            </w:r>
          </w:p>
          <w:p w14:paraId="466B3C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ЗК 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відповідальність за професійний розвиток окремих осіб та/або груп осіб</w:t>
            </w:r>
          </w:p>
          <w:p w14:paraId="1AF779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ЗК 11.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відповідальність за прийняття рішень у непередбачуваних умовах, що потребує застосування нових підходів та прогнозування</w:t>
            </w:r>
          </w:p>
          <w:p w14:paraId="2300DD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ЗК 12.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з високим рівнем автономності та самостійності</w:t>
            </w:r>
          </w:p>
          <w:p w14:paraId="73317463">
            <w:pPr>
              <w:widowControl w:val="0"/>
              <w:spacing w:after="0" w:line="240" w:lineRule="auto"/>
              <w:ind w:hanging="12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7E7A7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6AE327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uk-UA"/>
              </w:rPr>
              <w:t>Фахові компетентності спеціальності (ФК)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33D2F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ФК 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розуміння специфіки педагогічної діяльності викладача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комп’ютерних технологій</w:t>
            </w:r>
          </w:p>
          <w:p w14:paraId="3FEEBE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ФК 2.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здатність використовувати 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систематизовані теоретичні і практичні знання для визначення та розв’язання дослідницьких задач в галузі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451DD2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 w:firstLine="1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ФК 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орієнтуватися в сучасних тенденціях розвитку професійної освіти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2428D4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 w:firstLine="1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ФК 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застосовувати новітні інженерно-педагогічні технології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для вирішення професійних завдань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4D692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 w:firstLine="1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ФК 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упровадження складових комп’ютерів і комп’ютерних систем і мереж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575C01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 w:firstLine="1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ФК 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використання на практиці методів для здійснення алгоритмізації різних обчислювальних задач, у тім числі інженерно-педагогічних задач за фахом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7FB160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 w:firstLine="1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ФК 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володіння необхідними знаннями в області програмування стандартних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52D62E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 w:firstLine="1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ФК 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використання правил, методів і принципів алгоритмізації для розробки програм</w:t>
            </w:r>
          </w:p>
          <w:p w14:paraId="7DB74F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 w:firstLine="1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ФК 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володіння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основними процедурами та методикою наукового дослідження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7C771CBE">
            <w:pPr>
              <w:tabs>
                <w:tab w:val="left" w:pos="636"/>
              </w:tabs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ФК 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виявляти психологічні особливості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студентського періоду життя людини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застосовувати механізми соціалізації особистості</w:t>
            </w:r>
          </w:p>
          <w:p w14:paraId="0096A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 w:firstLine="1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ФК 11.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розуміння сутності і змісту культури педагогічного спілкування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2DAC7B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 w:firstLine="1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ФК 12.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виявляти шляхи духовного розвитку особистості у вищій школі</w:t>
            </w:r>
          </w:p>
          <w:p w14:paraId="4CF9C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 w:firstLine="1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ФК 13.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аналізувати й систематизувати основні наукові ідеї щодо професійного розвитку викладача вищої школи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2696A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 w:firstLine="1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ФК 14.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організовувати та аналізувати освітній процес у вищій школі в контексті ідей гуманізації, демократизації, гуманітаризації на засадах аксіологічного, антропологічного, культурологічного, синергетичного, особистісно-діяльнісного, компетентнісного, цивілізаційного підходів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7DE1F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 w:firstLine="1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ФК 15.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проектувати, здійснювати, оцінювати та корегувати навчально-виховний процес у закладах освіти</w:t>
            </w:r>
          </w:p>
          <w:p w14:paraId="6111A6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 w:firstLine="1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ФК 16.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здатність організовувати застосування  комп’ютерів і комп’ютерних систем і мереж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7D2BD1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 w:firstLine="1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ФК 17.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застосовувати інноваційні методи, прийоми, технології організації навчально-пізнавальної діяльності студентів, враховуючи вікові та особистісні риси студентів</w:t>
            </w:r>
          </w:p>
          <w:p w14:paraId="1509B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 w:firstLine="1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ФК 18.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на засадах отриманих знань системи законодавчих актів в освітній діяльності, загальних та специфічних функцій менеджменту в освітній сфері, методичних підходів до формування організаційних структур формувати концепцію учбового закладу, місію та цілі діяльності, створювати структуру управління учбовим закладом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3100FA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 w:firstLine="1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ФК 19.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вирішувати задачі управління в інформаційних системах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0D8406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 w:firstLine="1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ФК 20.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враховувати психологічні особливості когнітивних процесів у проектуванні та організації навчально-пізнавальної діяльності студентів</w:t>
            </w:r>
          </w:p>
          <w:p w14:paraId="1CF1AC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 w:firstLine="1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71AE8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92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92CDDC"/>
            <w:vAlign w:val="bottom"/>
          </w:tcPr>
          <w:p w14:paraId="3B02B38A"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uk-UA"/>
              </w:rPr>
              <w:t>Програмні результати навчання</w:t>
            </w:r>
          </w:p>
        </w:tc>
      </w:tr>
      <w:tr w14:paraId="7DA61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4FBE42F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bookmarkStart w:id="1" w:name="_Hlk193356432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Загальні результати навчання за вимогами НРК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11CE4B6">
            <w:pPr>
              <w:spacing w:after="0" w:line="240" w:lineRule="auto"/>
              <w:ind w:right="141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ЗР 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 проектувати та здійснювати комплексні наукові педагогічні  дослідження на основі цілісного системного наукового світогляду</w:t>
            </w:r>
          </w:p>
          <w:p w14:paraId="5C7EFD2C">
            <w:pPr>
              <w:spacing w:after="0" w:line="240" w:lineRule="auto"/>
              <w:ind w:right="14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ЗР 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уміння розв’язувати комплексні проблеми в галузі професійної та дослідницько-інноваційної діяльності</w:t>
            </w:r>
          </w:p>
          <w:p w14:paraId="0EC35FC6">
            <w:pPr>
              <w:spacing w:after="0" w:line="240" w:lineRule="auto"/>
              <w:ind w:right="14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ЗР 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 використовувати потенціал креативності в генеруванні педагогічних ідей та досягненні наукових цілей</w:t>
            </w:r>
          </w:p>
          <w:p w14:paraId="783DD9C9">
            <w:pPr>
              <w:spacing w:after="0" w:line="240" w:lineRule="auto"/>
              <w:ind w:right="14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ЗР 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уміння зрозуміло доносити до фахівців і нефахівців інформацію, ідеї, проблеми, власні висновки, а також знання в галузі професійної діяльності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.</w:t>
            </w:r>
          </w:p>
          <w:p w14:paraId="77D8F053">
            <w:pPr>
              <w:spacing w:after="0" w:line="240" w:lineRule="auto"/>
              <w:ind w:right="14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ЗР 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уміння толерантно сприймати різні ідеї, думки, погляди, принципово нові точки зору на факти дійсності</w:t>
            </w:r>
          </w:p>
          <w:p w14:paraId="5888872D">
            <w:pPr>
              <w:spacing w:after="0" w:line="240" w:lineRule="auto"/>
              <w:ind w:right="14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ЗР 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уміння аналізувати, критично оцінювати педагогічні явища, процеси та досягнення педагогічної науки</w:t>
            </w:r>
          </w:p>
          <w:p w14:paraId="08B6C043">
            <w:pPr>
              <w:spacing w:after="0" w:line="240" w:lineRule="auto"/>
              <w:ind w:right="14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ЗР 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розуміння іншомовних наукових та професійних текстів, уміння та навички спілкування в іншомовному науковому і професійному середовищах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.</w:t>
            </w:r>
          </w:p>
          <w:p w14:paraId="65FA87E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ЗР 8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  <w:t>уміння розуміти специфіку англомовного наукового дискурсу і його основних жанрів  (стаття, есе, презентація, виступ  на  конференції, публічна науково-популярна чи наукова лекція тощо)</w:t>
            </w:r>
          </w:p>
          <w:p w14:paraId="573D9B23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ЗР 9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уміння вести пошук, добір та опрацювання наукової інформації з різних джерел, застосовуючи сучасні інформаційні технології</w:t>
            </w:r>
          </w:p>
          <w:p w14:paraId="71757A3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ЗР 10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уміння відповідати за професійний розвиток окремих осіб та/або груп осіб</w:t>
            </w:r>
          </w:p>
          <w:p w14:paraId="42DE44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ЗР 11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 відповідати за прийняття рішень у непередбачуваних умовах, що потребує застосування нових підходів та прогнозування</w:t>
            </w:r>
          </w:p>
          <w:p w14:paraId="63E5B037">
            <w:pPr>
              <w:spacing w:after="0" w:line="240" w:lineRule="auto"/>
              <w:ind w:right="141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ЗР 12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 навчатись з високим рівнем автономності та самостійності</w:t>
            </w:r>
          </w:p>
        </w:tc>
      </w:tr>
      <w:tr w14:paraId="7C966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674FE06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>Технологічна професійна діяльність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E607F72">
            <w:pPr>
              <w:spacing w:after="0" w:line="240" w:lineRule="auto"/>
              <w:ind w:right="14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ПР 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специфіки педагогічної діяльності викладача цифрових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технологій</w:t>
            </w:r>
          </w:p>
          <w:p w14:paraId="570622D0">
            <w:pPr>
              <w:spacing w:after="0" w:line="240" w:lineRule="auto"/>
              <w:ind w:right="14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ПР 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уміння використовувати 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систематизовані теоретичні і практичні знання для визначення та розв’язання дослідницьких задач  в галузі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.</w:t>
            </w:r>
          </w:p>
          <w:p w14:paraId="21725CB5">
            <w:pPr>
              <w:spacing w:after="0" w:line="240" w:lineRule="auto"/>
              <w:ind w:right="14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ПР 3.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соціально-історичної обумовленості цілей розвитку освіти в Україні та за кордоном, етапів розвитку вітчизняної педагогіки, нормативно-правових документів становлення педагогічної науки в Україні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.</w:t>
            </w:r>
          </w:p>
          <w:p w14:paraId="3B5B48BF">
            <w:pPr>
              <w:spacing w:after="0" w:line="240" w:lineRule="auto"/>
              <w:ind w:right="14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ПР 4.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уміння застосовувати новітні інженерно-педагогічні технології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для вирішення професійних завдань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.</w:t>
            </w:r>
          </w:p>
          <w:p w14:paraId="38029BAF">
            <w:pPr>
              <w:spacing w:after="0" w:line="240" w:lineRule="auto"/>
              <w:ind w:right="14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ПР 5.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уміння впроваджувати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комп’ютери і комп’ютерні системи і мережі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 галузі професійної діяльності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571B4950">
            <w:pPr>
              <w:spacing w:after="0" w:line="240" w:lineRule="auto"/>
              <w:ind w:right="14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ПР 6.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уміння використовувати на практиці методи для здійснення алгоритмізації різних обчислювальних задач, у тім числі інженерно-педагогічних задач за фахом</w:t>
            </w:r>
          </w:p>
          <w:p w14:paraId="4CD85981">
            <w:pPr>
              <w:spacing w:after="0" w:line="240" w:lineRule="auto"/>
              <w:ind w:right="14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ПР 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володіння необхідними знаннями в області програмування стандартних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.</w:t>
            </w:r>
          </w:p>
          <w:p w14:paraId="22EE82BB">
            <w:pPr>
              <w:spacing w:after="0" w:line="240" w:lineRule="auto"/>
              <w:ind w:right="14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ПР 8.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уміння використовувати правила, методи і принципи алгоритмізації для розробки програм; пояснювати і налагоджувати програми, коректно інтерпретувати результати роботи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.</w:t>
            </w:r>
          </w:p>
          <w:p w14:paraId="331A03BF">
            <w:pPr>
              <w:spacing w:after="0" w:line="240" w:lineRule="auto"/>
              <w:ind w:right="14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ПР 9.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володіння методологією та методами науково-педагогічного дослідження; володіння логікою і структурою наукових досліджень;</w:t>
            </w:r>
            <w:r>
              <w:rPr>
                <w:rStyle w:val="13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вміння проводити експеримент, збирати й аналізувати наукові факти, узагальнювати їх, систематизувати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.</w:t>
            </w:r>
          </w:p>
          <w:p w14:paraId="080E78A1">
            <w:pPr>
              <w:spacing w:after="0" w:line="240" w:lineRule="auto"/>
              <w:ind w:right="14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ПР 10.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опанування  системою психологічних знань і набуття практичних умінь аналізу й оцінки психологічних явищ, які породжуються умовами навчально-виховного процесу у вищій школі; використання психологічних методів і прийомів вивчення особистості та колективу в педагогічному процесі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2E365B7B">
            <w:pPr>
              <w:spacing w:after="0" w:line="240" w:lineRule="auto"/>
              <w:ind w:right="14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ПР 11.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 сутність і зміст, функції і стилі педагогічного спілкування, умови  ефективної педагогічної взаємодії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.</w:t>
            </w:r>
          </w:p>
          <w:p w14:paraId="766050DA">
            <w:pPr>
              <w:spacing w:after="0" w:line="240" w:lineRule="auto"/>
              <w:ind w:right="14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ПР 12.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уміння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моделювати систему роботи щодо формування духовно-культурних цінностей у студентської молоді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.</w:t>
            </w:r>
          </w:p>
          <w:p w14:paraId="680AACDC">
            <w:pPr>
              <w:spacing w:after="0" w:line="240" w:lineRule="auto"/>
              <w:ind w:right="14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ПР 13.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 аналізувати й систематизувати основні наукові ідеї щодо професійного розвитку викладача вищої школи</w:t>
            </w:r>
          </w:p>
        </w:tc>
      </w:tr>
      <w:tr w14:paraId="31668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305C9F0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>Організаційна професійна діяльність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C4E3725">
            <w:pPr>
              <w:spacing w:after="0" w:line="240" w:lineRule="auto"/>
              <w:ind w:right="14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ПР 14.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особливостей організації освітнього процесу у вищій школі на засадах ідей гуманізації, демократизації, гуманітаризації; вміння використовувати у педагогічному процесі вищого навчального закладу різноманітні методологічні підходи, не порушуючи його цілісності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.</w:t>
            </w:r>
          </w:p>
          <w:p w14:paraId="0FA67198">
            <w:pPr>
              <w:spacing w:after="0" w:line="240" w:lineRule="auto"/>
              <w:ind w:right="14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ПР 15.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 проектувати, здійснювати, оцінювати та корегувати навчально-виховний процес у закладах освіти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7F607E1A">
            <w:pPr>
              <w:spacing w:after="0" w:line="240" w:lineRule="auto"/>
              <w:ind w:right="14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ПР 16.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уміння організовувати застосування  комп’ютерів і комп’ютерних систем і мереж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.</w:t>
            </w:r>
          </w:p>
          <w:p w14:paraId="33D299E4">
            <w:pPr>
              <w:spacing w:after="0" w:line="240" w:lineRule="auto"/>
              <w:ind w:right="141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ПР 17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 застосовувати інноваційні методи, прийоми, технології організації навчально-пізнавальної діяльності студентів, враховуючи вікові та особистісні риси студентів</w:t>
            </w:r>
          </w:p>
        </w:tc>
      </w:tr>
      <w:tr w14:paraId="7AB15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46A697D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>Управлінська професійна діяльність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1CD992">
            <w:pPr>
              <w:spacing w:after="0" w:line="240" w:lineRule="auto"/>
              <w:ind w:right="14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ПР 18.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засадах отриманих знань системи законодавчих актів в освітній діяльності, загальних та специфічних функцій менеджменту в освітній сфері, методичних підходів до формування організаційних структур вміти формувати концепцію учбового закладу, місію та цілі діяльності, створювати структуру управління учбовим закладом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.</w:t>
            </w:r>
          </w:p>
          <w:p w14:paraId="6DD3792C">
            <w:pPr>
              <w:spacing w:after="0" w:line="240" w:lineRule="auto"/>
              <w:ind w:right="14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ПР 19.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 вирішувати задачі управління в інформаційних системах</w:t>
            </w:r>
          </w:p>
          <w:p w14:paraId="64DC8398">
            <w:pPr>
              <w:spacing w:after="0" w:line="240" w:lineRule="auto"/>
              <w:ind w:right="14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ПР 20.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 враховувати психологічні особливості когнітивних процесів у проектуванні та організації навчально-пізнавальної діяльності студентів</w:t>
            </w:r>
          </w:p>
        </w:tc>
      </w:tr>
      <w:bookmarkEnd w:id="1"/>
      <w:tr w14:paraId="38473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92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92CDDC"/>
          </w:tcPr>
          <w:p w14:paraId="0101AC9A">
            <w:pPr>
              <w:spacing w:after="0" w:line="240" w:lineRule="exact"/>
              <w:ind w:hanging="232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–8 - Ресурсне забезпечення реалізації програми </w:t>
            </w:r>
          </w:p>
        </w:tc>
      </w:tr>
      <w:tr w14:paraId="6320F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F546A88"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0487B3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4" w:right="5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До реалізації програми залучається 100% науково-педагогічних працівників з науковими ступенями та/або вченими званнями, що відповідає кадровим вимогам щодо забезпечення провадження освітньої діяльності у сфері вищої освіти згідно з діючим законодавством України. </w:t>
            </w:r>
          </w:p>
          <w:p w14:paraId="650C9B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4" w:right="5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Університет забезпечує підвищення кваліфікації та стажування науково-педагогічних і наукових працівників не рідше одного разу на п'ять років із збереженням середньої заробітної плати. Підвищення кваліфікації та стажування науково-педагогічних працівників і наукових працівників організовується згідно з п'ятирічним планом-графіком, який затверджується Вченою радою університету та вводиться в дію наказом ректора.</w:t>
            </w:r>
          </w:p>
          <w:p w14:paraId="2FBEF2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4" w:right="5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Підвищення кваліфікації та стажування враховується при обранні на посади науково-педагогічних працівників і призначення керівників наукових досліджень.</w:t>
            </w:r>
          </w:p>
          <w:p w14:paraId="4B56FC7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Підвищення кваліфікації та стажування науково-педагогічних працівників здійснюється у таких формах: довгострокове підвищення кваліфікації: курси, школи, стажування; короткострокове підвищення кваліфікації: семінари, семінари-практикуми, тренінги, конференції, вебінари, «круглі столи» тощо.</w:t>
            </w:r>
          </w:p>
        </w:tc>
      </w:tr>
      <w:tr w14:paraId="55A0B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3E3C107"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uk-UA"/>
              </w:rPr>
              <w:t>Матеріально-технічне</w:t>
            </w:r>
          </w:p>
          <w:p w14:paraId="5370E017"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uk-UA"/>
              </w:rPr>
              <w:t>забезпечення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2C51B53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жаль, в результаті ескалації військового конфлікту та повномасштабного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вторгнення зв’язки із стейкхолдерами, які були встановлені в 2021-2022 н.р., втрачено. Через кількаразові переміщення Університету в межах країни не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було можливості активного залучення стейкхолдерів, зокрема потенційних роботодавців, до організації та реалізації освітнього процесу.</w:t>
            </w:r>
          </w:p>
        </w:tc>
      </w:tr>
      <w:tr w14:paraId="5B698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2654D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534840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4" w:right="5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Проведення освітнього процесу належним чином забезпечено комп'ютерами. Заняття зі студентами і здобувачами проводяться в комп'ютерних класах за розкладом. В університеті створено умови для доступу до мережі Інтернет, в корпусах університету створено зони WiFi.</w:t>
            </w:r>
          </w:p>
          <w:p w14:paraId="15EEF5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4" w:right="53" w:firstLine="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Освітній процес забезпечено навчальною, методичною та науковою літературою на паперових та електронних носіях завдяки фондам наукової бібліотеки, веб-ресурсам університету.</w:t>
            </w:r>
          </w:p>
          <w:p w14:paraId="0B5874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4" w:right="5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Зараз у СНУ ім. В. Даля діє розвинута мережа дистанційної освіти на платформі MOODLE (скорочено від Modular Object-Oriented Dynamic Learning Environment, що перекладається як «модульне об’єктно-орієнтоване динамічне середовище навчання»), яка потрібна для подальшого розвитку університету в якісно новому напрямку. Це відповідає світовим тенденціям розвитку вищої освіти з використанням оn-line технологій.</w:t>
            </w:r>
          </w:p>
        </w:tc>
      </w:tr>
      <w:tr w14:paraId="0D9FF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92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92CDDC"/>
            <w:vAlign w:val="bottom"/>
          </w:tcPr>
          <w:p w14:paraId="7B1FCA47"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uk-UA"/>
              </w:rPr>
              <w:t>9 - Академічна мобільність</w:t>
            </w:r>
          </w:p>
        </w:tc>
      </w:tr>
      <w:tr w14:paraId="7933D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4CEAF23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6C5AF9F3">
            <w:pPr>
              <w:pStyle w:val="129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ind w:left="24" w:right="43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Основу організації освітнього процесу в університеті становлять засади та принципи Європейської кредитної трансферно-накопичувальної системи (ЄKTC), що дозволяє здійснювати трансфер результатів навчання, кредити ЄKTC та результати оцінювання. Здійснюється відповідно до постанови Кабінету Міністрів України від 12 серпня 2015 р. № 579 «Положення про порядок реалізації права на академічну мобільність».</w:t>
            </w:r>
          </w:p>
        </w:tc>
      </w:tr>
      <w:tr w14:paraId="3DED3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46D965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0B2C4F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Укладено угоди про міжнародну академічну мобільність (Еразмус+ К1)</w:t>
            </w:r>
          </w:p>
        </w:tc>
      </w:tr>
      <w:tr w14:paraId="3232D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5150255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B52D1C">
            <w:pPr>
              <w:pStyle w:val="12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Підготовка іноземців здійснюється згідно із Законами України «Про вищу освіту», постановами Кабінету Міністрів України від 26 лютого 1993 року № 136 «Про навчання іноземних громадян в Україні», від 11 вересня  2013 року  № 684 «Деякі  питання  набору для навчання іноземців та осіб без громадянства», наказом Міністерства освіти i науки України від 01 листопада 2013 року № 1541 «Деякі питання організації набору та навчання (стажування) іноземців та осіб без громадянства», зареєстрованим у Міністерстві юстиції» України 25 листопада 2013 року за № 2004/24536.</w:t>
            </w:r>
          </w:p>
          <w:p w14:paraId="63904EFB">
            <w:pPr>
              <w:pStyle w:val="129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ind w:left="34" w:right="29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Наявність в університеті відділу міжнародних зав’язків, відділу з роботи з іноземними студентами, гуртожитку.</w:t>
            </w:r>
          </w:p>
        </w:tc>
      </w:tr>
    </w:tbl>
    <w:p w14:paraId="6426775F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</w:p>
    <w:p w14:paraId="32BE710C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</w:p>
    <w:p w14:paraId="4F03A4A9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</w:p>
    <w:p w14:paraId="59D0D64A">
      <w:pPr>
        <w:pStyle w:val="92"/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6" w:lineRule="exact"/>
        <w:jc w:val="center"/>
        <w:rPr>
          <w:b/>
          <w:bCs/>
          <w:szCs w:val="24"/>
          <w:lang w:eastAsia="uk-UA"/>
        </w:rPr>
      </w:pPr>
      <w:r>
        <w:rPr>
          <w:b/>
          <w:bCs/>
          <w:spacing w:val="-1"/>
          <w:szCs w:val="24"/>
          <w:lang w:eastAsia="uk-UA"/>
        </w:rPr>
        <w:t xml:space="preserve">Перелік компонент освітньо-наукової програми та їх </w:t>
      </w:r>
      <w:r>
        <w:rPr>
          <w:b/>
          <w:bCs/>
          <w:szCs w:val="24"/>
          <w:lang w:eastAsia="uk-UA"/>
        </w:rPr>
        <w:t>логічна послідовність</w:t>
      </w:r>
    </w:p>
    <w:p w14:paraId="3BB9A821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</w:p>
    <w:p w14:paraId="5C73CC42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val="uk-UA" w:eastAsia="uk-UA"/>
        </w:rPr>
        <w:t>Перелік компонент ОП</w:t>
      </w:r>
    </w:p>
    <w:p w14:paraId="616FEABF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</w:p>
    <w:tbl>
      <w:tblPr>
        <w:tblStyle w:val="13"/>
        <w:tblW w:w="5000" w:type="pct"/>
        <w:tblInd w:w="0" w:type="dxa"/>
        <w:tblLayout w:type="autofit"/>
        <w:tblCellMar>
          <w:top w:w="0" w:type="dxa"/>
          <w:left w:w="40" w:type="dxa"/>
          <w:bottom w:w="0" w:type="dxa"/>
          <w:right w:w="40" w:type="dxa"/>
        </w:tblCellMar>
      </w:tblPr>
      <w:tblGrid>
        <w:gridCol w:w="1130"/>
        <w:gridCol w:w="5461"/>
        <w:gridCol w:w="1366"/>
        <w:gridCol w:w="1478"/>
      </w:tblGrid>
      <w:tr w14:paraId="14DB0AE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59" w:hRule="exact"/>
        </w:trPr>
        <w:tc>
          <w:tcPr>
            <w:tcW w:w="5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D8D9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uk-UA" w:eastAsia="uk-UA"/>
              </w:rPr>
              <w:t xml:space="preserve">Код </w:t>
            </w:r>
            <w:r>
              <w:rPr>
                <w:rFonts w:ascii="Times New Roman" w:hAnsi="Times New Roman" w:eastAsia="Times New Roman" w:cs="Times New Roman"/>
                <w:bCs/>
                <w:spacing w:val="-4"/>
                <w:sz w:val="24"/>
                <w:szCs w:val="24"/>
                <w:lang w:val="uk-UA" w:eastAsia="uk-UA"/>
              </w:rPr>
              <w:t>н/д</w:t>
            </w:r>
          </w:p>
        </w:tc>
        <w:tc>
          <w:tcPr>
            <w:tcW w:w="28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C8E5A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7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Компоненти освітньої програми</w:t>
            </w:r>
          </w:p>
          <w:p w14:paraId="5C2992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02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uk-UA" w:eastAsia="uk-UA"/>
              </w:rPr>
              <w:t>(навчальні дисципліни, курсові проекти (роботи),</w:t>
            </w:r>
          </w:p>
          <w:p w14:paraId="41E65A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7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практики, кваліфікаційна робота)</w:t>
            </w:r>
          </w:p>
        </w:tc>
        <w:tc>
          <w:tcPr>
            <w:tcW w:w="7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D3328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25" w:right="15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uk-UA" w:eastAsia="uk-UA"/>
              </w:rPr>
              <w:t xml:space="preserve">Кількість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uk-UA" w:eastAsia="uk-UA"/>
              </w:rPr>
              <w:t>кредитів</w:t>
            </w:r>
          </w:p>
        </w:tc>
        <w:tc>
          <w:tcPr>
            <w:tcW w:w="7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E9FC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Форма</w:t>
            </w:r>
          </w:p>
          <w:p w14:paraId="01AB33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підсумкового</w:t>
            </w:r>
          </w:p>
          <w:p w14:paraId="1FD6F7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uk-UA" w:eastAsia="uk-UA"/>
              </w:rPr>
              <w:t>контролю</w:t>
            </w:r>
          </w:p>
        </w:tc>
      </w:tr>
      <w:tr w14:paraId="30DF080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98" w:hRule="exact"/>
        </w:trPr>
        <w:tc>
          <w:tcPr>
            <w:tcW w:w="5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23E8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61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8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32A2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55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2B281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50C38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  <w:t>4</w:t>
            </w:r>
          </w:p>
        </w:tc>
      </w:tr>
      <w:tr w14:paraId="172AC49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2" w:hRule="exact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7446D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  <w:t>Обов'язкові компоненти ОП</w:t>
            </w:r>
          </w:p>
        </w:tc>
      </w:tr>
      <w:tr w14:paraId="33B201E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93" w:hRule="exact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EC481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5CD33AE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98" w:hRule="exact"/>
        </w:trPr>
        <w:tc>
          <w:tcPr>
            <w:tcW w:w="5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F00F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ОК1.</w:t>
            </w:r>
          </w:p>
        </w:tc>
        <w:tc>
          <w:tcPr>
            <w:tcW w:w="28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259BB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Методологія та організація наукових досліджень</w:t>
            </w:r>
          </w:p>
        </w:tc>
        <w:tc>
          <w:tcPr>
            <w:tcW w:w="7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777C6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90B98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14:paraId="7FE695C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26" w:hRule="exact"/>
        </w:trPr>
        <w:tc>
          <w:tcPr>
            <w:tcW w:w="5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E876F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ОК2.</w:t>
            </w:r>
          </w:p>
        </w:tc>
        <w:tc>
          <w:tcPr>
            <w:tcW w:w="28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CDCF5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  <w:tc>
          <w:tcPr>
            <w:tcW w:w="7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3CD3B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38066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14:paraId="7F03889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8" w:hRule="exact"/>
        </w:trPr>
        <w:tc>
          <w:tcPr>
            <w:tcW w:w="5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C0CC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ОКЗ.</w:t>
            </w:r>
          </w:p>
        </w:tc>
        <w:tc>
          <w:tcPr>
            <w:tcW w:w="28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1D02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Інформаційні технології комп'ютерних мереж</w:t>
            </w:r>
          </w:p>
        </w:tc>
        <w:tc>
          <w:tcPr>
            <w:tcW w:w="7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9742D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90AD1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14:paraId="0E07EE0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3" w:hRule="exact"/>
        </w:trPr>
        <w:tc>
          <w:tcPr>
            <w:tcW w:w="5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59BD5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ОК4.</w:t>
            </w:r>
          </w:p>
        </w:tc>
        <w:tc>
          <w:tcPr>
            <w:tcW w:w="28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6606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Основи педагогіки вищої школи</w:t>
            </w:r>
          </w:p>
        </w:tc>
        <w:tc>
          <w:tcPr>
            <w:tcW w:w="7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C8BDB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C719F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14:paraId="57F3A0D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2" w:hRule="exact"/>
        </w:trPr>
        <w:tc>
          <w:tcPr>
            <w:tcW w:w="5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142E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ОК5.</w:t>
            </w:r>
          </w:p>
        </w:tc>
        <w:tc>
          <w:tcPr>
            <w:tcW w:w="28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F0273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Акмеологічні засади професійної діяльності педагога</w:t>
            </w:r>
          </w:p>
        </w:tc>
        <w:tc>
          <w:tcPr>
            <w:tcW w:w="7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C1BEB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6280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14:paraId="704BE50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2" w:hRule="exact"/>
        </w:trPr>
        <w:tc>
          <w:tcPr>
            <w:tcW w:w="5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86D4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ОК6.</w:t>
            </w:r>
          </w:p>
        </w:tc>
        <w:tc>
          <w:tcPr>
            <w:tcW w:w="28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3961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Культура взаємодії викладачів і студентів</w:t>
            </w:r>
          </w:p>
        </w:tc>
        <w:tc>
          <w:tcPr>
            <w:tcW w:w="7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FA36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C053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14:paraId="3AAE24C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91" w:hRule="exact"/>
        </w:trPr>
        <w:tc>
          <w:tcPr>
            <w:tcW w:w="5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A9F5E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ОК7.</w:t>
            </w:r>
          </w:p>
        </w:tc>
        <w:tc>
          <w:tcPr>
            <w:tcW w:w="28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EE8A8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Технології проектування інформаційних систем</w:t>
            </w:r>
          </w:p>
        </w:tc>
        <w:tc>
          <w:tcPr>
            <w:tcW w:w="7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E9495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54A9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14:paraId="502350C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0" w:hRule="exact"/>
        </w:trPr>
        <w:tc>
          <w:tcPr>
            <w:tcW w:w="5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5C6C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ОК8.</w:t>
            </w:r>
          </w:p>
        </w:tc>
        <w:tc>
          <w:tcPr>
            <w:tcW w:w="28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6423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Інноваційні технології в науково-педагогічній діяльності</w:t>
            </w:r>
          </w:p>
        </w:tc>
        <w:tc>
          <w:tcPr>
            <w:tcW w:w="7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6797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E1E6C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14:paraId="2B0288D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3" w:hRule="exact"/>
        </w:trPr>
        <w:tc>
          <w:tcPr>
            <w:tcW w:w="5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5DE2B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ОК9.</w:t>
            </w:r>
          </w:p>
        </w:tc>
        <w:tc>
          <w:tcPr>
            <w:tcW w:w="28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72CF0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Професійна психологія</w:t>
            </w:r>
          </w:p>
        </w:tc>
        <w:tc>
          <w:tcPr>
            <w:tcW w:w="7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2056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3,5</w:t>
            </w:r>
          </w:p>
        </w:tc>
        <w:tc>
          <w:tcPr>
            <w:tcW w:w="7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40190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14:paraId="5607A1D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3" w:hRule="exact"/>
        </w:trPr>
        <w:tc>
          <w:tcPr>
            <w:tcW w:w="5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B47A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ОК10</w:t>
            </w:r>
          </w:p>
        </w:tc>
        <w:tc>
          <w:tcPr>
            <w:tcW w:w="28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655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Менеджмент освітньої діяльності</w:t>
            </w:r>
          </w:p>
        </w:tc>
        <w:tc>
          <w:tcPr>
            <w:tcW w:w="7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3D7B8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4,5</w:t>
            </w:r>
          </w:p>
        </w:tc>
        <w:tc>
          <w:tcPr>
            <w:tcW w:w="7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5DDB8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14:paraId="3B34F59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3" w:hRule="exact"/>
        </w:trPr>
        <w:tc>
          <w:tcPr>
            <w:tcW w:w="349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DD850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  <w:t>Загальний обсяг обов'язкових компонент:</w:t>
            </w:r>
          </w:p>
        </w:tc>
        <w:tc>
          <w:tcPr>
            <w:tcW w:w="150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EA496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44</w:t>
            </w:r>
          </w:p>
        </w:tc>
      </w:tr>
      <w:tr w14:paraId="4C6CA6F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3" w:hRule="exact"/>
        </w:trPr>
        <w:tc>
          <w:tcPr>
            <w:tcW w:w="349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9BD6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Курсові проекти (роботи)</w:t>
            </w:r>
          </w:p>
        </w:tc>
        <w:tc>
          <w:tcPr>
            <w:tcW w:w="150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33B7E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14:paraId="0D856A7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3" w:hRule="exact"/>
        </w:trPr>
        <w:tc>
          <w:tcPr>
            <w:tcW w:w="5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F4DDC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8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91A59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Педагогіка вищої школи</w:t>
            </w:r>
          </w:p>
        </w:tc>
        <w:tc>
          <w:tcPr>
            <w:tcW w:w="7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2F267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880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0AD160A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3" w:hRule="exact"/>
        </w:trPr>
        <w:tc>
          <w:tcPr>
            <w:tcW w:w="5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25331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8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CB1F5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Методологія та організація наукових досліджень</w:t>
            </w:r>
          </w:p>
        </w:tc>
        <w:tc>
          <w:tcPr>
            <w:tcW w:w="7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22DB9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F228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4BC9FB3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3" w:hRule="exact"/>
        </w:trPr>
        <w:tc>
          <w:tcPr>
            <w:tcW w:w="349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D76C8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Разом курсові проекти (роботи):</w:t>
            </w:r>
          </w:p>
        </w:tc>
        <w:tc>
          <w:tcPr>
            <w:tcW w:w="150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10444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2</w:t>
            </w:r>
          </w:p>
        </w:tc>
      </w:tr>
      <w:tr w14:paraId="26AB1D2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3" w:hRule="exact"/>
        </w:trPr>
        <w:tc>
          <w:tcPr>
            <w:tcW w:w="349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EB6D9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Практика</w:t>
            </w:r>
          </w:p>
        </w:tc>
        <w:tc>
          <w:tcPr>
            <w:tcW w:w="150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7C5B4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14:paraId="3C2F318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3" w:hRule="exact"/>
        </w:trPr>
        <w:tc>
          <w:tcPr>
            <w:tcW w:w="349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D8AE6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Переддипломна практика з відривом від навчального процесу</w:t>
            </w:r>
          </w:p>
          <w:p w14:paraId="24A90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50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35DAF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7,2</w:t>
            </w:r>
          </w:p>
        </w:tc>
      </w:tr>
      <w:tr w14:paraId="305C0C2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3" w:hRule="exact"/>
        </w:trPr>
        <w:tc>
          <w:tcPr>
            <w:tcW w:w="349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98CF0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Кваліфікаційна робота</w:t>
            </w:r>
          </w:p>
        </w:tc>
        <w:tc>
          <w:tcPr>
            <w:tcW w:w="150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EFCB9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14:paraId="66B1263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3" w:hRule="exact"/>
        </w:trPr>
        <w:tc>
          <w:tcPr>
            <w:tcW w:w="349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64AA1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кваліфікаційної роботи магістра</w:t>
            </w:r>
          </w:p>
        </w:tc>
        <w:tc>
          <w:tcPr>
            <w:tcW w:w="150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8314F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13,8</w:t>
            </w:r>
          </w:p>
        </w:tc>
      </w:tr>
      <w:tr w14:paraId="4E1242D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3" w:hRule="exact"/>
        </w:trPr>
        <w:tc>
          <w:tcPr>
            <w:tcW w:w="349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513FD0C">
            <w:pPr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Атестація</w:t>
            </w:r>
          </w:p>
        </w:tc>
        <w:tc>
          <w:tcPr>
            <w:tcW w:w="150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ADF92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14:paraId="501EF56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3" w:hRule="exact"/>
        </w:trPr>
        <w:tc>
          <w:tcPr>
            <w:tcW w:w="349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D9BE790">
            <w:pPr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кваліфікаційної роботи магістра</w:t>
            </w:r>
          </w:p>
        </w:tc>
        <w:tc>
          <w:tcPr>
            <w:tcW w:w="150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10F39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</w:tr>
      <w:tr w14:paraId="0FD0ABE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3" w:hRule="exact"/>
        </w:trPr>
        <w:tc>
          <w:tcPr>
            <w:tcW w:w="349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EB9C9A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Обов’зкові компоненти разом:</w:t>
            </w:r>
          </w:p>
          <w:p w14:paraId="48793B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DF7C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67,0</w:t>
            </w:r>
          </w:p>
          <w:p w14:paraId="54F9D7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6A56EF4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3" w:hRule="exact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35E79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  <w:t xml:space="preserve">Вибіркові компоненти ОП </w:t>
            </w:r>
          </w:p>
        </w:tc>
      </w:tr>
      <w:tr w14:paraId="295E543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8" w:hRule="exact"/>
        </w:trPr>
        <w:tc>
          <w:tcPr>
            <w:tcW w:w="5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425F4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ВБ1.</w:t>
            </w:r>
          </w:p>
        </w:tc>
        <w:tc>
          <w:tcPr>
            <w:tcW w:w="28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F122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Вибіркова дисципліна 1</w:t>
            </w:r>
          </w:p>
        </w:tc>
        <w:tc>
          <w:tcPr>
            <w:tcW w:w="7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69E9F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E4A74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14:paraId="19CE74A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2" w:hRule="exact"/>
        </w:trPr>
        <w:tc>
          <w:tcPr>
            <w:tcW w:w="5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2D2CD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ВБ2.</w:t>
            </w:r>
          </w:p>
        </w:tc>
        <w:tc>
          <w:tcPr>
            <w:tcW w:w="28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C2389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Вибіркова дисципліна 1</w:t>
            </w:r>
          </w:p>
        </w:tc>
        <w:tc>
          <w:tcPr>
            <w:tcW w:w="7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A5790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C5591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14:paraId="738CEDE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40" w:hRule="exact"/>
        </w:trPr>
        <w:tc>
          <w:tcPr>
            <w:tcW w:w="5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05DC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ВБЗ.</w:t>
            </w:r>
          </w:p>
        </w:tc>
        <w:tc>
          <w:tcPr>
            <w:tcW w:w="28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7B655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Вибіркова дисципліна 1</w:t>
            </w:r>
          </w:p>
        </w:tc>
        <w:tc>
          <w:tcPr>
            <w:tcW w:w="7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90BB9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1E75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14:paraId="14C96A4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75" w:hRule="exact"/>
        </w:trPr>
        <w:tc>
          <w:tcPr>
            <w:tcW w:w="5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8F13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ВБ4.</w:t>
            </w:r>
          </w:p>
        </w:tc>
        <w:tc>
          <w:tcPr>
            <w:tcW w:w="28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BD9CD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Вибіркова дисципліна 1</w:t>
            </w:r>
          </w:p>
        </w:tc>
        <w:tc>
          <w:tcPr>
            <w:tcW w:w="7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DA33A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A0960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14:paraId="3057E3E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75" w:hRule="exact"/>
        </w:trPr>
        <w:tc>
          <w:tcPr>
            <w:tcW w:w="5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8AEF4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ВБ5.</w:t>
            </w:r>
          </w:p>
        </w:tc>
        <w:tc>
          <w:tcPr>
            <w:tcW w:w="28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ADB76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Вибіркова дисципліна 1</w:t>
            </w:r>
          </w:p>
        </w:tc>
        <w:tc>
          <w:tcPr>
            <w:tcW w:w="7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4FF1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5E940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14:paraId="5BCF81B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3" w:hRule="exact"/>
        </w:trPr>
        <w:tc>
          <w:tcPr>
            <w:tcW w:w="349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DFFA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  <w:t>Загальний обсяг вибіркових компонент:</w:t>
            </w:r>
          </w:p>
        </w:tc>
        <w:tc>
          <w:tcPr>
            <w:tcW w:w="150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407D6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23</w:t>
            </w:r>
          </w:p>
        </w:tc>
      </w:tr>
      <w:tr w14:paraId="2FD8C45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3" w:hRule="exact"/>
        </w:trPr>
        <w:tc>
          <w:tcPr>
            <w:tcW w:w="349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2B17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3"/>
                <w:sz w:val="24"/>
                <w:szCs w:val="24"/>
                <w:lang w:val="uk-UA" w:eastAsia="uk-UA"/>
              </w:rPr>
              <w:t>ЗАГАЛЬНИЙ ОБСЯГ ОСВІТНЬОЇ ПРОГРАМИ</w:t>
            </w:r>
          </w:p>
        </w:tc>
        <w:tc>
          <w:tcPr>
            <w:tcW w:w="150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CCC2C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90</w:t>
            </w:r>
          </w:p>
        </w:tc>
      </w:tr>
    </w:tbl>
    <w:p w14:paraId="29F17C73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</w:p>
    <w:p w14:paraId="304013C2">
      <w:pPr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ascii="Times New Roman" w:hAnsi="Times New Roman" w:eastAsia="Calibri" w:cs="Times New Roman"/>
          <w:sz w:val="24"/>
          <w:szCs w:val="24"/>
          <w:lang w:val="uk-UA"/>
        </w:rPr>
        <w:t>Структурно-логічна схема ОП</w:t>
      </w:r>
    </w:p>
    <w:p w14:paraId="2542B3FF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</w:p>
    <w:tbl>
      <w:tblPr>
        <w:tblStyle w:val="4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134"/>
        <w:gridCol w:w="7126"/>
      </w:tblGrid>
      <w:tr w14:paraId="46E8C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</w:tcPr>
          <w:p w14:paraId="0B0012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1134" w:type="dxa"/>
          </w:tcPr>
          <w:p w14:paraId="1CC55E2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7126" w:type="dxa"/>
          </w:tcPr>
          <w:p w14:paraId="5ABAAF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Освітній компонент</w:t>
            </w:r>
          </w:p>
        </w:tc>
      </w:tr>
      <w:tr w14:paraId="788BE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  <w:vMerge w:val="restart"/>
          </w:tcPr>
          <w:p w14:paraId="6A7DD41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134" w:type="dxa"/>
          </w:tcPr>
          <w:p w14:paraId="783EBA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I</w:t>
            </w:r>
          </w:p>
        </w:tc>
        <w:tc>
          <w:tcPr>
            <w:tcW w:w="7126" w:type="dxa"/>
          </w:tcPr>
          <w:p w14:paraId="198928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Методологія та організація наукових досліджень</w:t>
            </w:r>
          </w:p>
          <w:p w14:paraId="3DD7CB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Іноземна мова</w:t>
            </w:r>
          </w:p>
          <w:p w14:paraId="1A947C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Інформаційні технології комп'ютерних мереж</w:t>
            </w:r>
          </w:p>
          <w:p w14:paraId="4D6F59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Основи педагогіки вищої школи</w:t>
            </w:r>
          </w:p>
          <w:p w14:paraId="43C0AA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Акмеологічні засади професійної діяльності педагога</w:t>
            </w:r>
          </w:p>
          <w:p w14:paraId="51670732">
            <w:pPr>
              <w:pStyle w:val="92"/>
              <w:widowControl w:val="0"/>
              <w:autoSpaceDE w:val="0"/>
              <w:autoSpaceDN w:val="0"/>
              <w:adjustRightInd w:val="0"/>
              <w:spacing w:line="360" w:lineRule="auto"/>
              <w:ind w:left="720" w:firstLine="0"/>
              <w:jc w:val="both"/>
              <w:rPr>
                <w:szCs w:val="24"/>
              </w:rPr>
            </w:pPr>
            <w:r>
              <w:rPr>
                <w:szCs w:val="24"/>
              </w:rPr>
              <w:t>ВБ1. Дисципліна за вибором</w:t>
            </w:r>
          </w:p>
        </w:tc>
      </w:tr>
      <w:tr w14:paraId="2736D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  <w:vMerge w:val="continue"/>
          </w:tcPr>
          <w:p w14:paraId="29BB8D1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1B20BA1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II</w:t>
            </w:r>
          </w:p>
        </w:tc>
        <w:tc>
          <w:tcPr>
            <w:tcW w:w="7126" w:type="dxa"/>
          </w:tcPr>
          <w:p w14:paraId="519005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Культура взаємодії викладачів і студентів</w:t>
            </w:r>
          </w:p>
          <w:p w14:paraId="1D3111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Технології проектування інформаційних систем</w:t>
            </w:r>
          </w:p>
          <w:p w14:paraId="7E8A14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Інноваційні технології в науково-педагогічній діяльності</w:t>
            </w:r>
          </w:p>
          <w:p w14:paraId="124A1D08">
            <w:pPr>
              <w:pStyle w:val="92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ВБ2. Дисципліна за вибором </w:t>
            </w:r>
          </w:p>
          <w:p w14:paraId="40488051">
            <w:pPr>
              <w:pStyle w:val="92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Педагогічна практика</w:t>
            </w:r>
          </w:p>
          <w:p w14:paraId="386F770C">
            <w:pPr>
              <w:pStyle w:val="92"/>
              <w:widowControl w:val="0"/>
              <w:autoSpaceDE w:val="0"/>
              <w:autoSpaceDN w:val="0"/>
              <w:adjustRightInd w:val="0"/>
              <w:spacing w:line="360" w:lineRule="auto"/>
              <w:ind w:left="720" w:firstLine="0"/>
              <w:jc w:val="both"/>
              <w:rPr>
                <w:szCs w:val="24"/>
              </w:rPr>
            </w:pPr>
          </w:p>
        </w:tc>
      </w:tr>
      <w:tr w14:paraId="67032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</w:tcPr>
          <w:p w14:paraId="7DC0C6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134" w:type="dxa"/>
          </w:tcPr>
          <w:p w14:paraId="6785CD1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III</w:t>
            </w:r>
          </w:p>
        </w:tc>
        <w:tc>
          <w:tcPr>
            <w:tcW w:w="7126" w:type="dxa"/>
          </w:tcPr>
          <w:p w14:paraId="131A1BAA">
            <w:pPr>
              <w:pStyle w:val="92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ВБ3. Дисципліна за вибором </w:t>
            </w:r>
            <w:r>
              <w:rPr>
                <w:szCs w:val="24"/>
                <w:lang w:val="uk-UA"/>
              </w:rPr>
              <w:t>магістра</w:t>
            </w:r>
          </w:p>
          <w:p w14:paraId="6BA40B97">
            <w:pPr>
              <w:pStyle w:val="92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ВБ4. Дисципліна за вибором </w:t>
            </w:r>
            <w:r>
              <w:rPr>
                <w:szCs w:val="24"/>
                <w:lang w:val="uk-UA"/>
              </w:rPr>
              <w:t>магістра</w:t>
            </w:r>
            <w:r>
              <w:rPr>
                <w:szCs w:val="24"/>
              </w:rPr>
              <w:t xml:space="preserve"> </w:t>
            </w:r>
          </w:p>
          <w:p w14:paraId="0F5DA0F6">
            <w:pPr>
              <w:pStyle w:val="92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Виконання наукового складника програми</w:t>
            </w:r>
          </w:p>
          <w:p w14:paraId="15F4AFA6">
            <w:pPr>
              <w:pStyle w:val="92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Захист кваліфікаційної роботи</w:t>
            </w:r>
          </w:p>
        </w:tc>
      </w:tr>
    </w:tbl>
    <w:p w14:paraId="7C9A885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3 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Форма атестації здобувачів вищої освіти</w:t>
      </w:r>
    </w:p>
    <w:p w14:paraId="4F6DDF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 xml:space="preserve">Згідно з нормативними формами атестації здобувачів 9 кваліфікаційного рівня Національної рамки кваліфікацій за спеціальністю </w:t>
      </w:r>
      <w:r>
        <w:rPr>
          <w:rFonts w:ascii="Times New Roman" w:hAnsi="Times New Roman" w:cs="Times New Roman"/>
          <w:sz w:val="24"/>
          <w:szCs w:val="24"/>
          <w:lang w:val="uk-UA"/>
        </w:rPr>
        <w:t>015 «Професійна освіта (за спеціалізаціями)»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, атестація здійснюється у формі:</w:t>
      </w:r>
    </w:p>
    <w:p w14:paraId="4524269D">
      <w:pPr>
        <w:pStyle w:val="92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Cs w:val="24"/>
          <w:lang w:eastAsia="uk-UA"/>
        </w:rPr>
      </w:pPr>
      <w:r>
        <w:rPr>
          <w:szCs w:val="24"/>
          <w:lang w:eastAsia="uk-UA"/>
        </w:rPr>
        <w:t>атестаційних екзаменів та заліків визначених навчальним планом.</w:t>
      </w:r>
    </w:p>
    <w:p w14:paraId="16EA2B35">
      <w:pPr>
        <w:pStyle w:val="92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Cs w:val="24"/>
          <w:lang w:eastAsia="uk-UA"/>
        </w:rPr>
      </w:pPr>
      <w:r>
        <w:rPr>
          <w:szCs w:val="24"/>
          <w:lang w:eastAsia="uk-UA"/>
        </w:rPr>
        <w:t>публічного захисту кваліфікаційної роботи.</w:t>
      </w:r>
    </w:p>
    <w:p w14:paraId="30883F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 xml:space="preserve">Атестація випускників освітньої програми спеціальності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>015 «Професійна освіта (за спеціалізаціями)»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 xml:space="preserve"> проводиться у формі публічного захисту (демонстрації) кваліфікаційної роботи та завершується видачою документу встановленого зразка про присудження ступеня вищої освіти магістр з присвоєнням кваліфікації: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магістр професійної освіти, викладач цифрових технологій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.</w:t>
      </w:r>
    </w:p>
    <w:p w14:paraId="75F4761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57" w:after="0" w:line="317" w:lineRule="exact"/>
        <w:ind w:left="720" w:right="1037"/>
        <w:jc w:val="center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bookmarkStart w:id="2" w:name="_Hlk196306086"/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uk-UA" w:eastAsia="uk-UA"/>
        </w:rPr>
        <w:t>4 Матриця відповідності програмних компетентностей компонентам освітньої програми</w:t>
      </w:r>
    </w:p>
    <w:p w14:paraId="3E63CC0A">
      <w:pPr>
        <w:widowControl w:val="0"/>
        <w:autoSpaceDE w:val="0"/>
        <w:autoSpaceDN w:val="0"/>
        <w:adjustRightInd w:val="0"/>
        <w:spacing w:after="374" w:line="1" w:lineRule="exact"/>
        <w:jc w:val="center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</w:p>
    <w:p w14:paraId="15977A9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57" w:after="0" w:line="317" w:lineRule="exact"/>
        <w:ind w:left="720" w:right="1037"/>
        <w:jc w:val="center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uk-UA" w:eastAsia="uk-UA"/>
        </w:rPr>
        <w:t>4 Матриця відповідності програмних компетентностей компонентам освітньої програми</w:t>
      </w:r>
    </w:p>
    <w:p w14:paraId="6F45EBD5">
      <w:pPr>
        <w:widowControl w:val="0"/>
        <w:autoSpaceDE w:val="0"/>
        <w:autoSpaceDN w:val="0"/>
        <w:adjustRightInd w:val="0"/>
        <w:spacing w:after="374" w:line="1" w:lineRule="exact"/>
        <w:jc w:val="center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709"/>
        <w:gridCol w:w="709"/>
        <w:gridCol w:w="720"/>
        <w:gridCol w:w="857"/>
        <w:gridCol w:w="832"/>
        <w:gridCol w:w="709"/>
        <w:gridCol w:w="709"/>
        <w:gridCol w:w="819"/>
        <w:gridCol w:w="857"/>
        <w:gridCol w:w="857"/>
      </w:tblGrid>
      <w:tr w14:paraId="63ECD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76" w:type="dxa"/>
          </w:tcPr>
          <w:p w14:paraId="68753E71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bottom w:val="single" w:color="auto" w:sz="6" w:space="0"/>
            </w:tcBorders>
            <w:textDirection w:val="btLr"/>
          </w:tcPr>
          <w:p w14:paraId="74E95CD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 xml:space="preserve">  ОК 1</w:t>
            </w:r>
          </w:p>
        </w:tc>
        <w:tc>
          <w:tcPr>
            <w:tcW w:w="709" w:type="dxa"/>
            <w:textDirection w:val="btLr"/>
          </w:tcPr>
          <w:p w14:paraId="379AFA7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ОК 2</w:t>
            </w:r>
          </w:p>
        </w:tc>
        <w:tc>
          <w:tcPr>
            <w:tcW w:w="720" w:type="dxa"/>
            <w:textDirection w:val="btLr"/>
          </w:tcPr>
          <w:p w14:paraId="4F86C1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ОК 3</w:t>
            </w:r>
          </w:p>
        </w:tc>
        <w:tc>
          <w:tcPr>
            <w:tcW w:w="857" w:type="dxa"/>
            <w:textDirection w:val="btLr"/>
          </w:tcPr>
          <w:p w14:paraId="7FBC2BC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ОК 4</w:t>
            </w:r>
          </w:p>
        </w:tc>
        <w:tc>
          <w:tcPr>
            <w:tcW w:w="832" w:type="dxa"/>
            <w:textDirection w:val="btLr"/>
          </w:tcPr>
          <w:p w14:paraId="70E7ED7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ОК 5</w:t>
            </w:r>
          </w:p>
        </w:tc>
        <w:tc>
          <w:tcPr>
            <w:tcW w:w="709" w:type="dxa"/>
            <w:textDirection w:val="btLr"/>
          </w:tcPr>
          <w:p w14:paraId="0C8E0A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ОК 6</w:t>
            </w:r>
          </w:p>
        </w:tc>
        <w:tc>
          <w:tcPr>
            <w:tcW w:w="709" w:type="dxa"/>
            <w:textDirection w:val="btLr"/>
          </w:tcPr>
          <w:p w14:paraId="403F793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ОК 7</w:t>
            </w:r>
          </w:p>
        </w:tc>
        <w:tc>
          <w:tcPr>
            <w:tcW w:w="819" w:type="dxa"/>
            <w:textDirection w:val="btLr"/>
          </w:tcPr>
          <w:p w14:paraId="5E18EF9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ОК 8</w:t>
            </w:r>
          </w:p>
        </w:tc>
        <w:tc>
          <w:tcPr>
            <w:tcW w:w="857" w:type="dxa"/>
            <w:textDirection w:val="btLr"/>
          </w:tcPr>
          <w:p w14:paraId="7DAB724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ОК 9</w:t>
            </w:r>
          </w:p>
        </w:tc>
        <w:tc>
          <w:tcPr>
            <w:tcW w:w="857" w:type="dxa"/>
            <w:textDirection w:val="btLr"/>
          </w:tcPr>
          <w:p w14:paraId="354CF2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ОК 10</w:t>
            </w:r>
          </w:p>
        </w:tc>
      </w:tr>
      <w:tr w14:paraId="2BCA0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 w14:paraId="10243E1F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709" w:type="dxa"/>
            <w:tcBorders>
              <w:top w:val="single" w:color="auto" w:sz="6" w:space="0"/>
            </w:tcBorders>
          </w:tcPr>
          <w:p w14:paraId="596FE66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34E5FD2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0" w:type="dxa"/>
          </w:tcPr>
          <w:p w14:paraId="762D291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7" w:type="dxa"/>
          </w:tcPr>
          <w:p w14:paraId="3D8F31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32" w:type="dxa"/>
          </w:tcPr>
          <w:p w14:paraId="397D01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0BBA5E2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07BBBC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48314C7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264F8F6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553D4D4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</w:tr>
      <w:tr w14:paraId="04824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 w14:paraId="00137BE1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709" w:type="dxa"/>
          </w:tcPr>
          <w:p w14:paraId="068416E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1470075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0" w:type="dxa"/>
          </w:tcPr>
          <w:p w14:paraId="28D6978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4B7FCE2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32" w:type="dxa"/>
          </w:tcPr>
          <w:p w14:paraId="0115B4E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38CA7F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4B77F95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54A5AD6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72FA8C6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10EA38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70585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 w14:paraId="15A44615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709" w:type="dxa"/>
          </w:tcPr>
          <w:p w14:paraId="5A2158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4C46CAB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20" w:type="dxa"/>
          </w:tcPr>
          <w:p w14:paraId="52DC72E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6E31C5C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2" w:type="dxa"/>
          </w:tcPr>
          <w:p w14:paraId="067CB79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799CB98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0C876D4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42781DD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151D0A1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1619A19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3FCD6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 w14:paraId="070ABA62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ЗК 4</w:t>
            </w:r>
          </w:p>
        </w:tc>
        <w:tc>
          <w:tcPr>
            <w:tcW w:w="709" w:type="dxa"/>
          </w:tcPr>
          <w:p w14:paraId="419CF81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3DE5CCC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0" w:type="dxa"/>
          </w:tcPr>
          <w:p w14:paraId="33ED49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7" w:type="dxa"/>
          </w:tcPr>
          <w:p w14:paraId="311E2D1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32" w:type="dxa"/>
          </w:tcPr>
          <w:p w14:paraId="6DB516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5737FCC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19E93D8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23EA38B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6B8E81B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551272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</w:tr>
      <w:tr w14:paraId="6F597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 w14:paraId="455CB5BF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ЗК 5</w:t>
            </w:r>
          </w:p>
        </w:tc>
        <w:tc>
          <w:tcPr>
            <w:tcW w:w="709" w:type="dxa"/>
          </w:tcPr>
          <w:p w14:paraId="10B52EB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11CCE8A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0" w:type="dxa"/>
          </w:tcPr>
          <w:p w14:paraId="7D06633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791A6F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2" w:type="dxa"/>
          </w:tcPr>
          <w:p w14:paraId="06349F6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2BD2F4E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570AF3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5A36DE4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05FB14F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0C608E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4A106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 w14:paraId="55999AE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ЗК 6</w:t>
            </w:r>
          </w:p>
        </w:tc>
        <w:tc>
          <w:tcPr>
            <w:tcW w:w="709" w:type="dxa"/>
          </w:tcPr>
          <w:p w14:paraId="00D75B9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60E09B7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20" w:type="dxa"/>
          </w:tcPr>
          <w:p w14:paraId="23BA3E7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3AFB2CA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2" w:type="dxa"/>
          </w:tcPr>
          <w:p w14:paraId="50EDD3B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4EDF2E4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62FE3E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4EA6A71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6A64092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1ABFC5B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7E039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 w14:paraId="736BCB63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ЗК 7</w:t>
            </w:r>
          </w:p>
        </w:tc>
        <w:tc>
          <w:tcPr>
            <w:tcW w:w="709" w:type="dxa"/>
          </w:tcPr>
          <w:p w14:paraId="096679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3B4534A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20" w:type="dxa"/>
          </w:tcPr>
          <w:p w14:paraId="6902E12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2E84B59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32" w:type="dxa"/>
          </w:tcPr>
          <w:p w14:paraId="3437379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455BD4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6EF215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58353AE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7" w:type="dxa"/>
          </w:tcPr>
          <w:p w14:paraId="0D2263C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7" w:type="dxa"/>
          </w:tcPr>
          <w:p w14:paraId="7B5B70C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</w:tr>
      <w:tr w14:paraId="7BFCA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 w14:paraId="6BD22A83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ЗК 8</w:t>
            </w:r>
          </w:p>
        </w:tc>
        <w:tc>
          <w:tcPr>
            <w:tcW w:w="709" w:type="dxa"/>
          </w:tcPr>
          <w:p w14:paraId="78B5D7C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7324C92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0" w:type="dxa"/>
          </w:tcPr>
          <w:p w14:paraId="6546F7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6E996F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2" w:type="dxa"/>
          </w:tcPr>
          <w:p w14:paraId="0F68F3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484CAC8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4083489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07841C9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7248FFD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758B4C5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06FAF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 w14:paraId="27B3B977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ЗК 9</w:t>
            </w:r>
          </w:p>
        </w:tc>
        <w:tc>
          <w:tcPr>
            <w:tcW w:w="709" w:type="dxa"/>
          </w:tcPr>
          <w:p w14:paraId="34DEC31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60EF911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0" w:type="dxa"/>
          </w:tcPr>
          <w:p w14:paraId="619EE91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2861E6B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2" w:type="dxa"/>
          </w:tcPr>
          <w:p w14:paraId="4EDD95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25AB52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3895AA0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19" w:type="dxa"/>
          </w:tcPr>
          <w:p w14:paraId="60A93AB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573E6C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10DCF04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476D6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 w14:paraId="64103C5A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ЗК 10</w:t>
            </w:r>
          </w:p>
        </w:tc>
        <w:tc>
          <w:tcPr>
            <w:tcW w:w="709" w:type="dxa"/>
          </w:tcPr>
          <w:p w14:paraId="5DE83C0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3153077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0" w:type="dxa"/>
          </w:tcPr>
          <w:p w14:paraId="5952724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4AF6753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2" w:type="dxa"/>
          </w:tcPr>
          <w:p w14:paraId="6BFBA9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308F66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0849EC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19" w:type="dxa"/>
          </w:tcPr>
          <w:p w14:paraId="16FAB3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2ABB1BA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671FBB9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26EC3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 w14:paraId="4AC2F1D6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ЗК 11</w:t>
            </w:r>
          </w:p>
        </w:tc>
        <w:tc>
          <w:tcPr>
            <w:tcW w:w="709" w:type="dxa"/>
          </w:tcPr>
          <w:p w14:paraId="33C4752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12CE83C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0" w:type="dxa"/>
          </w:tcPr>
          <w:p w14:paraId="17A133E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7" w:type="dxa"/>
          </w:tcPr>
          <w:p w14:paraId="1E50952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32" w:type="dxa"/>
          </w:tcPr>
          <w:p w14:paraId="1478005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5AB2FD4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1FAA57B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64F2FA2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5874076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764DEF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63104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 w14:paraId="4E13E35E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ЗК 12</w:t>
            </w:r>
          </w:p>
        </w:tc>
        <w:tc>
          <w:tcPr>
            <w:tcW w:w="709" w:type="dxa"/>
          </w:tcPr>
          <w:p w14:paraId="6C065F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4B8776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0" w:type="dxa"/>
          </w:tcPr>
          <w:p w14:paraId="26DF6BA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643121E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2" w:type="dxa"/>
          </w:tcPr>
          <w:p w14:paraId="4BEF9FD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42D503E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0102AEB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5EF5BCD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7" w:type="dxa"/>
          </w:tcPr>
          <w:p w14:paraId="145A18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7" w:type="dxa"/>
          </w:tcPr>
          <w:p w14:paraId="5F5BE29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</w:tr>
      <w:tr w14:paraId="2F820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 w14:paraId="020D6DA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709" w:type="dxa"/>
          </w:tcPr>
          <w:p w14:paraId="58333A6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4053C8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0" w:type="dxa"/>
          </w:tcPr>
          <w:p w14:paraId="694758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711F53D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2" w:type="dxa"/>
          </w:tcPr>
          <w:p w14:paraId="59E0C3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1EC0FE2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6CE2DA4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55DC09B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756E89E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2CAE230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438C9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 w14:paraId="29AF9534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ФК 2</w:t>
            </w:r>
          </w:p>
        </w:tc>
        <w:tc>
          <w:tcPr>
            <w:tcW w:w="709" w:type="dxa"/>
          </w:tcPr>
          <w:p w14:paraId="4FFBBA7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072E3C0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20" w:type="dxa"/>
          </w:tcPr>
          <w:p w14:paraId="13C0D01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7" w:type="dxa"/>
          </w:tcPr>
          <w:p w14:paraId="66FC3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32" w:type="dxa"/>
          </w:tcPr>
          <w:p w14:paraId="7410C80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42D623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2C0FB05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70ECC84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46CC41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24F419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</w:tr>
      <w:tr w14:paraId="58394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 w14:paraId="04A8DCAF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ФК 3</w:t>
            </w:r>
          </w:p>
        </w:tc>
        <w:tc>
          <w:tcPr>
            <w:tcW w:w="709" w:type="dxa"/>
          </w:tcPr>
          <w:p w14:paraId="5D26CCA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34874EB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20" w:type="dxa"/>
          </w:tcPr>
          <w:p w14:paraId="45E4511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7" w:type="dxa"/>
          </w:tcPr>
          <w:p w14:paraId="6308EF6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32" w:type="dxa"/>
          </w:tcPr>
          <w:p w14:paraId="68D4ED6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4BA5527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2059F10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35808A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1F4120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209A3D9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003A6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 w14:paraId="28DEAFE2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ФК 4</w:t>
            </w:r>
          </w:p>
        </w:tc>
        <w:tc>
          <w:tcPr>
            <w:tcW w:w="709" w:type="dxa"/>
          </w:tcPr>
          <w:p w14:paraId="020E32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75AC1B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0" w:type="dxa"/>
          </w:tcPr>
          <w:p w14:paraId="66B23B1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7" w:type="dxa"/>
          </w:tcPr>
          <w:p w14:paraId="5E90FEA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2" w:type="dxa"/>
          </w:tcPr>
          <w:p w14:paraId="7B87043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05B9BC3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4176B57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021D74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3EF7D39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447CBB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410CC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 w14:paraId="5ADBEEBC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ФК 5</w:t>
            </w:r>
          </w:p>
        </w:tc>
        <w:tc>
          <w:tcPr>
            <w:tcW w:w="709" w:type="dxa"/>
          </w:tcPr>
          <w:p w14:paraId="42628C8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59B6AE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0" w:type="dxa"/>
          </w:tcPr>
          <w:p w14:paraId="504F589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7" w:type="dxa"/>
          </w:tcPr>
          <w:p w14:paraId="0F0607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2" w:type="dxa"/>
          </w:tcPr>
          <w:p w14:paraId="7562210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509958C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25EF279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62CF14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3D640F4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42AB4F4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68630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 w14:paraId="21F581FB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ФК 6</w:t>
            </w:r>
          </w:p>
        </w:tc>
        <w:tc>
          <w:tcPr>
            <w:tcW w:w="709" w:type="dxa"/>
          </w:tcPr>
          <w:p w14:paraId="62882ED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1D7A7C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20" w:type="dxa"/>
          </w:tcPr>
          <w:p w14:paraId="7EF3C9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69922B2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32" w:type="dxa"/>
          </w:tcPr>
          <w:p w14:paraId="278E0A9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0F3884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0651D03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0BADE20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28C5707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3978BFC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</w:tr>
      <w:tr w14:paraId="4081F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 w14:paraId="390D7CDA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ФК 7</w:t>
            </w:r>
          </w:p>
        </w:tc>
        <w:tc>
          <w:tcPr>
            <w:tcW w:w="709" w:type="dxa"/>
          </w:tcPr>
          <w:p w14:paraId="557B9CB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023843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20" w:type="dxa"/>
          </w:tcPr>
          <w:p w14:paraId="438C98E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03D1F86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32" w:type="dxa"/>
          </w:tcPr>
          <w:p w14:paraId="2933AA9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3E25140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2F7E96A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266668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41BFE1D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794754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49432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 w14:paraId="561CD189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ФК 8</w:t>
            </w:r>
          </w:p>
        </w:tc>
        <w:tc>
          <w:tcPr>
            <w:tcW w:w="709" w:type="dxa"/>
          </w:tcPr>
          <w:p w14:paraId="2A9F6B0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40D8F75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20" w:type="dxa"/>
          </w:tcPr>
          <w:p w14:paraId="5E9535E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1D42617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32" w:type="dxa"/>
          </w:tcPr>
          <w:p w14:paraId="16A318E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09FF58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2404F00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6C78C60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705309E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3CB00F2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0C352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 w14:paraId="2F7ADACC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ФК 9</w:t>
            </w:r>
          </w:p>
        </w:tc>
        <w:tc>
          <w:tcPr>
            <w:tcW w:w="709" w:type="dxa"/>
          </w:tcPr>
          <w:p w14:paraId="1728845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0869312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0" w:type="dxa"/>
          </w:tcPr>
          <w:p w14:paraId="4690810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7" w:type="dxa"/>
          </w:tcPr>
          <w:p w14:paraId="30B404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2" w:type="dxa"/>
          </w:tcPr>
          <w:p w14:paraId="050A4E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778140F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34A6302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66921B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0E3E034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7C0FFBA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4700E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 w14:paraId="6DCA3555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ФК 10</w:t>
            </w:r>
          </w:p>
        </w:tc>
        <w:tc>
          <w:tcPr>
            <w:tcW w:w="709" w:type="dxa"/>
          </w:tcPr>
          <w:p w14:paraId="016CF4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4BF4ED9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20" w:type="dxa"/>
          </w:tcPr>
          <w:p w14:paraId="0E4C97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2B674FE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2" w:type="dxa"/>
          </w:tcPr>
          <w:p w14:paraId="357174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5C88E72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0B1889D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476C48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2026697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7CA7A8B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</w:tr>
      <w:tr w14:paraId="534C3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 w14:paraId="098BDFE3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ФК 11</w:t>
            </w:r>
          </w:p>
        </w:tc>
        <w:tc>
          <w:tcPr>
            <w:tcW w:w="709" w:type="dxa"/>
          </w:tcPr>
          <w:p w14:paraId="5618B5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0D022A2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20" w:type="dxa"/>
          </w:tcPr>
          <w:p w14:paraId="2717B6A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53C68C5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32" w:type="dxa"/>
          </w:tcPr>
          <w:p w14:paraId="0301D7F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78C7F99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2ABE4F2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61EE5D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1088161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4FC4FDD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2016E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 w14:paraId="2E9B9DF1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ФК 12</w:t>
            </w:r>
          </w:p>
        </w:tc>
        <w:tc>
          <w:tcPr>
            <w:tcW w:w="709" w:type="dxa"/>
          </w:tcPr>
          <w:p w14:paraId="230704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5F50665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0" w:type="dxa"/>
          </w:tcPr>
          <w:p w14:paraId="2A7416F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7" w:type="dxa"/>
          </w:tcPr>
          <w:p w14:paraId="42A0D98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2" w:type="dxa"/>
          </w:tcPr>
          <w:p w14:paraId="2FC57F1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46AA2D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098F9B2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653EEC1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39F3596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47B9058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4B4A7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 w14:paraId="29178B86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ФК 13</w:t>
            </w:r>
          </w:p>
        </w:tc>
        <w:tc>
          <w:tcPr>
            <w:tcW w:w="709" w:type="dxa"/>
          </w:tcPr>
          <w:p w14:paraId="075065A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3258869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0" w:type="dxa"/>
          </w:tcPr>
          <w:p w14:paraId="092F4C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76A161E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2" w:type="dxa"/>
          </w:tcPr>
          <w:p w14:paraId="2835E58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36B3941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2245B9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19" w:type="dxa"/>
          </w:tcPr>
          <w:p w14:paraId="67F41B2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1AC33CB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4EFC977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62697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 w14:paraId="03261C93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ФК 14</w:t>
            </w:r>
          </w:p>
        </w:tc>
        <w:tc>
          <w:tcPr>
            <w:tcW w:w="709" w:type="dxa"/>
          </w:tcPr>
          <w:p w14:paraId="6822DAA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1C2B8C7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0" w:type="dxa"/>
          </w:tcPr>
          <w:p w14:paraId="4DB99B5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6489ED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2" w:type="dxa"/>
          </w:tcPr>
          <w:p w14:paraId="1A5F2EA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508E83C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0663515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2B33AEA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78C0EE4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1C82D67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0627A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 w14:paraId="033543DA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ФК 15</w:t>
            </w:r>
          </w:p>
        </w:tc>
        <w:tc>
          <w:tcPr>
            <w:tcW w:w="709" w:type="dxa"/>
          </w:tcPr>
          <w:p w14:paraId="2D78B75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0B1D965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0" w:type="dxa"/>
          </w:tcPr>
          <w:p w14:paraId="091C5D8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203C84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32" w:type="dxa"/>
          </w:tcPr>
          <w:p w14:paraId="4CBC52A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6FBC636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293F4FB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7CE2413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0EEE145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5E8DEF7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</w:tr>
      <w:tr w14:paraId="32625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 w14:paraId="3B154EA9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ФК 16</w:t>
            </w:r>
          </w:p>
        </w:tc>
        <w:tc>
          <w:tcPr>
            <w:tcW w:w="709" w:type="dxa"/>
          </w:tcPr>
          <w:p w14:paraId="3B7784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7323444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0" w:type="dxa"/>
          </w:tcPr>
          <w:p w14:paraId="2AFEEB2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108EFF5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2" w:type="dxa"/>
          </w:tcPr>
          <w:p w14:paraId="58E7A3B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497FC8B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4644FC2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5F899F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3DC2B58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71BB1D5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0C00B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 w14:paraId="0172F104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ФК 17</w:t>
            </w:r>
          </w:p>
        </w:tc>
        <w:tc>
          <w:tcPr>
            <w:tcW w:w="709" w:type="dxa"/>
          </w:tcPr>
          <w:p w14:paraId="3194DA7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368D703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0" w:type="dxa"/>
          </w:tcPr>
          <w:p w14:paraId="6B174F7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7850DAC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2" w:type="dxa"/>
          </w:tcPr>
          <w:p w14:paraId="50E5EE0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1FE8F4A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46FFA04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19" w:type="dxa"/>
          </w:tcPr>
          <w:p w14:paraId="57B3F72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2E1D00E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29B7D20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3DA6C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 w14:paraId="1367D80D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ФК 18</w:t>
            </w:r>
          </w:p>
        </w:tc>
        <w:tc>
          <w:tcPr>
            <w:tcW w:w="709" w:type="dxa"/>
          </w:tcPr>
          <w:p w14:paraId="11D821D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2B9835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0" w:type="dxa"/>
          </w:tcPr>
          <w:p w14:paraId="09572E9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70A2048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32" w:type="dxa"/>
          </w:tcPr>
          <w:p w14:paraId="1294B4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6DDA2CA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65EF32C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247C7D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56F986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3DA352A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21EF7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 w14:paraId="41324902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ФК 19</w:t>
            </w:r>
          </w:p>
        </w:tc>
        <w:tc>
          <w:tcPr>
            <w:tcW w:w="709" w:type="dxa"/>
          </w:tcPr>
          <w:p w14:paraId="412798E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2721EB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0" w:type="dxa"/>
          </w:tcPr>
          <w:p w14:paraId="5B564F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1945DA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2" w:type="dxa"/>
          </w:tcPr>
          <w:p w14:paraId="27ED3C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532B32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3B3EB2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6F63CD7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7" w:type="dxa"/>
          </w:tcPr>
          <w:p w14:paraId="62CD7EF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7" w:type="dxa"/>
          </w:tcPr>
          <w:p w14:paraId="008C504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4F78B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 w14:paraId="7B15CE16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ФК 20</w:t>
            </w:r>
          </w:p>
        </w:tc>
        <w:tc>
          <w:tcPr>
            <w:tcW w:w="709" w:type="dxa"/>
          </w:tcPr>
          <w:p w14:paraId="0E90277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4B4750C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0" w:type="dxa"/>
          </w:tcPr>
          <w:p w14:paraId="09F1E95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209241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2" w:type="dxa"/>
          </w:tcPr>
          <w:p w14:paraId="25F3CF2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155E2DE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59130B7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4AABE8A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4009951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4AA8F9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</w:tr>
    </w:tbl>
    <w:p w14:paraId="64188BF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634" w:after="0" w:line="322" w:lineRule="exact"/>
        <w:ind w:right="538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</w:p>
    <w:p w14:paraId="1CBDB482">
      <w:pPr>
        <w:pStyle w:val="92"/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634" w:line="322" w:lineRule="exact"/>
        <w:ind w:right="538"/>
        <w:jc w:val="center"/>
        <w:rPr>
          <w:szCs w:val="24"/>
          <w:lang w:eastAsia="uk-UA"/>
        </w:rPr>
      </w:pPr>
      <w:r>
        <w:rPr>
          <w:szCs w:val="24"/>
        </w:rPr>
        <w:br w:type="page"/>
      </w:r>
      <w:r>
        <w:rPr>
          <w:b/>
          <w:bCs/>
          <w:spacing w:val="-3"/>
          <w:szCs w:val="24"/>
          <w:lang w:eastAsia="uk-UA"/>
        </w:rPr>
        <w:t xml:space="preserve">Матриця забезпечення програмних результатів навчання (ПРН) </w:t>
      </w:r>
      <w:r>
        <w:rPr>
          <w:b/>
          <w:bCs/>
          <w:szCs w:val="24"/>
          <w:lang w:eastAsia="uk-UA"/>
        </w:rPr>
        <w:t>відповідними компонентами освітньої програми</w:t>
      </w:r>
    </w:p>
    <w:tbl>
      <w:tblPr>
        <w:tblStyle w:val="42"/>
        <w:tblpPr w:leftFromText="180" w:rightFromText="180" w:vertAnchor="text" w:horzAnchor="margin" w:tblpXSpec="center" w:tblpY="13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875"/>
        <w:gridCol w:w="874"/>
        <w:gridCol w:w="608"/>
        <w:gridCol w:w="874"/>
        <w:gridCol w:w="642"/>
        <w:gridCol w:w="642"/>
        <w:gridCol w:w="642"/>
        <w:gridCol w:w="642"/>
        <w:gridCol w:w="642"/>
        <w:gridCol w:w="642"/>
      </w:tblGrid>
      <w:tr w14:paraId="6A960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80" w:type="dxa"/>
          </w:tcPr>
          <w:p w14:paraId="34C2A0CA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875" w:type="dxa"/>
            <w:tcBorders>
              <w:bottom w:val="single" w:color="auto" w:sz="6" w:space="0"/>
            </w:tcBorders>
            <w:textDirection w:val="btLr"/>
          </w:tcPr>
          <w:p w14:paraId="299F3C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 xml:space="preserve">  ОК 1</w:t>
            </w:r>
          </w:p>
        </w:tc>
        <w:tc>
          <w:tcPr>
            <w:tcW w:w="874" w:type="dxa"/>
            <w:textDirection w:val="btLr"/>
          </w:tcPr>
          <w:p w14:paraId="5CEA63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ОК 2</w:t>
            </w:r>
          </w:p>
        </w:tc>
        <w:tc>
          <w:tcPr>
            <w:tcW w:w="608" w:type="dxa"/>
            <w:textDirection w:val="btLr"/>
          </w:tcPr>
          <w:p w14:paraId="26FD9F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ОК 3</w:t>
            </w:r>
          </w:p>
        </w:tc>
        <w:tc>
          <w:tcPr>
            <w:tcW w:w="874" w:type="dxa"/>
            <w:textDirection w:val="btLr"/>
          </w:tcPr>
          <w:p w14:paraId="6AD2A90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ОК 4</w:t>
            </w:r>
          </w:p>
        </w:tc>
        <w:tc>
          <w:tcPr>
            <w:tcW w:w="642" w:type="dxa"/>
            <w:textDirection w:val="btLr"/>
          </w:tcPr>
          <w:p w14:paraId="2EAB180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ОК 5</w:t>
            </w:r>
          </w:p>
        </w:tc>
        <w:tc>
          <w:tcPr>
            <w:tcW w:w="642" w:type="dxa"/>
            <w:textDirection w:val="btLr"/>
          </w:tcPr>
          <w:p w14:paraId="74C6B90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ОК 6</w:t>
            </w:r>
          </w:p>
        </w:tc>
        <w:tc>
          <w:tcPr>
            <w:tcW w:w="642" w:type="dxa"/>
            <w:textDirection w:val="btLr"/>
          </w:tcPr>
          <w:p w14:paraId="06B47F7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ОК 7</w:t>
            </w:r>
          </w:p>
        </w:tc>
        <w:tc>
          <w:tcPr>
            <w:tcW w:w="642" w:type="dxa"/>
            <w:textDirection w:val="btLr"/>
          </w:tcPr>
          <w:p w14:paraId="558A7D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ОК 8</w:t>
            </w:r>
          </w:p>
        </w:tc>
        <w:tc>
          <w:tcPr>
            <w:tcW w:w="642" w:type="dxa"/>
            <w:textDirection w:val="btLr"/>
          </w:tcPr>
          <w:p w14:paraId="3CFF601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ОК 9</w:t>
            </w:r>
          </w:p>
        </w:tc>
        <w:tc>
          <w:tcPr>
            <w:tcW w:w="642" w:type="dxa"/>
            <w:textDirection w:val="btLr"/>
          </w:tcPr>
          <w:p w14:paraId="2C16325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ОК 10</w:t>
            </w:r>
          </w:p>
        </w:tc>
      </w:tr>
      <w:tr w14:paraId="5276C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17BA152B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ЗР 1</w:t>
            </w:r>
          </w:p>
        </w:tc>
        <w:tc>
          <w:tcPr>
            <w:tcW w:w="875" w:type="dxa"/>
            <w:tcBorders>
              <w:top w:val="single" w:color="auto" w:sz="6" w:space="0"/>
            </w:tcBorders>
          </w:tcPr>
          <w:p w14:paraId="58CAD9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78FB7D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6315059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388585C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56A9F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66A5B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93D182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07D443B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536C27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0CFE45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</w:tr>
      <w:tr w14:paraId="04976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319D8284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ЗР 2</w:t>
            </w:r>
          </w:p>
        </w:tc>
        <w:tc>
          <w:tcPr>
            <w:tcW w:w="875" w:type="dxa"/>
            <w:tcBorders>
              <w:top w:val="single" w:color="auto" w:sz="6" w:space="0"/>
            </w:tcBorders>
          </w:tcPr>
          <w:p w14:paraId="02A4D7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08EA13E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170B009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1C2309C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073BBD5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9DBE68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428579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3AB461E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51CC5A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BD77B0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22396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3FB62E0F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ЗР 3</w:t>
            </w:r>
          </w:p>
        </w:tc>
        <w:tc>
          <w:tcPr>
            <w:tcW w:w="875" w:type="dxa"/>
            <w:tcBorders>
              <w:top w:val="single" w:color="auto" w:sz="6" w:space="0"/>
            </w:tcBorders>
          </w:tcPr>
          <w:p w14:paraId="4B11CC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04EE1FB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3E42B37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1FEC11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E6A644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296D7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FD6618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1E6866F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641D86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718EC9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</w:tr>
      <w:tr w14:paraId="2D3C0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103D7CE6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ЗР 4</w:t>
            </w:r>
          </w:p>
        </w:tc>
        <w:tc>
          <w:tcPr>
            <w:tcW w:w="875" w:type="dxa"/>
            <w:tcBorders>
              <w:top w:val="single" w:color="auto" w:sz="6" w:space="0"/>
            </w:tcBorders>
          </w:tcPr>
          <w:p w14:paraId="21ED2BF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22BB92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10F8725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264730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425F19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0EB3194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7DCD12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3D51307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EBC466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47E4BD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47AE3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71E69C4A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ЗР5</w:t>
            </w:r>
          </w:p>
        </w:tc>
        <w:tc>
          <w:tcPr>
            <w:tcW w:w="875" w:type="dxa"/>
            <w:tcBorders>
              <w:top w:val="single" w:color="auto" w:sz="6" w:space="0"/>
            </w:tcBorders>
          </w:tcPr>
          <w:p w14:paraId="3706BF0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18DBBBB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08" w:type="dxa"/>
          </w:tcPr>
          <w:p w14:paraId="40BD80E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4107B9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0764FE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5E572C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E71AF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A783E8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203391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0B26A8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1E62A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0180F968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ЗР 6</w:t>
            </w:r>
          </w:p>
        </w:tc>
        <w:tc>
          <w:tcPr>
            <w:tcW w:w="875" w:type="dxa"/>
            <w:tcBorders>
              <w:top w:val="single" w:color="auto" w:sz="6" w:space="0"/>
            </w:tcBorders>
          </w:tcPr>
          <w:p w14:paraId="4BECCEA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56C13F5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4EA74A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02D6EB8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A15B7A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E33BBA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1B26C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50B2E1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8F4644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2B7C08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64E18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49146FFF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ЗР 7</w:t>
            </w:r>
          </w:p>
        </w:tc>
        <w:tc>
          <w:tcPr>
            <w:tcW w:w="875" w:type="dxa"/>
            <w:tcBorders>
              <w:top w:val="single" w:color="auto" w:sz="6" w:space="0"/>
            </w:tcBorders>
          </w:tcPr>
          <w:p w14:paraId="3019758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5BBED1D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4284695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6CC8FDD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5BF5B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491BA1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40BC47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27CA6C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316035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E8A26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3056E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3B20B25A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ЗР 8</w:t>
            </w:r>
          </w:p>
        </w:tc>
        <w:tc>
          <w:tcPr>
            <w:tcW w:w="875" w:type="dxa"/>
            <w:tcBorders>
              <w:top w:val="single" w:color="auto" w:sz="6" w:space="0"/>
            </w:tcBorders>
          </w:tcPr>
          <w:p w14:paraId="706700F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3A9D98A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4AF698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7150277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B07E9C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699FA15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BFDC66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1B1F71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360659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42591C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508BE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10E7AA36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ЗР 9</w:t>
            </w:r>
          </w:p>
        </w:tc>
        <w:tc>
          <w:tcPr>
            <w:tcW w:w="875" w:type="dxa"/>
            <w:tcBorders>
              <w:top w:val="single" w:color="auto" w:sz="6" w:space="0"/>
            </w:tcBorders>
          </w:tcPr>
          <w:p w14:paraId="2279A5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2FD2991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3D484EF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1A0A2F6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3C840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470AAA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14EC21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75790A3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F8A487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70B88C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6186A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22FAD8A9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ЗР 10</w:t>
            </w:r>
          </w:p>
        </w:tc>
        <w:tc>
          <w:tcPr>
            <w:tcW w:w="875" w:type="dxa"/>
            <w:tcBorders>
              <w:top w:val="single" w:color="auto" w:sz="6" w:space="0"/>
            </w:tcBorders>
          </w:tcPr>
          <w:p w14:paraId="0C569FE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7241A9A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5C1636B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5B3F178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1E765D3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DE3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28D408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0FF1F88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0D8195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0D506D8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299F2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06EEE719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ЗР 11</w:t>
            </w:r>
          </w:p>
        </w:tc>
        <w:tc>
          <w:tcPr>
            <w:tcW w:w="875" w:type="dxa"/>
            <w:tcBorders>
              <w:top w:val="single" w:color="auto" w:sz="6" w:space="0"/>
            </w:tcBorders>
          </w:tcPr>
          <w:p w14:paraId="16244DE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09CD43A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08" w:type="dxa"/>
          </w:tcPr>
          <w:p w14:paraId="22A922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4D8A4D0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DB9655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5C70F6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4BE7AE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A7ECE3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7DB9A7A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662DC0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</w:tr>
      <w:tr w14:paraId="18833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59B172A7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ЗР12</w:t>
            </w:r>
          </w:p>
        </w:tc>
        <w:tc>
          <w:tcPr>
            <w:tcW w:w="875" w:type="dxa"/>
            <w:tcBorders>
              <w:top w:val="single" w:color="auto" w:sz="6" w:space="0"/>
            </w:tcBorders>
          </w:tcPr>
          <w:p w14:paraId="0788578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149358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73B2FFE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3510C36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F25D32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923A0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6DD5D9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255C911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B372FB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3F2F66B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780ED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7E2EFCEE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 1</w:t>
            </w:r>
          </w:p>
        </w:tc>
        <w:tc>
          <w:tcPr>
            <w:tcW w:w="875" w:type="dxa"/>
            <w:tcBorders>
              <w:top w:val="single" w:color="auto" w:sz="6" w:space="0"/>
            </w:tcBorders>
          </w:tcPr>
          <w:p w14:paraId="6BAA26E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79A444A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2DEAFD4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2B029C2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E2E43F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FF2177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57C48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C05201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BAC838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43E60A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0145B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6B68F0F6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 2</w:t>
            </w:r>
          </w:p>
        </w:tc>
        <w:tc>
          <w:tcPr>
            <w:tcW w:w="875" w:type="dxa"/>
          </w:tcPr>
          <w:p w14:paraId="33F1057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406BF9C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08" w:type="dxa"/>
          </w:tcPr>
          <w:p w14:paraId="0959323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3DE7237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6747953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0355AA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9E32DB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B5E24D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5B838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74947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236B3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69B88A31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 3</w:t>
            </w:r>
          </w:p>
        </w:tc>
        <w:tc>
          <w:tcPr>
            <w:tcW w:w="875" w:type="dxa"/>
          </w:tcPr>
          <w:p w14:paraId="679A67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2975D5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289E0E5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52980BF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E1115E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082C1D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354584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25CACA6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FC4610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BCB5AE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2F117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63612FCC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 4</w:t>
            </w:r>
          </w:p>
        </w:tc>
        <w:tc>
          <w:tcPr>
            <w:tcW w:w="875" w:type="dxa"/>
          </w:tcPr>
          <w:p w14:paraId="2273A2C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4938042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08" w:type="dxa"/>
          </w:tcPr>
          <w:p w14:paraId="0503586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6C634F4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38E4DA7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E9DDD5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494087A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BA1DF7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C0706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49D3BF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601EF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4C691B48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 5</w:t>
            </w:r>
          </w:p>
        </w:tc>
        <w:tc>
          <w:tcPr>
            <w:tcW w:w="875" w:type="dxa"/>
          </w:tcPr>
          <w:p w14:paraId="77486BB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30599ED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792FFAC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40B42E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B7398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CC0A55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5947B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2C540AC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F2DCC6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B087F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17A21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20230347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 6</w:t>
            </w:r>
          </w:p>
        </w:tc>
        <w:tc>
          <w:tcPr>
            <w:tcW w:w="875" w:type="dxa"/>
          </w:tcPr>
          <w:p w14:paraId="7A4182B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3E40DB6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08" w:type="dxa"/>
          </w:tcPr>
          <w:p w14:paraId="592EFE4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7ADDB22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6092DA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4929609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36C7E6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43998E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0AA74F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656B6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192DC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406D1691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 7</w:t>
            </w:r>
          </w:p>
        </w:tc>
        <w:tc>
          <w:tcPr>
            <w:tcW w:w="875" w:type="dxa"/>
          </w:tcPr>
          <w:p w14:paraId="34079CE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231C31A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0BA9895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0205C45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24AF8C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135DD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A74039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1FBB4AD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F33174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610AF9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03E8B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0C4636DF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 8</w:t>
            </w:r>
          </w:p>
        </w:tc>
        <w:tc>
          <w:tcPr>
            <w:tcW w:w="875" w:type="dxa"/>
          </w:tcPr>
          <w:p w14:paraId="7CB3B4B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1527E68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36C3CF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10FDBC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13CD12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530B2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84A9F2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1C77C7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3CFEEC8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1AC49DD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7B8CE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11E1B8C8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 9</w:t>
            </w:r>
          </w:p>
        </w:tc>
        <w:tc>
          <w:tcPr>
            <w:tcW w:w="875" w:type="dxa"/>
          </w:tcPr>
          <w:p w14:paraId="1B7A85E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4670DAE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728B52F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65F9E52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ED80D5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18386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2DC1934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63BB85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C1C247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EAF70F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33A3A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67D487B5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 10</w:t>
            </w:r>
          </w:p>
        </w:tc>
        <w:tc>
          <w:tcPr>
            <w:tcW w:w="875" w:type="dxa"/>
          </w:tcPr>
          <w:p w14:paraId="5F6726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1346D1E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1EEFFE5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77FDEF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3C7D70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0492032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08F216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3E00E4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3528C1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0D5C2E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56C7F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29282E5A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 11</w:t>
            </w:r>
          </w:p>
        </w:tc>
        <w:tc>
          <w:tcPr>
            <w:tcW w:w="875" w:type="dxa"/>
          </w:tcPr>
          <w:p w14:paraId="058707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282F7E7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08" w:type="dxa"/>
          </w:tcPr>
          <w:p w14:paraId="4114951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4DA8941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745C5B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ABEE06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7B306C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A1933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23C768E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40FA2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6C68C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506A2259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 12</w:t>
            </w:r>
          </w:p>
        </w:tc>
        <w:tc>
          <w:tcPr>
            <w:tcW w:w="875" w:type="dxa"/>
          </w:tcPr>
          <w:p w14:paraId="12B48F9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33F4825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08" w:type="dxa"/>
          </w:tcPr>
          <w:p w14:paraId="46394D8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1F60DD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20D633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6A301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66A51A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7CBB97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3D976B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5056E6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14F93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0A1A2EA2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 13</w:t>
            </w:r>
          </w:p>
        </w:tc>
        <w:tc>
          <w:tcPr>
            <w:tcW w:w="875" w:type="dxa"/>
          </w:tcPr>
          <w:p w14:paraId="297BAA7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0848224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5257BF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0B54DD6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1BF707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84B801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37CF4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BB8E04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E81850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9D9009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3612A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385204D2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 14</w:t>
            </w:r>
          </w:p>
        </w:tc>
        <w:tc>
          <w:tcPr>
            <w:tcW w:w="875" w:type="dxa"/>
          </w:tcPr>
          <w:p w14:paraId="3D8FBC2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4E3262D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08" w:type="dxa"/>
          </w:tcPr>
          <w:p w14:paraId="7E07765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7F53374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67C72A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F46BAF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77EA6B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10CD807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6C4FBA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DF689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16668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048EC701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ПР15</w:t>
            </w:r>
          </w:p>
        </w:tc>
        <w:tc>
          <w:tcPr>
            <w:tcW w:w="875" w:type="dxa"/>
          </w:tcPr>
          <w:p w14:paraId="74752F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4EA86B8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08" w:type="dxa"/>
          </w:tcPr>
          <w:p w14:paraId="2E32875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637EF84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906EC2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99E1E0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1F3FE6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8730D1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0CAA94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9CD5C9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2C44B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75E19CE1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ПР16</w:t>
            </w:r>
          </w:p>
        </w:tc>
        <w:tc>
          <w:tcPr>
            <w:tcW w:w="875" w:type="dxa"/>
          </w:tcPr>
          <w:p w14:paraId="6B4C512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69D166A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215D1F9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0C92B44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731B1DB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2502DC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8FA0B6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B93767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33447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7B1D4F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5BF87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640F152C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ПР17</w:t>
            </w:r>
          </w:p>
        </w:tc>
        <w:tc>
          <w:tcPr>
            <w:tcW w:w="875" w:type="dxa"/>
          </w:tcPr>
          <w:p w14:paraId="31AC287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3499B4F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07BFA5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5E4DFC5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0D5B3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5157DE4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2F83B9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811EC5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2A578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10FF36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36AFF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6715BE55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ПР18</w:t>
            </w:r>
          </w:p>
        </w:tc>
        <w:tc>
          <w:tcPr>
            <w:tcW w:w="875" w:type="dxa"/>
          </w:tcPr>
          <w:p w14:paraId="4833B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045153F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08" w:type="dxa"/>
          </w:tcPr>
          <w:p w14:paraId="3F10062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64C9AA1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78F01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43D7B9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35BA1E8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4030F08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087AD8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018E90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5466D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16C44A6E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ПР19</w:t>
            </w:r>
          </w:p>
        </w:tc>
        <w:tc>
          <w:tcPr>
            <w:tcW w:w="875" w:type="dxa"/>
          </w:tcPr>
          <w:p w14:paraId="036813D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4ACDC33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08" w:type="dxa"/>
          </w:tcPr>
          <w:p w14:paraId="52C72A5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3DAF194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016986F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86AB6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0EFC12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8D0D4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E78C1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9A830D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6D5F1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076C8A27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ПР20</w:t>
            </w:r>
          </w:p>
        </w:tc>
        <w:tc>
          <w:tcPr>
            <w:tcW w:w="875" w:type="dxa"/>
          </w:tcPr>
          <w:p w14:paraId="69FCA08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1BA75B3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7E64518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6999B4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48A83BE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90F06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0661C3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85571A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0F6D1D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7DBFBF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11EEF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7489E84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ПР21</w:t>
            </w:r>
          </w:p>
        </w:tc>
        <w:tc>
          <w:tcPr>
            <w:tcW w:w="875" w:type="dxa"/>
          </w:tcPr>
          <w:p w14:paraId="699FC5D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317523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75D10C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6FCE7D6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FAE007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315558B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238F2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DB8C47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456020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29825C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12D5C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17341EB2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ПР22</w:t>
            </w:r>
          </w:p>
        </w:tc>
        <w:tc>
          <w:tcPr>
            <w:tcW w:w="875" w:type="dxa"/>
          </w:tcPr>
          <w:p w14:paraId="458A61C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68D655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0188D4C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7958551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CC67D4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5BFD05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AA8C6D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7E0FE2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2D82BBB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0B673E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58622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2E2B706A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ПР23</w:t>
            </w:r>
          </w:p>
        </w:tc>
        <w:tc>
          <w:tcPr>
            <w:tcW w:w="875" w:type="dxa"/>
          </w:tcPr>
          <w:p w14:paraId="53845A4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1788A32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6FE8A41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4AEC607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93DD2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03C182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31C4719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8470D7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8DB827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829D87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6DD33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493F66AD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ПР24</w:t>
            </w:r>
          </w:p>
        </w:tc>
        <w:tc>
          <w:tcPr>
            <w:tcW w:w="875" w:type="dxa"/>
          </w:tcPr>
          <w:p w14:paraId="2052D0C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2420BC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16E5F8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0F84987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6CDB03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91684C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FF1C5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59348F9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0752D6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A5BC64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23C6A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5A1CA21A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ПР25</w:t>
            </w:r>
          </w:p>
        </w:tc>
        <w:tc>
          <w:tcPr>
            <w:tcW w:w="875" w:type="dxa"/>
          </w:tcPr>
          <w:p w14:paraId="1783A89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30E6BCC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1EE62DE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7F7B2B6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333C719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0DDCA9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7B14FC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784D7D9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FD832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40E4DA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2C455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16B262C8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ПР26</w:t>
            </w:r>
          </w:p>
        </w:tc>
        <w:tc>
          <w:tcPr>
            <w:tcW w:w="875" w:type="dxa"/>
          </w:tcPr>
          <w:p w14:paraId="5484531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7374A1A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5C6A46A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74255D7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5880890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615E53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107BC7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0D4CA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E66010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A43209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7BADDC0E">
      <w:pPr>
        <w:widowControl w:val="0"/>
        <w:autoSpaceDE w:val="0"/>
        <w:autoSpaceDN w:val="0"/>
        <w:adjustRightInd w:val="0"/>
        <w:spacing w:after="312" w:line="1" w:lineRule="exact"/>
        <w:jc w:val="center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</w:p>
    <w:p w14:paraId="57DFF31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57D38F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FFFD28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43D04C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3ECF78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4E0901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605B0D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35D9E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9913E7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4160545"/>
    <w:p w14:paraId="5BD4D7B8">
      <w:pPr>
        <w:pStyle w:val="92"/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634" w:line="322" w:lineRule="exact"/>
        <w:ind w:right="538"/>
        <w:jc w:val="center"/>
        <w:rPr>
          <w:szCs w:val="24"/>
          <w:lang w:eastAsia="uk-UA"/>
        </w:rPr>
      </w:pPr>
      <w:r>
        <w:rPr>
          <w:szCs w:val="24"/>
        </w:rPr>
        <w:br w:type="page"/>
      </w:r>
      <w:r>
        <w:rPr>
          <w:b/>
          <w:bCs/>
          <w:spacing w:val="-3"/>
          <w:szCs w:val="24"/>
          <w:lang w:eastAsia="uk-UA"/>
        </w:rPr>
        <w:t xml:space="preserve">Матриця забезпечення програмних результатів навчання (ПРН) </w:t>
      </w:r>
      <w:r>
        <w:rPr>
          <w:b/>
          <w:bCs/>
          <w:szCs w:val="24"/>
          <w:lang w:eastAsia="uk-UA"/>
        </w:rPr>
        <w:t>відповідними компонентами освітньої програми</w:t>
      </w:r>
    </w:p>
    <w:tbl>
      <w:tblPr>
        <w:tblStyle w:val="42"/>
        <w:tblpPr w:leftFromText="180" w:rightFromText="180" w:vertAnchor="text" w:horzAnchor="margin" w:tblpXSpec="center" w:tblpY="13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875"/>
        <w:gridCol w:w="874"/>
        <w:gridCol w:w="608"/>
        <w:gridCol w:w="874"/>
        <w:gridCol w:w="642"/>
        <w:gridCol w:w="642"/>
        <w:gridCol w:w="642"/>
        <w:gridCol w:w="642"/>
        <w:gridCol w:w="642"/>
      </w:tblGrid>
      <w:tr w14:paraId="4C533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80" w:type="dxa"/>
          </w:tcPr>
          <w:p w14:paraId="0F649BC4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875" w:type="dxa"/>
            <w:tcBorders>
              <w:bottom w:val="single" w:color="auto" w:sz="6" w:space="0"/>
            </w:tcBorders>
            <w:textDirection w:val="btLr"/>
          </w:tcPr>
          <w:p w14:paraId="21B8739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 xml:space="preserve">  ОК 1</w:t>
            </w:r>
          </w:p>
        </w:tc>
        <w:tc>
          <w:tcPr>
            <w:tcW w:w="874" w:type="dxa"/>
            <w:textDirection w:val="btLr"/>
          </w:tcPr>
          <w:p w14:paraId="3C3722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ОК 2</w:t>
            </w:r>
          </w:p>
        </w:tc>
        <w:tc>
          <w:tcPr>
            <w:tcW w:w="608" w:type="dxa"/>
            <w:textDirection w:val="btLr"/>
          </w:tcPr>
          <w:p w14:paraId="2A45905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ОК 3</w:t>
            </w:r>
          </w:p>
        </w:tc>
        <w:tc>
          <w:tcPr>
            <w:tcW w:w="874" w:type="dxa"/>
            <w:textDirection w:val="btLr"/>
          </w:tcPr>
          <w:p w14:paraId="49BFF47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ОК 4</w:t>
            </w:r>
          </w:p>
        </w:tc>
        <w:tc>
          <w:tcPr>
            <w:tcW w:w="642" w:type="dxa"/>
            <w:textDirection w:val="btLr"/>
          </w:tcPr>
          <w:p w14:paraId="641220F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ОК 5</w:t>
            </w:r>
          </w:p>
        </w:tc>
        <w:tc>
          <w:tcPr>
            <w:tcW w:w="642" w:type="dxa"/>
            <w:textDirection w:val="btLr"/>
          </w:tcPr>
          <w:p w14:paraId="2686A1B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ОК 6</w:t>
            </w:r>
          </w:p>
        </w:tc>
        <w:tc>
          <w:tcPr>
            <w:tcW w:w="642" w:type="dxa"/>
            <w:textDirection w:val="btLr"/>
          </w:tcPr>
          <w:p w14:paraId="15F7572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ОК 7</w:t>
            </w:r>
          </w:p>
        </w:tc>
        <w:tc>
          <w:tcPr>
            <w:tcW w:w="642" w:type="dxa"/>
            <w:textDirection w:val="btLr"/>
          </w:tcPr>
          <w:p w14:paraId="4CD7534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ОК 8</w:t>
            </w:r>
          </w:p>
        </w:tc>
        <w:tc>
          <w:tcPr>
            <w:tcW w:w="642" w:type="dxa"/>
            <w:textDirection w:val="btLr"/>
          </w:tcPr>
          <w:p w14:paraId="7BA38C8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ОК 9</w:t>
            </w:r>
          </w:p>
        </w:tc>
      </w:tr>
      <w:tr w14:paraId="6A625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303B9DBF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 1</w:t>
            </w:r>
          </w:p>
        </w:tc>
        <w:tc>
          <w:tcPr>
            <w:tcW w:w="875" w:type="dxa"/>
            <w:tcBorders>
              <w:top w:val="single" w:color="auto" w:sz="6" w:space="0"/>
            </w:tcBorders>
          </w:tcPr>
          <w:p w14:paraId="7A1F86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266C15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1B908AB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1325915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345F68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E0E46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4C47F7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15AD1F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436EE5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6A6AE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5A9B15BF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 2</w:t>
            </w:r>
          </w:p>
        </w:tc>
        <w:tc>
          <w:tcPr>
            <w:tcW w:w="875" w:type="dxa"/>
          </w:tcPr>
          <w:p w14:paraId="0A9E36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728B64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08" w:type="dxa"/>
          </w:tcPr>
          <w:p w14:paraId="68A56BD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2D2749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574D2B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69BCAF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1C731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1B7D4A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46539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4B225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223B17FB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 3</w:t>
            </w:r>
          </w:p>
        </w:tc>
        <w:tc>
          <w:tcPr>
            <w:tcW w:w="875" w:type="dxa"/>
          </w:tcPr>
          <w:p w14:paraId="5013C44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215EF98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53972F9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6A09B0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0C93B1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2EBF8A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1B00E9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A2BA4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764A5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37F3F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006DF97A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 4</w:t>
            </w:r>
          </w:p>
        </w:tc>
        <w:tc>
          <w:tcPr>
            <w:tcW w:w="875" w:type="dxa"/>
          </w:tcPr>
          <w:p w14:paraId="16085B9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59AE986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08" w:type="dxa"/>
          </w:tcPr>
          <w:p w14:paraId="1A18B57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40F7625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6D83721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6BD1D8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00225BA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122AB1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A0AB5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3D308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261D572F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 5</w:t>
            </w:r>
          </w:p>
        </w:tc>
        <w:tc>
          <w:tcPr>
            <w:tcW w:w="875" w:type="dxa"/>
          </w:tcPr>
          <w:p w14:paraId="4EA678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637AB1B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750045C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2681685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D8BA57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158CA3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65241A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CAC5FF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BEA0E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6FC46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08CB93AC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 6</w:t>
            </w:r>
          </w:p>
        </w:tc>
        <w:tc>
          <w:tcPr>
            <w:tcW w:w="875" w:type="dxa"/>
          </w:tcPr>
          <w:p w14:paraId="04ECDF9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0E4B515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08" w:type="dxa"/>
          </w:tcPr>
          <w:p w14:paraId="7A7D59F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35F22C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6ABCD0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27E5EC2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AA2314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B49035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B13558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65EC3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5BF52FCD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 7</w:t>
            </w:r>
          </w:p>
        </w:tc>
        <w:tc>
          <w:tcPr>
            <w:tcW w:w="875" w:type="dxa"/>
          </w:tcPr>
          <w:p w14:paraId="6837C51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3E9088E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49E0CA5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4FBECC2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5AA297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C0590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C816E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C7AD45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F31D60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0C21D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31EC7367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 8</w:t>
            </w:r>
          </w:p>
        </w:tc>
        <w:tc>
          <w:tcPr>
            <w:tcW w:w="875" w:type="dxa"/>
          </w:tcPr>
          <w:p w14:paraId="5714162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38A39B6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778EB80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3937DCE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F2298C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D4CFF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DF5F4C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FBC8DF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F9E6F5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12C54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0869D38D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 9</w:t>
            </w:r>
          </w:p>
        </w:tc>
        <w:tc>
          <w:tcPr>
            <w:tcW w:w="875" w:type="dxa"/>
          </w:tcPr>
          <w:p w14:paraId="5EE577E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2434BA4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15DBBAF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29A183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448690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8F1997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479A44D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4501D0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075D05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5A667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353B34F1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 10</w:t>
            </w:r>
          </w:p>
        </w:tc>
        <w:tc>
          <w:tcPr>
            <w:tcW w:w="875" w:type="dxa"/>
          </w:tcPr>
          <w:p w14:paraId="3B6ADA0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0D3B9F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435C305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42B800E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80782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432DCC4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F02323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224DDFF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096F5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61A88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277AF0BE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 11</w:t>
            </w:r>
          </w:p>
        </w:tc>
        <w:tc>
          <w:tcPr>
            <w:tcW w:w="875" w:type="dxa"/>
          </w:tcPr>
          <w:p w14:paraId="32727D1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6D35D3E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08" w:type="dxa"/>
          </w:tcPr>
          <w:p w14:paraId="450F9B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02D9524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63748B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1ED47C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6E8AAF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6F291D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2D1474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55F0B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19C78F92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 12</w:t>
            </w:r>
          </w:p>
        </w:tc>
        <w:tc>
          <w:tcPr>
            <w:tcW w:w="875" w:type="dxa"/>
          </w:tcPr>
          <w:p w14:paraId="17DB926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5D8B71D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08" w:type="dxa"/>
          </w:tcPr>
          <w:p w14:paraId="499C61A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0F5B6E9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1AE0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CC13FA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CB35A8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7A4F91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EF4872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41004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0DC595DF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 13</w:t>
            </w:r>
          </w:p>
        </w:tc>
        <w:tc>
          <w:tcPr>
            <w:tcW w:w="875" w:type="dxa"/>
          </w:tcPr>
          <w:p w14:paraId="7013446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2E35278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483AFBC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19DACE6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A2DF51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020C7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49455A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9A68A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51F68B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74D5C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4240EE83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 14</w:t>
            </w:r>
          </w:p>
        </w:tc>
        <w:tc>
          <w:tcPr>
            <w:tcW w:w="875" w:type="dxa"/>
          </w:tcPr>
          <w:p w14:paraId="500AEE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4E66FFE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08" w:type="dxa"/>
          </w:tcPr>
          <w:p w14:paraId="60755CB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11730A7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5642D6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F2D88A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0E135A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1AD43B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AFE9C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3EE9B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486279B4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ПР15</w:t>
            </w:r>
          </w:p>
        </w:tc>
        <w:tc>
          <w:tcPr>
            <w:tcW w:w="875" w:type="dxa"/>
          </w:tcPr>
          <w:p w14:paraId="04E3BC3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2FB965C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08" w:type="dxa"/>
          </w:tcPr>
          <w:p w14:paraId="768323B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1FFD1C5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C33E8D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E77D69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6706D4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21DBBA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9B3B9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49FAD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285D1B42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ПР16</w:t>
            </w:r>
          </w:p>
        </w:tc>
        <w:tc>
          <w:tcPr>
            <w:tcW w:w="875" w:type="dxa"/>
          </w:tcPr>
          <w:p w14:paraId="16EB797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62A060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3DB4B22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58246F5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08D14F2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0D560A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4E8F0C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76AF36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D08142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4432F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37CF8FC2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ПР17</w:t>
            </w:r>
          </w:p>
        </w:tc>
        <w:tc>
          <w:tcPr>
            <w:tcW w:w="875" w:type="dxa"/>
          </w:tcPr>
          <w:p w14:paraId="30CACD1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6F2B778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71952D0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02EDBF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5C787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02B8606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65662F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B20B0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02D481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14D9B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729EC769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ПР18</w:t>
            </w:r>
          </w:p>
        </w:tc>
        <w:tc>
          <w:tcPr>
            <w:tcW w:w="875" w:type="dxa"/>
          </w:tcPr>
          <w:p w14:paraId="5054FD0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677B04E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08" w:type="dxa"/>
          </w:tcPr>
          <w:p w14:paraId="7578D1B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3712164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BEC54B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47AC4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34D3276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239C17A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6451F9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64D0C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7E975B1F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ПР19</w:t>
            </w:r>
          </w:p>
        </w:tc>
        <w:tc>
          <w:tcPr>
            <w:tcW w:w="875" w:type="dxa"/>
          </w:tcPr>
          <w:p w14:paraId="0F8F9E5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13BB110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08" w:type="dxa"/>
          </w:tcPr>
          <w:p w14:paraId="0A8A139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6E1D4E1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754A56F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FF851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465EA6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4DD4FB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94846C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3C533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38FE8B34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ПР20</w:t>
            </w:r>
          </w:p>
        </w:tc>
        <w:tc>
          <w:tcPr>
            <w:tcW w:w="875" w:type="dxa"/>
          </w:tcPr>
          <w:p w14:paraId="182F1B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624CBC2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34DC3B2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7FD720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7B18619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165EC1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E1F651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576978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1A0AE7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29BD2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5FDC095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ПР21</w:t>
            </w:r>
          </w:p>
        </w:tc>
        <w:tc>
          <w:tcPr>
            <w:tcW w:w="875" w:type="dxa"/>
          </w:tcPr>
          <w:p w14:paraId="175E3E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159422B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6F04839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1B3A4CF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6A88B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2AF14F6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68063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66ACF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AB8AC7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13F1B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59D3BB94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ПР22</w:t>
            </w:r>
          </w:p>
        </w:tc>
        <w:tc>
          <w:tcPr>
            <w:tcW w:w="875" w:type="dxa"/>
          </w:tcPr>
          <w:p w14:paraId="2AD00F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0AF19EE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726A59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74EB782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86D26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E5EFE4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D4E4A9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F8FE6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0E8EB63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</w:tr>
      <w:tr w14:paraId="6A95B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3B98C568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ПР23</w:t>
            </w:r>
          </w:p>
        </w:tc>
        <w:tc>
          <w:tcPr>
            <w:tcW w:w="875" w:type="dxa"/>
          </w:tcPr>
          <w:p w14:paraId="6EDA0CA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3E25709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3D5E053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5AF9C73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B5CA5C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6C51B05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14E6F80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BC54F0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B7675E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3B921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0D0668C9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ПР24</w:t>
            </w:r>
          </w:p>
        </w:tc>
        <w:tc>
          <w:tcPr>
            <w:tcW w:w="875" w:type="dxa"/>
          </w:tcPr>
          <w:p w14:paraId="49EEA3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62F17D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6557C51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73322F3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6749717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7920BF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8E2C02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7DF175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346BB7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2223C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6DD8DB46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ПР25</w:t>
            </w:r>
          </w:p>
        </w:tc>
        <w:tc>
          <w:tcPr>
            <w:tcW w:w="875" w:type="dxa"/>
          </w:tcPr>
          <w:p w14:paraId="3360EE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28B6681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78C3517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7818C3F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6922485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33F518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F27B34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0114D7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79DF74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14:paraId="6736A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5221B9E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ПР26</w:t>
            </w:r>
          </w:p>
        </w:tc>
        <w:tc>
          <w:tcPr>
            <w:tcW w:w="875" w:type="dxa"/>
          </w:tcPr>
          <w:p w14:paraId="72E4A2B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48437B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5FE03E7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38C9C82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3010675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059796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39252F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F8651B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EFA666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36271735">
      <w:pPr>
        <w:widowControl w:val="0"/>
        <w:autoSpaceDE w:val="0"/>
        <w:autoSpaceDN w:val="0"/>
        <w:adjustRightInd w:val="0"/>
        <w:spacing w:after="312" w:line="1" w:lineRule="exact"/>
        <w:jc w:val="center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</w:p>
    <w:p w14:paraId="14B22AF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2270FF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F9D109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793174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0EFBF5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88CB60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92F748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C95ED9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EC829C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bookmarkEnd w:id="2"/>
    <w:p w14:paraId="7FF65C4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93EEC1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DF4994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uk-UA" w:eastAsia="uk-UA"/>
        </w:rPr>
      </w:pPr>
    </w:p>
    <w:p w14:paraId="5BA83D7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uk-UA" w:eastAsia="uk-UA"/>
        </w:rPr>
      </w:pPr>
    </w:p>
    <w:p w14:paraId="604AB29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uk-UA" w:eastAsia="uk-UA"/>
        </w:rPr>
      </w:pPr>
    </w:p>
    <w:p w14:paraId="2CB2BCE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uk-UA" w:eastAsia="uk-UA"/>
        </w:rPr>
      </w:pPr>
    </w:p>
    <w:p w14:paraId="6004ABA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 w:eastAsia="uk-UA"/>
        </w:rPr>
        <w:br w:type="page"/>
      </w:r>
    </w:p>
    <w:p w14:paraId="2E3ADE9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 w:eastAsia="uk-UA"/>
        </w:rPr>
        <w:t>ФОРМА ОПИСУ ОСВІТНЬОЇ ПРОГРАМИ</w:t>
      </w:r>
    </w:p>
    <w:p w14:paraId="23794EE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uk-UA" w:eastAsia="uk-UA"/>
        </w:rPr>
      </w:pPr>
    </w:p>
    <w:p w14:paraId="7FD48872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 xml:space="preserve">Код і назва спеціальності: </w:t>
      </w:r>
      <w:r>
        <w:rPr>
          <w:rFonts w:ascii="Times New Roman" w:hAnsi="Times New Roman" w:cs="Times New Roman"/>
          <w:sz w:val="24"/>
          <w:szCs w:val="24"/>
          <w:lang w:val="uk-UA"/>
        </w:rPr>
        <w:t>015 «Професійна освіта (за спеціалізаціями)»</w:t>
      </w:r>
    </w:p>
    <w:p w14:paraId="178374C7">
      <w:pPr>
        <w:spacing w:after="0" w:line="360" w:lineRule="auto"/>
        <w:rPr>
          <w:rFonts w:ascii="Times New Roman" w:hAnsi="Times New Roman" w:eastAsia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 xml:space="preserve">Назва спеціалізації: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магістр професійної освіти, викладач цифрових технологій</w:t>
      </w:r>
    </w:p>
    <w:p w14:paraId="2923B768">
      <w:pPr>
        <w:spacing w:after="0" w:line="360" w:lineRule="auto"/>
        <w:rPr>
          <w:rFonts w:ascii="Times New Roman" w:hAnsi="Times New Roman" w:eastAsia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 xml:space="preserve">Код і назва галузі знань:  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01 Освіта/Педагогіка</w:t>
      </w:r>
    </w:p>
    <w:p w14:paraId="5A3FE4B3">
      <w:pPr>
        <w:spacing w:after="0" w:line="360" w:lineRule="auto"/>
        <w:rPr>
          <w:rFonts w:ascii="Times New Roman" w:hAnsi="Times New Roman" w:eastAsia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>Кваліфікація: 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магістр</w:t>
      </w:r>
    </w:p>
    <w:p w14:paraId="603591A6">
      <w:pPr>
        <w:spacing w:after="0" w:line="360" w:lineRule="auto"/>
        <w:rPr>
          <w:rFonts w:ascii="Times New Roman" w:hAnsi="Times New Roman" w:eastAsia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>Кількість кредитів</w:t>
      </w:r>
      <w:r>
        <w:rPr>
          <w:rFonts w:ascii="Times New Roman" w:hAnsi="Times New Roman" w:eastAsia="Times New Roman" w:cs="Times New Roman"/>
          <w:b/>
          <w:sz w:val="24"/>
          <w:szCs w:val="24"/>
          <w:vertAlign w:val="superscript"/>
          <w:lang w:val="uk-UA"/>
        </w:rPr>
        <w:footnoteReference w:id="0"/>
      </w: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>: 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40</w:t>
      </w:r>
    </w:p>
    <w:p w14:paraId="0221795B">
      <w:pPr>
        <w:spacing w:after="0" w:line="360" w:lineRule="auto"/>
        <w:rPr>
          <w:rFonts w:ascii="Times New Roman" w:hAnsi="Times New Roman" w:eastAsia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>Рівень вищої освіти</w:t>
      </w:r>
      <w:r>
        <w:rPr>
          <w:rFonts w:ascii="Times New Roman" w:hAnsi="Times New Roman" w:eastAsia="Times New Roman" w:cs="Times New Roman"/>
          <w:b/>
          <w:sz w:val="24"/>
          <w:szCs w:val="24"/>
          <w:vertAlign w:val="superscript"/>
          <w:lang w:val="uk-UA"/>
        </w:rPr>
        <w:footnoteReference w:id="1"/>
      </w: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>: 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другий</w:t>
      </w: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 xml:space="preserve"> </w:t>
      </w:r>
    </w:p>
    <w:p w14:paraId="593948B0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uk-UA"/>
        </w:rPr>
      </w:pPr>
    </w:p>
    <w:p w14:paraId="05A65D5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>Вимоги до попереднього рівня освіти: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val="uk-UA"/>
        </w:rPr>
        <w:footnoteReference w:id="2"/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 Наявність освітнього ступеня бакалавра або повної вищої освіти (освітньо-кваліфікаційний рівень спеціаліст)</w:t>
      </w:r>
    </w:p>
    <w:p w14:paraId="5A585F9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</w:p>
    <w:p w14:paraId="0B584DD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>Вимоги щодо отримання кваліфікації: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 документ про вищу освіту видається особі, яка успішно виконала освітню програму та пройшла атестацію. Випускна атестація здійснюється оцінюванням ступеню сформованості компетентностей. </w:t>
      </w:r>
    </w:p>
    <w:p w14:paraId="55B01CF5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uk-UA"/>
        </w:rPr>
      </w:pPr>
    </w:p>
    <w:p w14:paraId="6053BEA4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>Форма атестації</w:t>
      </w:r>
      <w:r>
        <w:rPr>
          <w:rFonts w:ascii="Times New Roman" w:hAnsi="Times New Roman" w:eastAsia="Times New Roman" w:cs="Times New Roman"/>
          <w:b/>
          <w:sz w:val="24"/>
          <w:szCs w:val="24"/>
          <w:vertAlign w:val="superscript"/>
          <w:lang w:val="uk-UA"/>
        </w:rPr>
        <w:footnoteReference w:id="3"/>
      </w: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 xml:space="preserve"> – 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атестація здійснюється у формі: атестаційних екзаменів та заліків визначених навчальним планом; публічного захисту кваліфікаційної роботи.</w:t>
      </w:r>
    </w:p>
    <w:p w14:paraId="07C5790A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uk-UA"/>
        </w:rPr>
      </w:pPr>
    </w:p>
    <w:p w14:paraId="3DC137D8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>Програмні результати навчання</w:t>
      </w:r>
      <w:r>
        <w:rPr>
          <w:rFonts w:ascii="Times New Roman" w:hAnsi="Times New Roman" w:eastAsia="Times New Roman" w:cs="Times New Roman"/>
          <w:b/>
          <w:sz w:val="24"/>
          <w:szCs w:val="24"/>
          <w:vertAlign w:val="superscript"/>
          <w:lang w:val="uk-UA"/>
        </w:rPr>
        <w:footnoteReference w:id="4"/>
      </w: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>: </w:t>
      </w:r>
    </w:p>
    <w:p w14:paraId="388830B0">
      <w:pPr>
        <w:spacing w:after="0" w:line="240" w:lineRule="auto"/>
        <w:ind w:right="141"/>
        <w:jc w:val="both"/>
        <w:rPr>
          <w:rFonts w:ascii="Times New Roman" w:hAnsi="Times New Roman" w:eastAsia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 xml:space="preserve">ЗР 1. </w:t>
      </w:r>
      <w:r>
        <w:rPr>
          <w:rFonts w:ascii="Times New Roman" w:hAnsi="Times New Roman" w:cs="Times New Roman"/>
          <w:sz w:val="24"/>
          <w:szCs w:val="24"/>
          <w:lang w:val="uk-UA"/>
        </w:rPr>
        <w:t>уміння проектувати та здійснювати комплексні наукові педагогічні  дослідження на основі цілісного системного наукового світогляду</w:t>
      </w:r>
    </w:p>
    <w:p w14:paraId="5BC093E5">
      <w:pPr>
        <w:spacing w:after="0" w:line="240" w:lineRule="auto"/>
        <w:ind w:right="141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>ЗР 2.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уміння розв’язувати комплексні проблеми в галузі професійної та дослідницько-інноваційної діяльності</w:t>
      </w:r>
    </w:p>
    <w:p w14:paraId="05F6AEBB">
      <w:pPr>
        <w:spacing w:after="0" w:line="240" w:lineRule="auto"/>
        <w:ind w:right="141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>ЗР 3.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уміння використовувати потенціал креативності в генеруванні педагогічних ідей та досягненні наукових цілей</w:t>
      </w:r>
    </w:p>
    <w:p w14:paraId="6399FD0B">
      <w:pPr>
        <w:spacing w:after="0" w:line="240" w:lineRule="auto"/>
        <w:ind w:right="141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>ЗР 4.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uk-UA"/>
        </w:rPr>
        <w:t>уміння зрозуміло доносити до фахівців і нефахівців інформацію, ідеї, проблеми, власні висновки, а також знання в галузі професійної діяльності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.</w:t>
      </w:r>
    </w:p>
    <w:p w14:paraId="258D8948">
      <w:pPr>
        <w:spacing w:after="0" w:line="240" w:lineRule="auto"/>
        <w:ind w:right="141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>ЗР 5.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уміння толерантно сприймати різні ідеї, думки, погляди, принципово нові точки зору на факти дійсності</w:t>
      </w:r>
    </w:p>
    <w:p w14:paraId="41D8536B">
      <w:pPr>
        <w:spacing w:after="0" w:line="240" w:lineRule="auto"/>
        <w:ind w:right="141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>ЗР 6.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уміння аналізувати, критично оцінювати педагогічні явища, процеси та досягнення педагогічної науки</w:t>
      </w:r>
    </w:p>
    <w:p w14:paraId="2304F58E">
      <w:pPr>
        <w:spacing w:after="0" w:line="240" w:lineRule="auto"/>
        <w:ind w:right="141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>ЗР 7.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розуміння іншомовних наукових та професійних текстів, уміння та навички спілкування в іншомовному науковому і професійному середовищах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.</w:t>
      </w:r>
    </w:p>
    <w:p w14:paraId="104D1F95">
      <w:p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 xml:space="preserve">ЗР 8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уміння розуміти специфіку англомовного наукового дискурсу і його основних жанрів  (стаття, есе, презентація, виступ  на  конференції, публічна науково-популярна чи наукова лекція тощо)</w:t>
      </w:r>
    </w:p>
    <w:p w14:paraId="79C1462E">
      <w:p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 xml:space="preserve">ЗР 9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уміння вести пошук, добір та опрацювання наукової інформації з різних джерел, застосовуючи сучасні інформаційні технології</w:t>
      </w:r>
    </w:p>
    <w:p w14:paraId="06AE559D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 xml:space="preserve">ЗР 10 </w:t>
      </w:r>
      <w:r>
        <w:rPr>
          <w:rFonts w:ascii="Times New Roman" w:hAnsi="Times New Roman" w:cs="Times New Roman"/>
          <w:spacing w:val="-1"/>
          <w:sz w:val="24"/>
          <w:szCs w:val="24"/>
          <w:lang w:val="uk-UA"/>
        </w:rPr>
        <w:t>уміння відповідати за професійний розвиток окремих осіб та/або груп осіб</w:t>
      </w:r>
    </w:p>
    <w:p w14:paraId="69172819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 xml:space="preserve">ЗР 11 </w:t>
      </w:r>
      <w:r>
        <w:rPr>
          <w:rFonts w:ascii="Times New Roman" w:hAnsi="Times New Roman" w:cs="Times New Roman"/>
          <w:sz w:val="24"/>
          <w:szCs w:val="24"/>
          <w:lang w:val="uk-UA"/>
        </w:rPr>
        <w:t>уміння відповідати за прийняття рішень у непередбачуваних умовах, що потребує застосування нових підходів та прогнозування</w:t>
      </w:r>
    </w:p>
    <w:p w14:paraId="386A2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 xml:space="preserve">ЗР 12 </w:t>
      </w:r>
      <w:r>
        <w:rPr>
          <w:rFonts w:ascii="Times New Roman" w:hAnsi="Times New Roman" w:cs="Times New Roman"/>
          <w:sz w:val="24"/>
          <w:szCs w:val="24"/>
          <w:lang w:val="uk-UA"/>
        </w:rPr>
        <w:t>уміння навчатись з високим рівнем автономності та самостійності</w:t>
      </w:r>
    </w:p>
    <w:p w14:paraId="5C3B5B5C">
      <w:pPr>
        <w:spacing w:after="0" w:line="240" w:lineRule="auto"/>
        <w:ind w:right="141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 xml:space="preserve">ПР 1. </w:t>
      </w:r>
      <w:r>
        <w:rPr>
          <w:rFonts w:ascii="Times New Roman" w:hAnsi="Times New Roman" w:cs="Times New Roman"/>
          <w:sz w:val="24"/>
          <w:szCs w:val="24"/>
          <w:lang w:val="uk-UA"/>
        </w:rPr>
        <w:t>знання специфіки педагогічної діяльності викладача цифрових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технологій</w:t>
      </w:r>
    </w:p>
    <w:p w14:paraId="6C2CBF39">
      <w:pPr>
        <w:spacing w:after="0" w:line="240" w:lineRule="auto"/>
        <w:ind w:right="141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>ПР 2.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уміння використовувати </w:t>
      </w:r>
      <w:r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>систематизовані теоретичні і практичні знання для визначення та розв’язання дослідницьких задач  в галузі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.</w:t>
      </w:r>
    </w:p>
    <w:p w14:paraId="0BB0CFA4">
      <w:pPr>
        <w:spacing w:after="0" w:line="240" w:lineRule="auto"/>
        <w:ind w:right="141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 xml:space="preserve">ПР 3. </w:t>
      </w:r>
      <w:r>
        <w:rPr>
          <w:rFonts w:ascii="Times New Roman" w:hAnsi="Times New Roman" w:cs="Times New Roman"/>
          <w:sz w:val="24"/>
          <w:szCs w:val="24"/>
          <w:lang w:val="uk-UA"/>
        </w:rPr>
        <w:t>знання соціально-історичної обумовленості цілей розвитку освіти в Україні та за кордоном, етапів розвитку вітчизняної педагогіки, нормативно-правових документів становлення педагогічної науки в Україні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.</w:t>
      </w:r>
    </w:p>
    <w:p w14:paraId="191A89A4">
      <w:pPr>
        <w:spacing w:after="0" w:line="240" w:lineRule="auto"/>
        <w:ind w:right="141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 xml:space="preserve">ПР 4.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уміння застосовувати новітні інженерно-педагогічні технології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для вирішення професійних завдань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.</w:t>
      </w:r>
    </w:p>
    <w:p w14:paraId="2A1F21DC">
      <w:pPr>
        <w:spacing w:after="0" w:line="240" w:lineRule="auto"/>
        <w:ind w:right="141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 xml:space="preserve">ПР 5. </w:t>
      </w:r>
      <w:r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уміння впроваджувати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комп’ютери і комп’ютерні системи і мережі </w:t>
      </w:r>
      <w:r>
        <w:rPr>
          <w:rFonts w:ascii="Times New Roman" w:hAnsi="Times New Roman" w:cs="Times New Roman"/>
          <w:spacing w:val="-1"/>
          <w:sz w:val="24"/>
          <w:szCs w:val="24"/>
          <w:lang w:val="uk-UA"/>
        </w:rPr>
        <w:t>в галузі професійної діяльності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. </w:t>
      </w:r>
    </w:p>
    <w:p w14:paraId="0762C121">
      <w:pPr>
        <w:spacing w:after="0" w:line="240" w:lineRule="auto"/>
        <w:ind w:right="141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 xml:space="preserve">ПР 6.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уміння використовувати на практиці методи для здійснення алгоритмізації різних обчислювальних задач, у тім числі інженерно-педагогічних задач за фахом</w:t>
      </w:r>
    </w:p>
    <w:p w14:paraId="7297B80C">
      <w:pPr>
        <w:spacing w:after="0" w:line="240" w:lineRule="auto"/>
        <w:ind w:right="141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>ПР 7.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володіння необхідними знаннями в області програмування стандартних задач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.</w:t>
      </w:r>
    </w:p>
    <w:p w14:paraId="417C92E1">
      <w:pPr>
        <w:spacing w:after="0" w:line="240" w:lineRule="auto"/>
        <w:ind w:right="141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 xml:space="preserve">ПР 8.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уміння використовувати правила, методи і принципи алгоритмізації для розробки програм; пояснювати і налагоджувати програми, коректно інтерпретувати результати роботи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.</w:t>
      </w:r>
    </w:p>
    <w:p w14:paraId="631B9894">
      <w:pPr>
        <w:spacing w:after="0" w:line="240" w:lineRule="auto"/>
        <w:ind w:right="141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 xml:space="preserve">ПР 9.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володіння методологією та методами науково-педагогічного дослідження; володіння логікою і структурою наукових досліджень;</w:t>
      </w:r>
      <w:r>
        <w:rPr>
          <w:rStyle w:val="131"/>
          <w:rFonts w:ascii="Times New Roman" w:hAnsi="Times New Roman" w:cs="Times New Roman"/>
          <w:sz w:val="24"/>
          <w:szCs w:val="24"/>
          <w:lang w:val="uk-UA"/>
        </w:rPr>
        <w:t xml:space="preserve"> вміння проводити експеримент, збирати й аналізувати наукові факти, узагальнювати їх, систематизувати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.</w:t>
      </w:r>
    </w:p>
    <w:p w14:paraId="34B9539D">
      <w:pPr>
        <w:spacing w:after="0" w:line="240" w:lineRule="auto"/>
        <w:ind w:right="141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 xml:space="preserve">ПР 10. </w:t>
      </w:r>
      <w:r>
        <w:rPr>
          <w:rFonts w:ascii="Times New Roman" w:hAnsi="Times New Roman" w:cs="Times New Roman"/>
          <w:sz w:val="24"/>
          <w:szCs w:val="24"/>
          <w:lang w:val="uk-UA"/>
        </w:rPr>
        <w:t>опанування  системою психологічних знань і набуття практичних умінь аналізу й оцінки психологічних явищ, які породжуються умовами навчально-виховного процесу у вищій школі; використання психологічних методів і прийомів вивчення особистості та колективу в педагогічному процесі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. </w:t>
      </w:r>
    </w:p>
    <w:p w14:paraId="44C96C73">
      <w:pPr>
        <w:spacing w:after="0" w:line="240" w:lineRule="auto"/>
        <w:ind w:right="141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 xml:space="preserve">ПР 11. </w:t>
      </w:r>
      <w:r>
        <w:rPr>
          <w:rFonts w:ascii="Times New Roman" w:hAnsi="Times New Roman" w:cs="Times New Roman"/>
          <w:sz w:val="24"/>
          <w:szCs w:val="24"/>
          <w:lang w:val="uk-UA"/>
        </w:rPr>
        <w:t>знати сутність і зміст, функції і стилі педагогічного спілкування, умови  ефективної педагогічної взаємодії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.</w:t>
      </w:r>
    </w:p>
    <w:p w14:paraId="7E525D60">
      <w:pPr>
        <w:spacing w:after="0" w:line="240" w:lineRule="auto"/>
        <w:ind w:right="141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 xml:space="preserve">ПР 12.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уміння </w:t>
      </w:r>
      <w:r>
        <w:rPr>
          <w:rFonts w:ascii="Times New Roman" w:hAnsi="Times New Roman" w:cs="Times New Roman"/>
          <w:sz w:val="24"/>
          <w:szCs w:val="24"/>
          <w:lang w:val="uk-UA"/>
        </w:rPr>
        <w:t>моделювати систему роботи щодо формування духовно-культурних цінностей у студентської молоді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.</w:t>
      </w:r>
    </w:p>
    <w:p w14:paraId="38D537C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>ПР 13.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уміння аналізувати й систематизувати основні наукові ідеї щодо професійного розвитку викладача вищої школи</w:t>
      </w:r>
    </w:p>
    <w:p w14:paraId="66C938D6">
      <w:pPr>
        <w:spacing w:after="0" w:line="240" w:lineRule="auto"/>
        <w:ind w:right="141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 xml:space="preserve">ПР 14. </w:t>
      </w:r>
      <w:r>
        <w:rPr>
          <w:rFonts w:ascii="Times New Roman" w:hAnsi="Times New Roman" w:cs="Times New Roman"/>
          <w:sz w:val="24"/>
          <w:szCs w:val="24"/>
          <w:lang w:val="uk-UA"/>
        </w:rPr>
        <w:t>знання особливостей організації освітнього процесу у вищій школі на засадах ідей гуманізації, демократизації, гуманітаризації; вміння використовувати у педагогічному процесі вищого навчального закладу різноманітні методологічні підходи, не порушуючи його цілісності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.</w:t>
      </w:r>
    </w:p>
    <w:p w14:paraId="50965364">
      <w:pPr>
        <w:spacing w:after="0" w:line="240" w:lineRule="auto"/>
        <w:ind w:right="141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 xml:space="preserve">ПР 15. </w:t>
      </w:r>
      <w:r>
        <w:rPr>
          <w:rFonts w:ascii="Times New Roman" w:hAnsi="Times New Roman" w:cs="Times New Roman"/>
          <w:sz w:val="24"/>
          <w:szCs w:val="24"/>
          <w:lang w:val="uk-UA"/>
        </w:rPr>
        <w:t>уміння проектувати, здійснювати, оцінювати та корегувати навчально-виховний процес у закладах освіти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. </w:t>
      </w:r>
    </w:p>
    <w:p w14:paraId="320A0184">
      <w:pPr>
        <w:spacing w:after="0" w:line="240" w:lineRule="auto"/>
        <w:ind w:right="141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>ПР 16.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уміння організовувати застосування  комп’ютерів і комп’ютерних систем і мереж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.</w:t>
      </w:r>
    </w:p>
    <w:p w14:paraId="44E8E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 xml:space="preserve">ПР 17 </w:t>
      </w:r>
      <w:r>
        <w:rPr>
          <w:rFonts w:ascii="Times New Roman" w:hAnsi="Times New Roman" w:cs="Times New Roman"/>
          <w:sz w:val="24"/>
          <w:szCs w:val="24"/>
          <w:lang w:val="uk-UA"/>
        </w:rPr>
        <w:t>уміння застосовувати інноваційні методи, прийоми, технології організації навчально-пізнавальної діяльності студентів, враховуючи вікові та особистісні риси студентів</w:t>
      </w:r>
    </w:p>
    <w:p w14:paraId="359E104C">
      <w:pPr>
        <w:spacing w:after="0" w:line="240" w:lineRule="auto"/>
        <w:ind w:right="141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 xml:space="preserve">ПР 18. </w:t>
      </w:r>
      <w:r>
        <w:rPr>
          <w:rFonts w:ascii="Times New Roman" w:hAnsi="Times New Roman" w:cs="Times New Roman"/>
          <w:sz w:val="24"/>
          <w:szCs w:val="24"/>
          <w:lang w:val="uk-UA"/>
        </w:rPr>
        <w:t>на засадах отриманих знань системи законодавчих актів в освітній діяльності, загальних та специфічних функцій менеджменту в освітній сфері, методичних підходів до формування організаційних структур вміти формувати концепцію учбового закладу, місію та цілі діяльності, створювати структуру управління учбовим закладом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.</w:t>
      </w:r>
    </w:p>
    <w:p w14:paraId="0BE3F134">
      <w:pPr>
        <w:spacing w:after="0" w:line="240" w:lineRule="auto"/>
        <w:ind w:right="141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 xml:space="preserve">ПР 19. </w:t>
      </w:r>
      <w:r>
        <w:rPr>
          <w:rFonts w:ascii="Times New Roman" w:hAnsi="Times New Roman" w:cs="Times New Roman"/>
          <w:sz w:val="24"/>
          <w:szCs w:val="24"/>
          <w:lang w:val="uk-UA"/>
        </w:rPr>
        <w:t>уміння вирішувати задачі управління в інформаційних системах</w:t>
      </w:r>
    </w:p>
    <w:p w14:paraId="42A91735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 xml:space="preserve">ПР 20. </w:t>
      </w:r>
      <w:r>
        <w:rPr>
          <w:rFonts w:ascii="Times New Roman" w:hAnsi="Times New Roman" w:cs="Times New Roman"/>
          <w:sz w:val="24"/>
          <w:szCs w:val="24"/>
          <w:lang w:val="uk-UA"/>
        </w:rPr>
        <w:t>уміння враховувати психологічні особливості когнітивних процесів у проектуванні та організації навчально-пізнавальної діяльності студентів</w:t>
      </w:r>
    </w:p>
    <w:p w14:paraId="6BEC1262">
      <w:pPr>
        <w:pStyle w:val="6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 w:eastAsia="Times New Roman"/>
          <w:b/>
          <w:sz w:val="24"/>
          <w:szCs w:val="24"/>
          <w:lang w:val="uk-UA"/>
        </w:rPr>
        <w:t>Здатність до працевлаштування</w:t>
      </w:r>
      <w:r>
        <w:rPr>
          <w:rFonts w:ascii="Times New Roman" w:hAnsi="Times New Roman" w:eastAsia="Times New Roman"/>
          <w:b/>
          <w:sz w:val="24"/>
          <w:szCs w:val="24"/>
          <w:vertAlign w:val="superscript"/>
          <w:lang w:val="uk-UA"/>
        </w:rPr>
        <w:footnoteReference w:id="5"/>
      </w:r>
      <w:r>
        <w:rPr>
          <w:rFonts w:ascii="Times New Roman" w:hAnsi="Times New Roman" w:eastAsia="Times New Roman"/>
          <w:b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sz w:val="24"/>
          <w:szCs w:val="24"/>
          <w:lang w:val="uk-UA"/>
        </w:rPr>
        <w:t xml:space="preserve">Випускник магістратури з галузі знань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01 «Освіта», спеціальність – </w:t>
      </w:r>
      <w:r>
        <w:rPr>
          <w:rFonts w:ascii="Times New Roman" w:hAnsi="Times New Roman"/>
          <w:sz w:val="24"/>
          <w:szCs w:val="24"/>
          <w:lang w:val="uk-UA"/>
        </w:rPr>
        <w:t xml:space="preserve">015.39 «Професійна освіта (Цифрові технології)» підготовлений до роботи за такими видами професійної діяльності: освітня (педагог у галузі професійної освіти, підготовки і перепідготовки педагогічних кадрів); науково-дослідницька (у різних типах науково-дослідних і освітніх установ); організаційно-управлінська (менеджер системи професійної освіти). </w:t>
      </w:r>
    </w:p>
    <w:p w14:paraId="5A8A3A67">
      <w:pPr>
        <w:pStyle w:val="6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Конкретною сферою працевлаштування магістрів спеціальності </w:t>
      </w:r>
      <w:r>
        <w:rPr>
          <w:rFonts w:ascii="Times New Roman" w:hAnsi="Times New Roman"/>
          <w:sz w:val="24"/>
          <w:szCs w:val="24"/>
          <w:lang w:val="uk-UA"/>
        </w:rPr>
        <w:t xml:space="preserve">015.39 «Професійна освіта (Цифрові технології)»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є установи та заклади, підпорядковані Міністерству освіти і науки України: заклади системи  вищої  і  додаткової  професійної  освіти різних рівнів акредитації та форм власності, науково-педагогічні установи, заклади підвищення кваліфікації та післядипломної освіти в галузі освіти,</w:t>
      </w:r>
      <w:r>
        <w:rPr>
          <w:rFonts w:ascii="Times New Roman" w:hAnsi="Times New Roman"/>
          <w:sz w:val="24"/>
          <w:szCs w:val="24"/>
          <w:lang w:val="uk-UA"/>
        </w:rPr>
        <w:t xml:space="preserve"> комп'ютерні центри, наукові, конструкторські, проектні організації, а також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структури, в  яких  випускники  є  підприємцями, створюють  і  розвивають власну справу.</w:t>
      </w:r>
    </w:p>
    <w:p w14:paraId="03EF648D">
      <w:pPr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Магістр спеціальності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015.39 «Професійна освіта» (</w:t>
      </w:r>
      <w:r>
        <w:rPr>
          <w:rFonts w:ascii="Times New Roman" w:hAnsi="Times New Roman" w:cs="Times New Roman"/>
          <w:sz w:val="24"/>
          <w:szCs w:val="24"/>
          <w:lang w:val="uk-UA"/>
        </w:rPr>
        <w:t>Цифрові технології)»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може займати посади: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викладача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закладу вищої освіти, викладача професійно-технічного навчального-виховного закладу,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асистента, інженера-дослідника з комп'ютерних систем,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адміністратора комп’ютерної системи або мережі;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інженера з програмного забезпечення комп’ютерів,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аналітика комп'ютерних систем.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1F1349D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>Доступ до подальшого навчання:</w:t>
      </w:r>
      <w:r>
        <w:rPr>
          <w:rFonts w:ascii="Times New Roman" w:hAnsi="Times New Roman" w:eastAsia="Times New Roman" w:cs="Times New Roman"/>
          <w:b/>
          <w:sz w:val="24"/>
          <w:szCs w:val="24"/>
          <w:vertAlign w:val="superscript"/>
          <w:lang w:val="uk-UA"/>
        </w:rPr>
        <w:footnoteReference w:id="6"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Магістр професійної освіти, викладач цифрових технологій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може продовжувати навчання в аспірантурі та користуватися всіма академічними правами згідно Закону України «Про вищу освіту».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.</w:t>
      </w:r>
    </w:p>
    <w:p w14:paraId="6D7C3822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uk-UA"/>
        </w:rPr>
      </w:pPr>
    </w:p>
    <w:p w14:paraId="51826D08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 xml:space="preserve">Випускова кафедра: 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педагогіки, української філології та журналістики</w:t>
      </w:r>
    </w:p>
    <w:p w14:paraId="139DAF5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uk-UA"/>
        </w:rPr>
      </w:pPr>
    </w:p>
    <w:p w14:paraId="235C518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>ННІ/факультет: 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факультет гуманітарних та соціальних наук</w:t>
      </w:r>
    </w:p>
    <w:p w14:paraId="27AFA4D8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uk-UA"/>
        </w:rPr>
      </w:pPr>
    </w:p>
    <w:p w14:paraId="1853CA4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>Гарант освітньої програми:</w:t>
      </w:r>
      <w:r>
        <w:rPr>
          <w:rFonts w:ascii="Times New Roman" w:hAnsi="Times New Roman" w:eastAsia="Times New Roman" w:cs="Times New Roman"/>
          <w:b/>
          <w:sz w:val="24"/>
          <w:szCs w:val="24"/>
          <w:vertAlign w:val="superscript"/>
          <w:lang w:val="uk-UA"/>
        </w:rPr>
        <w:footnoteReference w:id="7"/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проф. Зеленов Є.А., zele18@snu.edu.ua</w:t>
      </w:r>
    </w:p>
    <w:p w14:paraId="4C7D521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  <w:r>
        <w:rPr>
          <w:rFonts w:ascii="Times New Roman" w:hAnsi="Times New Roman" w:eastAsia="Times New Roman" w:cs="Times New Roman"/>
          <w:sz w:val="24"/>
          <w:szCs w:val="24"/>
          <w:lang w:val="uk-UA"/>
        </w:rPr>
        <w:br w:type="page"/>
      </w:r>
    </w:p>
    <w:p w14:paraId="01662B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>
      <w:headerReference r:id="rId5" w:type="default"/>
      <w:headerReference r:id="rId6" w:type="even"/>
      <w:footnotePr>
        <w:pos w:val="beneathText"/>
      </w:footnotePr>
      <w:pgSz w:w="16840" w:h="11907" w:orient="landscape"/>
      <w:pgMar w:top="1701" w:right="1134" w:bottom="567" w:left="1134" w:header="284" w:footer="284" w:gutter="0"/>
      <w:cols w:space="720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ragma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altName w:val="Arial"/>
    <w:panose1 w:val="00000000000000000000"/>
    <w:charset w:val="CC"/>
    <w:family w:val="swiss"/>
    <w:pitch w:val="default"/>
    <w:sig w:usb0="00000000" w:usb1="00000000" w:usb2="0A246029" w:usb3="00000000" w:csb0="0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Free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6">
    <w:p>
      <w:pPr>
        <w:spacing w:before="0" w:after="0" w:line="276" w:lineRule="auto"/>
      </w:pPr>
      <w:r>
        <w:separator/>
      </w:r>
    </w:p>
  </w:footnote>
  <w:footnote w:type="continuationSeparator" w:id="17">
    <w:p>
      <w:pPr>
        <w:spacing w:before="0" w:after="0" w:line="276" w:lineRule="auto"/>
      </w:pPr>
      <w:r>
        <w:continuationSeparator/>
      </w:r>
    </w:p>
  </w:footnote>
  <w:footnote w:id="0">
    <w:p w14:paraId="3C976516">
      <w:pPr>
        <w:pStyle w:val="22"/>
        <w:jc w:val="both"/>
        <w:rPr>
          <w:lang w:val="uk-UA"/>
        </w:rPr>
      </w:pPr>
      <w:r>
        <w:rPr>
          <w:rStyle w:val="14"/>
        </w:rPr>
        <w:footnoteRef/>
      </w:r>
      <w:r>
        <w:rPr>
          <w:lang w:val="uk-UA"/>
        </w:rPr>
        <w:t xml:space="preserve">Для бакалаврів-120, 180, </w:t>
      </w:r>
      <w:r>
        <w:rPr>
          <w:color w:val="333333"/>
          <w:lang w:val="uk-UA"/>
        </w:rPr>
        <w:t>240 кредитів ECTS; для магістрів – 90 або 120, для докторів філософії – 30 або 60 кредитів ECTS</w:t>
      </w:r>
    </w:p>
  </w:footnote>
  <w:footnote w:id="1">
    <w:p w14:paraId="170DD170">
      <w:pPr>
        <w:pStyle w:val="22"/>
        <w:jc w:val="both"/>
        <w:rPr>
          <w:lang w:val="uk-UA"/>
        </w:rPr>
      </w:pPr>
      <w:r>
        <w:rPr>
          <w:rStyle w:val="14"/>
          <w:lang w:val="uk-UA"/>
        </w:rPr>
        <w:footnoteRef/>
      </w:r>
      <w:r>
        <w:rPr>
          <w:lang w:val="uk-UA"/>
        </w:rPr>
        <w:t>Можуть бути:</w:t>
      </w:r>
    </w:p>
    <w:p w14:paraId="0828845E">
      <w:pPr>
        <w:pStyle w:val="22"/>
        <w:jc w:val="both"/>
        <w:rPr>
          <w:lang w:val="uk-UA"/>
        </w:rPr>
      </w:pPr>
      <w:r>
        <w:rPr>
          <w:lang w:val="uk-UA"/>
        </w:rPr>
        <w:t>- перший (бакалаврський), відповідає сьомому кваліфікаційному рівню Національної рамки кваліфікацій України;</w:t>
      </w:r>
    </w:p>
    <w:p w14:paraId="156AB2FD">
      <w:pPr>
        <w:pStyle w:val="22"/>
        <w:jc w:val="both"/>
        <w:rPr>
          <w:lang w:val="uk-UA"/>
        </w:rPr>
      </w:pPr>
      <w:r>
        <w:rPr>
          <w:lang w:val="uk-UA"/>
        </w:rPr>
        <w:t>- другий (магістерський), відповідає восьмому кваліфікаційному рівню Національної рамки кваліфікацій України;</w:t>
      </w:r>
    </w:p>
    <w:p w14:paraId="39614729">
      <w:pPr>
        <w:pStyle w:val="22"/>
        <w:jc w:val="both"/>
        <w:rPr>
          <w:lang w:val="uk-UA"/>
        </w:rPr>
      </w:pPr>
      <w:r>
        <w:rPr>
          <w:lang w:val="uk-UA"/>
        </w:rPr>
        <w:t>- третій (освітньо-науковий), відповідає дев’ятому кваліфікаційному рівню Національної рамки кваліфікацій України;</w:t>
      </w:r>
    </w:p>
  </w:footnote>
  <w:footnote w:id="2">
    <w:p w14:paraId="63F3D306">
      <w:pPr>
        <w:pStyle w:val="22"/>
        <w:jc w:val="both"/>
        <w:rPr>
          <w:lang w:val="uk-UA"/>
        </w:rPr>
      </w:pPr>
      <w:r>
        <w:rPr>
          <w:rStyle w:val="14"/>
          <w:lang w:val="uk-UA"/>
        </w:rPr>
        <w:footnoteRef/>
      </w:r>
      <w:r>
        <w:rPr>
          <w:lang w:val="uk-UA"/>
        </w:rPr>
        <w:t>Брати з пункту «Передумови» профілю освітньої програми</w:t>
      </w:r>
    </w:p>
  </w:footnote>
  <w:footnote w:id="3">
    <w:p w14:paraId="1BF372EF">
      <w:pPr>
        <w:pStyle w:val="22"/>
        <w:jc w:val="both"/>
        <w:rPr>
          <w:lang w:val="uk-UA"/>
        </w:rPr>
      </w:pPr>
      <w:r>
        <w:rPr>
          <w:rStyle w:val="14"/>
          <w:lang w:val="uk-UA"/>
        </w:rPr>
        <w:footnoteRef/>
      </w:r>
      <w:r>
        <w:rPr>
          <w:lang w:val="uk-UA"/>
        </w:rPr>
        <w:t>Брати з освітньої програми розділ 3.Форма атестації здобувачів вищої освіти</w:t>
      </w:r>
    </w:p>
  </w:footnote>
  <w:footnote w:id="4">
    <w:p w14:paraId="658D07EC">
      <w:pPr>
        <w:pStyle w:val="20"/>
        <w:rPr>
          <w:rFonts w:ascii="Times New Roman" w:hAnsi="Times New Roman"/>
          <w:lang w:val="uk-UA"/>
        </w:rPr>
      </w:pPr>
      <w:r>
        <w:rPr>
          <w:rStyle w:val="14"/>
          <w:lang w:val="uk-UA"/>
        </w:rPr>
        <w:footnoteRef/>
      </w:r>
      <w:r>
        <w:rPr>
          <w:rFonts w:ascii="Times New Roman" w:hAnsi="Times New Roman"/>
          <w:lang w:val="uk-UA"/>
        </w:rPr>
        <w:t>Брати з відповідного розділу7 профілю освітньої програми</w:t>
      </w:r>
    </w:p>
  </w:footnote>
  <w:footnote w:id="5">
    <w:p w14:paraId="6E75E56A">
      <w:pPr>
        <w:pStyle w:val="22"/>
        <w:jc w:val="both"/>
        <w:rPr>
          <w:lang w:val="uk-UA"/>
        </w:rPr>
      </w:pPr>
      <w:r>
        <w:rPr>
          <w:rStyle w:val="14"/>
        </w:rPr>
        <w:footnoteRef/>
      </w:r>
      <w:r>
        <w:rPr>
          <w:lang w:val="uk-UA"/>
        </w:rPr>
        <w:t>Брати з відповідного розділу 4 - Придатність випускників до працевлаштування та подальшого навчанняпрофілюосвітньої програми</w:t>
      </w:r>
    </w:p>
  </w:footnote>
  <w:footnote w:id="6">
    <w:p w14:paraId="3BEEF6F0">
      <w:pPr>
        <w:pStyle w:val="22"/>
        <w:jc w:val="both"/>
        <w:rPr>
          <w:lang w:val="uk-UA"/>
        </w:rPr>
      </w:pPr>
      <w:r>
        <w:rPr>
          <w:rStyle w:val="14"/>
        </w:rPr>
        <w:footnoteRef/>
      </w:r>
      <w:r>
        <w:rPr>
          <w:lang w:val="uk-UA"/>
        </w:rPr>
        <w:t>Брати з відповідного розділу 4 - Придатність випускників до працевлаштування та подальшого навчанняпрофілюосвітньої програми</w:t>
      </w:r>
    </w:p>
  </w:footnote>
  <w:footnote w:id="7">
    <w:p w14:paraId="59843086">
      <w:pPr>
        <w:pStyle w:val="20"/>
        <w:rPr>
          <w:rFonts w:ascii="Times New Roman" w:hAnsi="Times New Roman"/>
        </w:rPr>
      </w:pPr>
      <w:r>
        <w:rPr>
          <w:rStyle w:val="14"/>
          <w:szCs w:val="24"/>
        </w:rPr>
        <w:footnoteRef/>
      </w:r>
      <w:r>
        <w:rPr>
          <w:rFonts w:ascii="Times New Roman" w:hAnsi="Times New Roman"/>
          <w:lang w:val="uk-UA"/>
        </w:rPr>
        <w:t xml:space="preserve">П.І.Б. керівника проектної групи, адреса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lang w:val="uk-UA"/>
        </w:rPr>
        <w:t>-</w:t>
      </w:r>
      <w:r>
        <w:rPr>
          <w:rFonts w:ascii="Times New Roman" w:hAnsi="Times New Roman"/>
        </w:rPr>
        <w:t>mail</w:t>
      </w:r>
    </w:p>
    <w:p w14:paraId="3F466EA1">
      <w:pPr>
        <w:pStyle w:val="22"/>
      </w:pPr>
    </w:p>
    <w:p w14:paraId="0C0EEA30">
      <w:pPr>
        <w:pStyle w:val="22"/>
        <w:rPr>
          <w:rFonts w:hint="default"/>
          <w:lang w:val="ru-RU"/>
        </w:rPr>
      </w:pPr>
      <w:bookmarkStart w:id="3" w:name="_GoBack"/>
      <w:bookmarkEnd w:id="3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DFF5B">
    <w:pPr>
      <w:pStyle w:val="24"/>
      <w:jc w:val="right"/>
    </w:pPr>
  </w:p>
  <w:p w14:paraId="020A0F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4E01C">
    <w:pPr>
      <w:pStyle w:val="24"/>
    </w:pPr>
    <w:r>
      <w:rPr>
        <w:lang w:val="ru-RU"/>
      </w:rPr>
      <w:fldChar w:fldCharType="begin"/>
    </w:r>
    <w:r>
      <w:rPr>
        <w:lang w:val="ru-RU"/>
      </w:rPr>
      <w:instrText xml:space="preserve">PAGE   \* MERGEFORMAT</w:instrText>
    </w:r>
    <w:r>
      <w:rPr>
        <w:lang w:val="ru-RU"/>
      </w:rPr>
      <w:fldChar w:fldCharType="separate"/>
    </w:r>
    <w:r>
      <w:rPr>
        <w:lang w:val="ru-RU"/>
      </w:rPr>
      <w:t>6</w:t>
    </w:r>
    <w:r>
      <w:rPr>
        <w:lang w:val="ru-RU"/>
      </w:rPr>
      <w:fldChar w:fldCharType="end"/>
    </w:r>
  </w:p>
  <w:p w14:paraId="747682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38"/>
      <w:lvlText w:val="%1)"/>
      <w:lvlJc w:val="left"/>
      <w:pPr>
        <w:tabs>
          <w:tab w:val="left" w:pos="1040"/>
        </w:tabs>
        <w:ind w:left="104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5"/>
      <w:lvlText w:val=""/>
      <w:lvlJc w:val="left"/>
      <w:pPr>
        <w:tabs>
          <w:tab w:val="left" w:pos="0"/>
        </w:tabs>
        <w:ind w:left="0" w:firstLine="680"/>
      </w:pPr>
      <w:rPr>
        <w:rFonts w:hint="default" w:ascii="Symbol" w:hAnsi="Symbol"/>
      </w:rPr>
    </w:lvl>
  </w:abstractNum>
  <w:abstractNum w:abstractNumId="2">
    <w:nsid w:val="04F96F05"/>
    <w:multiLevelType w:val="multilevel"/>
    <w:tmpl w:val="04F96F05"/>
    <w:lvl w:ilvl="0" w:tentative="0">
      <w:start w:val="1"/>
      <w:numFmt w:val="bullet"/>
      <w:pStyle w:val="96"/>
      <w:lvlText w:val="o"/>
      <w:lvlJc w:val="left"/>
      <w:pPr>
        <w:tabs>
          <w:tab w:val="left" w:pos="360"/>
        </w:tabs>
        <w:ind w:left="360" w:hanging="360"/>
      </w:pPr>
      <w:rPr>
        <w:rFonts w:hint="default" w:ascii="Courier New" w:hAnsi="Courier New"/>
        <w:color w:val="FF0000"/>
        <w:sz w:val="24"/>
        <w:szCs w:val="24"/>
      </w:rPr>
    </w:lvl>
    <w:lvl w:ilvl="1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hint="default" w:ascii="Wingdings" w:hAnsi="Wingdings"/>
      </w:rPr>
    </w:lvl>
  </w:abstractNum>
  <w:abstractNum w:abstractNumId="3">
    <w:nsid w:val="0EAB773A"/>
    <w:multiLevelType w:val="multilevel"/>
    <w:tmpl w:val="0EAB773A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</w:lvl>
  </w:abstractNum>
  <w:abstractNum w:abstractNumId="4">
    <w:nsid w:val="13F561AE"/>
    <w:multiLevelType w:val="multilevel"/>
    <w:tmpl w:val="13F561AE"/>
    <w:lvl w:ilvl="0" w:tentative="0">
      <w:start w:val="1"/>
      <w:numFmt w:val="russianUpper"/>
      <w:suff w:val="space"/>
      <w:lvlText w:val="Додаток %1"/>
      <w:lvlJc w:val="left"/>
      <w:pPr>
        <w:ind w:left="284" w:hanging="284"/>
      </w:pPr>
      <w:rPr>
        <w:rFonts w:hint="default"/>
      </w:rPr>
    </w:lvl>
    <w:lvl w:ilvl="1" w:tentative="0">
      <w:start w:val="1"/>
      <w:numFmt w:val="decimal"/>
      <w:suff w:val="nothing"/>
      <w:lvlText w:val="%1.%2"/>
      <w:lvlJc w:val="left"/>
      <w:pPr>
        <w:ind w:left="0" w:firstLine="567"/>
      </w:pPr>
      <w:rPr>
        <w:rFonts w:hint="default"/>
      </w:rPr>
    </w:lvl>
    <w:lvl w:ilvl="2" w:tentative="0">
      <w:start w:val="1"/>
      <w:numFmt w:val="decimal"/>
      <w:pStyle w:val="89"/>
      <w:suff w:val="nothing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nothing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5616E10"/>
    <w:multiLevelType w:val="singleLevel"/>
    <w:tmpl w:val="15616E10"/>
    <w:lvl w:ilvl="0" w:tentative="0">
      <w:start w:val="1"/>
      <w:numFmt w:val="decimal"/>
      <w:lvlText w:val="%1."/>
      <w:legacy w:legacy="1" w:legacySpace="0" w:legacyIndent="365"/>
      <w:lvlJc w:val="left"/>
      <w:rPr>
        <w:rFonts w:hint="default" w:ascii="Times New Roman" w:hAnsi="Times New Roman" w:cs="Times New Roman"/>
      </w:rPr>
    </w:lvl>
  </w:abstractNum>
  <w:abstractNum w:abstractNumId="6">
    <w:nsid w:val="2DCA6416"/>
    <w:multiLevelType w:val="multilevel"/>
    <w:tmpl w:val="2DCA6416"/>
    <w:lvl w:ilvl="0" w:tentative="0">
      <w:start w:val="1"/>
      <w:numFmt w:val="decimal"/>
      <w:lvlText w:val="2.%1"/>
      <w:lvlJc w:val="left"/>
      <w:pPr>
        <w:ind w:left="720" w:hanging="360"/>
      </w:pPr>
      <w:rPr>
        <w:rFonts w:hint="default" w:ascii="Times New Roman" w:hAnsi="Times New Roman" w:cs="Times New Roman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C2E7F"/>
    <w:multiLevelType w:val="multilevel"/>
    <w:tmpl w:val="316C2E7F"/>
    <w:lvl w:ilvl="0" w:tentative="0">
      <w:start w:val="16"/>
      <w:numFmt w:val="bullet"/>
      <w:lvlText w:val="–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B416EFF"/>
    <w:multiLevelType w:val="multilevel"/>
    <w:tmpl w:val="3B416EFF"/>
    <w:lvl w:ilvl="0" w:tentative="0">
      <w:start w:val="16"/>
      <w:numFmt w:val="bullet"/>
      <w:lvlText w:val="–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C453DD8"/>
    <w:multiLevelType w:val="multilevel"/>
    <w:tmpl w:val="4C453DD8"/>
    <w:lvl w:ilvl="0" w:tentative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F4ABA"/>
    <w:multiLevelType w:val="multilevel"/>
    <w:tmpl w:val="4C4F4ABA"/>
    <w:lvl w:ilvl="0" w:tentative="0">
      <w:start w:val="1"/>
      <w:numFmt w:val="russianUpper"/>
      <w:pStyle w:val="81"/>
      <w:lvlText w:val="ДОДАТОК %1"/>
      <w:lvlJc w:val="left"/>
      <w:pPr>
        <w:ind w:left="8299" w:hanging="360"/>
      </w:pPr>
      <w:rPr>
        <w:rFonts w:hint="default" w:ascii="Times New Roman" w:hAnsi="Times New Roman"/>
        <w:b w:val="0"/>
        <w:i w:val="0"/>
        <w:color w:val="000000"/>
        <w:sz w:val="28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1">
    <w:nsid w:val="57BD3152"/>
    <w:multiLevelType w:val="multilevel"/>
    <w:tmpl w:val="57BD3152"/>
    <w:lvl w:ilvl="0" w:tentative="0">
      <w:start w:val="1"/>
      <w:numFmt w:val="upperLetter"/>
      <w:lvlText w:val="Додаток 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91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2">
    <w:nsid w:val="5B742923"/>
    <w:multiLevelType w:val="multilevel"/>
    <w:tmpl w:val="5B742923"/>
    <w:lvl w:ilvl="0" w:tentative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8A399C"/>
    <w:multiLevelType w:val="multilevel"/>
    <w:tmpl w:val="5D8A399C"/>
    <w:lvl w:ilvl="0" w:tentative="0">
      <w:start w:val="1"/>
      <w:numFmt w:val="decimal"/>
      <w:pStyle w:val="95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abstractNum w:abstractNumId="14">
    <w:nsid w:val="70577AE5"/>
    <w:multiLevelType w:val="multilevel"/>
    <w:tmpl w:val="70577AE5"/>
    <w:lvl w:ilvl="0" w:tentative="0">
      <w:start w:val="1"/>
      <w:numFmt w:val="russianLower"/>
      <w:pStyle w:val="73"/>
      <w:lvlText w:val="%1)"/>
      <w:lvlJc w:val="left"/>
      <w:pPr>
        <w:ind w:left="142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E460953"/>
    <w:multiLevelType w:val="multilevel"/>
    <w:tmpl w:val="7E460953"/>
    <w:lvl w:ilvl="0" w:tentative="0">
      <w:start w:val="1"/>
      <w:numFmt w:val="russianUpper"/>
      <w:pStyle w:val="87"/>
      <w:lvlText w:val="Додаток %1."/>
      <w:lvlJc w:val="left"/>
      <w:pPr>
        <w:ind w:left="720" w:hanging="360"/>
      </w:pPr>
      <w:rPr>
        <w:rFonts w:hint="default" w:ascii="Times New Roman" w:hAnsi="Times New Roman"/>
        <w:b w:val="0"/>
        <w:i w:val="0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4"/>
  </w:num>
  <w:num w:numId="5">
    <w:abstractNumId w:val="10"/>
  </w:num>
  <w:num w:numId="6">
    <w:abstractNumId w:val="15"/>
  </w:num>
  <w:num w:numId="7">
    <w:abstractNumId w:val="4"/>
  </w:num>
  <w:num w:numId="8">
    <w:abstractNumId w:val="11"/>
  </w:num>
  <w:num w:numId="9">
    <w:abstractNumId w:val="13"/>
  </w:num>
  <w:num w:numId="10">
    <w:abstractNumId w:val="2"/>
  </w:num>
  <w:num w:numId="11">
    <w:abstractNumId w:val="5"/>
  </w:num>
  <w:num w:numId="12">
    <w:abstractNumId w:val="9"/>
  </w:num>
  <w:num w:numId="13">
    <w:abstractNumId w:val="6"/>
  </w:num>
  <w:num w:numId="14">
    <w:abstractNumId w:val="7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16"/>
    <w:footnote w:id="17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A1"/>
    <w:rsid w:val="001545D3"/>
    <w:rsid w:val="001B276C"/>
    <w:rsid w:val="00350DBD"/>
    <w:rsid w:val="003A0E48"/>
    <w:rsid w:val="003D0FC2"/>
    <w:rsid w:val="00486E01"/>
    <w:rsid w:val="006D56AD"/>
    <w:rsid w:val="006E7196"/>
    <w:rsid w:val="007237BA"/>
    <w:rsid w:val="00745D08"/>
    <w:rsid w:val="007D09F7"/>
    <w:rsid w:val="008C0C0F"/>
    <w:rsid w:val="009347E1"/>
    <w:rsid w:val="00A0761C"/>
    <w:rsid w:val="00B03D9E"/>
    <w:rsid w:val="00B319D8"/>
    <w:rsid w:val="00C92FE6"/>
    <w:rsid w:val="00D915F0"/>
    <w:rsid w:val="00E24413"/>
    <w:rsid w:val="00E86436"/>
    <w:rsid w:val="00F613A1"/>
    <w:rsid w:val="00F93502"/>
    <w:rsid w:val="00FA6BC0"/>
    <w:rsid w:val="1B0323C0"/>
    <w:rsid w:val="2355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spacing w:after="120" w:line="240" w:lineRule="auto"/>
      <w:jc w:val="center"/>
      <w:outlineLvl w:val="0"/>
    </w:pPr>
    <w:rPr>
      <w:rFonts w:ascii="Calibri" w:hAnsi="Calibri" w:eastAsia="Times New Roman" w:cs="Times New Roman"/>
      <w:b/>
      <w:bCs/>
      <w:caps/>
      <w:sz w:val="24"/>
      <w:szCs w:val="28"/>
      <w:lang w:val="en-US"/>
    </w:rPr>
  </w:style>
  <w:style w:type="paragraph" w:styleId="3">
    <w:name w:val="heading 2"/>
    <w:basedOn w:val="1"/>
    <w:next w:val="1"/>
    <w:link w:val="44"/>
    <w:unhideWhenUsed/>
    <w:qFormat/>
    <w:uiPriority w:val="9"/>
    <w:pPr>
      <w:keepNext/>
      <w:keepLines/>
      <w:spacing w:after="0" w:line="240" w:lineRule="auto"/>
      <w:outlineLvl w:val="1"/>
    </w:pPr>
    <w:rPr>
      <w:rFonts w:ascii="Times New Roman" w:hAnsi="Times New Roman" w:eastAsia="Times New Roman" w:cs="Times New Roman"/>
      <w:b/>
      <w:bCs/>
      <w:sz w:val="24"/>
      <w:szCs w:val="26"/>
    </w:rPr>
  </w:style>
  <w:style w:type="paragraph" w:styleId="4">
    <w:name w:val="heading 3"/>
    <w:basedOn w:val="1"/>
    <w:next w:val="1"/>
    <w:link w:val="45"/>
    <w:unhideWhenUsed/>
    <w:qFormat/>
    <w:uiPriority w:val="9"/>
    <w:pPr>
      <w:keepNext/>
      <w:keepLines/>
      <w:spacing w:after="0" w:line="240" w:lineRule="auto"/>
      <w:outlineLvl w:val="2"/>
    </w:pPr>
    <w:rPr>
      <w:rFonts w:ascii="Times New Roman" w:hAnsi="Times New Roman" w:eastAsia="Times New Roman" w:cs="Times New Roman"/>
      <w:b/>
      <w:bCs/>
      <w:sz w:val="24"/>
    </w:rPr>
  </w:style>
  <w:style w:type="paragraph" w:styleId="5">
    <w:name w:val="heading 4"/>
    <w:basedOn w:val="1"/>
    <w:next w:val="6"/>
    <w:link w:val="46"/>
    <w:qFormat/>
    <w:uiPriority w:val="0"/>
    <w:pPr>
      <w:keepNext/>
      <w:numPr>
        <w:ilvl w:val="3"/>
        <w:numId w:val="1"/>
      </w:numPr>
      <w:tabs>
        <w:tab w:val="left" w:pos="1418"/>
      </w:tabs>
      <w:spacing w:after="0" w:line="240" w:lineRule="auto"/>
      <w:outlineLvl w:val="3"/>
    </w:pPr>
    <w:rPr>
      <w:rFonts w:ascii="Times New Roman" w:hAnsi="Times New Roman" w:eastAsia="Times New Roman" w:cs="Times New Roman"/>
      <w:sz w:val="24"/>
      <w:lang w:val="uk-UA"/>
    </w:rPr>
  </w:style>
  <w:style w:type="paragraph" w:styleId="7">
    <w:name w:val="heading 5"/>
    <w:basedOn w:val="1"/>
    <w:next w:val="6"/>
    <w:link w:val="47"/>
    <w:qFormat/>
    <w:uiPriority w:val="0"/>
    <w:pPr>
      <w:numPr>
        <w:ilvl w:val="4"/>
        <w:numId w:val="1"/>
      </w:numPr>
      <w:spacing w:after="0" w:line="240" w:lineRule="auto"/>
      <w:outlineLvl w:val="4"/>
    </w:pPr>
    <w:rPr>
      <w:rFonts w:ascii="Times New Roman" w:hAnsi="Times New Roman" w:eastAsia="Times New Roman" w:cs="Times New Roman"/>
      <w:sz w:val="24"/>
      <w:lang w:val="uk-UA"/>
    </w:rPr>
  </w:style>
  <w:style w:type="paragraph" w:styleId="8">
    <w:name w:val="heading 6"/>
    <w:basedOn w:val="1"/>
    <w:next w:val="6"/>
    <w:link w:val="48"/>
    <w:qFormat/>
    <w:uiPriority w:val="0"/>
    <w:pPr>
      <w:numPr>
        <w:ilvl w:val="5"/>
        <w:numId w:val="1"/>
      </w:numPr>
      <w:spacing w:after="0" w:line="240" w:lineRule="auto"/>
      <w:outlineLvl w:val="5"/>
    </w:pPr>
    <w:rPr>
      <w:rFonts w:ascii="Times New Roman" w:hAnsi="Times New Roman" w:eastAsia="Times New Roman" w:cs="Times New Roman"/>
      <w:sz w:val="24"/>
      <w:lang w:val="uk-UA"/>
    </w:rPr>
  </w:style>
  <w:style w:type="paragraph" w:styleId="9">
    <w:name w:val="heading 7"/>
    <w:basedOn w:val="1"/>
    <w:next w:val="6"/>
    <w:link w:val="49"/>
    <w:qFormat/>
    <w:uiPriority w:val="0"/>
    <w:pPr>
      <w:numPr>
        <w:ilvl w:val="6"/>
        <w:numId w:val="1"/>
      </w:numPr>
      <w:spacing w:after="0" w:line="240" w:lineRule="auto"/>
      <w:outlineLvl w:val="6"/>
    </w:pPr>
    <w:rPr>
      <w:rFonts w:ascii="Times New Roman" w:hAnsi="Times New Roman" w:eastAsia="Times New Roman" w:cs="Times New Roman"/>
      <w:sz w:val="24"/>
      <w:lang w:val="uk-UA"/>
    </w:rPr>
  </w:style>
  <w:style w:type="paragraph" w:styleId="10">
    <w:name w:val="heading 8"/>
    <w:basedOn w:val="1"/>
    <w:next w:val="6"/>
    <w:link w:val="50"/>
    <w:qFormat/>
    <w:uiPriority w:val="0"/>
    <w:pPr>
      <w:numPr>
        <w:ilvl w:val="7"/>
        <w:numId w:val="1"/>
      </w:numPr>
      <w:spacing w:after="0" w:line="240" w:lineRule="auto"/>
      <w:outlineLvl w:val="7"/>
    </w:pPr>
    <w:rPr>
      <w:rFonts w:ascii="Times New Roman" w:hAnsi="Times New Roman" w:eastAsia="Times New Roman" w:cs="Times New Roman"/>
      <w:sz w:val="24"/>
      <w:lang w:val="uk-UA"/>
    </w:rPr>
  </w:style>
  <w:style w:type="paragraph" w:styleId="11">
    <w:name w:val="heading 9"/>
    <w:basedOn w:val="1"/>
    <w:next w:val="6"/>
    <w:link w:val="51"/>
    <w:qFormat/>
    <w:uiPriority w:val="0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hAnsi="Times New Roman" w:eastAsia="Times New Roman" w:cs="Times New Roman"/>
      <w:sz w:val="24"/>
      <w:lang w:val="uk-UA"/>
    </w:rPr>
  </w:style>
  <w:style w:type="character" w:default="1" w:styleId="12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64"/>
    <w:unhideWhenUsed/>
    <w:uiPriority w:val="99"/>
    <w:pPr>
      <w:spacing w:after="0" w:line="240" w:lineRule="auto"/>
      <w:ind w:firstLine="709"/>
      <w:jc w:val="both"/>
    </w:pPr>
    <w:rPr>
      <w:rFonts w:eastAsia="Calibri" w:cs="Times New Roman"/>
      <w:color w:val="000000"/>
      <w:sz w:val="28"/>
    </w:rPr>
  </w:style>
  <w:style w:type="character" w:styleId="14">
    <w:name w:val="footnote reference"/>
    <w:semiHidden/>
    <w:unhideWhenUsed/>
    <w:uiPriority w:val="99"/>
    <w:rPr>
      <w:vertAlign w:val="superscript"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page number"/>
    <w:qFormat/>
    <w:uiPriority w:val="0"/>
  </w:style>
  <w:style w:type="paragraph" w:styleId="17">
    <w:name w:val="Balloon Text"/>
    <w:basedOn w:val="1"/>
    <w:link w:val="52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8">
    <w:name w:val="Plain Text"/>
    <w:basedOn w:val="1"/>
    <w:link w:val="90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paragraph" w:styleId="19">
    <w:name w:val="caption"/>
    <w:basedOn w:val="1"/>
    <w:next w:val="6"/>
    <w:qFormat/>
    <w:uiPriority w:val="0"/>
    <w:pPr>
      <w:spacing w:after="0" w:line="240" w:lineRule="auto"/>
      <w:ind w:left="567"/>
      <w:jc w:val="center"/>
    </w:pPr>
    <w:rPr>
      <w:rFonts w:ascii="Times New Roman" w:hAnsi="Times New Roman" w:eastAsia="Times New Roman" w:cs="Times New Roman"/>
      <w:sz w:val="24"/>
      <w:lang w:val="uk-UA"/>
    </w:rPr>
  </w:style>
  <w:style w:type="paragraph" w:styleId="20">
    <w:name w:val="annotation text"/>
    <w:basedOn w:val="1"/>
    <w:link w:val="54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21">
    <w:name w:val="Document Map"/>
    <w:basedOn w:val="1"/>
    <w:link w:val="85"/>
    <w:semiHidden/>
    <w:qFormat/>
    <w:uiPriority w:val="0"/>
    <w:pPr>
      <w:shd w:val="clear" w:color="auto" w:fill="000080"/>
      <w:spacing w:after="0" w:line="240" w:lineRule="auto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22">
    <w:name w:val="footnote text"/>
    <w:basedOn w:val="1"/>
    <w:link w:val="53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3">
    <w:name w:val="toc 8"/>
    <w:basedOn w:val="1"/>
    <w:next w:val="1"/>
    <w:semiHidden/>
    <w:qFormat/>
    <w:uiPriority w:val="0"/>
    <w:pPr>
      <w:tabs>
        <w:tab w:val="right" w:leader="dot" w:pos="9072"/>
      </w:tabs>
      <w:spacing w:after="0" w:line="240" w:lineRule="auto"/>
    </w:pPr>
    <w:rPr>
      <w:rFonts w:ascii="Pragmatica" w:hAnsi="Pragmatica" w:eastAsia="Times New Roman" w:cs="Times New Roman"/>
      <w:lang w:val="uk-UA"/>
    </w:rPr>
  </w:style>
  <w:style w:type="paragraph" w:styleId="24">
    <w:name w:val="header"/>
    <w:basedOn w:val="1"/>
    <w:link w:val="80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lang w:val="uk-UA"/>
    </w:rPr>
  </w:style>
  <w:style w:type="paragraph" w:styleId="25">
    <w:name w:val="toc 9"/>
    <w:basedOn w:val="1"/>
    <w:next w:val="1"/>
    <w:semiHidden/>
    <w:qFormat/>
    <w:uiPriority w:val="0"/>
    <w:pPr>
      <w:tabs>
        <w:tab w:val="right" w:leader="dot" w:pos="9072"/>
      </w:tabs>
      <w:spacing w:after="0" w:line="240" w:lineRule="auto"/>
    </w:pPr>
    <w:rPr>
      <w:rFonts w:ascii="Pragmatica" w:hAnsi="Pragmatica" w:eastAsia="Times New Roman" w:cs="Times New Roman"/>
      <w:lang w:val="uk-UA"/>
    </w:rPr>
  </w:style>
  <w:style w:type="paragraph" w:styleId="26">
    <w:name w:val="toc 7"/>
    <w:basedOn w:val="1"/>
    <w:next w:val="1"/>
    <w:semiHidden/>
    <w:qFormat/>
    <w:uiPriority w:val="0"/>
    <w:pPr>
      <w:tabs>
        <w:tab w:val="right" w:leader="dot" w:pos="9072"/>
      </w:tabs>
      <w:spacing w:after="0" w:line="240" w:lineRule="auto"/>
    </w:pPr>
    <w:rPr>
      <w:rFonts w:ascii="Pragmatica" w:hAnsi="Pragmatica" w:eastAsia="Times New Roman" w:cs="Times New Roman"/>
      <w:lang w:val="uk-UA"/>
    </w:rPr>
  </w:style>
  <w:style w:type="paragraph" w:styleId="27">
    <w:name w:val="toa heading"/>
    <w:basedOn w:val="1"/>
    <w:next w:val="6"/>
    <w:qFormat/>
    <w:uiPriority w:val="0"/>
    <w:pPr>
      <w:keepNext/>
      <w:spacing w:before="120" w:after="0" w:line="240" w:lineRule="auto"/>
      <w:jc w:val="center"/>
    </w:pPr>
    <w:rPr>
      <w:rFonts w:ascii="Times New Roman" w:hAnsi="Times New Roman" w:eastAsia="Times New Roman" w:cs="Times New Roman"/>
      <w:b/>
      <w:caps/>
      <w:lang w:val="uk-UA"/>
    </w:rPr>
  </w:style>
  <w:style w:type="paragraph" w:styleId="28">
    <w:name w:val="toc 1"/>
    <w:basedOn w:val="1"/>
    <w:next w:val="1"/>
    <w:qFormat/>
    <w:uiPriority w:val="39"/>
    <w:pPr>
      <w:tabs>
        <w:tab w:val="left" w:pos="9356"/>
      </w:tabs>
      <w:spacing w:after="0" w:line="240" w:lineRule="auto"/>
    </w:pPr>
    <w:rPr>
      <w:rFonts w:ascii="Times New Roman" w:hAnsi="Times New Roman" w:eastAsia="Times New Roman" w:cs="Times New Roman"/>
      <w:sz w:val="24"/>
      <w:lang w:val="uk-UA"/>
    </w:rPr>
  </w:style>
  <w:style w:type="paragraph" w:styleId="29">
    <w:name w:val="toc 6"/>
    <w:basedOn w:val="1"/>
    <w:next w:val="1"/>
    <w:semiHidden/>
    <w:qFormat/>
    <w:uiPriority w:val="0"/>
    <w:pPr>
      <w:tabs>
        <w:tab w:val="right" w:leader="dot" w:pos="9072"/>
      </w:tabs>
      <w:spacing w:after="0" w:line="240" w:lineRule="auto"/>
    </w:pPr>
    <w:rPr>
      <w:rFonts w:ascii="Pragmatica" w:hAnsi="Pragmatica" w:eastAsia="Times New Roman" w:cs="Times New Roman"/>
      <w:lang w:val="uk-UA"/>
    </w:rPr>
  </w:style>
  <w:style w:type="paragraph" w:styleId="30">
    <w:name w:val="toc 3"/>
    <w:basedOn w:val="1"/>
    <w:next w:val="1"/>
    <w:qFormat/>
    <w:uiPriority w:val="39"/>
    <w:pPr>
      <w:tabs>
        <w:tab w:val="left" w:pos="9356"/>
      </w:tabs>
      <w:spacing w:after="0" w:line="240" w:lineRule="auto"/>
    </w:pPr>
    <w:rPr>
      <w:rFonts w:ascii="Times New Roman" w:hAnsi="Times New Roman" w:eastAsia="Times New Roman" w:cs="Times New Roman"/>
      <w:sz w:val="24"/>
      <w:lang w:val="uk-UA"/>
    </w:rPr>
  </w:style>
  <w:style w:type="paragraph" w:styleId="31">
    <w:name w:val="toc 2"/>
    <w:basedOn w:val="1"/>
    <w:next w:val="1"/>
    <w:qFormat/>
    <w:uiPriority w:val="39"/>
    <w:pPr>
      <w:tabs>
        <w:tab w:val="left" w:pos="9356"/>
      </w:tabs>
      <w:spacing w:after="0" w:line="240" w:lineRule="auto"/>
    </w:pPr>
    <w:rPr>
      <w:rFonts w:ascii="Times New Roman" w:hAnsi="Times New Roman" w:eastAsia="Times New Roman" w:cs="Times New Roman"/>
      <w:sz w:val="24"/>
      <w:lang w:val="uk-UA"/>
    </w:rPr>
  </w:style>
  <w:style w:type="paragraph" w:styleId="32">
    <w:name w:val="toc 4"/>
    <w:basedOn w:val="1"/>
    <w:next w:val="1"/>
    <w:semiHidden/>
    <w:qFormat/>
    <w:uiPriority w:val="0"/>
    <w:pPr>
      <w:tabs>
        <w:tab w:val="right" w:pos="5954"/>
      </w:tabs>
      <w:spacing w:after="0" w:line="240" w:lineRule="auto"/>
    </w:pPr>
    <w:rPr>
      <w:rFonts w:ascii="Times New Roman" w:hAnsi="Times New Roman" w:eastAsia="Times New Roman" w:cs="Times New Roman"/>
      <w:sz w:val="24"/>
      <w:lang w:val="uk-UA"/>
    </w:rPr>
  </w:style>
  <w:style w:type="paragraph" w:styleId="33">
    <w:name w:val="toc 5"/>
    <w:basedOn w:val="1"/>
    <w:next w:val="1"/>
    <w:semiHidden/>
    <w:qFormat/>
    <w:uiPriority w:val="0"/>
    <w:pPr>
      <w:tabs>
        <w:tab w:val="right" w:leader="dot" w:pos="9072"/>
      </w:tabs>
      <w:spacing w:after="0" w:line="240" w:lineRule="auto"/>
    </w:pPr>
    <w:rPr>
      <w:rFonts w:ascii="Times New Roman" w:hAnsi="Times New Roman" w:eastAsia="Times New Roman" w:cs="Times New Roman"/>
      <w:sz w:val="24"/>
      <w:lang w:val="uk-UA"/>
    </w:rPr>
  </w:style>
  <w:style w:type="paragraph" w:styleId="34">
    <w:name w:val="Note Heading"/>
    <w:basedOn w:val="2"/>
    <w:next w:val="6"/>
    <w:link w:val="86"/>
    <w:qFormat/>
    <w:uiPriority w:val="0"/>
    <w:rPr>
      <w:rFonts w:ascii="Times New Roman" w:hAnsi="Times New Roman"/>
      <w:bCs w:val="0"/>
      <w:szCs w:val="18"/>
      <w:lang w:eastAsia="ar-SA"/>
    </w:rPr>
  </w:style>
  <w:style w:type="paragraph" w:styleId="35">
    <w:name w:val="List Bullet"/>
    <w:basedOn w:val="1"/>
    <w:qFormat/>
    <w:uiPriority w:val="0"/>
    <w:pPr>
      <w:numPr>
        <w:ilvl w:val="0"/>
        <w:numId w:val="2"/>
      </w:numPr>
      <w:tabs>
        <w:tab w:val="left" w:pos="992"/>
      </w:tabs>
      <w:spacing w:after="0" w:line="240" w:lineRule="auto"/>
    </w:pPr>
    <w:rPr>
      <w:rFonts w:ascii="Times New Roman" w:hAnsi="Times New Roman" w:eastAsia="Times New Roman" w:cs="Times New Roman"/>
      <w:sz w:val="24"/>
      <w:szCs w:val="18"/>
      <w:lang w:val="uk-UA"/>
    </w:rPr>
  </w:style>
  <w:style w:type="paragraph" w:styleId="36">
    <w:name w:val="Title"/>
    <w:basedOn w:val="1"/>
    <w:next w:val="6"/>
    <w:link w:val="69"/>
    <w:qFormat/>
    <w:uiPriority w:val="0"/>
    <w:pPr>
      <w:keepNext/>
      <w:spacing w:after="120" w:line="240" w:lineRule="auto"/>
      <w:contextualSpacing/>
      <w:jc w:val="center"/>
    </w:pPr>
    <w:rPr>
      <w:rFonts w:ascii="Times New Roman" w:hAnsi="Times New Roman" w:eastAsia="Times New Roman" w:cs="Times New Roman"/>
      <w:b/>
      <w:caps/>
      <w:sz w:val="28"/>
      <w:szCs w:val="20"/>
      <w:lang w:eastAsia="ar-SA"/>
    </w:rPr>
  </w:style>
  <w:style w:type="paragraph" w:styleId="37">
    <w:name w:val="footer"/>
    <w:basedOn w:val="1"/>
    <w:link w:val="82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lang w:val="uk-UA"/>
    </w:rPr>
  </w:style>
  <w:style w:type="paragraph" w:styleId="38">
    <w:name w:val="List Number"/>
    <w:basedOn w:val="1"/>
    <w:qFormat/>
    <w:uiPriority w:val="0"/>
    <w:pPr>
      <w:numPr>
        <w:ilvl w:val="0"/>
        <w:numId w:val="3"/>
      </w:numPr>
      <w:tabs>
        <w:tab w:val="left" w:pos="851"/>
      </w:tabs>
      <w:spacing w:after="0" w:line="240" w:lineRule="auto"/>
    </w:pPr>
    <w:rPr>
      <w:rFonts w:ascii="Times New Roman" w:hAnsi="Times New Roman" w:eastAsia="Times New Roman" w:cs="Times New Roman"/>
      <w:sz w:val="24"/>
      <w:szCs w:val="18"/>
      <w:lang w:val="uk-UA"/>
    </w:rPr>
  </w:style>
  <w:style w:type="paragraph" w:styleId="39">
    <w:name w:val="List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lang w:val="uk-UA"/>
    </w:rPr>
  </w:style>
  <w:style w:type="paragraph" w:styleId="4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lang w:val="uk-UA" w:eastAsia="uk-UA"/>
    </w:rPr>
  </w:style>
  <w:style w:type="paragraph" w:styleId="41">
    <w:name w:val="Subtitle"/>
    <w:basedOn w:val="36"/>
    <w:next w:val="6"/>
    <w:link w:val="70"/>
    <w:qFormat/>
    <w:uiPriority w:val="0"/>
    <w:pPr>
      <w:contextualSpacing w:val="0"/>
    </w:pPr>
    <w:rPr>
      <w:rFonts w:eastAsia="DejaVu Sans" w:cs="DejaVu Sans"/>
      <w:b w:val="0"/>
      <w:i/>
      <w:iCs/>
      <w:caps w:val="0"/>
      <w:sz w:val="24"/>
      <w:szCs w:val="28"/>
      <w:lang w:val="uk-UA" w:eastAsia="en-US"/>
    </w:rPr>
  </w:style>
  <w:style w:type="table" w:styleId="42">
    <w:name w:val="Table Grid"/>
    <w:basedOn w:val="13"/>
    <w:uiPriority w:val="59"/>
    <w:pPr>
      <w:spacing w:after="0" w:line="240" w:lineRule="auto"/>
    </w:pPr>
    <w:rPr>
      <w:rFonts w:ascii="Times New Roman" w:hAnsi="Times New Roman" w:eastAsia="Calibri" w:cs="Times New Roman"/>
      <w:sz w:val="24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3">
    <w:name w:val="Заголовок 1 Знак"/>
    <w:basedOn w:val="12"/>
    <w:link w:val="2"/>
    <w:uiPriority w:val="9"/>
    <w:rPr>
      <w:rFonts w:ascii="Calibri" w:hAnsi="Calibri" w:eastAsia="Times New Roman" w:cs="Times New Roman"/>
      <w:b/>
      <w:bCs/>
      <w:caps/>
      <w:sz w:val="24"/>
      <w:szCs w:val="28"/>
      <w:lang w:val="en-US"/>
    </w:rPr>
  </w:style>
  <w:style w:type="character" w:customStyle="1" w:styleId="44">
    <w:name w:val="Заголовок 2 Знак"/>
    <w:basedOn w:val="12"/>
    <w:link w:val="3"/>
    <w:uiPriority w:val="9"/>
    <w:rPr>
      <w:rFonts w:ascii="Times New Roman" w:hAnsi="Times New Roman" w:eastAsia="Times New Roman" w:cs="Times New Roman"/>
      <w:b/>
      <w:bCs/>
      <w:sz w:val="24"/>
      <w:szCs w:val="26"/>
      <w:lang w:val="ru-RU"/>
    </w:rPr>
  </w:style>
  <w:style w:type="character" w:customStyle="1" w:styleId="45">
    <w:name w:val="Заголовок 3 Знак"/>
    <w:basedOn w:val="12"/>
    <w:link w:val="4"/>
    <w:uiPriority w:val="9"/>
    <w:rPr>
      <w:rFonts w:ascii="Times New Roman" w:hAnsi="Times New Roman" w:eastAsia="Times New Roman" w:cs="Times New Roman"/>
      <w:b/>
      <w:bCs/>
      <w:sz w:val="24"/>
      <w:lang w:val="ru-RU"/>
    </w:rPr>
  </w:style>
  <w:style w:type="character" w:customStyle="1" w:styleId="46">
    <w:name w:val="Заголовок 4 Знак"/>
    <w:basedOn w:val="12"/>
    <w:link w:val="5"/>
    <w:uiPriority w:val="0"/>
    <w:rPr>
      <w:rFonts w:ascii="Times New Roman" w:hAnsi="Times New Roman" w:eastAsia="Times New Roman" w:cs="Times New Roman"/>
      <w:sz w:val="24"/>
      <w:lang w:val="uk-UA"/>
    </w:rPr>
  </w:style>
  <w:style w:type="character" w:customStyle="1" w:styleId="47">
    <w:name w:val="Заголовок 5 Знак"/>
    <w:basedOn w:val="12"/>
    <w:link w:val="7"/>
    <w:qFormat/>
    <w:uiPriority w:val="0"/>
    <w:rPr>
      <w:rFonts w:ascii="Times New Roman" w:hAnsi="Times New Roman" w:eastAsia="Times New Roman" w:cs="Times New Roman"/>
      <w:sz w:val="24"/>
      <w:lang w:val="uk-UA"/>
    </w:rPr>
  </w:style>
  <w:style w:type="character" w:customStyle="1" w:styleId="48">
    <w:name w:val="Заголовок 6 Знак"/>
    <w:basedOn w:val="12"/>
    <w:link w:val="8"/>
    <w:uiPriority w:val="0"/>
    <w:rPr>
      <w:rFonts w:ascii="Times New Roman" w:hAnsi="Times New Roman" w:eastAsia="Times New Roman" w:cs="Times New Roman"/>
      <w:sz w:val="24"/>
      <w:lang w:val="uk-UA"/>
    </w:rPr>
  </w:style>
  <w:style w:type="character" w:customStyle="1" w:styleId="49">
    <w:name w:val="Заголовок 7 Знак"/>
    <w:basedOn w:val="12"/>
    <w:link w:val="9"/>
    <w:uiPriority w:val="0"/>
    <w:rPr>
      <w:rFonts w:ascii="Times New Roman" w:hAnsi="Times New Roman" w:eastAsia="Times New Roman" w:cs="Times New Roman"/>
      <w:sz w:val="24"/>
      <w:lang w:val="uk-UA"/>
    </w:rPr>
  </w:style>
  <w:style w:type="character" w:customStyle="1" w:styleId="50">
    <w:name w:val="Заголовок 8 Знак"/>
    <w:basedOn w:val="12"/>
    <w:link w:val="10"/>
    <w:uiPriority w:val="0"/>
    <w:rPr>
      <w:rFonts w:ascii="Times New Roman" w:hAnsi="Times New Roman" w:eastAsia="Times New Roman" w:cs="Times New Roman"/>
      <w:sz w:val="24"/>
      <w:lang w:val="uk-UA"/>
    </w:rPr>
  </w:style>
  <w:style w:type="character" w:customStyle="1" w:styleId="51">
    <w:name w:val="Заголовок 9 Знак"/>
    <w:basedOn w:val="12"/>
    <w:link w:val="11"/>
    <w:uiPriority w:val="0"/>
    <w:rPr>
      <w:rFonts w:ascii="Times New Roman" w:hAnsi="Times New Roman" w:eastAsia="Times New Roman" w:cs="Times New Roman"/>
      <w:sz w:val="24"/>
      <w:lang w:val="uk-UA"/>
    </w:rPr>
  </w:style>
  <w:style w:type="character" w:customStyle="1" w:styleId="52">
    <w:name w:val="Текст выноски Знак"/>
    <w:basedOn w:val="12"/>
    <w:link w:val="17"/>
    <w:uiPriority w:val="99"/>
    <w:rPr>
      <w:rFonts w:ascii="Tahoma" w:hAnsi="Tahoma" w:cs="Tahoma"/>
      <w:sz w:val="16"/>
      <w:szCs w:val="16"/>
      <w:lang w:val="ru-RU"/>
    </w:rPr>
  </w:style>
  <w:style w:type="character" w:customStyle="1" w:styleId="53">
    <w:name w:val="Текст сноски Знак"/>
    <w:basedOn w:val="12"/>
    <w:link w:val="22"/>
    <w:semiHidden/>
    <w:qFormat/>
    <w:uiPriority w:val="99"/>
    <w:rPr>
      <w:sz w:val="20"/>
      <w:szCs w:val="20"/>
      <w:lang w:val="ru-RU"/>
    </w:rPr>
  </w:style>
  <w:style w:type="character" w:customStyle="1" w:styleId="54">
    <w:name w:val="Текст примечания Знак"/>
    <w:basedOn w:val="12"/>
    <w:link w:val="20"/>
    <w:qFormat/>
    <w:uiPriority w:val="99"/>
    <w:rPr>
      <w:sz w:val="20"/>
      <w:szCs w:val="20"/>
      <w:lang w:val="ru-RU"/>
    </w:rPr>
  </w:style>
  <w:style w:type="character" w:customStyle="1" w:styleId="55">
    <w:name w:val="WW8Num1z0"/>
    <w:uiPriority w:val="0"/>
    <w:rPr>
      <w:rFonts w:ascii="Symbol" w:hAnsi="Symbol"/>
    </w:rPr>
  </w:style>
  <w:style w:type="character" w:customStyle="1" w:styleId="56">
    <w:name w:val="WW8Num3z1"/>
    <w:uiPriority w:val="0"/>
    <w:rPr>
      <w:rFonts w:ascii="Times New Roman" w:hAnsi="Times New Roman" w:cs="Times New Roman"/>
      <w:sz w:val="20"/>
      <w:szCs w:val="20"/>
    </w:rPr>
  </w:style>
  <w:style w:type="character" w:customStyle="1" w:styleId="57">
    <w:name w:val="WW8Num3z2"/>
    <w:uiPriority w:val="0"/>
    <w:rPr>
      <w:rFonts w:ascii="Times New Roman" w:hAnsi="Times New Roman"/>
      <w:sz w:val="20"/>
      <w:szCs w:val="20"/>
    </w:rPr>
  </w:style>
  <w:style w:type="character" w:customStyle="1" w:styleId="58">
    <w:name w:val="WW8Num3z3"/>
    <w:uiPriority w:val="0"/>
    <w:rPr>
      <w:rFonts w:ascii="Times New Roman" w:hAnsi="Times New Roman" w:cs="Times New Roman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59">
    <w:name w:val="WW8Num3z4"/>
    <w:uiPriority w:val="0"/>
    <w:rPr>
      <w:rFonts w:ascii="Times New Roman" w:hAnsi="Times New Roman"/>
      <w:sz w:val="24"/>
      <w:szCs w:val="24"/>
    </w:rPr>
  </w:style>
  <w:style w:type="character" w:customStyle="1" w:styleId="60">
    <w:name w:val="WW8Num6z0"/>
    <w:qFormat/>
    <w:uiPriority w:val="0"/>
    <w:rPr>
      <w:rFonts w:ascii="Symbol" w:hAnsi="Symbol"/>
    </w:rPr>
  </w:style>
  <w:style w:type="character" w:customStyle="1" w:styleId="61">
    <w:name w:val="Основной шрифт абзаца1"/>
    <w:uiPriority w:val="0"/>
  </w:style>
  <w:style w:type="character" w:customStyle="1" w:styleId="62">
    <w:name w:val="Нижний колонтитул Знак"/>
    <w:basedOn w:val="61"/>
    <w:uiPriority w:val="0"/>
  </w:style>
  <w:style w:type="character" w:customStyle="1" w:styleId="63">
    <w:name w:val="Верхний колонтитул Знак"/>
    <w:basedOn w:val="61"/>
    <w:uiPriority w:val="99"/>
  </w:style>
  <w:style w:type="character" w:customStyle="1" w:styleId="64">
    <w:name w:val="Основной текст Знак"/>
    <w:link w:val="6"/>
    <w:uiPriority w:val="99"/>
    <w:rPr>
      <w:rFonts w:eastAsia="Calibri" w:cs="Times New Roman"/>
      <w:color w:val="000000"/>
      <w:sz w:val="28"/>
    </w:rPr>
  </w:style>
  <w:style w:type="character" w:customStyle="1" w:styleId="65">
    <w:name w:val="Основной текст Знак1"/>
    <w:basedOn w:val="12"/>
    <w:semiHidden/>
    <w:uiPriority w:val="99"/>
    <w:rPr>
      <w:lang w:val="ru-RU"/>
    </w:rPr>
  </w:style>
  <w:style w:type="paragraph" w:customStyle="1" w:styleId="66">
    <w:name w:val="Название1"/>
    <w:basedOn w:val="1"/>
    <w:uiPriority w:val="0"/>
    <w:pPr>
      <w:suppressLineNumbers/>
      <w:spacing w:before="120" w:after="120" w:line="240" w:lineRule="auto"/>
    </w:pPr>
    <w:rPr>
      <w:rFonts w:ascii="Times New Roman" w:hAnsi="Times New Roman" w:eastAsia="Times New Roman" w:cs="Times New Roman"/>
      <w:i/>
      <w:iCs/>
      <w:sz w:val="24"/>
      <w:lang w:val="uk-UA"/>
    </w:rPr>
  </w:style>
  <w:style w:type="paragraph" w:customStyle="1" w:styleId="67">
    <w:name w:val="Указатель1"/>
    <w:basedOn w:val="1"/>
    <w:uiPriority w:val="0"/>
    <w:pPr>
      <w:suppressLineNumbers/>
      <w:spacing w:after="0" w:line="240" w:lineRule="auto"/>
    </w:pPr>
    <w:rPr>
      <w:rFonts w:ascii="Times New Roman" w:hAnsi="Times New Roman" w:eastAsia="Times New Roman" w:cs="Times New Roman"/>
      <w:sz w:val="24"/>
      <w:lang w:val="uk-UA"/>
    </w:rPr>
  </w:style>
  <w:style w:type="paragraph" w:customStyle="1" w:styleId="68">
    <w:name w:val="Заголовок таблицы ссылок1"/>
    <w:basedOn w:val="1"/>
    <w:next w:val="6"/>
    <w:uiPriority w:val="0"/>
    <w:pPr>
      <w:keepNext/>
      <w:spacing w:before="120" w:after="0" w:line="240" w:lineRule="auto"/>
      <w:jc w:val="center"/>
    </w:pPr>
    <w:rPr>
      <w:rFonts w:ascii="Times New Roman" w:hAnsi="Times New Roman" w:eastAsia="Times New Roman" w:cs="Times New Roman"/>
      <w:b/>
      <w:caps/>
      <w:lang w:val="uk-UA"/>
    </w:rPr>
  </w:style>
  <w:style w:type="character" w:customStyle="1" w:styleId="69">
    <w:name w:val="Заголовок Знак"/>
    <w:basedOn w:val="12"/>
    <w:link w:val="36"/>
    <w:uiPriority w:val="0"/>
    <w:rPr>
      <w:rFonts w:ascii="Times New Roman" w:hAnsi="Times New Roman" w:eastAsia="Times New Roman" w:cs="Times New Roman"/>
      <w:b/>
      <w:caps/>
      <w:sz w:val="28"/>
      <w:szCs w:val="20"/>
      <w:lang w:val="ru-RU" w:eastAsia="ar-SA"/>
    </w:rPr>
  </w:style>
  <w:style w:type="character" w:customStyle="1" w:styleId="70">
    <w:name w:val="Подзаголовок Знак"/>
    <w:basedOn w:val="12"/>
    <w:link w:val="41"/>
    <w:uiPriority w:val="0"/>
    <w:rPr>
      <w:rFonts w:ascii="Times New Roman" w:hAnsi="Times New Roman" w:eastAsia="DejaVu Sans" w:cs="DejaVu Sans"/>
      <w:i/>
      <w:iCs/>
      <w:sz w:val="24"/>
      <w:szCs w:val="28"/>
      <w:lang w:val="uk-UA"/>
    </w:rPr>
  </w:style>
  <w:style w:type="paragraph" w:customStyle="1" w:styleId="71">
    <w:name w:val="Название объекта1"/>
    <w:basedOn w:val="1"/>
    <w:next w:val="6"/>
    <w:uiPriority w:val="0"/>
    <w:pPr>
      <w:spacing w:after="0" w:line="240" w:lineRule="auto"/>
      <w:ind w:left="567"/>
      <w:jc w:val="center"/>
    </w:pPr>
    <w:rPr>
      <w:rFonts w:ascii="Times New Roman" w:hAnsi="Times New Roman" w:eastAsia="Times New Roman" w:cs="Times New Roman"/>
      <w:sz w:val="24"/>
      <w:lang w:val="uk-UA"/>
    </w:rPr>
  </w:style>
  <w:style w:type="paragraph" w:customStyle="1" w:styleId="72">
    <w:name w:val="Маркированный список1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lang w:val="uk-UA"/>
    </w:rPr>
  </w:style>
  <w:style w:type="paragraph" w:customStyle="1" w:styleId="73">
    <w:name w:val="Нумерованный список1"/>
    <w:basedOn w:val="1"/>
    <w:link w:val="94"/>
    <w:uiPriority w:val="0"/>
    <w:pPr>
      <w:numPr>
        <w:ilvl w:val="0"/>
        <w:numId w:val="4"/>
      </w:num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74">
    <w:name w:val="Заголовок записки1"/>
    <w:basedOn w:val="2"/>
    <w:next w:val="6"/>
    <w:uiPriority w:val="0"/>
  </w:style>
  <w:style w:type="paragraph" w:customStyle="1" w:styleId="75">
    <w:name w:val="Приложение1"/>
    <w:basedOn w:val="2"/>
    <w:next w:val="6"/>
    <w:qFormat/>
    <w:uiPriority w:val="0"/>
    <w:rPr>
      <w:caps w:val="0"/>
      <w:szCs w:val="24"/>
    </w:rPr>
  </w:style>
  <w:style w:type="paragraph" w:customStyle="1" w:styleId="76">
    <w:name w:val="приложение2"/>
    <w:basedOn w:val="3"/>
    <w:next w:val="6"/>
    <w:qFormat/>
    <w:uiPriority w:val="0"/>
    <w:pPr>
      <w:outlineLvl w:val="9"/>
    </w:pPr>
  </w:style>
  <w:style w:type="paragraph" w:customStyle="1" w:styleId="77">
    <w:name w:val="приложение3"/>
    <w:basedOn w:val="4"/>
    <w:next w:val="6"/>
    <w:uiPriority w:val="0"/>
    <w:pPr>
      <w:outlineLvl w:val="9"/>
    </w:pPr>
  </w:style>
  <w:style w:type="paragraph" w:customStyle="1" w:styleId="78">
    <w:name w:val="Текст1"/>
    <w:basedOn w:val="1"/>
    <w:uiPriority w:val="0"/>
    <w:pPr>
      <w:spacing w:after="0" w:line="240" w:lineRule="auto"/>
    </w:pPr>
    <w:rPr>
      <w:rFonts w:ascii="Times New Roman" w:hAnsi="Times New Roman" w:eastAsia="Times New Roman" w:cs="Courier New"/>
      <w:sz w:val="24"/>
      <w:lang w:val="uk-UA"/>
    </w:rPr>
  </w:style>
  <w:style w:type="paragraph" w:customStyle="1" w:styleId="79">
    <w:name w:val="Стиль Текст + (латиница) Arial"/>
    <w:basedOn w:val="18"/>
    <w:uiPriority w:val="0"/>
    <w:rPr>
      <w:rFonts w:ascii="Arial" w:hAnsi="Arial"/>
      <w:lang w:eastAsia="ru-RU"/>
    </w:rPr>
  </w:style>
  <w:style w:type="character" w:customStyle="1" w:styleId="80">
    <w:name w:val="Верхний колонтитул Знак1"/>
    <w:basedOn w:val="12"/>
    <w:link w:val="24"/>
    <w:uiPriority w:val="0"/>
    <w:rPr>
      <w:rFonts w:ascii="Times New Roman" w:hAnsi="Times New Roman" w:eastAsia="Times New Roman" w:cs="Times New Roman"/>
      <w:sz w:val="24"/>
      <w:lang w:val="uk-UA"/>
    </w:rPr>
  </w:style>
  <w:style w:type="paragraph" w:customStyle="1" w:styleId="81">
    <w:name w:val="Додаток А"/>
    <w:basedOn w:val="1"/>
    <w:next w:val="6"/>
    <w:qFormat/>
    <w:uiPriority w:val="0"/>
    <w:pPr>
      <w:keepNext/>
      <w:numPr>
        <w:ilvl w:val="0"/>
        <w:numId w:val="5"/>
      </w:numPr>
      <w:spacing w:after="120" w:line="240" w:lineRule="auto"/>
      <w:jc w:val="center"/>
      <w:outlineLvl w:val="0"/>
    </w:pPr>
    <w:rPr>
      <w:rFonts w:ascii="Times New Roman" w:hAnsi="Times New Roman" w:eastAsia="Times New Roman" w:cs="Times New Roman"/>
      <w:b/>
      <w:caps/>
      <w:sz w:val="24"/>
      <w:lang w:val="uk-UA"/>
    </w:rPr>
  </w:style>
  <w:style w:type="character" w:customStyle="1" w:styleId="82">
    <w:name w:val="Нижний колонтитул Знак1"/>
    <w:basedOn w:val="12"/>
    <w:link w:val="37"/>
    <w:uiPriority w:val="0"/>
    <w:rPr>
      <w:rFonts w:ascii="Times New Roman" w:hAnsi="Times New Roman" w:eastAsia="Times New Roman" w:cs="Times New Roman"/>
      <w:sz w:val="24"/>
      <w:lang w:val="uk-UA"/>
    </w:rPr>
  </w:style>
  <w:style w:type="paragraph" w:customStyle="1" w:styleId="83">
    <w:name w:val="Оглавление 10"/>
    <w:basedOn w:val="67"/>
    <w:uiPriority w:val="0"/>
    <w:pPr>
      <w:tabs>
        <w:tab w:val="right" w:leader="dot" w:pos="9637"/>
      </w:tabs>
      <w:ind w:left="2547"/>
    </w:pPr>
  </w:style>
  <w:style w:type="paragraph" w:customStyle="1" w:styleId="84">
    <w:name w:val="Содержимое врезки"/>
    <w:basedOn w:val="6"/>
    <w:uiPriority w:val="0"/>
  </w:style>
  <w:style w:type="character" w:customStyle="1" w:styleId="85">
    <w:name w:val="Схема документа Знак"/>
    <w:basedOn w:val="12"/>
    <w:link w:val="21"/>
    <w:semiHidden/>
    <w:uiPriority w:val="0"/>
    <w:rPr>
      <w:rFonts w:ascii="Tahoma" w:hAnsi="Tahoma" w:eastAsia="Times New Roman" w:cs="Times New Roman"/>
      <w:sz w:val="20"/>
      <w:szCs w:val="20"/>
      <w:shd w:val="clear" w:color="auto" w:fill="000080"/>
      <w:lang w:val="en-US"/>
    </w:rPr>
  </w:style>
  <w:style w:type="character" w:customStyle="1" w:styleId="86">
    <w:name w:val="Заголовок записки Знак"/>
    <w:basedOn w:val="12"/>
    <w:link w:val="34"/>
    <w:uiPriority w:val="0"/>
    <w:rPr>
      <w:rFonts w:ascii="Times New Roman" w:hAnsi="Times New Roman" w:eastAsia="Times New Roman" w:cs="Times New Roman"/>
      <w:b/>
      <w:caps/>
      <w:sz w:val="24"/>
      <w:szCs w:val="18"/>
      <w:lang w:val="en-US" w:eastAsia="ar-SA"/>
    </w:rPr>
  </w:style>
  <w:style w:type="paragraph" w:customStyle="1" w:styleId="87">
    <w:name w:val="Додаток_А"/>
    <w:basedOn w:val="2"/>
    <w:next w:val="6"/>
    <w:uiPriority w:val="0"/>
    <w:pPr>
      <w:numPr>
        <w:ilvl w:val="0"/>
        <w:numId w:val="6"/>
      </w:numPr>
      <w:tabs>
        <w:tab w:val="left" w:pos="432"/>
      </w:tabs>
    </w:pPr>
    <w:rPr>
      <w:caps w:val="0"/>
      <w:szCs w:val="24"/>
    </w:rPr>
  </w:style>
  <w:style w:type="paragraph" w:customStyle="1" w:styleId="88">
    <w:name w:val="Додаток A_1"/>
    <w:basedOn w:val="3"/>
    <w:next w:val="6"/>
    <w:qFormat/>
    <w:uiPriority w:val="0"/>
    <w:pPr>
      <w:ind w:left="284" w:hanging="284"/>
    </w:pPr>
  </w:style>
  <w:style w:type="paragraph" w:customStyle="1" w:styleId="89">
    <w:name w:val="Додаток А_1_1"/>
    <w:basedOn w:val="4"/>
    <w:next w:val="6"/>
    <w:uiPriority w:val="0"/>
    <w:pPr>
      <w:numPr>
        <w:ilvl w:val="2"/>
        <w:numId w:val="7"/>
      </w:numPr>
      <w:ind w:left="284" w:hanging="284"/>
    </w:pPr>
  </w:style>
  <w:style w:type="character" w:customStyle="1" w:styleId="90">
    <w:name w:val="Текст Знак"/>
    <w:basedOn w:val="12"/>
    <w:link w:val="18"/>
    <w:uiPriority w:val="0"/>
    <w:rPr>
      <w:rFonts w:ascii="Times New Roman" w:hAnsi="Times New Roman" w:eastAsia="Times New Roman" w:cs="Times New Roman"/>
      <w:sz w:val="24"/>
      <w:szCs w:val="20"/>
      <w:lang w:val="ru-RU"/>
    </w:rPr>
  </w:style>
  <w:style w:type="paragraph" w:customStyle="1" w:styleId="91">
    <w:name w:val="Додаток_А1"/>
    <w:basedOn w:val="3"/>
    <w:next w:val="6"/>
    <w:uiPriority w:val="0"/>
    <w:pPr>
      <w:numPr>
        <w:ilvl w:val="1"/>
        <w:numId w:val="8"/>
      </w:numPr>
      <w:tabs>
        <w:tab w:val="left" w:pos="432"/>
        <w:tab w:val="clear" w:pos="576"/>
      </w:tabs>
      <w:ind w:left="432" w:hanging="432"/>
    </w:pPr>
  </w:style>
  <w:style w:type="paragraph" w:styleId="92">
    <w:name w:val="List Paragraph"/>
    <w:basedOn w:val="1"/>
    <w:qFormat/>
    <w:uiPriority w:val="34"/>
    <w:pPr>
      <w:spacing w:after="0" w:line="240" w:lineRule="auto"/>
      <w:ind w:firstLine="709"/>
      <w:contextualSpacing/>
    </w:pPr>
    <w:rPr>
      <w:rFonts w:ascii="Times New Roman" w:hAnsi="Times New Roman" w:eastAsia="Times New Roman" w:cs="Times New Roman"/>
      <w:sz w:val="24"/>
      <w:lang w:val="uk-UA"/>
    </w:rPr>
  </w:style>
  <w:style w:type="paragraph" w:styleId="93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8"/>
      <w:szCs w:val="22"/>
      <w:lang w:val="en-US" w:eastAsia="en-US" w:bidi="ar-SA"/>
    </w:rPr>
  </w:style>
  <w:style w:type="character" w:customStyle="1" w:styleId="94">
    <w:name w:val="Нумерованный список1 Знак"/>
    <w:link w:val="73"/>
    <w:uiPriority w:val="0"/>
    <w:rPr>
      <w:rFonts w:ascii="Times New Roman" w:hAnsi="Times New Roman" w:eastAsia="Times New Roman" w:cs="Times New Roman"/>
      <w:sz w:val="28"/>
      <w:szCs w:val="20"/>
      <w:lang w:val="ru-RU" w:eastAsia="ar-SA"/>
    </w:rPr>
  </w:style>
  <w:style w:type="paragraph" w:customStyle="1" w:styleId="95">
    <w:name w:val="ВопрМножВыбор"/>
    <w:next w:val="96"/>
    <w:uiPriority w:val="0"/>
    <w:pPr>
      <w:numPr>
        <w:ilvl w:val="0"/>
        <w:numId w:val="9"/>
      </w:numPr>
      <w:spacing w:before="240" w:after="120" w:line="240" w:lineRule="auto"/>
      <w:outlineLvl w:val="0"/>
    </w:pPr>
    <w:rPr>
      <w:rFonts w:ascii="Arial" w:hAnsi="Arial" w:eastAsia="Times New Roman" w:cs="Times New Roman"/>
      <w:b/>
      <w:sz w:val="24"/>
      <w:szCs w:val="24"/>
      <w:lang w:val="ru-RU" w:eastAsia="en-US" w:bidi="ar-SA"/>
    </w:rPr>
  </w:style>
  <w:style w:type="paragraph" w:customStyle="1" w:styleId="96">
    <w:name w:val="НеверныйОтвет"/>
    <w:uiPriority w:val="0"/>
    <w:pPr>
      <w:numPr>
        <w:ilvl w:val="0"/>
        <w:numId w:val="10"/>
      </w:numPr>
      <w:spacing w:after="120" w:line="240" w:lineRule="auto"/>
    </w:pPr>
    <w:rPr>
      <w:rFonts w:ascii="Verdana" w:hAnsi="Verdana" w:eastAsia="Times New Roman" w:cs="Times New Roman"/>
      <w:color w:val="FF0000"/>
      <w:sz w:val="20"/>
      <w:szCs w:val="20"/>
      <w:lang w:val="en-GB" w:eastAsia="en-US" w:bidi="ar-SA"/>
    </w:rPr>
  </w:style>
  <w:style w:type="paragraph" w:customStyle="1" w:styleId="97">
    <w:name w:val="ВерноеУтвержд"/>
    <w:basedOn w:val="95"/>
    <w:uiPriority w:val="0"/>
    <w:pPr>
      <w:numPr>
        <w:numId w:val="0"/>
      </w:numPr>
    </w:pPr>
    <w:rPr>
      <w:color w:val="008000"/>
    </w:rPr>
  </w:style>
  <w:style w:type="paragraph" w:customStyle="1" w:styleId="98">
    <w:name w:val="ВерныйОтвет"/>
    <w:basedOn w:val="96"/>
    <w:uiPriority w:val="0"/>
    <w:pPr>
      <w:numPr>
        <w:numId w:val="0"/>
      </w:numPr>
    </w:pPr>
    <w:rPr>
      <w:color w:val="008000"/>
    </w:rPr>
  </w:style>
  <w:style w:type="character" w:customStyle="1" w:styleId="99">
    <w:name w:val="ВесОтвета"/>
    <w:uiPriority w:val="0"/>
    <w:rPr>
      <w:rFonts w:ascii="Arial" w:hAnsi="Arial"/>
      <w:b/>
      <w:color w:val="auto"/>
      <w:spacing w:val="0"/>
      <w:kern w:val="4"/>
      <w:position w:val="0"/>
      <w:sz w:val="20"/>
      <w:szCs w:val="20"/>
      <w:bdr w:val="single" w:color="auto" w:sz="4" w:space="0"/>
      <w:shd w:val="clear" w:color="auto" w:fill="FFFFCC"/>
    </w:rPr>
  </w:style>
  <w:style w:type="paragraph" w:customStyle="1" w:styleId="100">
    <w:name w:val="ВопрКороткийОтв"/>
    <w:basedOn w:val="95"/>
    <w:next w:val="98"/>
    <w:uiPriority w:val="0"/>
    <w:pPr>
      <w:numPr>
        <w:numId w:val="0"/>
      </w:numPr>
    </w:pPr>
  </w:style>
  <w:style w:type="paragraph" w:customStyle="1" w:styleId="101">
    <w:name w:val="ВопрНаСопоставление"/>
    <w:basedOn w:val="95"/>
    <w:next w:val="1"/>
    <w:uiPriority w:val="0"/>
    <w:pPr>
      <w:numPr>
        <w:numId w:val="0"/>
      </w:numPr>
    </w:pPr>
  </w:style>
  <w:style w:type="paragraph" w:customStyle="1" w:styleId="102">
    <w:name w:val="ВопрПропущСлово"/>
    <w:basedOn w:val="95"/>
    <w:uiPriority w:val="0"/>
    <w:pPr>
      <w:numPr>
        <w:numId w:val="0"/>
      </w:numPr>
    </w:pPr>
  </w:style>
  <w:style w:type="paragraph" w:customStyle="1" w:styleId="103">
    <w:name w:val="ВопрЧисловой"/>
    <w:basedOn w:val="95"/>
    <w:next w:val="98"/>
    <w:uiPriority w:val="0"/>
    <w:pPr>
      <w:numPr>
        <w:numId w:val="0"/>
      </w:numPr>
    </w:pPr>
  </w:style>
  <w:style w:type="paragraph" w:customStyle="1" w:styleId="104">
    <w:name w:val="ВопрЭссе"/>
    <w:basedOn w:val="102"/>
    <w:uiPriority w:val="0"/>
    <w:rPr>
      <w:color w:val="800080"/>
    </w:rPr>
  </w:style>
  <w:style w:type="paragraph" w:customStyle="1" w:styleId="105">
    <w:name w:val="Категория"/>
    <w:uiPriority w:val="0"/>
    <w:pPr>
      <w:shd w:val="clear" w:color="auto" w:fill="FF9900"/>
      <w:spacing w:before="480" w:after="0" w:line="240" w:lineRule="auto"/>
      <w:jc w:val="center"/>
    </w:pPr>
    <w:rPr>
      <w:rFonts w:ascii="Arial" w:hAnsi="Arial" w:eastAsia="Times New Roman" w:cs="Times New Roman"/>
      <w:b/>
      <w:sz w:val="28"/>
      <w:szCs w:val="28"/>
      <w:lang w:val="ru-RU" w:eastAsia="en-US" w:bidi="ar-SA"/>
    </w:rPr>
  </w:style>
  <w:style w:type="paragraph" w:customStyle="1" w:styleId="106">
    <w:name w:val="Комментарий"/>
    <w:next w:val="1"/>
    <w:uiPriority w:val="0"/>
    <w:pPr>
      <w:spacing w:after="120" w:line="240" w:lineRule="auto"/>
      <w:ind w:left="567"/>
    </w:pPr>
    <w:rPr>
      <w:rFonts w:ascii="Verdana" w:hAnsi="Verdana" w:eastAsia="Times New Roman" w:cs="Times New Roman"/>
      <w:color w:val="0000FF"/>
      <w:sz w:val="20"/>
      <w:szCs w:val="24"/>
      <w:lang w:val="en-GB" w:eastAsia="en-US" w:bidi="ar-SA"/>
    </w:rPr>
  </w:style>
  <w:style w:type="paragraph" w:customStyle="1" w:styleId="107">
    <w:name w:val="НеверноеУтвержд"/>
    <w:basedOn w:val="95"/>
    <w:uiPriority w:val="0"/>
    <w:pPr>
      <w:numPr>
        <w:numId w:val="0"/>
      </w:numPr>
    </w:pPr>
    <w:rPr>
      <w:color w:val="FF0000"/>
    </w:rPr>
  </w:style>
  <w:style w:type="paragraph" w:customStyle="1" w:styleId="108">
    <w:name w:val="Описание"/>
    <w:basedOn w:val="95"/>
    <w:uiPriority w:val="0"/>
    <w:pPr>
      <w:numPr>
        <w:numId w:val="0"/>
      </w:numPr>
    </w:pPr>
  </w:style>
  <w:style w:type="paragraph" w:customStyle="1" w:styleId="109">
    <w:name w:val="ОтветНаУтвержд"/>
    <w:next w:val="1"/>
    <w:qFormat/>
    <w:uiPriority w:val="0"/>
    <w:pPr>
      <w:shd w:val="clear" w:color="auto" w:fill="FFFFCC"/>
      <w:spacing w:after="120" w:line="240" w:lineRule="auto"/>
      <w:ind w:left="1134"/>
      <w:jc w:val="right"/>
    </w:pPr>
    <w:rPr>
      <w:rFonts w:ascii="Verdana" w:hAnsi="Verdana" w:eastAsia="Times New Roman" w:cs="Times New Roman"/>
      <w:sz w:val="20"/>
      <w:szCs w:val="24"/>
      <w:lang w:val="en-GB" w:eastAsia="en-US" w:bidi="ar-SA"/>
    </w:rPr>
  </w:style>
  <w:style w:type="character" w:customStyle="1" w:styleId="110">
    <w:name w:val="Пропуск"/>
    <w:uiPriority w:val="0"/>
    <w:rPr>
      <w:bdr w:val="single" w:color="auto" w:sz="4" w:space="0"/>
      <w:shd w:val="clear" w:color="auto" w:fill="CCFFCC"/>
      <w:lang w:val="ru-RU"/>
    </w:rPr>
  </w:style>
  <w:style w:type="paragraph" w:customStyle="1" w:styleId="111">
    <w:name w:val="Утверждение"/>
    <w:next w:val="109"/>
    <w:qFormat/>
    <w:uiPriority w:val="0"/>
    <w:pPr>
      <w:shd w:val="clear" w:color="auto" w:fill="E7F1FF"/>
      <w:spacing w:after="0" w:line="240" w:lineRule="auto"/>
      <w:ind w:left="284" w:right="1134"/>
    </w:pPr>
    <w:rPr>
      <w:rFonts w:ascii="Verdana" w:hAnsi="Verdana" w:eastAsia="Times New Roman" w:cs="Times New Roman"/>
      <w:sz w:val="20"/>
      <w:szCs w:val="24"/>
      <w:lang w:val="en-GB" w:eastAsia="en-US" w:bidi="ar-SA"/>
    </w:rPr>
  </w:style>
  <w:style w:type="character" w:customStyle="1" w:styleId="112">
    <w:name w:val="Основной текст1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113">
    <w:name w:val="Основной текст (2)_"/>
    <w:link w:val="114"/>
    <w:uiPriority w:val="0"/>
    <w:rPr>
      <w:b/>
      <w:bCs/>
      <w:sz w:val="27"/>
      <w:szCs w:val="27"/>
      <w:shd w:val="clear" w:color="auto" w:fill="FFFFFF"/>
    </w:rPr>
  </w:style>
  <w:style w:type="paragraph" w:customStyle="1" w:styleId="114">
    <w:name w:val="Основной текст (2)"/>
    <w:basedOn w:val="1"/>
    <w:link w:val="113"/>
    <w:uiPriority w:val="0"/>
    <w:pPr>
      <w:widowControl w:val="0"/>
      <w:shd w:val="clear" w:color="auto" w:fill="FFFFFF"/>
      <w:spacing w:after="60" w:line="0" w:lineRule="atLeast"/>
      <w:ind w:hanging="1520"/>
      <w:jc w:val="center"/>
    </w:pPr>
    <w:rPr>
      <w:b/>
      <w:bCs/>
      <w:sz w:val="27"/>
      <w:szCs w:val="27"/>
    </w:rPr>
  </w:style>
  <w:style w:type="character" w:customStyle="1" w:styleId="115">
    <w:name w:val="Основной текст_"/>
    <w:link w:val="116"/>
    <w:qFormat/>
    <w:uiPriority w:val="0"/>
    <w:rPr>
      <w:sz w:val="27"/>
      <w:szCs w:val="27"/>
      <w:shd w:val="clear" w:color="auto" w:fill="FFFFFF"/>
    </w:rPr>
  </w:style>
  <w:style w:type="paragraph" w:customStyle="1" w:styleId="116">
    <w:name w:val="Основной текст4"/>
    <w:basedOn w:val="1"/>
    <w:link w:val="115"/>
    <w:uiPriority w:val="0"/>
    <w:pPr>
      <w:widowControl w:val="0"/>
      <w:shd w:val="clear" w:color="auto" w:fill="FFFFFF"/>
      <w:spacing w:before="60" w:after="0" w:line="322" w:lineRule="exact"/>
      <w:jc w:val="both"/>
    </w:pPr>
    <w:rPr>
      <w:sz w:val="27"/>
      <w:szCs w:val="27"/>
    </w:rPr>
  </w:style>
  <w:style w:type="character" w:customStyle="1" w:styleId="117">
    <w:name w:val="Основной текст (2) + Не полужирный;Интервал 0 pt Exact"/>
    <w:uiPriority w:val="0"/>
    <w:rPr>
      <w:rFonts w:ascii="Times New Roman" w:hAnsi="Times New Roman" w:eastAsia="Times New Roman" w:cs="Times New Roman"/>
      <w:b/>
      <w:bCs/>
      <w:color w:val="000000"/>
      <w:spacing w:val="1"/>
      <w:w w:val="100"/>
      <w:position w:val="0"/>
      <w:sz w:val="25"/>
      <w:szCs w:val="25"/>
      <w:u w:val="none"/>
    </w:rPr>
  </w:style>
  <w:style w:type="paragraph" w:customStyle="1" w:styleId="118">
    <w:name w:val="Основной текст3"/>
    <w:basedOn w:val="1"/>
    <w:uiPriority w:val="0"/>
    <w:pPr>
      <w:widowControl w:val="0"/>
      <w:shd w:val="clear" w:color="auto" w:fill="FFFFFF"/>
      <w:spacing w:after="60" w:line="0" w:lineRule="atLeast"/>
      <w:ind w:hanging="1420"/>
    </w:pPr>
    <w:rPr>
      <w:rFonts w:ascii="Times New Roman" w:hAnsi="Times New Roman" w:eastAsia="Times New Roman" w:cs="Times New Roman"/>
      <w:lang w:val="uk-UA" w:eastAsia="ru-RU"/>
    </w:rPr>
  </w:style>
  <w:style w:type="paragraph" w:customStyle="1" w:styleId="119">
    <w:name w:val="Основной текст5"/>
    <w:basedOn w:val="1"/>
    <w:qFormat/>
    <w:uiPriority w:val="0"/>
    <w:pPr>
      <w:widowControl w:val="0"/>
      <w:shd w:val="clear" w:color="auto" w:fill="FFFFFF"/>
      <w:spacing w:after="5340" w:line="346" w:lineRule="exact"/>
      <w:ind w:hanging="380"/>
      <w:jc w:val="center"/>
    </w:pPr>
    <w:rPr>
      <w:rFonts w:ascii="Times New Roman" w:hAnsi="Times New Roman" w:eastAsia="Times New Roman" w:cs="Times New Roman"/>
      <w:b/>
      <w:bCs/>
      <w:color w:val="000000"/>
      <w:sz w:val="25"/>
      <w:szCs w:val="25"/>
      <w:lang w:val="uk-UA" w:eastAsia="ru-RU"/>
    </w:rPr>
  </w:style>
  <w:style w:type="character" w:customStyle="1" w:styleId="120">
    <w:name w:val="Основной текст (3)_"/>
    <w:link w:val="121"/>
    <w:uiPriority w:val="0"/>
    <w:rPr>
      <w:i/>
      <w:iCs/>
      <w:sz w:val="25"/>
      <w:szCs w:val="25"/>
      <w:shd w:val="clear" w:color="auto" w:fill="FFFFFF"/>
    </w:rPr>
  </w:style>
  <w:style w:type="paragraph" w:customStyle="1" w:styleId="121">
    <w:name w:val="Основной текст (3)"/>
    <w:basedOn w:val="1"/>
    <w:link w:val="120"/>
    <w:uiPriority w:val="0"/>
    <w:pPr>
      <w:widowControl w:val="0"/>
      <w:shd w:val="clear" w:color="auto" w:fill="FFFFFF"/>
      <w:spacing w:before="300" w:after="0" w:line="346" w:lineRule="exact"/>
      <w:ind w:hanging="420"/>
      <w:jc w:val="both"/>
    </w:pPr>
    <w:rPr>
      <w:i/>
      <w:iCs/>
      <w:sz w:val="25"/>
      <w:szCs w:val="25"/>
    </w:rPr>
  </w:style>
  <w:style w:type="character" w:customStyle="1" w:styleId="122">
    <w:name w:val="Оглавление_"/>
    <w:link w:val="123"/>
    <w:qFormat/>
    <w:uiPriority w:val="0"/>
    <w:rPr>
      <w:b/>
      <w:bCs/>
      <w:sz w:val="25"/>
      <w:szCs w:val="25"/>
      <w:shd w:val="clear" w:color="auto" w:fill="FFFFFF"/>
    </w:rPr>
  </w:style>
  <w:style w:type="paragraph" w:customStyle="1" w:styleId="123">
    <w:name w:val="Оглавление"/>
    <w:basedOn w:val="1"/>
    <w:link w:val="122"/>
    <w:uiPriority w:val="0"/>
    <w:pPr>
      <w:widowControl w:val="0"/>
      <w:shd w:val="clear" w:color="auto" w:fill="FFFFFF"/>
      <w:spacing w:after="0" w:line="370" w:lineRule="exact"/>
      <w:jc w:val="both"/>
    </w:pPr>
    <w:rPr>
      <w:b/>
      <w:bCs/>
      <w:sz w:val="25"/>
      <w:szCs w:val="25"/>
    </w:rPr>
  </w:style>
  <w:style w:type="character" w:customStyle="1" w:styleId="124">
    <w:name w:val="Основной текст + Не полужирный;Курсив"/>
    <w:qFormat/>
    <w:uiPriority w:val="0"/>
    <w:rPr>
      <w:rFonts w:ascii="Times New Roman" w:hAnsi="Times New Roman" w:eastAsia="Times New Roman" w:cs="Times New Roman"/>
      <w:b/>
      <w:bCs/>
      <w:i/>
      <w:iCs/>
      <w:color w:val="000000"/>
      <w:spacing w:val="0"/>
      <w:w w:val="100"/>
      <w:position w:val="0"/>
      <w:sz w:val="25"/>
      <w:szCs w:val="25"/>
      <w:u w:val="none"/>
      <w:shd w:val="clear" w:color="auto" w:fill="FFFFFF"/>
      <w:lang w:val="uk-UA"/>
    </w:rPr>
  </w:style>
  <w:style w:type="character" w:customStyle="1" w:styleId="125">
    <w:name w:val="Основной текст (4)_"/>
    <w:link w:val="126"/>
    <w:qFormat/>
    <w:uiPriority w:val="0"/>
    <w:rPr>
      <w:sz w:val="15"/>
      <w:szCs w:val="15"/>
      <w:shd w:val="clear" w:color="auto" w:fill="FFFFFF"/>
    </w:rPr>
  </w:style>
  <w:style w:type="paragraph" w:customStyle="1" w:styleId="126">
    <w:name w:val="Основной текст (4)"/>
    <w:basedOn w:val="1"/>
    <w:link w:val="125"/>
    <w:uiPriority w:val="0"/>
    <w:pPr>
      <w:widowControl w:val="0"/>
      <w:shd w:val="clear" w:color="auto" w:fill="FFFFFF"/>
      <w:spacing w:before="600" w:after="420" w:line="0" w:lineRule="atLeast"/>
      <w:jc w:val="center"/>
    </w:pPr>
    <w:rPr>
      <w:sz w:val="15"/>
      <w:szCs w:val="15"/>
    </w:rPr>
  </w:style>
  <w:style w:type="character" w:customStyle="1" w:styleId="127">
    <w:name w:val="Основной текст2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5"/>
      <w:szCs w:val="25"/>
      <w:u w:val="none"/>
      <w:shd w:val="clear" w:color="auto" w:fill="FFFFFF"/>
      <w:lang w:val="uk-UA"/>
    </w:rPr>
  </w:style>
  <w:style w:type="character" w:customStyle="1" w:styleId="128">
    <w:name w:val="docdata"/>
    <w:qFormat/>
    <w:uiPriority w:val="0"/>
  </w:style>
  <w:style w:type="paragraph" w:customStyle="1" w:styleId="129">
    <w:name w:val="Обычный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uk-UA" w:eastAsia="ru-RU" w:bidi="ar-SA"/>
    </w:rPr>
  </w:style>
  <w:style w:type="character" w:customStyle="1" w:styleId="130">
    <w:name w:val="fontstyle01"/>
    <w:basedOn w:val="12"/>
    <w:uiPriority w:val="0"/>
    <w:rPr>
      <w:rFonts w:hint="default" w:ascii="FreeSerif" w:hAnsi="FreeSerif"/>
      <w:color w:val="000000"/>
      <w:sz w:val="24"/>
      <w:szCs w:val="24"/>
    </w:rPr>
  </w:style>
  <w:style w:type="character" w:customStyle="1" w:styleId="131">
    <w:name w:val="Основний текст2"/>
    <w:qFormat/>
    <w:uiPriority w:val="0"/>
    <w:rPr>
      <w:sz w:val="2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E1E31-40A5-446D-9B36-B8F72651D7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5141</Words>
  <Characters>29305</Characters>
  <Lines>244</Lines>
  <Paragraphs>68</Paragraphs>
  <TotalTime>115</TotalTime>
  <ScaleCrop>false</ScaleCrop>
  <LinksUpToDate>false</LinksUpToDate>
  <CharactersWithSpaces>34378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2025-04-23T08:00:00Z</dcterms:created>
  <dc:creator>Зеленов Євгеній Анатолійович</dc:creator>
  <cp:lastModifiedBy>user</cp:lastModifiedBy>
  <cp:lastPrinted>2025-04-23T14:06:36Z</cp:lastPrinted>
  <dcterms:modified xsi:type="dcterms:W3CDTF">2025-04-23T15:08:31Z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642D3352B01143D686AE3E627CD3950A_12</vt:lpwstr>
  </property>
</Properties>
</file>