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463E" w14:textId="35B3E9E9" w:rsidR="00D80702" w:rsidRPr="0094318F" w:rsidRDefault="00D80702" w:rsidP="00D8070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b/>
          <w:bCs/>
          <w:i/>
          <w:iCs/>
          <w:sz w:val="28"/>
          <w:szCs w:val="28"/>
          <w:lang w:val="uk-UA"/>
        </w:rPr>
        <w:t>ПРОЄКТ</w:t>
      </w:r>
    </w:p>
    <w:p w14:paraId="57A856CD" w14:textId="66BB0352" w:rsidR="00D80702" w:rsidRPr="0094318F" w:rsidRDefault="00D80702" w:rsidP="00D807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7016CEE3" w14:textId="77777777" w:rsidR="00D80702" w:rsidRPr="0094318F" w:rsidRDefault="00D80702" w:rsidP="00D807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sz w:val="28"/>
          <w:szCs w:val="28"/>
          <w:lang w:val="uk-UA"/>
        </w:rPr>
        <w:t>СХІДНОУКРАЇНСЬКИЙ НАЦІОНАЛЬНИЙ УНІВЕРСИТЕТ</w:t>
      </w:r>
    </w:p>
    <w:p w14:paraId="360BC131" w14:textId="77777777" w:rsidR="00D80702" w:rsidRPr="0094318F" w:rsidRDefault="00D80702" w:rsidP="00D8070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sz w:val="28"/>
          <w:szCs w:val="28"/>
          <w:lang w:val="uk-UA"/>
        </w:rPr>
        <w:t>ІМЕНІ ВОЛОДИМИРА ДАЛЯ</w:t>
      </w:r>
    </w:p>
    <w:p w14:paraId="7BFF4FD6" w14:textId="77777777" w:rsidR="00D80702" w:rsidRPr="0094318F" w:rsidRDefault="00D80702" w:rsidP="00D80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14:paraId="0CA6B92F" w14:textId="77777777" w:rsidR="00D80702" w:rsidRPr="0094318F" w:rsidRDefault="00D80702" w:rsidP="00D807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14:paraId="731AFE0A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90A7C9" w14:textId="431B5764" w:rsidR="00D80702" w:rsidRPr="0094318F" w:rsidRDefault="00D80702" w:rsidP="00D80702">
      <w:pPr>
        <w:spacing w:after="0" w:line="240" w:lineRule="auto"/>
        <w:ind w:left="4536"/>
        <w:rPr>
          <w:rFonts w:ascii="Times New Roman" w:eastAsia="Times New Roman" w:hAnsi="Times New Roman"/>
          <w:lang w:val="uk-UA" w:eastAsia="ru-RU"/>
        </w:rPr>
      </w:pPr>
      <w:r w:rsidRPr="0094318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98A50C5" wp14:editId="6C1029AA">
            <wp:extent cx="728345" cy="1173480"/>
            <wp:effectExtent l="0" t="0" r="0" b="7620"/>
            <wp:docPr id="1371875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1C86C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AF2C18F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DF85B1F" w14:textId="77777777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ОСВІТНЬО-ПРОФЕСІЙНА ПРОГРАМА</w:t>
      </w:r>
    </w:p>
    <w:p w14:paraId="1BCC9BBD" w14:textId="77777777" w:rsidR="00D80702" w:rsidRPr="0094318F" w:rsidRDefault="00D80702" w:rsidP="00D8070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«ПСИХОЛОГІЯ</w:t>
      </w:r>
      <w:r w:rsidRPr="0094318F">
        <w:rPr>
          <w:rFonts w:ascii="Times New Roman" w:hAnsi="Times New Roman"/>
          <w:b/>
          <w:bCs/>
          <w:sz w:val="28"/>
          <w:szCs w:val="28"/>
          <w:lang w:val="uk-UA" w:eastAsia="ru-RU"/>
        </w:rPr>
        <w:t>»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94318F">
        <w:rPr>
          <w:rFonts w:ascii="Times New Roman" w:hAnsi="Times New Roman"/>
          <w:b/>
          <w:sz w:val="28"/>
          <w:szCs w:val="28"/>
          <w:lang w:val="uk-UA"/>
        </w:rPr>
        <w:t>(«PSYCHOLOGY»)</w:t>
      </w:r>
    </w:p>
    <w:p w14:paraId="137F7595" w14:textId="71E866AA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ID за базою ЄДЕБО </w:t>
      </w:r>
      <w:r w:rsidR="00BC34D4" w:rsidRPr="0094318F">
        <w:rPr>
          <w:rFonts w:ascii="Times New Roman" w:hAnsi="Times New Roman"/>
          <w:b/>
          <w:sz w:val="28"/>
          <w:szCs w:val="28"/>
          <w:lang w:val="uk-UA" w:eastAsia="ru-RU"/>
        </w:rPr>
        <w:t>67789</w:t>
      </w:r>
    </w:p>
    <w:p w14:paraId="1BCE9964" w14:textId="77777777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другого (магістерського) рівня вищої освіти </w:t>
      </w:r>
    </w:p>
    <w:p w14:paraId="5FDF5703" w14:textId="0AE00303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за спеціальністю 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С4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 «Психологія»</w:t>
      </w:r>
    </w:p>
    <w:p w14:paraId="1619E516" w14:textId="5A034680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галузі знань </w:t>
      </w:r>
      <w:r w:rsidR="0073606B" w:rsidRPr="0094318F">
        <w:rPr>
          <w:rFonts w:ascii="Times New Roman" w:hAnsi="Times New Roman"/>
          <w:b/>
          <w:sz w:val="28"/>
          <w:szCs w:val="28"/>
          <w:lang w:val="uk-UA" w:eastAsia="ru-RU"/>
        </w:rPr>
        <w:t>С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 «</w:t>
      </w:r>
      <w:r w:rsidR="00E629D8" w:rsidRPr="0094318F">
        <w:rPr>
          <w:rFonts w:ascii="Times New Roman" w:hAnsi="Times New Roman"/>
          <w:b/>
          <w:sz w:val="28"/>
          <w:szCs w:val="28"/>
          <w:lang w:val="uk-UA"/>
        </w:rPr>
        <w:t>Соціальні науки, журналістика, інформаційні та міжнародні відносини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»</w:t>
      </w:r>
    </w:p>
    <w:p w14:paraId="7A762C0B" w14:textId="77777777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Кваліфікація: магістр психології</w:t>
      </w:r>
    </w:p>
    <w:p w14:paraId="2284A4E6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1701" w:right="-428"/>
        <w:rPr>
          <w:sz w:val="22"/>
          <w:szCs w:val="22"/>
          <w:lang w:val="uk-UA"/>
        </w:rPr>
      </w:pPr>
      <w:r w:rsidRPr="0094318F">
        <w:rPr>
          <w:sz w:val="22"/>
          <w:szCs w:val="22"/>
          <w:lang w:val="uk-UA"/>
        </w:rPr>
        <w:t xml:space="preserve">                                                  </w:t>
      </w:r>
    </w:p>
    <w:p w14:paraId="55B6CB9E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1701" w:right="-428"/>
        <w:rPr>
          <w:sz w:val="22"/>
          <w:szCs w:val="22"/>
          <w:lang w:val="uk-UA"/>
        </w:rPr>
      </w:pPr>
    </w:p>
    <w:p w14:paraId="60AE51DA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1701" w:right="-428"/>
        <w:rPr>
          <w:sz w:val="22"/>
          <w:szCs w:val="22"/>
          <w:lang w:val="uk-UA"/>
        </w:rPr>
      </w:pPr>
    </w:p>
    <w:p w14:paraId="1A86EFCA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1701" w:right="-428"/>
        <w:rPr>
          <w:sz w:val="22"/>
          <w:szCs w:val="22"/>
          <w:lang w:val="uk-UA"/>
        </w:rPr>
      </w:pPr>
    </w:p>
    <w:p w14:paraId="45A9D8D2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1701" w:right="-428"/>
        <w:rPr>
          <w:sz w:val="22"/>
          <w:szCs w:val="22"/>
          <w:lang w:val="uk-UA"/>
        </w:rPr>
      </w:pPr>
    </w:p>
    <w:p w14:paraId="1FEFD239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1701" w:right="-428"/>
        <w:rPr>
          <w:sz w:val="28"/>
          <w:szCs w:val="28"/>
          <w:lang w:val="uk-UA"/>
        </w:rPr>
      </w:pPr>
      <w:r w:rsidRPr="0094318F">
        <w:rPr>
          <w:sz w:val="22"/>
          <w:szCs w:val="22"/>
          <w:lang w:val="uk-UA"/>
        </w:rPr>
        <w:t xml:space="preserve">                                                   </w:t>
      </w:r>
      <w:r w:rsidRPr="0094318F">
        <w:rPr>
          <w:sz w:val="28"/>
          <w:szCs w:val="28"/>
          <w:lang w:val="uk-UA"/>
        </w:rPr>
        <w:t>Затверджено рішенням</w:t>
      </w:r>
    </w:p>
    <w:p w14:paraId="4E6097B1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4536" w:right="-428"/>
        <w:rPr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>Вченої ради Східноукраїнського національного</w:t>
      </w:r>
    </w:p>
    <w:p w14:paraId="6AA849F9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4536" w:right="-428"/>
        <w:rPr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>університету імені Володимира Даля,</w:t>
      </w:r>
    </w:p>
    <w:p w14:paraId="552ACC24" w14:textId="6FD03DB8" w:rsidR="00D80702" w:rsidRPr="0094318F" w:rsidRDefault="00D80702" w:rsidP="00D80702">
      <w:pPr>
        <w:pStyle w:val="af6"/>
        <w:tabs>
          <w:tab w:val="left" w:pos="4820"/>
        </w:tabs>
        <w:spacing w:after="0"/>
        <w:ind w:left="4536" w:right="-428"/>
        <w:rPr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 xml:space="preserve">протокол </w:t>
      </w:r>
      <w:r w:rsidRPr="0094318F">
        <w:rPr>
          <w:sz w:val="28"/>
          <w:szCs w:val="28"/>
          <w:u w:val="single"/>
          <w:lang w:val="uk-UA"/>
        </w:rPr>
        <w:t xml:space="preserve">№ </w:t>
      </w:r>
      <w:r w:rsidR="00E629D8" w:rsidRPr="0094318F">
        <w:rPr>
          <w:sz w:val="28"/>
          <w:szCs w:val="28"/>
          <w:u w:val="single"/>
          <w:lang w:val="uk-UA"/>
        </w:rPr>
        <w:t>__</w:t>
      </w:r>
      <w:r w:rsidRPr="0094318F">
        <w:rPr>
          <w:sz w:val="28"/>
          <w:szCs w:val="28"/>
          <w:u w:val="single"/>
          <w:lang w:val="uk-UA"/>
        </w:rPr>
        <w:t xml:space="preserve"> від "</w:t>
      </w:r>
      <w:r w:rsidR="00E629D8" w:rsidRPr="0094318F">
        <w:rPr>
          <w:sz w:val="28"/>
          <w:szCs w:val="28"/>
          <w:u w:val="single"/>
          <w:lang w:val="uk-UA"/>
        </w:rPr>
        <w:t>__</w:t>
      </w:r>
      <w:r w:rsidRPr="0094318F">
        <w:rPr>
          <w:sz w:val="28"/>
          <w:szCs w:val="28"/>
          <w:u w:val="single"/>
          <w:lang w:val="uk-UA"/>
        </w:rPr>
        <w:t xml:space="preserve">" </w:t>
      </w:r>
      <w:r w:rsidR="00E629D8" w:rsidRPr="0094318F">
        <w:rPr>
          <w:sz w:val="28"/>
          <w:szCs w:val="28"/>
          <w:u w:val="single"/>
          <w:lang w:val="uk-UA"/>
        </w:rPr>
        <w:t>___________</w:t>
      </w:r>
      <w:r w:rsidRPr="0094318F">
        <w:rPr>
          <w:sz w:val="28"/>
          <w:szCs w:val="28"/>
          <w:u w:val="single"/>
          <w:lang w:val="uk-UA"/>
        </w:rPr>
        <w:t xml:space="preserve"> 202</w:t>
      </w:r>
      <w:r w:rsidR="00E629D8" w:rsidRPr="0094318F">
        <w:rPr>
          <w:sz w:val="28"/>
          <w:szCs w:val="28"/>
          <w:u w:val="single"/>
          <w:lang w:val="uk-UA"/>
        </w:rPr>
        <w:t>5</w:t>
      </w:r>
      <w:r w:rsidRPr="0094318F">
        <w:rPr>
          <w:sz w:val="28"/>
          <w:szCs w:val="28"/>
          <w:u w:val="single"/>
          <w:lang w:val="uk-UA"/>
        </w:rPr>
        <w:t xml:space="preserve"> р.</w:t>
      </w:r>
    </w:p>
    <w:p w14:paraId="65E6767D" w14:textId="0B726E3F" w:rsidR="00D80702" w:rsidRPr="0094318F" w:rsidRDefault="00D80702" w:rsidP="00D80702">
      <w:pPr>
        <w:pStyle w:val="af6"/>
        <w:tabs>
          <w:tab w:val="left" w:pos="4820"/>
        </w:tabs>
        <w:spacing w:after="0"/>
        <w:ind w:left="4536" w:right="-428"/>
        <w:rPr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>Освітньо-професійна програма вводиться в дію з 01.09.202</w:t>
      </w:r>
      <w:r w:rsidR="008B2E5F" w:rsidRPr="0094318F">
        <w:rPr>
          <w:sz w:val="28"/>
          <w:szCs w:val="28"/>
          <w:lang w:val="uk-UA"/>
        </w:rPr>
        <w:t>5</w:t>
      </w:r>
      <w:r w:rsidRPr="0094318F">
        <w:rPr>
          <w:sz w:val="28"/>
          <w:szCs w:val="28"/>
          <w:lang w:val="uk-UA"/>
        </w:rPr>
        <w:t xml:space="preserve"> р.</w:t>
      </w:r>
    </w:p>
    <w:p w14:paraId="555C8B73" w14:textId="34ED2955" w:rsidR="00D80702" w:rsidRPr="0094318F" w:rsidRDefault="00D80702" w:rsidP="00D80702">
      <w:pPr>
        <w:tabs>
          <w:tab w:val="left" w:pos="4536"/>
        </w:tabs>
        <w:ind w:left="4536" w:right="-428"/>
        <w:rPr>
          <w:rFonts w:ascii="Times New Roman" w:eastAsia="Times New Roman" w:hAnsi="Times New Roman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sz w:val="28"/>
          <w:szCs w:val="28"/>
          <w:lang w:val="uk-UA"/>
        </w:rPr>
        <w:t xml:space="preserve">Наказ № </w:t>
      </w:r>
      <w:r w:rsidR="008B2E5F" w:rsidRPr="0094318F">
        <w:rPr>
          <w:rFonts w:ascii="Times New Roman" w:eastAsia="Times New Roman" w:hAnsi="Times New Roman"/>
          <w:sz w:val="28"/>
          <w:szCs w:val="28"/>
          <w:lang w:val="uk-UA"/>
        </w:rPr>
        <w:t>__________</w:t>
      </w:r>
      <w:r w:rsidRPr="0094318F">
        <w:rPr>
          <w:rFonts w:ascii="Times New Roman" w:eastAsia="Times New Roman" w:hAnsi="Times New Roman"/>
          <w:sz w:val="28"/>
          <w:szCs w:val="28"/>
          <w:lang w:val="uk-UA"/>
        </w:rPr>
        <w:t xml:space="preserve"> від </w:t>
      </w:r>
      <w:r w:rsidR="008B2E5F" w:rsidRPr="0094318F">
        <w:rPr>
          <w:rFonts w:ascii="Times New Roman" w:eastAsia="Times New Roman" w:hAnsi="Times New Roman"/>
          <w:sz w:val="28"/>
          <w:szCs w:val="28"/>
          <w:lang w:val="uk-UA"/>
        </w:rPr>
        <w:t>«__»</w:t>
      </w:r>
      <w:r w:rsidRPr="0094318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B2E5F" w:rsidRPr="0094318F">
        <w:rPr>
          <w:rFonts w:ascii="Times New Roman" w:eastAsia="Times New Roman" w:hAnsi="Times New Roman"/>
          <w:sz w:val="28"/>
          <w:szCs w:val="28"/>
          <w:lang w:val="uk-UA"/>
        </w:rPr>
        <w:t>________</w:t>
      </w:r>
      <w:r w:rsidRPr="0094318F">
        <w:rPr>
          <w:rFonts w:ascii="Times New Roman" w:eastAsia="Times New Roman" w:hAnsi="Times New Roman"/>
          <w:sz w:val="28"/>
          <w:szCs w:val="28"/>
          <w:lang w:val="uk-UA"/>
        </w:rPr>
        <w:t xml:space="preserve"> 202</w:t>
      </w:r>
      <w:r w:rsidR="008B2E5F" w:rsidRPr="0094318F">
        <w:rPr>
          <w:rFonts w:ascii="Times New Roman" w:eastAsia="Times New Roman" w:hAnsi="Times New Roman"/>
          <w:sz w:val="28"/>
          <w:szCs w:val="28"/>
          <w:lang w:val="uk-UA"/>
        </w:rPr>
        <w:t>5</w:t>
      </w:r>
      <w:r w:rsidRPr="0094318F">
        <w:rPr>
          <w:rFonts w:ascii="Times New Roman" w:eastAsia="Times New Roman" w:hAnsi="Times New Roman"/>
          <w:sz w:val="28"/>
          <w:szCs w:val="28"/>
          <w:lang w:val="uk-UA"/>
        </w:rPr>
        <w:t xml:space="preserve"> р.</w:t>
      </w:r>
    </w:p>
    <w:p w14:paraId="5A5EA626" w14:textId="77777777" w:rsidR="00D80702" w:rsidRPr="0094318F" w:rsidRDefault="00D80702" w:rsidP="00D80702">
      <w:pPr>
        <w:tabs>
          <w:tab w:val="left" w:pos="4536"/>
        </w:tabs>
        <w:ind w:left="4536" w:right="-428"/>
        <w:rPr>
          <w:rFonts w:ascii="Times New Roman" w:eastAsia="Times New Roman" w:hAnsi="Times New Roman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sz w:val="28"/>
          <w:szCs w:val="28"/>
          <w:lang w:val="uk-UA"/>
        </w:rPr>
        <w:t>Ректор                         Ольга ПОРКУЯН</w:t>
      </w:r>
    </w:p>
    <w:p w14:paraId="7C18E4CE" w14:textId="77777777" w:rsidR="00D80702" w:rsidRPr="0094318F" w:rsidRDefault="00D80702" w:rsidP="00D80702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20EAD58" w14:textId="77777777" w:rsidR="00D80702" w:rsidRPr="0094318F" w:rsidRDefault="00D80702" w:rsidP="00D80702">
      <w:pPr>
        <w:pStyle w:val="af6"/>
        <w:tabs>
          <w:tab w:val="left" w:pos="4820"/>
        </w:tabs>
        <w:spacing w:after="0"/>
        <w:ind w:left="4536" w:right="-428"/>
        <w:jc w:val="center"/>
        <w:rPr>
          <w:sz w:val="26"/>
          <w:szCs w:val="26"/>
          <w:lang w:val="uk-UA"/>
        </w:rPr>
      </w:pPr>
    </w:p>
    <w:p w14:paraId="681CE235" w14:textId="77777777" w:rsidR="00D80702" w:rsidRPr="0094318F" w:rsidRDefault="00D80702" w:rsidP="00D80702">
      <w:pPr>
        <w:pStyle w:val="af6"/>
        <w:spacing w:after="0"/>
        <w:ind w:left="4962" w:right="-428"/>
        <w:rPr>
          <w:b/>
          <w:sz w:val="26"/>
          <w:szCs w:val="26"/>
          <w:lang w:val="uk-UA"/>
        </w:rPr>
      </w:pPr>
    </w:p>
    <w:p w14:paraId="371EF1E8" w14:textId="77777777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39332547" w14:textId="77777777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29E005" w14:textId="7D3D677C" w:rsidR="00D80702" w:rsidRPr="0094318F" w:rsidRDefault="00D80702" w:rsidP="00D807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UA" w:eastAsia="ru-RU"/>
        </w:rPr>
      </w:pPr>
      <w:r w:rsidRPr="0094318F">
        <w:rPr>
          <w:rFonts w:ascii="Times New Roman" w:hAnsi="Times New Roman"/>
          <w:sz w:val="28"/>
          <w:szCs w:val="28"/>
          <w:lang w:val="uk-UA" w:eastAsia="ru-RU"/>
        </w:rPr>
        <w:t>Київ 202</w:t>
      </w:r>
      <w:r w:rsidR="008B2E5F" w:rsidRPr="0094318F">
        <w:rPr>
          <w:rFonts w:ascii="Times New Roman" w:hAnsi="Times New Roman"/>
          <w:sz w:val="28"/>
          <w:szCs w:val="28"/>
          <w:lang w:val="ru-UA" w:eastAsia="ru-RU"/>
        </w:rPr>
        <w:t>5</w:t>
      </w:r>
    </w:p>
    <w:p w14:paraId="338407BE" w14:textId="77777777" w:rsidR="00D80702" w:rsidRPr="0094318F" w:rsidRDefault="00D80702" w:rsidP="00D80702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bookmarkStart w:id="0" w:name="page2"/>
      <w:bookmarkEnd w:id="0"/>
    </w:p>
    <w:p w14:paraId="6B29DB76" w14:textId="77777777" w:rsidR="00D80702" w:rsidRPr="0094318F" w:rsidRDefault="00D80702" w:rsidP="00D8070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br w:type="page"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ЛИСТ ПОГОДЖЕННЯ</w:t>
      </w:r>
    </w:p>
    <w:p w14:paraId="3FD53D19" w14:textId="77777777" w:rsidR="00D80702" w:rsidRPr="0094318F" w:rsidRDefault="00D80702" w:rsidP="00D8070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295AC0A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ru-UA" w:eastAsia="ru-RU"/>
        </w:rPr>
        <w:t>Перший проректор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  <w:t>Дмитро МАРЧЕНКО</w:t>
      </w:r>
    </w:p>
    <w:p w14:paraId="72F5F22B" w14:textId="77777777" w:rsidR="00D80702" w:rsidRPr="0094318F" w:rsidRDefault="00D80702" w:rsidP="00D80702">
      <w:pPr>
        <w:jc w:val="center"/>
        <w:rPr>
          <w:rFonts w:ascii="Times New Roman" w:hAnsi="Times New Roman"/>
          <w:b/>
          <w:sz w:val="28"/>
          <w:szCs w:val="28"/>
          <w:lang w:val="ru-UA" w:eastAsia="ru-RU"/>
        </w:rPr>
      </w:pPr>
    </w:p>
    <w:p w14:paraId="6058433F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ru-UA" w:eastAsia="ru-RU"/>
        </w:rPr>
        <w:t>Начальник в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val="ru-UA" w:eastAsia="ru-RU"/>
        </w:rPr>
        <w:t>дд</w:t>
      </w:r>
      <w:proofErr w:type="spellEnd"/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і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val="ru-UA" w:eastAsia="ru-RU"/>
        </w:rPr>
        <w:t>лу</w:t>
      </w:r>
      <w:proofErr w:type="spellEnd"/>
      <w:r w:rsidRPr="0094318F">
        <w:rPr>
          <w:rFonts w:ascii="Times New Roman" w:hAnsi="Times New Roman"/>
          <w:b/>
          <w:sz w:val="28"/>
          <w:szCs w:val="28"/>
          <w:lang w:val="ru-UA" w:eastAsia="ru-RU"/>
        </w:rPr>
        <w:t xml:space="preserve"> 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забезпечення якості </w:t>
      </w:r>
    </w:p>
    <w:p w14:paraId="3518A9D2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освітньої діяльності та </w:t>
      </w:r>
    </w:p>
    <w:p w14:paraId="0E37A047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якості вищої освіти 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  <w:t>Людмила ВОЛОДІНА</w:t>
      </w:r>
    </w:p>
    <w:p w14:paraId="070C861C" w14:textId="77777777" w:rsidR="00D80702" w:rsidRPr="0094318F" w:rsidRDefault="00D80702" w:rsidP="00D8070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6818A23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Начальник центру </w:t>
      </w:r>
    </w:p>
    <w:p w14:paraId="329D0967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організаційно-методичного</w:t>
      </w:r>
    </w:p>
    <w:p w14:paraId="4D7E8018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забезпечення освітньої діяльності 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  <w:t>Павло БОРОВІК</w:t>
      </w:r>
    </w:p>
    <w:p w14:paraId="09050418" w14:textId="77777777" w:rsidR="00D80702" w:rsidRPr="0094318F" w:rsidRDefault="00D80702" w:rsidP="00D8070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07ACB5C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Декан факультету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здоров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>’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я людини 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  <w:t>Вадим ТАРАСОВ</w:t>
      </w:r>
    </w:p>
    <w:p w14:paraId="21D85C92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463FFD8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Завідувачка кафедри психології та </w:t>
      </w:r>
    </w:p>
    <w:p w14:paraId="0B5ABACB" w14:textId="77777777" w:rsidR="00D80702" w:rsidRPr="0094318F" w:rsidRDefault="00D80702" w:rsidP="00D80702">
      <w:pPr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соціології 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ab/>
        <w:t>Юлія БОХОНКОВА</w:t>
      </w:r>
    </w:p>
    <w:p w14:paraId="32BCAF80" w14:textId="77777777" w:rsidR="00D80702" w:rsidRPr="0094318F" w:rsidRDefault="00D80702" w:rsidP="00D80702">
      <w:pPr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94318F">
        <w:rPr>
          <w:rFonts w:ascii="Times New Roman" w:hAnsi="Times New Roman"/>
          <w:b/>
          <w:sz w:val="27"/>
          <w:szCs w:val="27"/>
          <w:lang w:val="uk-UA" w:eastAsia="ru-RU"/>
        </w:rPr>
        <w:br w:type="page"/>
      </w:r>
      <w:r w:rsidRPr="0094318F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ПЕРЕДМОВА</w:t>
      </w:r>
    </w:p>
    <w:p w14:paraId="0BA58C5B" w14:textId="77777777" w:rsidR="00D80702" w:rsidRPr="0094318F" w:rsidRDefault="00D80702" w:rsidP="00D80702">
      <w:pPr>
        <w:spacing w:after="0" w:line="240" w:lineRule="auto"/>
        <w:ind w:left="283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2"/>
        <w:gridCol w:w="7170"/>
      </w:tblGrid>
      <w:tr w:rsidR="00D80702" w:rsidRPr="0094318F" w14:paraId="7ADB93BE" w14:textId="77777777" w:rsidTr="00BC46AA">
        <w:tc>
          <w:tcPr>
            <w:tcW w:w="2797" w:type="dxa"/>
            <w:shd w:val="clear" w:color="auto" w:fill="auto"/>
          </w:tcPr>
          <w:p w14:paraId="69064424" w14:textId="77777777" w:rsidR="00D80702" w:rsidRPr="0094318F" w:rsidRDefault="00D80702" w:rsidP="00BC4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ВНЕСЕНО</w:t>
            </w:r>
          </w:p>
        </w:tc>
        <w:tc>
          <w:tcPr>
            <w:tcW w:w="7341" w:type="dxa"/>
            <w:shd w:val="clear" w:color="auto" w:fill="auto"/>
          </w:tcPr>
          <w:p w14:paraId="3071050D" w14:textId="77777777" w:rsidR="00D80702" w:rsidRPr="0094318F" w:rsidRDefault="00D80702" w:rsidP="00BC46A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кафедрою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психології та соціології </w:t>
            </w: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Східноукраїнського національного університету імені Володимира Даля.</w:t>
            </w:r>
          </w:p>
        </w:tc>
      </w:tr>
    </w:tbl>
    <w:p w14:paraId="54BFDFED" w14:textId="77777777" w:rsidR="00D80702" w:rsidRPr="0094318F" w:rsidRDefault="00D80702" w:rsidP="00D80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ru-RU"/>
        </w:rPr>
      </w:pPr>
    </w:p>
    <w:p w14:paraId="5FFE6355" w14:textId="77777777" w:rsidR="00D80702" w:rsidRPr="0094318F" w:rsidRDefault="00D80702" w:rsidP="00D807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ru-RU"/>
        </w:rPr>
      </w:pPr>
    </w:p>
    <w:p w14:paraId="345C1065" w14:textId="499169A7" w:rsidR="00D65073" w:rsidRPr="0094318F" w:rsidRDefault="00D65073" w:rsidP="00D6507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4318F">
        <w:rPr>
          <w:rFonts w:ascii="Times New Roman" w:hAnsi="Times New Roman"/>
          <w:color w:val="000000"/>
          <w:sz w:val="28"/>
          <w:szCs w:val="28"/>
          <w:lang w:val="uk-UA"/>
        </w:rPr>
        <w:t xml:space="preserve">Освітньо-професійна програма «Психологія» створена відповідно до нового переліку галузей знань та спеціальностей, є ідентичною програмі «Психологія» для </w:t>
      </w:r>
      <w:r w:rsidRPr="0094318F">
        <w:rPr>
          <w:rFonts w:ascii="Times New Roman" w:hAnsi="Times New Roman"/>
          <w:sz w:val="28"/>
          <w:szCs w:val="28"/>
          <w:lang w:val="uk-UA"/>
        </w:rPr>
        <w:t>другого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94318F">
        <w:rPr>
          <w:rFonts w:ascii="Times New Roman" w:hAnsi="Times New Roman"/>
          <w:sz w:val="28"/>
          <w:szCs w:val="28"/>
          <w:lang w:val="uk-UA"/>
        </w:rPr>
        <w:t>магісте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рського) рівня вищої освіти галузі знань 05 Соціальні та поведінкові науки спеціальності 053 «Психологія» із збереженням усіх ПРН. Запроваджується для продовження існуючої освітньої програми. </w:t>
      </w:r>
    </w:p>
    <w:p w14:paraId="4AEDBDEB" w14:textId="77777777" w:rsidR="00D65073" w:rsidRPr="0094318F" w:rsidRDefault="00D65073" w:rsidP="00D65073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21CEE72" w14:textId="77777777" w:rsidR="00D80702" w:rsidRPr="0094318F" w:rsidRDefault="00D80702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E4448A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42332D2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45328B9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E1BF7DE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45E20BA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A95F15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B2C0429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5A20CCF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2A823DA" w14:textId="77777777" w:rsidR="00D65073" w:rsidRPr="0094318F" w:rsidRDefault="00D65073" w:rsidP="00D80702">
      <w:pPr>
        <w:spacing w:after="0" w:line="240" w:lineRule="auto"/>
        <w:ind w:left="283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F45032" w14:textId="77777777" w:rsidR="00D80702" w:rsidRPr="0094318F" w:rsidRDefault="00D80702" w:rsidP="00D8070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Розроблено робочою групою у складі:</w:t>
      </w:r>
    </w:p>
    <w:p w14:paraId="39B59017" w14:textId="77777777" w:rsidR="00D80702" w:rsidRPr="0094318F" w:rsidRDefault="00D80702" w:rsidP="00D807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UA" w:eastAsia="ru-RU"/>
        </w:rPr>
      </w:pPr>
      <w:bookmarkStart w:id="1" w:name="_Hlk168994795"/>
      <w:r w:rsidRPr="0094318F">
        <w:rPr>
          <w:rFonts w:ascii="Times New Roman" w:hAnsi="Times New Roman"/>
          <w:sz w:val="28"/>
          <w:szCs w:val="28"/>
          <w:lang w:val="uk-UA" w:eastAsia="ru-RU"/>
        </w:rPr>
        <w:t>1.</w:t>
      </w:r>
      <w:r w:rsidRPr="0094318F">
        <w:rPr>
          <w:rFonts w:ascii="Times New Roman" w:hAnsi="Times New Roman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val="uk-UA" w:eastAsia="ru-RU"/>
        </w:rPr>
        <w:t>Бохонкова</w:t>
      </w:r>
      <w:proofErr w:type="spellEnd"/>
      <w:r w:rsidRPr="0094318F">
        <w:rPr>
          <w:rFonts w:ascii="Times New Roman" w:hAnsi="Times New Roman"/>
          <w:sz w:val="28"/>
          <w:szCs w:val="28"/>
          <w:lang w:val="uk-UA" w:eastAsia="ru-RU"/>
        </w:rPr>
        <w:t xml:space="preserve"> Ю. О.</w:t>
      </w:r>
      <w:r w:rsidRPr="0094318F">
        <w:rPr>
          <w:rFonts w:ascii="Times New Roman" w:hAnsi="Times New Roman"/>
        </w:rPr>
        <w:t xml:space="preserve"> </w:t>
      </w:r>
      <w:r w:rsidRPr="0094318F">
        <w:rPr>
          <w:rFonts w:ascii="Times New Roman" w:hAnsi="Times New Roman"/>
          <w:sz w:val="28"/>
          <w:szCs w:val="28"/>
          <w:lang w:val="uk-UA"/>
        </w:rPr>
        <w:t>(керівник робочої групи,</w:t>
      </w:r>
      <w:r w:rsidRPr="0094318F">
        <w:rPr>
          <w:rFonts w:ascii="Times New Roman" w:hAnsi="Times New Roman"/>
          <w:lang w:val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val="uk-UA"/>
        </w:rPr>
        <w:t>гарант програми</w:t>
      </w:r>
      <w:r w:rsidRPr="0094318F">
        <w:rPr>
          <w:rFonts w:ascii="Times New Roman" w:hAnsi="Times New Roman"/>
          <w:sz w:val="28"/>
          <w:szCs w:val="28"/>
          <w:lang w:val="uk-UA" w:eastAsia="ru-RU"/>
        </w:rPr>
        <w:t>) – доктор психологічних наук, професор, завідувачка кафедри психології та соціології</w:t>
      </w:r>
      <w:r w:rsidRPr="0094318F">
        <w:rPr>
          <w:rFonts w:ascii="Times New Roman" w:hAnsi="Times New Roman"/>
        </w:rPr>
        <w:t xml:space="preserve"> </w:t>
      </w:r>
      <w:r w:rsidRPr="0094318F">
        <w:rPr>
          <w:rFonts w:ascii="Times New Roman" w:hAnsi="Times New Roman"/>
          <w:sz w:val="28"/>
          <w:szCs w:val="28"/>
          <w:lang w:val="uk-UA" w:eastAsia="ru-RU"/>
        </w:rPr>
        <w:t>СНУ ім. В. Даля.</w:t>
      </w:r>
    </w:p>
    <w:p w14:paraId="43417BF5" w14:textId="77777777" w:rsidR="008B2E5F" w:rsidRPr="0094318F" w:rsidRDefault="00D80702" w:rsidP="008B2E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UA" w:eastAsia="ru-RU"/>
        </w:rPr>
      </w:pPr>
      <w:r w:rsidRPr="0094318F"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proofErr w:type="spellStart"/>
      <w:r w:rsidR="008B2E5F"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Лосієвська</w:t>
      </w:r>
      <w:proofErr w:type="spellEnd"/>
      <w:r w:rsidR="008B2E5F"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 Г. </w:t>
      </w:r>
      <w:r w:rsidR="008B2E5F" w:rsidRPr="0094318F">
        <w:rPr>
          <w:rFonts w:ascii="Times New Roman" w:eastAsia="Times New Roman" w:hAnsi="Times New Roman"/>
          <w:sz w:val="28"/>
          <w:szCs w:val="28"/>
          <w:lang w:val="uk-UA"/>
        </w:rPr>
        <w:t xml:space="preserve">(членкиня робочої групи) </w:t>
      </w:r>
      <w:r w:rsidR="008B2E5F"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доктор психологічних наук, </w:t>
      </w:r>
      <w:proofErr w:type="spellStart"/>
      <w:r w:rsidR="008B2E5F" w:rsidRPr="0094318F">
        <w:rPr>
          <w:rFonts w:ascii="Times New Roman" w:eastAsia="Times New Roman" w:hAnsi="Times New Roman"/>
          <w:sz w:val="28"/>
          <w:szCs w:val="28"/>
          <w:lang w:val="ru-UA" w:eastAsia="ru-RU"/>
        </w:rPr>
        <w:t>професор</w:t>
      </w:r>
      <w:proofErr w:type="spellEnd"/>
      <w:r w:rsidR="008B2E5F"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, професорка кафедри психології та соціології СНУ ім. В. Даля</w:t>
      </w:r>
      <w:r w:rsidR="008B2E5F" w:rsidRPr="0094318F">
        <w:rPr>
          <w:rFonts w:ascii="Times New Roman" w:eastAsia="Times New Roman" w:hAnsi="Times New Roman"/>
          <w:sz w:val="28"/>
          <w:szCs w:val="28"/>
          <w:lang w:val="ru-UA" w:eastAsia="ru-RU"/>
        </w:rPr>
        <w:t>.</w:t>
      </w:r>
    </w:p>
    <w:p w14:paraId="05659B00" w14:textId="6B20B5F3" w:rsidR="00D80702" w:rsidRPr="0094318F" w:rsidRDefault="008B2E5F" w:rsidP="00D807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UA" w:eastAsia="ru-RU"/>
        </w:rPr>
      </w:pPr>
      <w:r w:rsidRPr="0094318F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proofErr w:type="spellStart"/>
      <w:r w:rsidR="00D80702" w:rsidRPr="0094318F">
        <w:rPr>
          <w:rFonts w:ascii="Times New Roman" w:hAnsi="Times New Roman"/>
          <w:sz w:val="28"/>
          <w:szCs w:val="28"/>
          <w:lang w:val="uk-UA" w:eastAsia="ru-RU"/>
        </w:rPr>
        <w:t>Гарькавець</w:t>
      </w:r>
      <w:proofErr w:type="spellEnd"/>
      <w:r w:rsidR="00D80702" w:rsidRPr="0094318F">
        <w:rPr>
          <w:rFonts w:ascii="Times New Roman" w:hAnsi="Times New Roman"/>
          <w:sz w:val="28"/>
          <w:szCs w:val="28"/>
          <w:lang w:val="uk-UA" w:eastAsia="ru-RU"/>
        </w:rPr>
        <w:t xml:space="preserve"> С. О. </w:t>
      </w:r>
      <w:r w:rsidR="00D80702" w:rsidRPr="0094318F">
        <w:rPr>
          <w:rFonts w:ascii="Times New Roman" w:eastAsia="Times New Roman" w:hAnsi="Times New Roman"/>
          <w:sz w:val="28"/>
          <w:szCs w:val="28"/>
          <w:lang w:val="uk-UA"/>
        </w:rPr>
        <w:t xml:space="preserve">(член робочої групи) </w:t>
      </w:r>
      <w:r w:rsidR="00D80702" w:rsidRPr="0094318F">
        <w:rPr>
          <w:rFonts w:ascii="Times New Roman" w:hAnsi="Times New Roman"/>
          <w:sz w:val="28"/>
          <w:szCs w:val="28"/>
          <w:lang w:val="uk-UA" w:eastAsia="ru-RU"/>
        </w:rPr>
        <w:t xml:space="preserve">– доктор психологічних наук, </w:t>
      </w:r>
      <w:proofErr w:type="spellStart"/>
      <w:r w:rsidR="00D80702" w:rsidRPr="0094318F">
        <w:rPr>
          <w:rFonts w:ascii="Times New Roman" w:hAnsi="Times New Roman"/>
          <w:sz w:val="28"/>
          <w:szCs w:val="28"/>
          <w:lang w:val="uk-UA" w:eastAsia="ru-RU"/>
        </w:rPr>
        <w:t>проф</w:t>
      </w:r>
      <w:r w:rsidR="00D80702" w:rsidRPr="0094318F">
        <w:rPr>
          <w:rFonts w:ascii="Times New Roman" w:hAnsi="Times New Roman"/>
          <w:sz w:val="28"/>
          <w:szCs w:val="28"/>
          <w:lang w:val="ru-UA" w:eastAsia="ru-RU"/>
        </w:rPr>
        <w:t>есор</w:t>
      </w:r>
      <w:proofErr w:type="spellEnd"/>
      <w:r w:rsidR="00D80702" w:rsidRPr="0094318F">
        <w:rPr>
          <w:rFonts w:ascii="Times New Roman" w:hAnsi="Times New Roman"/>
          <w:sz w:val="28"/>
          <w:szCs w:val="28"/>
          <w:lang w:val="uk-UA" w:eastAsia="ru-RU"/>
        </w:rPr>
        <w:t>, професор кафедри психології та соціології СНУ ім. В. Даля</w:t>
      </w:r>
      <w:r w:rsidR="00D80702" w:rsidRPr="0094318F">
        <w:rPr>
          <w:rFonts w:ascii="Times New Roman" w:hAnsi="Times New Roman"/>
          <w:sz w:val="28"/>
          <w:szCs w:val="28"/>
          <w:lang w:val="ru-UA" w:eastAsia="ru-RU"/>
        </w:rPr>
        <w:t>.</w:t>
      </w:r>
    </w:p>
    <w:p w14:paraId="35D47BE2" w14:textId="77777777" w:rsidR="00D80702" w:rsidRPr="0094318F" w:rsidRDefault="00D80702" w:rsidP="00D807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 </w:t>
      </w:r>
      <w:proofErr w:type="spellStart"/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Османова</w:t>
      </w:r>
      <w:proofErr w:type="spellEnd"/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А.М. </w:t>
      </w:r>
      <w:r w:rsidRPr="0094318F">
        <w:rPr>
          <w:rFonts w:ascii="Times New Roman" w:eastAsia="Times New Roman" w:hAnsi="Times New Roman"/>
          <w:sz w:val="28"/>
          <w:szCs w:val="28"/>
          <w:lang w:val="uk-UA"/>
        </w:rPr>
        <w:t xml:space="preserve">(членкиня робочої групи) </w:t>
      </w: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кандидат психологічних наук, доцент, </w:t>
      </w:r>
      <w:proofErr w:type="spellStart"/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доц</w:t>
      </w:r>
      <w:r w:rsidRPr="0094318F">
        <w:rPr>
          <w:rFonts w:ascii="Times New Roman" w:eastAsia="Times New Roman" w:hAnsi="Times New Roman"/>
          <w:sz w:val="28"/>
          <w:szCs w:val="28"/>
          <w:lang w:val="ru-UA" w:eastAsia="ru-RU"/>
        </w:rPr>
        <w:t>ент</w:t>
      </w:r>
      <w:proofErr w:type="spellEnd"/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кафедри психології та соціології СНУ ім. В. Даля.  </w:t>
      </w:r>
    </w:p>
    <w:bookmarkEnd w:id="1"/>
    <w:p w14:paraId="33A15555" w14:textId="77777777" w:rsidR="00D80702" w:rsidRPr="0094318F" w:rsidRDefault="00D80702" w:rsidP="00D80702">
      <w:pPr>
        <w:widowControl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F537B9D" w14:textId="77777777" w:rsidR="00D80702" w:rsidRPr="0094318F" w:rsidRDefault="00D80702" w:rsidP="00D80702">
      <w:pPr>
        <w:widowControl w:val="0"/>
        <w:spacing w:after="0" w:line="240" w:lineRule="auto"/>
        <w:ind w:left="709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5BE3CD71" w14:textId="6A8F091A" w:rsidR="00D80702" w:rsidRPr="0094318F" w:rsidRDefault="00D80702" w:rsidP="00D80702">
      <w:pPr>
        <w:rPr>
          <w:rFonts w:ascii="Times New Roman" w:hAnsi="Times New Roman"/>
          <w:lang w:val="uk-UA" w:eastAsia="ru-RU"/>
        </w:rPr>
        <w:sectPr w:rsidR="00D80702" w:rsidRPr="0094318F" w:rsidSect="00D80702">
          <w:pgSz w:w="11900" w:h="16838"/>
          <w:pgMar w:top="1134" w:right="560" w:bottom="1134" w:left="1418" w:header="0" w:footer="0" w:gutter="0"/>
          <w:cols w:space="720"/>
        </w:sectPr>
      </w:pPr>
    </w:p>
    <w:p w14:paraId="4D4D4B7B" w14:textId="77777777" w:rsidR="00D80702" w:rsidRPr="0094318F" w:rsidRDefault="00D80702" w:rsidP="00D80702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Профіль освітньої програми зі спеціальності</w:t>
      </w:r>
    </w:p>
    <w:p w14:paraId="295588F3" w14:textId="355BE5B7" w:rsidR="00D80702" w:rsidRPr="0094318F" w:rsidRDefault="00FA2F51" w:rsidP="00D80702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С4</w:t>
      </w:r>
      <w:r w:rsidR="00D80702"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«Психологія»</w:t>
      </w:r>
    </w:p>
    <w:p w14:paraId="51738EE5" w14:textId="77777777" w:rsidR="00D80702" w:rsidRPr="0094318F" w:rsidRDefault="00D80702" w:rsidP="00D80702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1990"/>
        <w:gridCol w:w="5138"/>
      </w:tblGrid>
      <w:tr w:rsidR="00D80702" w:rsidRPr="0094318F" w14:paraId="30D58512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593DBF02" w14:textId="77777777" w:rsidR="00D80702" w:rsidRPr="0094318F" w:rsidRDefault="00D80702" w:rsidP="00BC46AA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1 – Загальна інформація</w:t>
            </w:r>
          </w:p>
        </w:tc>
      </w:tr>
      <w:tr w:rsidR="00D80702" w:rsidRPr="0094318F" w14:paraId="6DF07AEF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D91C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Повна назва закладу вищої освіти та структурного підрозділу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CB47" w14:textId="77777777" w:rsidR="00D80702" w:rsidRPr="0094318F" w:rsidRDefault="00D80702" w:rsidP="00BC46AA">
            <w:pPr>
              <w:widowControl w:val="0"/>
              <w:spacing w:after="0"/>
              <w:ind w:left="142" w:right="116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Східноукраїнський національний університет імені Володимира Даля</w:t>
            </w:r>
          </w:p>
          <w:p w14:paraId="06726745" w14:textId="77777777" w:rsidR="00D80702" w:rsidRPr="0094318F" w:rsidRDefault="00D80702" w:rsidP="00BC46AA">
            <w:pPr>
              <w:widowControl w:val="0"/>
              <w:spacing w:after="0"/>
              <w:ind w:left="142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кафедра психології та соціології</w:t>
            </w:r>
          </w:p>
        </w:tc>
      </w:tr>
      <w:tr w:rsidR="00D80702" w:rsidRPr="0094318F" w14:paraId="2AC16DA8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1DDB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Рівень вищої освіти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3E4A" w14:textId="77777777" w:rsidR="00D80702" w:rsidRPr="0094318F" w:rsidRDefault="00D80702" w:rsidP="00BC46AA">
            <w:pPr>
              <w:widowControl w:val="0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Другий (магістерський) рівень</w:t>
            </w:r>
          </w:p>
        </w:tc>
      </w:tr>
      <w:tr w:rsidR="00D80702" w:rsidRPr="0094318F" w14:paraId="780F1A97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9887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hAnsi="Times New Roman"/>
                <w:b/>
                <w:sz w:val="20"/>
                <w:szCs w:val="20"/>
                <w:lang w:val="am-ET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Ступінь вищої освіти та назва кваліфікації мовою оригіналу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C5B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Магістр</w:t>
            </w:r>
          </w:p>
          <w:p w14:paraId="481E2CAE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  <w:p w14:paraId="48A4DF16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Магістр психології</w:t>
            </w:r>
          </w:p>
        </w:tc>
      </w:tr>
      <w:tr w:rsidR="00D80702" w:rsidRPr="0094318F" w14:paraId="4FE55F5A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1D9F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hAnsi="Times New Roman"/>
                <w:sz w:val="20"/>
                <w:szCs w:val="20"/>
                <w:lang w:val="am-ET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Офіційна назва освітньої програми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45E4" w14:textId="77777777" w:rsidR="00D80702" w:rsidRPr="0094318F" w:rsidRDefault="00D80702" w:rsidP="00BC46AA">
            <w:pPr>
              <w:widowControl w:val="0"/>
              <w:spacing w:after="0" w:line="232" w:lineRule="auto"/>
              <w:ind w:firstLine="14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053 Психологія</w:t>
            </w:r>
          </w:p>
          <w:p w14:paraId="374AE94F" w14:textId="4397A808" w:rsidR="00D80702" w:rsidRPr="0094318F" w:rsidRDefault="00D80702" w:rsidP="00BC46AA">
            <w:pPr>
              <w:spacing w:after="0" w:line="240" w:lineRule="auto"/>
              <w:ind w:firstLine="14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eastAsia="ru-RU"/>
              </w:rPr>
              <w:t>ID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 базою ЄДЕБО</w:t>
            </w: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FA2F51" w:rsidRPr="009431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67789</w:t>
            </w:r>
          </w:p>
        </w:tc>
      </w:tr>
      <w:tr w:rsidR="00D80702" w:rsidRPr="0094318F" w14:paraId="3946C1DC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EFDD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Форма навчання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C7E7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Обмеження відсутні</w:t>
            </w:r>
          </w:p>
        </w:tc>
      </w:tr>
      <w:tr w:rsidR="00D80702" w:rsidRPr="0094318F" w14:paraId="3308D6F5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DFB3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Освітня кваліфікація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BA81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Магістр психології</w:t>
            </w:r>
          </w:p>
        </w:tc>
      </w:tr>
      <w:tr w:rsidR="00D80702" w:rsidRPr="0094318F" w14:paraId="43CAAB7D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44A6" w14:textId="77777777" w:rsidR="00D80702" w:rsidRPr="0094318F" w:rsidRDefault="00D80702" w:rsidP="00BC46AA">
            <w:pPr>
              <w:widowControl w:val="0"/>
              <w:spacing w:after="0" w:line="232" w:lineRule="auto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Професійна кваліфікація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97BB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передбачено</w:t>
            </w:r>
          </w:p>
        </w:tc>
      </w:tr>
      <w:tr w:rsidR="00D80702" w:rsidRPr="0094318F" w14:paraId="3EB50613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A9FC" w14:textId="77777777" w:rsidR="00D80702" w:rsidRPr="0094318F" w:rsidRDefault="00D80702" w:rsidP="00BC46A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Кваліфікація в </w:t>
            </w:r>
          </w:p>
          <w:p w14:paraId="1382FEA4" w14:textId="77777777" w:rsidR="00D80702" w:rsidRPr="0094318F" w:rsidRDefault="00D80702" w:rsidP="00BC46AA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дипломі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A81B" w14:textId="77777777" w:rsidR="00D80702" w:rsidRPr="0094318F" w:rsidRDefault="00D80702" w:rsidP="00BC46AA">
            <w:pPr>
              <w:spacing w:after="0"/>
              <w:ind w:left="4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вищої освіти – Магістр</w:t>
            </w:r>
          </w:p>
          <w:p w14:paraId="0D90D513" w14:textId="77777777" w:rsidR="00D80702" w:rsidRPr="0094318F" w:rsidRDefault="00D80702" w:rsidP="00BC46AA">
            <w:pPr>
              <w:spacing w:after="0"/>
              <w:ind w:left="4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Спеціальність – 053 Психологія</w:t>
            </w:r>
          </w:p>
          <w:p w14:paraId="084AF566" w14:textId="77777777" w:rsidR="00D80702" w:rsidRPr="0094318F" w:rsidRDefault="00D80702" w:rsidP="00BC46AA">
            <w:pPr>
              <w:spacing w:after="0"/>
              <w:ind w:left="4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Освітньо-професійна програма – Психологія</w:t>
            </w:r>
          </w:p>
        </w:tc>
      </w:tr>
      <w:tr w:rsidR="00D80702" w:rsidRPr="0094318F" w14:paraId="4063DC23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CD56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Тип диплому та обсяг освітньої програми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2C31" w14:textId="77777777" w:rsidR="00D80702" w:rsidRPr="0094318F" w:rsidRDefault="00D80702" w:rsidP="00BC46AA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Диплом магістра, одиничний, 90 кредитів ЄКТС. </w:t>
            </w:r>
          </w:p>
          <w:p w14:paraId="44DC265F" w14:textId="77777777" w:rsidR="00D80702" w:rsidRPr="0094318F" w:rsidRDefault="00D80702" w:rsidP="00BC46AA">
            <w:pPr>
              <w:widowControl w:val="0"/>
              <w:spacing w:after="0" w:line="240" w:lineRule="auto"/>
              <w:ind w:left="6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 навчання – 1 рік 4 місяців.</w:t>
            </w:r>
          </w:p>
          <w:p w14:paraId="4CB8EACB" w14:textId="77777777" w:rsidR="00D80702" w:rsidRPr="0094318F" w:rsidRDefault="00D80702" w:rsidP="00BC46AA">
            <w:pPr>
              <w:shd w:val="clear" w:color="auto" w:fill="FFFFFF"/>
              <w:spacing w:after="0" w:line="240" w:lineRule="auto"/>
              <w:ind w:left="112" w:right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66% обсягу освітньої програми виділяється для забезпечення загальних та спеціальних (фахових)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даною спеціальністю, передбачених Стандартом вищої освіти.</w:t>
            </w:r>
          </w:p>
          <w:p w14:paraId="6D14573E" w14:textId="77777777" w:rsidR="00D80702" w:rsidRPr="0094318F" w:rsidRDefault="00D80702" w:rsidP="00BC46AA">
            <w:pPr>
              <w:widowControl w:val="0"/>
              <w:spacing w:after="0" w:line="240" w:lineRule="auto"/>
              <w:ind w:left="112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практик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складає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7,2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кредитів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ЄКТС.</w:t>
            </w:r>
          </w:p>
        </w:tc>
      </w:tr>
      <w:tr w:rsidR="00D80702" w:rsidRPr="0094318F" w14:paraId="08779D8C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F2DF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hAnsi="Times New Roman"/>
                <w:sz w:val="20"/>
                <w:szCs w:val="20"/>
                <w:lang w:val="am-ET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Наявність акредитації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5286" w14:textId="76297849" w:rsidR="00D80702" w:rsidRPr="0094318F" w:rsidRDefault="0094318F" w:rsidP="0094318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Акредитаційна комісія Міністерства освіти і науки України</w:t>
            </w:r>
          </w:p>
        </w:tc>
      </w:tr>
      <w:tr w:rsidR="00D80702" w:rsidRPr="0094318F" w14:paraId="6D91C7B4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C68B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hAnsi="Times New Roman"/>
                <w:sz w:val="20"/>
                <w:szCs w:val="20"/>
                <w:lang w:val="am-ET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Цикл/рівень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B5AA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 (магістерський) рівень, відповідає сьомому кваліфікаційному рівню Національної рамки кваліфікацій України.</w:t>
            </w:r>
          </w:p>
          <w:p w14:paraId="36F9F547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НРК України – 7 рівень, FQ-EHEA – другий цикл,  </w:t>
            </w:r>
          </w:p>
          <w:p w14:paraId="2E437950" w14:textId="77777777" w:rsidR="00D80702" w:rsidRPr="0094318F" w:rsidRDefault="00D80702" w:rsidP="00BC46AA">
            <w:pPr>
              <w:widowControl w:val="0"/>
              <w:spacing w:after="0" w:line="232" w:lineRule="auto"/>
              <w:ind w:left="14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EQF-LLL – 7 рівень.</w:t>
            </w:r>
          </w:p>
        </w:tc>
      </w:tr>
      <w:tr w:rsidR="00D80702" w:rsidRPr="0094318F" w14:paraId="0C0BE380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35D6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Передумови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0686" w14:textId="77777777" w:rsidR="00D80702" w:rsidRPr="0094318F" w:rsidRDefault="00D80702" w:rsidP="00BC46AA">
            <w:pPr>
              <w:spacing w:after="0" w:line="240" w:lineRule="auto"/>
              <w:ind w:left="113" w:right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Наявність вищої освіти за освітньою програмою підготовки бакалавра за відповідною спеціальністю або диплом бакалавра, спеціаліста, магістра зі споріднених спеціальностей.</w:t>
            </w:r>
          </w:p>
        </w:tc>
      </w:tr>
      <w:tr w:rsidR="00D80702" w:rsidRPr="0094318F" w14:paraId="6CB0E279" w14:textId="77777777" w:rsidTr="00BC46AA">
        <w:trPr>
          <w:trHeight w:val="387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E68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Мова(и) викладання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5B81" w14:textId="77777777" w:rsidR="00D80702" w:rsidRPr="0094318F" w:rsidRDefault="00D80702" w:rsidP="00BC46AA">
            <w:pPr>
              <w:pStyle w:val="rvps2"/>
              <w:shd w:val="clear" w:color="auto" w:fill="FFFFFF"/>
              <w:spacing w:before="0" w:beforeAutospacing="0" w:after="0" w:afterAutospacing="0"/>
              <w:ind w:firstLine="147"/>
              <w:jc w:val="both"/>
            </w:pPr>
            <w:r w:rsidRPr="0094318F">
              <w:t xml:space="preserve">Мовою освітнього процесу є державна мова. </w:t>
            </w:r>
            <w:bookmarkStart w:id="2" w:name="n760"/>
            <w:bookmarkEnd w:id="2"/>
          </w:p>
          <w:p w14:paraId="787647E4" w14:textId="77777777" w:rsidR="00D80702" w:rsidRPr="0094318F" w:rsidRDefault="00D80702" w:rsidP="00BC46AA">
            <w:pPr>
              <w:pStyle w:val="rvps2"/>
              <w:shd w:val="clear" w:color="auto" w:fill="FFFFFF"/>
              <w:spacing w:before="0" w:beforeAutospacing="0" w:after="0" w:afterAutospacing="0"/>
              <w:ind w:firstLine="147"/>
              <w:jc w:val="both"/>
            </w:pPr>
            <w:bookmarkStart w:id="3" w:name="n761"/>
            <w:bookmarkEnd w:id="3"/>
            <w:r w:rsidRPr="0094318F">
              <w:t>Атестація здобувачів вищої освіти проводиться державною мовою.</w:t>
            </w:r>
          </w:p>
        </w:tc>
      </w:tr>
      <w:tr w:rsidR="00D80702" w:rsidRPr="0094318F" w14:paraId="5E32387C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247B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Термін дії освітньої програми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6B83" w14:textId="77777777" w:rsidR="00D80702" w:rsidRPr="0094318F" w:rsidRDefault="00D80702" w:rsidP="00BC46AA">
            <w:pPr>
              <w:widowControl w:val="0"/>
              <w:spacing w:after="0" w:line="232" w:lineRule="auto"/>
              <w:ind w:left="142" w:right="17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Програма дійсна впродовж дії стандарту вищої освіти та може бути відкоригована відповідно до діючих нормативних документів.</w:t>
            </w:r>
          </w:p>
        </w:tc>
      </w:tr>
      <w:tr w:rsidR="00D80702" w:rsidRPr="0094318F" w14:paraId="5E6F03E5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DA38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62C5" w14:textId="77777777" w:rsidR="00D80702" w:rsidRPr="0094318F" w:rsidRDefault="00D80702" w:rsidP="00BC46AA">
            <w:pPr>
              <w:autoSpaceDE w:val="0"/>
              <w:autoSpaceDN w:val="0"/>
              <w:adjustRightInd w:val="0"/>
              <w:spacing w:after="0"/>
              <w:ind w:left="198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6" w:history="1">
              <w:r w:rsidRPr="0094318F">
                <w:rPr>
                  <w:rStyle w:val="ac"/>
                  <w:rFonts w:ascii="Times New Roman" w:hAnsi="Times New Roman"/>
                  <w:sz w:val="24"/>
                  <w:szCs w:val="24"/>
                  <w:lang w:val="uk-UA" w:eastAsia="uk-UA"/>
                </w:rPr>
                <w:t>https://moodlesti.snu.edu.ua/course/view.php?id=1214</w:t>
              </w:r>
            </w:hyperlink>
            <w:r w:rsidRPr="0094318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D80702" w:rsidRPr="0094318F" w14:paraId="5434F018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3F54A6C" w14:textId="77777777" w:rsidR="00D80702" w:rsidRPr="0094318F" w:rsidRDefault="00D80702" w:rsidP="00BC46AA">
            <w:pPr>
              <w:spacing w:after="0" w:line="232" w:lineRule="auto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2 – Мета освітньої програми</w:t>
            </w:r>
          </w:p>
        </w:tc>
      </w:tr>
      <w:tr w:rsidR="00D80702" w:rsidRPr="0094318F" w14:paraId="547EA88E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BA0EA" w14:textId="77777777" w:rsidR="00D80702" w:rsidRPr="0094318F" w:rsidRDefault="00D80702" w:rsidP="00BC46AA">
            <w:pPr>
              <w:spacing w:after="0" w:line="232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>Метою освітньої програми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є підготовка професіоналів з психології, які володіють практичними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навичками з максимальним наближенням до їхньої майбутньої професійної діяльності та 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здатні вирішувати складні професійні завдання із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розробки стратегій впровадження відновного підходу у сфері вирішення конфліктів в ситуаціях невизначеності і соціальних змін, здійснювати дослідницьку та інноваційну діяльність у сфері профілактики та врегулювання конфліктів у процесі осягнення трансцендентного підходу (виведення можливостей вирішення конфлікту з деструктивного на новий конструктивний рівень).</w:t>
            </w:r>
          </w:p>
          <w:p w14:paraId="248F5C78" w14:textId="77777777" w:rsidR="00D80702" w:rsidRPr="0094318F" w:rsidRDefault="00D80702" w:rsidP="00BC46AA">
            <w:pPr>
              <w:spacing w:after="0" w:line="232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492FD3A" w14:textId="77777777" w:rsidR="0094318F" w:rsidRPr="0094318F" w:rsidRDefault="0094318F" w:rsidP="00BC46AA">
            <w:pPr>
              <w:spacing w:after="0" w:line="232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88DC78" w14:textId="77777777" w:rsidR="0094318F" w:rsidRPr="0094318F" w:rsidRDefault="0094318F" w:rsidP="00BC46AA">
            <w:pPr>
              <w:spacing w:after="0" w:line="232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0702" w:rsidRPr="0094318F" w14:paraId="3BA90C54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A153BEF" w14:textId="77777777" w:rsidR="00D80702" w:rsidRPr="0094318F" w:rsidRDefault="00D80702" w:rsidP="00BC46AA">
            <w:pPr>
              <w:spacing w:after="0" w:line="232" w:lineRule="auto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lastRenderedPageBreak/>
              <w:t>3 – Характеристика освітньої програми</w:t>
            </w:r>
          </w:p>
        </w:tc>
      </w:tr>
      <w:tr w:rsidR="00D80702" w:rsidRPr="0094318F" w14:paraId="0287776F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B773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Предметна область (галузь знань, спеціальність, спеціалізація (за наявності))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94D0" w14:textId="748C95D1" w:rsidR="00D80702" w:rsidRPr="0094318F" w:rsidRDefault="00D80702" w:rsidP="00BC46AA">
            <w:pPr>
              <w:spacing w:after="0" w:line="232" w:lineRule="auto"/>
              <w:ind w:left="57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Галузь знань: </w:t>
            </w:r>
            <w:r w:rsidR="0094318F"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94318F"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</w:t>
            </w:r>
            <w:r w:rsidR="0094318F" w:rsidRPr="009431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Соціальні науки, журналістика, інформаційні та міжнародні відносини</w:t>
            </w:r>
            <w:r w:rsidR="0094318F" w:rsidRPr="009431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  <w:p w14:paraId="7095C7D3" w14:textId="029DB73A" w:rsidR="00D80702" w:rsidRPr="0094318F" w:rsidRDefault="00D80702" w:rsidP="00BC46AA">
            <w:pPr>
              <w:spacing w:after="0" w:line="232" w:lineRule="auto"/>
              <w:ind w:left="57" w:right="127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Спеціальність: </w:t>
            </w:r>
            <w:r w:rsidR="0094318F"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С4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«Психологія» </w:t>
            </w:r>
          </w:p>
          <w:p w14:paraId="3D1FE8CE" w14:textId="77777777" w:rsidR="00D80702" w:rsidRPr="0094318F" w:rsidRDefault="00D80702" w:rsidP="00BC46AA">
            <w:pPr>
              <w:spacing w:after="0" w:line="232" w:lineRule="auto"/>
              <w:ind w:left="57" w:right="127"/>
              <w:jc w:val="both"/>
              <w:rPr>
                <w:rFonts w:ascii="Times New Roman" w:eastAsia="Times New Roman" w:hAnsi="Times New Roman"/>
                <w:spacing w:val="-4"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pacing w:val="-4"/>
                <w:sz w:val="24"/>
                <w:szCs w:val="20"/>
                <w:lang w:val="uk-UA" w:eastAsia="ru-RU"/>
              </w:rPr>
              <w:t>Об’єкт вивчення:</w:t>
            </w:r>
            <w:r w:rsidRPr="0094318F">
              <w:rPr>
                <w:rFonts w:ascii="Times New Roman" w:eastAsia="Times New Roman" w:hAnsi="Times New Roman"/>
                <w:spacing w:val="-4"/>
                <w:sz w:val="24"/>
                <w:szCs w:val="20"/>
                <w:lang w:val="uk-UA" w:eastAsia="ru-RU"/>
              </w:rPr>
              <w:t xml:space="preserve"> психічні явища, закономірності їх виникнення, функціонування та розвиток; поведінка, діяльність, учинки; взаємодія людей у малих і великих соціальних групах; психофізіологічні процеси та механізми, які лежать в основі різних форм психічної активності. </w:t>
            </w:r>
          </w:p>
          <w:p w14:paraId="0C330A1F" w14:textId="77777777" w:rsidR="00D80702" w:rsidRPr="0094318F" w:rsidRDefault="00D80702" w:rsidP="00BC46AA">
            <w:pPr>
              <w:spacing w:after="0" w:line="232" w:lineRule="auto"/>
              <w:ind w:left="57" w:right="127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Цілі навчання: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підготовка фахівців, здатних розв’язувати складні задачі та практичні завдання у процесі навчання та професійної діяльності в галузі психології, що передбачає проведення наукових та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проєктних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досліджень та/або здійснення інновацій і характеризується невизначеністю умов і вимог та здійснення професійної діяльності з урахуванням загальнолюдських цінностей та норм професійної етики психолога. </w:t>
            </w:r>
          </w:p>
          <w:p w14:paraId="1D17EE3A" w14:textId="77777777" w:rsidR="00D80702" w:rsidRPr="0094318F" w:rsidRDefault="00D80702" w:rsidP="00BC46AA">
            <w:pPr>
              <w:spacing w:after="0" w:line="232" w:lineRule="auto"/>
              <w:ind w:left="57" w:right="127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Теоретичний зміст предметної області: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поняття психіки, свідомого і несвідомого, поведінки, діяльності, вчинку, спілкування, особистості, індивідуальності; концепції та теорії, що розкривають закономірності виникнення, розвитку та функціонування психіки; психологічні особливості життєвого шляху особистості, взаємодії людей у малих і великих соціальних групах,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міжгрупової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взаємодії тощо. </w:t>
            </w:r>
          </w:p>
          <w:p w14:paraId="3A1AEBEE" w14:textId="77777777" w:rsidR="00D80702" w:rsidRPr="0094318F" w:rsidRDefault="00D80702" w:rsidP="00BC46AA">
            <w:pPr>
              <w:spacing w:after="0" w:line="232" w:lineRule="auto"/>
              <w:ind w:left="57" w:right="127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Методи, методики та технології: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методи теоретичного та емпіричного дослідження,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валідні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, стандартизовані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психодіагностичні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методики, методи аналізу даних, технології психологічної допомоги (тренінгові, психотерапевтичні, просвітницькі, консультаційні,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психодіагностичні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та інші залежно від спеціалізації). </w:t>
            </w:r>
          </w:p>
          <w:p w14:paraId="35D9E087" w14:textId="77777777" w:rsidR="00D80702" w:rsidRPr="0094318F" w:rsidRDefault="00D80702" w:rsidP="00BC46AA">
            <w:pPr>
              <w:widowControl w:val="0"/>
              <w:spacing w:after="0" w:line="232" w:lineRule="auto"/>
              <w:ind w:left="58" w:right="12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Інструменти та обладнання: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психологічні прилади, комп’ютерна техніка, мережеві системи пошуку та обробки інформації; бібліотечні ресурси та технології, зокрема</w:t>
            </w: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електронні; мультимедійне обладнання; програми статистичної обробки та візуалізації даних.</w:t>
            </w:r>
          </w:p>
        </w:tc>
      </w:tr>
      <w:tr w:rsidR="00D80702" w:rsidRPr="0094318F" w14:paraId="148BD1EA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8F61" w14:textId="77777777" w:rsidR="00D80702" w:rsidRPr="0094318F" w:rsidRDefault="00D80702" w:rsidP="00BC46AA">
            <w:pPr>
              <w:spacing w:after="0" w:line="232" w:lineRule="auto"/>
              <w:ind w:left="30" w:right="127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Орієнтація освітньої програми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3C9B" w14:textId="77777777" w:rsidR="00D80702" w:rsidRPr="0094318F" w:rsidRDefault="00D80702" w:rsidP="00BC46AA">
            <w:pPr>
              <w:spacing w:after="0" w:line="232" w:lineRule="auto"/>
              <w:ind w:left="57" w:right="12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Освітньо-професійна</w:t>
            </w:r>
          </w:p>
        </w:tc>
      </w:tr>
      <w:tr w:rsidR="00D80702" w:rsidRPr="0094318F" w14:paraId="5F64B7F6" w14:textId="77777777" w:rsidTr="00BC46AA">
        <w:trPr>
          <w:trHeight w:val="562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BC0C" w14:textId="77777777" w:rsidR="00D80702" w:rsidRPr="0094318F" w:rsidRDefault="00D80702" w:rsidP="00BC46AA">
            <w:pPr>
              <w:spacing w:after="0" w:line="232" w:lineRule="auto"/>
              <w:ind w:left="30" w:right="127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Основний фокус освітньої програми 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017B" w14:textId="77777777" w:rsidR="00D80702" w:rsidRPr="0094318F" w:rsidRDefault="00D80702" w:rsidP="00BC46AA">
            <w:pPr>
              <w:spacing w:after="0" w:line="232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Основний фокус освітньої програми «Психологія» базується на отриманні фундаментальних професійних знань із розробки стратегій впровадження відновного підходу шляхом вирішення конфліктів в ситуаціях невизначеності і соціальних змін, здатності фахівців здійснювати дослідницьку та інноваційну діяльність у сфері профілактики та врегулювання конфліктів у процесі осягнення трансцендентного підходу, а саме виведення можливостей вирішення конфлікту з деструктивного на новий конструктивний рівень.</w:t>
            </w:r>
          </w:p>
          <w:p w14:paraId="18B4C5D2" w14:textId="77777777" w:rsidR="00D80702" w:rsidRPr="0094318F" w:rsidRDefault="00D80702" w:rsidP="00BC46AA">
            <w:pPr>
              <w:spacing w:after="0" w:line="232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включає в себе: вивчення основних концепцій та підходів до вирішення складних питань, пов’язаних із конфліктами в психології, використовуючи відновні практики для досягнення конструктивного результату; застосування стратегій поведінки у конфлікті на особистісному та професійному рівнях;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медіаційного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простору (зустрічі конфліктуючих сторін з медіатором, роль медіатора /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фасілітатора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(ступінь їх участі та соціальної відповідальності у вирішенні практичної проблеми), техніки медіації та впровадження напрацьованих знань і вмінь в практичну діяльність).</w:t>
            </w:r>
          </w:p>
          <w:p w14:paraId="6A15BF9C" w14:textId="77777777" w:rsidR="00D80702" w:rsidRPr="0094318F" w:rsidRDefault="00D80702" w:rsidP="00BC46AA">
            <w:pPr>
              <w:spacing w:after="0" w:line="232" w:lineRule="auto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0702" w:rsidRPr="0094318F" w14:paraId="3F6174C8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2E9C" w14:textId="77777777" w:rsidR="00D80702" w:rsidRPr="0094318F" w:rsidRDefault="00D80702" w:rsidP="00BC46AA">
            <w:pPr>
              <w:spacing w:after="0" w:line="232" w:lineRule="auto"/>
              <w:ind w:left="30" w:right="127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lastRenderedPageBreak/>
              <w:t>Особливості програми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F323" w14:textId="77777777" w:rsidR="00D80702" w:rsidRPr="0094318F" w:rsidRDefault="00D80702" w:rsidP="00BC46AA">
            <w:pPr>
              <w:widowControl w:val="0"/>
              <w:spacing w:after="0" w:line="232" w:lineRule="auto"/>
              <w:ind w:left="57" w:right="13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Унікальні освітні компоненти забезпечують фундаментальну та універсальну підготовку, що дозволить здобувачам вищої освіти посилити фахові знання з теоретико-методологічних проблем психології; </w:t>
            </w:r>
          </w:p>
          <w:p w14:paraId="51663EBC" w14:textId="77777777" w:rsidR="00D80702" w:rsidRPr="0094318F" w:rsidRDefault="00D80702" w:rsidP="00BC46AA">
            <w:pPr>
              <w:widowControl w:val="0"/>
              <w:spacing w:after="0" w:line="232" w:lineRule="auto"/>
              <w:ind w:left="57" w:right="13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напрацювати професійні компетентності психолога з:</w:t>
            </w:r>
          </w:p>
          <w:p w14:paraId="5A8194E7" w14:textId="77777777" w:rsidR="00D80702" w:rsidRPr="0094318F" w:rsidRDefault="00D80702" w:rsidP="00BC46AA">
            <w:pPr>
              <w:widowControl w:val="0"/>
              <w:numPr>
                <w:ilvl w:val="0"/>
                <w:numId w:val="19"/>
              </w:numPr>
              <w:spacing w:after="0" w:line="232" w:lineRule="auto"/>
              <w:ind w:left="0" w:right="13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проєктування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діяльності психологічної служби, </w:t>
            </w:r>
          </w:p>
          <w:p w14:paraId="383A3D42" w14:textId="77777777" w:rsidR="00D80702" w:rsidRPr="0094318F" w:rsidRDefault="00D80702" w:rsidP="00BC46AA">
            <w:pPr>
              <w:widowControl w:val="0"/>
              <w:numPr>
                <w:ilvl w:val="0"/>
                <w:numId w:val="19"/>
              </w:numPr>
              <w:spacing w:after="0" w:line="232" w:lineRule="auto"/>
              <w:ind w:left="0" w:right="13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впровадження конфлікт-менеджменту для підвищення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резильєнтності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суб’єктів на індивідуальному та груповому рівнях; </w:t>
            </w:r>
          </w:p>
          <w:p w14:paraId="2D4CD090" w14:textId="77777777" w:rsidR="00D80702" w:rsidRPr="0094318F" w:rsidRDefault="00D80702" w:rsidP="00BC46AA">
            <w:pPr>
              <w:widowControl w:val="0"/>
              <w:numPr>
                <w:ilvl w:val="0"/>
                <w:numId w:val="19"/>
              </w:numPr>
              <w:spacing w:after="0" w:line="232" w:lineRule="auto"/>
              <w:ind w:left="0" w:right="13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обробки інформації та здійснення системного аналізу в площині психології впливу;</w:t>
            </w:r>
          </w:p>
          <w:p w14:paraId="76E9F801" w14:textId="77777777" w:rsidR="00D80702" w:rsidRPr="0094318F" w:rsidRDefault="00D80702" w:rsidP="00BC46AA">
            <w:pPr>
              <w:widowControl w:val="0"/>
              <w:numPr>
                <w:ilvl w:val="0"/>
                <w:numId w:val="19"/>
              </w:numPr>
              <w:spacing w:after="0" w:line="232" w:lineRule="auto"/>
              <w:ind w:left="0" w:right="13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оволодіння інструментами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профілактики та врегулювання конфліктів у процесі осягнення трансцендентного підходу, а саме виведення можливостей вирішення конфлікту з деструктивного на новий конструктивний рівень;</w:t>
            </w:r>
          </w:p>
          <w:p w14:paraId="08DC3A73" w14:textId="77777777" w:rsidR="00D80702" w:rsidRPr="0094318F" w:rsidRDefault="00D80702" w:rsidP="00BC46AA">
            <w:pPr>
              <w:widowControl w:val="0"/>
              <w:numPr>
                <w:ilvl w:val="0"/>
                <w:numId w:val="19"/>
              </w:numPr>
              <w:spacing w:after="0" w:line="232" w:lineRule="auto"/>
              <w:ind w:left="0" w:right="13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надання психологічної допомоги вразливим категоріям населення;</w:t>
            </w:r>
          </w:p>
          <w:p w14:paraId="03BAF977" w14:textId="77777777" w:rsidR="00D80702" w:rsidRPr="0094318F" w:rsidRDefault="00D80702" w:rsidP="00BC46AA">
            <w:pPr>
              <w:widowControl w:val="0"/>
              <w:numPr>
                <w:ilvl w:val="0"/>
                <w:numId w:val="19"/>
              </w:numPr>
              <w:spacing w:after="0" w:line="232" w:lineRule="auto"/>
              <w:ind w:left="0" w:right="137" w:firstLine="36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консультування з сімейних, гендерних, інклюзивних питань, питань соціально-психологічної адаптації,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міжособистіних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взаємин, персональної відповідальності, моральності,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екзистенційності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психологічного благополуччя особистості тощо.</w:t>
            </w:r>
          </w:p>
          <w:p w14:paraId="3700F9BC" w14:textId="77777777" w:rsidR="00D80702" w:rsidRPr="0094318F" w:rsidRDefault="00D80702" w:rsidP="00BC46AA">
            <w:pPr>
              <w:widowControl w:val="0"/>
              <w:spacing w:after="0" w:line="232" w:lineRule="auto"/>
              <w:ind w:left="57" w:right="13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Застосування різних форм навчання: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лекції, практичні заняття, консультації з викладачами (очні, дистанційні – форуми, чати, електронна пошта),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вебінари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on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r w:rsidRPr="0094318F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line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тренінги, мозковий штурм, інтерактивне обговорення ситуацій, кейс-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stady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рольові та творчі ігри, ігри-змагання, ділові ігри, дискусії, метод фокальних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обʼєктів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метод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фасілітації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електронні навчальні курси, участь у науково-практичних конференціях, самостійна робота здобувачів вищої освіти з використанням підручників, конспектів, науково-методичної літератури, науково-дослідницької роботи з написання наукових статей, есе, тез доповідей для участі у роботі конференцій, підготовки кваліфікаційних робіт бакалавра, навчання через практику: пошуково-дослідницькі групи та розробка соціальних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 також формування спрямованості здобувачів вищої освіти на реалізацію самостійної психологічної практики в майбутньому.</w:t>
            </w:r>
          </w:p>
          <w:p w14:paraId="3B798148" w14:textId="77777777" w:rsidR="00D80702" w:rsidRPr="0094318F" w:rsidRDefault="00D80702" w:rsidP="00BC46AA">
            <w:pPr>
              <w:widowControl w:val="0"/>
              <w:spacing w:after="0" w:line="232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180AABEA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18C9FD64" w14:textId="77777777" w:rsidR="00D80702" w:rsidRPr="0094318F" w:rsidRDefault="00D80702" w:rsidP="00BC46AA">
            <w:pPr>
              <w:spacing w:after="0" w:line="232" w:lineRule="auto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4 – Придатність випускників до працевлаштування та подальшого навчання</w:t>
            </w:r>
          </w:p>
        </w:tc>
      </w:tr>
      <w:tr w:rsidR="00D80702" w:rsidRPr="0094318F" w14:paraId="1FDE0F4D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E787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Придатність до працевлаштування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16BC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Магістр психології має право обіймати такі посади (відповідно до чинного Національного класифікатора професій України ДК 003): 2010 р. (за останньою редакцією):</w:t>
            </w:r>
          </w:p>
          <w:p w14:paraId="78910B53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2442.2 Фахівець з урегулювання конфліктів та медіації у</w:t>
            </w:r>
          </w:p>
          <w:p w14:paraId="6F6C77F8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соціально-політичній сфері</w:t>
            </w:r>
          </w:p>
          <w:p w14:paraId="2F435902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2442.2 Фахівець з питань вирішення колективних трудових спорів</w:t>
            </w:r>
          </w:p>
          <w:p w14:paraId="45BA7B91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(конфліктів)</w:t>
            </w:r>
          </w:p>
          <w:p w14:paraId="1E233B5A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2445 Професіонали в галузі психології</w:t>
            </w:r>
          </w:p>
          <w:p w14:paraId="48A89EB9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2445.1 Наукові співробітники (психологія)7</w:t>
            </w:r>
          </w:p>
          <w:p w14:paraId="07DDED70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2445.2 Психологи</w:t>
            </w:r>
          </w:p>
          <w:p w14:paraId="67EA8713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2446 Професіонали в галузі соціального захисту населення</w:t>
            </w:r>
          </w:p>
          <w:p w14:paraId="2B4CD63F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тощо.</w:t>
            </w:r>
          </w:p>
          <w:p w14:paraId="3DC3E968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43CF41D9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D29E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Подальше навчання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C27A" w14:textId="77777777" w:rsidR="00D80702" w:rsidRPr="0094318F" w:rsidRDefault="00D80702" w:rsidP="00BC46AA">
            <w:pPr>
              <w:autoSpaceDE w:val="0"/>
              <w:autoSpaceDN w:val="0"/>
              <w:adjustRightInd w:val="0"/>
              <w:spacing w:after="0" w:line="240" w:lineRule="auto"/>
              <w:ind w:left="57"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94318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Навчання на третьому </w:t>
            </w:r>
            <w:proofErr w:type="spellStart"/>
            <w:r w:rsidRPr="0094318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освітньо</w:t>
            </w:r>
            <w:proofErr w:type="spellEnd"/>
            <w:r w:rsidRPr="0094318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-науковому рівні вищої освіти (доктор філософії). Набуття додаткових кваліфікацій у системі освіти дорослих. </w:t>
            </w:r>
          </w:p>
          <w:p w14:paraId="7E829C4E" w14:textId="77777777" w:rsidR="00D80702" w:rsidRPr="0094318F" w:rsidRDefault="00D80702" w:rsidP="00BC46AA">
            <w:pPr>
              <w:autoSpaceDE w:val="0"/>
              <w:autoSpaceDN w:val="0"/>
              <w:adjustRightInd w:val="0"/>
              <w:spacing w:after="0" w:line="240" w:lineRule="auto"/>
              <w:ind w:left="57"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73B3624E" w14:textId="77777777" w:rsidR="00D80702" w:rsidRPr="0094318F" w:rsidRDefault="00D80702" w:rsidP="00BC46AA">
            <w:pPr>
              <w:autoSpaceDE w:val="0"/>
              <w:autoSpaceDN w:val="0"/>
              <w:adjustRightInd w:val="0"/>
              <w:spacing w:after="0" w:line="240" w:lineRule="auto"/>
              <w:ind w:left="57" w:right="13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80702" w:rsidRPr="0094318F" w14:paraId="74AED9C7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11DF0E3" w14:textId="77777777" w:rsidR="00D80702" w:rsidRPr="0094318F" w:rsidRDefault="00D80702" w:rsidP="00BC46AA">
            <w:pPr>
              <w:spacing w:after="0" w:line="232" w:lineRule="auto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lastRenderedPageBreak/>
              <w:t>5 – Викладання та оцінювання</w:t>
            </w:r>
          </w:p>
        </w:tc>
      </w:tr>
      <w:tr w:rsidR="00D80702" w:rsidRPr="0094318F" w14:paraId="30F79DB6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92AA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Викладання та навчання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745F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Викладання здійснюється на засадах академічної доброчесності, колегіальності, відповідальності та високої академічної культури.</w:t>
            </w:r>
          </w:p>
          <w:p w14:paraId="4CD56103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Студентоцентроване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проблемно-орієнтоване навчання, ініціативне самонавчання. Проблемні, інтерактивні,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проєктні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інформаційно-комп’ютерні,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саморозвиваючі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колективні та інтегративні, контекстні технології навчання. Навчально-методичне забезпечення і консультування самостійної роботи здійснюється через університетське віртуальне навчальне середовище (</w:t>
            </w:r>
            <w:r w:rsidRPr="0094318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94318F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Campus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): розроблена ефективна система дистанційного навчання, що дозволяє здобувачам вищої освіти отримувати якісну освіту незалежно від місця перебування, з використанням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відеоконференційних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засобів, електронних платформ. Розширений доступ до електронної бібліотеки, що дозволяє здобувачам і викладачам займатися навчанням та дослідженнями навіть у складних умовах  тощо. </w:t>
            </w:r>
          </w:p>
        </w:tc>
      </w:tr>
      <w:tr w:rsidR="00D80702" w:rsidRPr="0094318F" w14:paraId="6CA192C7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1EFE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Оцінювання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C1E0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smj-SE"/>
              </w:rPr>
              <w:t>Відповідно до положення про організацію освітнього процесу.</w:t>
            </w:r>
          </w:p>
        </w:tc>
      </w:tr>
      <w:tr w:rsidR="00D80702" w:rsidRPr="0094318F" w14:paraId="521FE922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C56C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Система оцінювання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6DB7" w14:textId="77777777" w:rsidR="00D80702" w:rsidRPr="0094318F" w:rsidRDefault="00D80702" w:rsidP="00BC46AA">
            <w:pPr>
              <w:widowControl w:val="0"/>
              <w:spacing w:after="0" w:line="240" w:lineRule="auto"/>
              <w:ind w:left="57"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діючих нормативних документів університету.</w:t>
            </w:r>
          </w:p>
        </w:tc>
      </w:tr>
      <w:tr w:rsidR="00D80702" w:rsidRPr="0094318F" w14:paraId="7EF09DEE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2D3FAD85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6 – Програмні компетентності</w:t>
            </w:r>
          </w:p>
        </w:tc>
      </w:tr>
      <w:tr w:rsidR="00D80702" w:rsidRPr="0094318F" w14:paraId="74F1089B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B2C3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Інтегральна компетентність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D40F" w14:textId="77777777" w:rsidR="00D80702" w:rsidRPr="0094318F" w:rsidRDefault="00D80702" w:rsidP="00BC46AA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Здатність розв’язувати складні спеціалізовані задачі та практичні проблеми у сфері психології, що передбачають застосування основних психологічних теорій та методів і характеризуються комплексністю та невизначеністю умов.</w:t>
            </w:r>
          </w:p>
        </w:tc>
      </w:tr>
      <w:tr w:rsidR="00D80702" w:rsidRPr="0094318F" w14:paraId="51621AAA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153F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Загальні компетентності (ЗК)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044E" w14:textId="77777777" w:rsidR="00D80702" w:rsidRPr="0094318F" w:rsidRDefault="00D80702" w:rsidP="00BC46AA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ЗК 1. Здатність застосовувати знання у практичних ситуаціях.</w:t>
            </w:r>
          </w:p>
          <w:p w14:paraId="0B81E5D4" w14:textId="77777777" w:rsidR="00D80702" w:rsidRPr="0094318F" w:rsidRDefault="00D80702" w:rsidP="00BC46AA">
            <w:pPr>
              <w:shd w:val="clear" w:color="auto" w:fill="FFFFFF"/>
              <w:tabs>
                <w:tab w:val="left" w:pos="495"/>
                <w:tab w:val="left" w:pos="92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3К 2.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дослідження на відповідному рівні.</w:t>
            </w:r>
          </w:p>
          <w:p w14:paraId="115AA00E" w14:textId="77777777" w:rsidR="00D80702" w:rsidRPr="0094318F" w:rsidRDefault="00D80702" w:rsidP="00BC46AA">
            <w:pPr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3К 3. З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датність генерувати нові ідеї (креативність).</w:t>
            </w:r>
          </w:p>
          <w:p w14:paraId="5CBAE8BD" w14:textId="77777777" w:rsidR="00D80702" w:rsidRPr="0094318F" w:rsidRDefault="00D80702" w:rsidP="00BC46AA">
            <w:pPr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3К 4.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Уміння виявляти, ставити та вирішувати проблеми.</w:t>
            </w:r>
          </w:p>
          <w:p w14:paraId="097F8895" w14:textId="77777777" w:rsidR="00D80702" w:rsidRPr="0094318F" w:rsidRDefault="00D80702" w:rsidP="00BC46AA">
            <w:pPr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460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3К5.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Цінування та повага до різноманітності та мультикультурності.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CA78182" w14:textId="77777777" w:rsidR="00D80702" w:rsidRPr="0094318F" w:rsidRDefault="00D80702" w:rsidP="00BC46AA">
            <w:pPr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3К 6. 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діяти на основі етичних міркувань (мотивів). </w:t>
            </w:r>
          </w:p>
          <w:p w14:paraId="41206012" w14:textId="77777777" w:rsidR="00D80702" w:rsidRPr="0094318F" w:rsidRDefault="00D80702" w:rsidP="00BC46AA">
            <w:pPr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ЗК 7. Здатність діяти соціально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свідомо.</w:t>
            </w:r>
          </w:p>
          <w:p w14:paraId="12127885" w14:textId="77777777" w:rsidR="00D80702" w:rsidRPr="0094318F" w:rsidRDefault="00D80702" w:rsidP="00BC46AA">
            <w:pPr>
              <w:shd w:val="clear" w:color="auto" w:fill="FFFFFF"/>
              <w:tabs>
                <w:tab w:val="left" w:pos="495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3К 8.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розробляти та управляти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9A641F5" w14:textId="77777777" w:rsidR="00D80702" w:rsidRPr="0094318F" w:rsidRDefault="00D80702" w:rsidP="00BC46AA">
            <w:pPr>
              <w:shd w:val="clear" w:color="auto" w:fill="FFFFFF"/>
              <w:tabs>
                <w:tab w:val="left" w:pos="459"/>
                <w:tab w:val="left" w:pos="920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ЗК 9.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Здатність мотивувати людей та рухатися до спільної мети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A3D4453" w14:textId="77777777" w:rsidR="00D80702" w:rsidRPr="0094318F" w:rsidRDefault="00D80702" w:rsidP="00BC46AA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3К 10.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  <w:p w14:paraId="0B72E259" w14:textId="77777777" w:rsidR="00D80702" w:rsidRPr="0094318F" w:rsidRDefault="00D80702" w:rsidP="00BC46AA">
            <w:pPr>
              <w:shd w:val="clear" w:color="auto" w:fill="FFFFFF"/>
              <w:tabs>
                <w:tab w:val="left" w:pos="459"/>
              </w:tabs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80702" w:rsidRPr="0094318F" w14:paraId="33C79F02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DDA6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Спеціальні (фахові, предметні компетентності)</w:t>
            </w:r>
          </w:p>
          <w:p w14:paraId="653506BD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</w:p>
          <w:p w14:paraId="3E506DE8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2E9530AE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2C793D0F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4228249E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191195C5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52AB6E46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15B246C1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73510CFD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076C2C91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5BF66475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1678B5AC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2FDE40CE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hAnsi="Times New Roman"/>
              </w:rPr>
            </w:pPr>
          </w:p>
          <w:p w14:paraId="7C68F6F3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B97E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СК1. Здатність здійснювати теоретичний, методологічний та емпіричний аналіз актуальних проблем психологічної науки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cr/>
              <w:t>та / або практики.</w:t>
            </w:r>
          </w:p>
          <w:p w14:paraId="0597024D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СК2. Здатність самостійно планувати, організовувати та здійснювати психологічне дослідження з елементами наукової новизни та / або практичної значущості.</w:t>
            </w:r>
          </w:p>
          <w:p w14:paraId="0D3FEA31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СК3. Здатність обирати і застосувати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валідні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надійні методи наукового дослідження та/або доказові методики і техніки практичної діяльності.</w:t>
            </w:r>
          </w:p>
          <w:p w14:paraId="6807FF56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СК4. Здатність здійснювати практичну діяльність (тренінгову, психотерапевтичну, консультаційну,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психодіагностичну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іншу залежно від спеціалізації) з використанням науково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верифікованих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методів та технік.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cr/>
              <w:t>СК5. Здатність організовувати та реалізовувати просвітницьку та освітню діяльність для різних категорій населення у сфері психології.</w:t>
            </w:r>
          </w:p>
          <w:p w14:paraId="15DB8686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СК6. Здатність ефективно взаємодіяти з колегами 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моно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та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мультидисциплінарних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командах.</w:t>
            </w:r>
          </w:p>
          <w:p w14:paraId="21C474F5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СК7. Здатність приймати фахові рішення у складних і непередбачуваних умовах, адаптуватися до нових ситуацій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cr/>
              <w:t>професійної діяльності.</w:t>
            </w:r>
          </w:p>
          <w:p w14:paraId="08C7B047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СК8. Здатність оцінювати межі власної фахової компетентності та підвищувати професійну кваліфікацію.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cr/>
              <w:t>СК9. Здатність дотримуватися у фаховій діяльності норм професійної етики та керуватися загальнолюдськими цінностями.</w:t>
            </w:r>
          </w:p>
          <w:p w14:paraId="6FC23C07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СК10. Здатність розробляти та впроваджувати інноваційні методи психологічної допомоги клієнтам у складних життєвих ситуаціях.</w:t>
            </w:r>
          </w:p>
          <w:p w14:paraId="0985C724" w14:textId="77777777" w:rsidR="00D80702" w:rsidRPr="0094318F" w:rsidRDefault="00D80702" w:rsidP="00BC46AA">
            <w:pPr>
              <w:spacing w:after="0" w:line="232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i/>
                <w:iCs/>
                <w:lang w:val="uk-UA"/>
              </w:rPr>
              <w:t>Додаткові спеціальні (фахові ) компетентності, визначені закладом вищої освіти</w:t>
            </w:r>
          </w:p>
          <w:p w14:paraId="6C356773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СК11. Здатність діагностувати стилі ведення переговорів, застосовувати техніки активного слухання, створювати сприятливий клімат для ведення переговорів.</w:t>
            </w:r>
          </w:p>
          <w:p w14:paraId="57CE8988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СК12. Здатність самостійно будувати та підтримувати цілеспрямовані, професійні взаємини з представниками різних</w:t>
            </w:r>
          </w:p>
          <w:p w14:paraId="297F0FD5" w14:textId="77777777" w:rsidR="00D80702" w:rsidRPr="0094318F" w:rsidRDefault="00D80702" w:rsidP="00BC46AA">
            <w:pPr>
              <w:spacing w:after="0" w:line="232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спільнот і організацій, аргументувати, переконувати, вести конструктивні переговори, результативні бесіди, дискусії,</w:t>
            </w:r>
          </w:p>
          <w:p w14:paraId="0A8F27AA" w14:textId="77777777" w:rsidR="00D80702" w:rsidRPr="0094318F" w:rsidRDefault="00D80702" w:rsidP="00BC46AA">
            <w:pPr>
              <w:spacing w:after="0" w:line="232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толерантно ставитися до альтернативних думок.</w:t>
            </w:r>
          </w:p>
          <w:p w14:paraId="30F14A99" w14:textId="77777777" w:rsidR="00D80702" w:rsidRPr="0094318F" w:rsidRDefault="00D80702" w:rsidP="00BC46AA">
            <w:pPr>
              <w:spacing w:after="0" w:line="232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СК13. Розуміти специфіку організації та впровадження психологічного супроводу в інклюзивному середовищі.</w:t>
            </w:r>
          </w:p>
        </w:tc>
      </w:tr>
      <w:tr w:rsidR="00D80702" w:rsidRPr="0094318F" w14:paraId="0905CFDF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C2BD7E3" w14:textId="77777777" w:rsidR="00D80702" w:rsidRPr="0094318F" w:rsidRDefault="00D80702" w:rsidP="00BC46AA">
            <w:pPr>
              <w:widowControl w:val="0"/>
              <w:spacing w:after="0" w:line="232" w:lineRule="auto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7 – Програмні результати навчання (</w:t>
            </w:r>
            <w:proofErr w:type="spellStart"/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Program</w:t>
            </w:r>
            <w:proofErr w:type="spellEnd"/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learning</w:t>
            </w:r>
            <w:proofErr w:type="spellEnd"/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outcomes</w:t>
            </w:r>
            <w:proofErr w:type="spellEnd"/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)</w:t>
            </w:r>
          </w:p>
        </w:tc>
      </w:tr>
      <w:tr w:rsidR="00D80702" w:rsidRPr="0094318F" w14:paraId="51AC838B" w14:textId="77777777" w:rsidTr="00BC46AA">
        <w:trPr>
          <w:jc w:val="center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5E86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1.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пошук, опрацювання та аналіз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важливих знань із різних джерел із використанням сучасних інформаційно-комунікаційних технологій.</w:t>
            </w:r>
          </w:p>
          <w:p w14:paraId="25AB2395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2.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організовувати та проводити психологічне дослідження із застосуванням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валідних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надійних методів.</w:t>
            </w:r>
          </w:p>
          <w:p w14:paraId="3180C9FF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3.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Узагальнювати емпіричні дані та формулювати теоретичні висновки.</w:t>
            </w:r>
          </w:p>
          <w:p w14:paraId="34D1FE53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4.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Робити психологічний прогноз щодо розвитку особистості, груп, організацій.</w:t>
            </w:r>
          </w:p>
          <w:p w14:paraId="771682F3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5.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</w:t>
            </w:r>
          </w:p>
          <w:p w14:paraId="35AAAB73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6.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просвітницькі матеріали та освітні програми, впроваджувати їх, отримувати зворотній зв'язок, оцінювати якість.</w:t>
            </w:r>
          </w:p>
          <w:p w14:paraId="6F802853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7.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Доступно й аргументовано представляти результати досліджень у писемній та усній формах, брати участь у фахових дискусіях.</w:t>
            </w:r>
          </w:p>
          <w:p w14:paraId="2297F848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8.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Оцінювати ступінь складності завдань діяльності та приймати рішення про звернення за допомогою або підвищенням кваліфікації.</w:t>
            </w:r>
          </w:p>
          <w:p w14:paraId="3B1CAD03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9.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Вирішувати етичні дилеми з опорою на норми закону, етичні принципи та</w:t>
            </w:r>
            <w:r w:rsidRPr="0094318F">
              <w:rPr>
                <w:rFonts w:ascii="Times New Roman" w:hAnsi="Times New Roman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загальнолюдські цінності.</w:t>
            </w:r>
          </w:p>
          <w:p w14:paraId="5626112C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10.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аналітичний пошук відповідної до сформульованої проблеми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наукової інформації та оцінювати її за критеріями адекватності.</w:t>
            </w:r>
          </w:p>
          <w:p w14:paraId="0D6DB0F6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11.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адаптацію та модифікацію існуючих наукових підходів і методів до конкретних ситуацій професійної діяльності.</w:t>
            </w:r>
          </w:p>
          <w:p w14:paraId="442A7707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94318F">
              <w:rPr>
                <w:rFonts w:ascii="Times New Roman" w:hAnsi="Times New Roman"/>
                <w:b/>
                <w:i/>
                <w:iCs/>
              </w:rPr>
              <w:t>Програмні</w:t>
            </w:r>
            <w:proofErr w:type="spellEnd"/>
            <w:r w:rsidRPr="0094318F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b/>
                <w:i/>
                <w:iCs/>
              </w:rPr>
              <w:t>результати</w:t>
            </w:r>
            <w:proofErr w:type="spellEnd"/>
            <w:r w:rsidRPr="0094318F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b/>
                <w:i/>
                <w:iCs/>
              </w:rPr>
              <w:t>навчання</w:t>
            </w:r>
            <w:proofErr w:type="spellEnd"/>
            <w:r w:rsidRPr="0094318F">
              <w:rPr>
                <w:rFonts w:ascii="Times New Roman" w:hAnsi="Times New Roman"/>
                <w:b/>
                <w:i/>
                <w:iCs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b/>
                <w:i/>
                <w:iCs/>
              </w:rPr>
              <w:t>визначені</w:t>
            </w:r>
            <w:proofErr w:type="spellEnd"/>
            <w:r w:rsidRPr="0094318F">
              <w:rPr>
                <w:rFonts w:ascii="Times New Roman" w:hAnsi="Times New Roman"/>
                <w:b/>
                <w:i/>
                <w:iCs/>
              </w:rPr>
              <w:t xml:space="preserve"> закладом </w:t>
            </w:r>
            <w:proofErr w:type="spellStart"/>
            <w:r w:rsidRPr="0094318F">
              <w:rPr>
                <w:rFonts w:ascii="Times New Roman" w:hAnsi="Times New Roman"/>
                <w:b/>
                <w:i/>
                <w:iCs/>
              </w:rPr>
              <w:t>вищої</w:t>
            </w:r>
            <w:proofErr w:type="spellEnd"/>
            <w:r w:rsidRPr="0094318F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b/>
                <w:i/>
                <w:iCs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b/>
                <w:i/>
                <w:iCs/>
                <w:lang w:val="uk-UA"/>
              </w:rPr>
              <w:t>:</w:t>
            </w:r>
          </w:p>
          <w:p w14:paraId="2C252115" w14:textId="77777777" w:rsidR="00D80702" w:rsidRPr="0094318F" w:rsidRDefault="00D80702" w:rsidP="00BC46AA">
            <w:pPr>
              <w:widowControl w:val="0"/>
              <w:spacing w:after="0" w:line="232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 xml:space="preserve">ПРН 12. </w:t>
            </w:r>
            <w:r w:rsidRPr="0094318F">
              <w:rPr>
                <w:rFonts w:ascii="Times New Roman" w:eastAsia="Times New Roman" w:hAnsi="Times New Roman"/>
                <w:sz w:val="24"/>
                <w:lang w:val="uk-UA"/>
              </w:rPr>
              <w:t xml:space="preserve">Володіти навичками управління конфліктними ситуаціями та 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впроваджувати конфлікт-менеджмент для підвищення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резильєнтності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суб’єктів на індивідуальному та груповому рівнях; </w:t>
            </w:r>
          </w:p>
          <w:p w14:paraId="2772FECB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13.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Вміти використовувати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інструменти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профілактики та врегулювання конфліктів у процесі осягнення трансцендентного підходу.</w:t>
            </w:r>
          </w:p>
          <w:p w14:paraId="01A57543" w14:textId="77777777" w:rsidR="00D80702" w:rsidRPr="0094318F" w:rsidRDefault="00D80702" w:rsidP="00BC46AA">
            <w:pPr>
              <w:widowControl w:val="0"/>
              <w:spacing w:after="0" w:line="232" w:lineRule="auto"/>
              <w:ind w:right="137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</w:t>
            </w: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Н</w:t>
            </w:r>
            <w:r w:rsidRPr="0094318F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14.</w:t>
            </w: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Використовувати набуті знання при організації консультування з сімейних, гендерних, інклюзивних питань, питань соціально-психологічної адаптації,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міжособистіних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взаємин, персональної відповідальності, моральності,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екзистенційності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та психологічного благополуччя особистості тощо.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28"/>
            </w:tblGrid>
            <w:tr w:rsidR="00D80702" w:rsidRPr="0094318F" w14:paraId="0DCFA03C" w14:textId="77777777" w:rsidTr="00BC46AA">
              <w:tblPrEx>
                <w:tblCellMar>
                  <w:top w:w="0" w:type="dxa"/>
                  <w:bottom w:w="0" w:type="dxa"/>
                </w:tblCellMar>
              </w:tblPrEx>
              <w:trPr>
                <w:trHeight w:val="521"/>
              </w:trPr>
              <w:tc>
                <w:tcPr>
                  <w:tcW w:w="0" w:type="auto"/>
                </w:tcPr>
                <w:p w14:paraId="439031B4" w14:textId="77777777" w:rsidR="00D80702" w:rsidRPr="0094318F" w:rsidRDefault="00D80702" w:rsidP="00BC46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9431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lastRenderedPageBreak/>
                    <w:t xml:space="preserve">PLO </w:t>
                  </w:r>
                  <w:r w:rsidRPr="0094318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lang w:val="uk-UA" w:eastAsia="ru-RU"/>
                    </w:rPr>
                    <w:t xml:space="preserve">1.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To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search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,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to process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and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to analyze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professionally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important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knowledge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from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various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sources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using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modern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information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and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 </w:t>
                  </w:r>
                  <w:r w:rsidRPr="0094318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communication technologies.</w:t>
                  </w:r>
                </w:p>
              </w:tc>
            </w:tr>
          </w:tbl>
          <w:p w14:paraId="7142D491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To be able to organize and to conduct psychological research using valid and reliable methods.</w:t>
            </w:r>
          </w:p>
          <w:p w14:paraId="2BE1B66A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28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3.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To summarize empirical data and to formulate theoretical conclusions.</w:t>
            </w:r>
          </w:p>
          <w:p w14:paraId="0D1FBE2D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4.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To make a psychological prognosis for the development of individuals, groups, organizations.</w:t>
            </w:r>
          </w:p>
          <w:p w14:paraId="15CF8AA2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28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5.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To develop programs of psychological interventions (training, psychotherapy, counseling, etc.), to conduct them in individual and group work, to assess quality.</w:t>
            </w:r>
          </w:p>
          <w:p w14:paraId="56062ADD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45A73B19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6.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To develop educational materials and educational programs, to implement them, to receive feedback, to evaluate quality.</w:t>
            </w:r>
          </w:p>
          <w:p w14:paraId="3B930D9E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137E3095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7.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To present accessibly and reasonably the results of research in written and oral forms, to participate in professional discussions.</w:t>
            </w:r>
          </w:p>
          <w:p w14:paraId="6B1A70DC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7068929E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8.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To assess the complexity of the activity tasks and to make decisions about seeking help or training.</w:t>
            </w:r>
          </w:p>
          <w:p w14:paraId="76CDAA69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14:paraId="4B0F7774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9.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To solve ethical dilemmas based on the rule of law, ethical principles and universal values.</w:t>
            </w:r>
          </w:p>
          <w:p w14:paraId="2B6679FA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14:paraId="156247AF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10.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To carry out an analytical search for scientific information relevant to the formulated 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problem and to evaluate it according to the criteria of adequacy.</w:t>
            </w:r>
          </w:p>
          <w:p w14:paraId="7664D292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PLO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11.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To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adapt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to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modify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existing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scientific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approaches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methods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to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specific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situations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professional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activity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14:paraId="14EF2E9E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36DC1560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red"/>
                <w:lang w:val="en-US" w:eastAsia="ru-RU"/>
              </w:rPr>
            </w:pPr>
          </w:p>
          <w:p w14:paraId="342CE3A2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39259CF0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18F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PLO 12</w:t>
            </w:r>
            <w:r w:rsidRPr="0094318F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.</w:t>
            </w:r>
            <w:r w:rsidRPr="0094318F">
              <w:rPr>
                <w:rFonts w:ascii="Times New Roman" w:hAnsi="Times New Roman"/>
                <w:lang w:val="en-US"/>
              </w:rPr>
              <w:t xml:space="preserve"> </w:t>
            </w:r>
            <w:r w:rsidRPr="0094318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To possess skills in managing conflict situations and implement conflict management to enhance the resilience of individuals and groups.</w:t>
            </w:r>
          </w:p>
          <w:p w14:paraId="730269EB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3EA64831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14:paraId="0C2C6854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PLO 1</w:t>
            </w:r>
            <w:r w:rsidRPr="00943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</w:t>
            </w:r>
            <w:r w:rsidRPr="009431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94318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To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be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able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to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use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tools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for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the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prevention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and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resolution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of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conflicts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in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the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process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of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understanding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the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transcendental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approach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. </w:t>
            </w:r>
          </w:p>
          <w:p w14:paraId="1EAB20E8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  <w:p w14:paraId="261A1536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spacing w:after="0" w:line="240" w:lineRule="auto"/>
              <w:ind w:left="30" w:right="57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PLO 14.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To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use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knowledge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in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organizing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counseling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on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family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gender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inclusive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issues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issues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socio-psychological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adaptation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interpersonal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relationships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personal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responsibility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morality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existentiality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and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psychological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well-being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of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the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individual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etc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D80702" w:rsidRPr="0094318F" w14:paraId="34029B7F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623F5DE9" w14:textId="77777777" w:rsidR="00D80702" w:rsidRPr="0094318F" w:rsidRDefault="00D80702" w:rsidP="00BC46AA">
            <w:pPr>
              <w:spacing w:after="0" w:line="232" w:lineRule="auto"/>
              <w:ind w:left="3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8 – Ресурсне забезпечення реалізації програми</w:t>
            </w:r>
          </w:p>
        </w:tc>
      </w:tr>
      <w:tr w:rsidR="00D80702" w:rsidRPr="0094318F" w14:paraId="0C9BF63F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2788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Кадрове забезпечення</w:t>
            </w:r>
          </w:p>
          <w:p w14:paraId="173D88CA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</w:p>
          <w:p w14:paraId="2EB574F1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</w:p>
          <w:p w14:paraId="025406F0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E04E" w14:textId="77777777" w:rsidR="00D80702" w:rsidRPr="0094318F" w:rsidRDefault="00D80702" w:rsidP="00BC46AA">
            <w:pPr>
              <w:pStyle w:val="210"/>
              <w:suppressAutoHyphens w:val="0"/>
              <w:spacing w:line="240" w:lineRule="auto"/>
              <w:ind w:left="112" w:firstLine="0"/>
              <w:contextualSpacing/>
              <w:rPr>
                <w:highlight w:val="yellow"/>
                <w:lang w:eastAsia="ru-RU"/>
              </w:rPr>
            </w:pPr>
            <w:r w:rsidRPr="0094318F">
              <w:t>Відповідає ліцензійним вимогам. Відповідно до кадрових вимог забезпечення провадження освітньої діяльності для відповідного рівня вищої освіти (Ліцензійних умов), затверджених Постановою Кабінету Міністрів України від 30.12.2015 р. № 1187 в чинній редакції.</w:t>
            </w:r>
            <w:r w:rsidRPr="0094318F">
              <w:rPr>
                <w:lang w:eastAsia="ru-RU"/>
              </w:rPr>
              <w:t xml:space="preserve"> </w:t>
            </w:r>
          </w:p>
        </w:tc>
      </w:tr>
      <w:tr w:rsidR="00D80702" w:rsidRPr="0094318F" w14:paraId="42F8CD73" w14:textId="77777777" w:rsidTr="00BC46AA">
        <w:trPr>
          <w:trHeight w:val="379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7446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Матеріальне-технічне забезпечення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93C5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Відповідає ліцензійним вимогам.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технологічних вимог щодо матеріально-технічного забезпечення освітньої діяльності відповідного рівня вищої освіти (Ліцензійних умов), затверджених Постановою Кабінету Міністрів України від 30.12.2015 р. № 1187 (в чинній редакції).</w:t>
            </w:r>
          </w:p>
        </w:tc>
      </w:tr>
      <w:tr w:rsidR="00D80702" w:rsidRPr="0094318F" w14:paraId="1DC7CEB2" w14:textId="77777777" w:rsidTr="00BC46AA">
        <w:trPr>
          <w:trHeight w:val="841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894C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Інформаційне та навчально-методичне забезпечення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FE41" w14:textId="77777777" w:rsidR="00D80702" w:rsidRPr="0094318F" w:rsidRDefault="00D80702" w:rsidP="00BC46AA">
            <w:pPr>
              <w:widowControl w:val="0"/>
              <w:spacing w:after="0" w:line="240" w:lineRule="auto"/>
              <w:ind w:left="4" w:right="137" w:firstLine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технологічних вимог щодо навчально-методичного та інформаційного забезпечення освітньої діяльності відповідного рівня вищої освіти (Ліцензійних умов), затверджених Постановою Кабінету Міністрів України від 30.12.2015 р. № 1187 в чинній редакції. Використання бібліотечних фондів, електронного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репозитарію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, платформи дистанційного навчання університету (</w:t>
            </w:r>
            <w:r w:rsidRPr="0094318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94318F">
              <w:rPr>
                <w:rFonts w:ascii="Times New Roman" w:hAnsi="Times New Roman"/>
                <w:sz w:val="24"/>
                <w:szCs w:val="24"/>
                <w:lang w:val="en-US"/>
              </w:rPr>
              <w:t>Campus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).</w:t>
            </w:r>
          </w:p>
        </w:tc>
      </w:tr>
      <w:tr w:rsidR="00D80702" w:rsidRPr="0094318F" w14:paraId="679C947D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51364B" w14:textId="77777777" w:rsidR="00D80702" w:rsidRPr="0094318F" w:rsidRDefault="00D80702" w:rsidP="00BC46AA">
            <w:pPr>
              <w:spacing w:after="0" w:line="240" w:lineRule="auto"/>
              <w:ind w:left="30" w:right="129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9 – Академічна мобільність</w:t>
            </w:r>
          </w:p>
        </w:tc>
      </w:tr>
      <w:tr w:rsidR="00D80702" w:rsidRPr="0094318F" w14:paraId="3E97C9E3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76EB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 xml:space="preserve">Національна кредитна мобільність 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0AB6" w14:textId="77777777" w:rsidR="00D80702" w:rsidRPr="0094318F" w:rsidRDefault="00D80702" w:rsidP="00BC46AA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двосторонніх угод про співробітництво між університетом (інститутом) та установами, організаціями, підприємствами (Додаток 1).</w:t>
            </w:r>
          </w:p>
          <w:p w14:paraId="782BACF9" w14:textId="77777777" w:rsidR="00D80702" w:rsidRPr="0094318F" w:rsidRDefault="00D80702" w:rsidP="00BC46AA">
            <w:pPr>
              <w:spacing w:after="0" w:line="240" w:lineRule="auto"/>
              <w:ind w:right="129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2093E36D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E600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 xml:space="preserve">Міжнародна кредитна мобільність 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745B" w14:textId="77777777" w:rsidR="00D80702" w:rsidRPr="0094318F" w:rsidRDefault="00D80702" w:rsidP="00BC46AA">
            <w:pPr>
              <w:spacing w:after="0" w:line="240" w:lineRule="auto"/>
              <w:ind w:left="28" w:right="13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угод про співробітництво, стажування та навчання між Східноукраїнським національним університетом імені Володимира Даля та іншим міжнародними закладами освіти (Додаток 2).</w:t>
            </w:r>
          </w:p>
          <w:p w14:paraId="24D87F2F" w14:textId="77777777" w:rsidR="00D80702" w:rsidRPr="0094318F" w:rsidRDefault="00D80702" w:rsidP="00BC46AA">
            <w:pPr>
              <w:spacing w:after="0" w:line="240" w:lineRule="auto"/>
              <w:ind w:left="28" w:right="13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4CB9D933" w14:textId="77777777" w:rsidTr="00BC46AA">
        <w:trPr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8CA9" w14:textId="77777777" w:rsidR="00D80702" w:rsidRPr="0094318F" w:rsidRDefault="00D80702" w:rsidP="00BC46AA">
            <w:pPr>
              <w:spacing w:after="0" w:line="232" w:lineRule="auto"/>
              <w:ind w:left="30"/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0"/>
                <w:lang w:val="uk-UA" w:eastAsia="ru-RU"/>
              </w:rPr>
              <w:t>Навчання іноземних здобувачів вищої освіти</w:t>
            </w:r>
          </w:p>
        </w:tc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4D8" w14:textId="77777777" w:rsidR="00D80702" w:rsidRPr="0094318F" w:rsidRDefault="00D80702" w:rsidP="00BC46AA">
            <w:pPr>
              <w:spacing w:after="0" w:line="240" w:lineRule="auto"/>
              <w:ind w:left="28" w:right="13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На підставах, визначених чинним законодавством України.</w:t>
            </w:r>
          </w:p>
          <w:p w14:paraId="0EA4360A" w14:textId="0609696C" w:rsidR="00D80702" w:rsidRPr="0094318F" w:rsidRDefault="00D80702" w:rsidP="0094318F">
            <w:pPr>
              <w:spacing w:after="0" w:line="240" w:lineRule="auto"/>
              <w:ind w:left="28" w:right="13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Умови та особливості вступу іноземних громадян регламентуються Правилами прийому до університету.</w:t>
            </w:r>
          </w:p>
        </w:tc>
      </w:tr>
      <w:tr w:rsidR="00D80702" w:rsidRPr="0094318F" w14:paraId="0F72070D" w14:textId="77777777" w:rsidTr="00BC46AA">
        <w:trPr>
          <w:jc w:val="center"/>
        </w:trPr>
        <w:tc>
          <w:tcPr>
            <w:tcW w:w="9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CE62E1" w14:textId="77777777" w:rsidR="00D80702" w:rsidRPr="0094318F" w:rsidRDefault="00D80702" w:rsidP="00BC46AA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bookmarkStart w:id="4" w:name="page4"/>
            <w:bookmarkEnd w:id="4"/>
          </w:p>
          <w:p w14:paraId="58B4140C" w14:textId="77777777" w:rsidR="00D80702" w:rsidRPr="0094318F" w:rsidRDefault="00D80702" w:rsidP="00BC46AA">
            <w:pPr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14:paraId="24852669" w14:textId="77777777" w:rsidR="00D80702" w:rsidRPr="0094318F" w:rsidRDefault="00D80702" w:rsidP="00D8070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94318F">
        <w:rPr>
          <w:rFonts w:ascii="Times New Roman" w:hAnsi="Times New Roman"/>
          <w:b/>
          <w:bCs/>
          <w:sz w:val="24"/>
          <w:szCs w:val="24"/>
          <w:lang w:val="uk-UA" w:eastAsia="ru-RU"/>
        </w:rPr>
        <w:t>2</w:t>
      </w:r>
      <w:r w:rsidRPr="0094318F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 w:rsidRPr="0094318F">
        <w:rPr>
          <w:rFonts w:ascii="Times New Roman" w:hAnsi="Times New Roman"/>
          <w:b/>
          <w:bCs/>
          <w:sz w:val="24"/>
          <w:szCs w:val="24"/>
          <w:lang w:val="uk-UA" w:eastAsia="ru-RU"/>
        </w:rPr>
        <w:t>Перелік компонент освітньо-професійної/наукової програми  та їх логічна послідовність</w:t>
      </w:r>
    </w:p>
    <w:p w14:paraId="231F55D3" w14:textId="77777777" w:rsidR="00D80702" w:rsidRPr="0094318F" w:rsidRDefault="00D80702" w:rsidP="00D8070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9431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2.1. </w:t>
      </w:r>
      <w:r w:rsidRPr="0094318F">
        <w:rPr>
          <w:rFonts w:ascii="Times New Roman" w:hAnsi="Times New Roman"/>
          <w:b/>
          <w:bCs/>
          <w:sz w:val="24"/>
          <w:szCs w:val="24"/>
          <w:lang w:val="uk-UA" w:eastAsia="ru-RU"/>
        </w:rPr>
        <w:t>Перелік компонент ОП</w:t>
      </w:r>
    </w:p>
    <w:p w14:paraId="042C44AA" w14:textId="77777777" w:rsidR="00D80702" w:rsidRPr="0094318F" w:rsidRDefault="00D80702" w:rsidP="00D80702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135"/>
        <w:gridCol w:w="3424"/>
        <w:gridCol w:w="1045"/>
        <w:gridCol w:w="121"/>
        <w:gridCol w:w="1184"/>
        <w:gridCol w:w="175"/>
        <w:gridCol w:w="1374"/>
        <w:gridCol w:w="48"/>
        <w:gridCol w:w="1120"/>
      </w:tblGrid>
      <w:tr w:rsidR="00D80702" w:rsidRPr="0094318F" w14:paraId="722CEC33" w14:textId="77777777" w:rsidTr="00BC46AA">
        <w:trPr>
          <w:trHeight w:val="375"/>
          <w:tblHeader/>
          <w:jc w:val="center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52EC66" w14:textId="77777777" w:rsidR="00D80702" w:rsidRPr="0094318F" w:rsidRDefault="00D80702" w:rsidP="00BC46AA">
            <w:pPr>
              <w:ind w:left="-147" w:right="-111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</w:pPr>
            <w:r w:rsidRPr="0094318F"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Освітній компонент</w:t>
            </w:r>
          </w:p>
          <w:p w14:paraId="5543D933" w14:textId="77777777" w:rsidR="00D80702" w:rsidRPr="0094318F" w:rsidRDefault="00D80702" w:rsidP="00BC46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18"/>
                <w:szCs w:val="18"/>
                <w:lang w:val="uk-UA" w:eastAsia="ar-SA"/>
              </w:rPr>
              <w:t>(ОК)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052B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Код ОК </w:t>
            </w:r>
            <w:r w:rsidRPr="0094318F">
              <w:rPr>
                <w:rFonts w:ascii="Times New Roman" w:eastAsia="Times New Roman" w:hAnsi="Times New Roman"/>
                <w:bCs/>
                <w:lang w:val="uk-UA" w:eastAsia="ar-SA"/>
              </w:rPr>
              <w:t xml:space="preserve">за </w:t>
            </w:r>
            <w:proofErr w:type="spellStart"/>
            <w:r w:rsidRPr="0094318F">
              <w:rPr>
                <w:rFonts w:ascii="Times New Roman" w:eastAsia="Times New Roman" w:hAnsi="Times New Roman"/>
                <w:bCs/>
                <w:lang w:val="uk-UA" w:eastAsia="ar-SA"/>
              </w:rPr>
              <w:t>навч-им</w:t>
            </w:r>
            <w:proofErr w:type="spellEnd"/>
            <w:r w:rsidRPr="0094318F">
              <w:rPr>
                <w:rFonts w:ascii="Times New Roman" w:eastAsia="Times New Roman" w:hAnsi="Times New Roman"/>
                <w:bCs/>
                <w:lang w:val="uk-UA" w:eastAsia="ar-SA"/>
              </w:rPr>
              <w:t xml:space="preserve"> планом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A12FFB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Компоненти освітньої програми</w:t>
            </w:r>
          </w:p>
          <w:p w14:paraId="7EBAAEA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(навчальні дисципліни, курсові проекти (роботи),</w:t>
            </w:r>
          </w:p>
          <w:p w14:paraId="5ACB7A9C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практики, кваліфікаційна робота)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9E3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Обсяг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60B0BD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Форма</w:t>
            </w:r>
          </w:p>
          <w:p w14:paraId="0F6934EE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підсумкового</w:t>
            </w:r>
          </w:p>
          <w:p w14:paraId="52204203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контролю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145BB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Семестри</w:t>
            </w:r>
          </w:p>
        </w:tc>
      </w:tr>
      <w:tr w:rsidR="00D80702" w:rsidRPr="0094318F" w14:paraId="033D3F70" w14:textId="77777777" w:rsidTr="00BC46AA">
        <w:trPr>
          <w:trHeight w:val="1125"/>
          <w:tblHeader/>
          <w:jc w:val="center"/>
        </w:trPr>
        <w:tc>
          <w:tcPr>
            <w:tcW w:w="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57E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B14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2F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2BA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Кількість кредитів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338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академічні годин</w:t>
            </w:r>
          </w:p>
        </w:tc>
        <w:tc>
          <w:tcPr>
            <w:tcW w:w="1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987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640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45B30E7B" w14:textId="77777777" w:rsidTr="00BC46AA">
        <w:trPr>
          <w:trHeight w:val="165"/>
          <w:tblHeader/>
          <w:jc w:val="center"/>
        </w:trPr>
        <w:tc>
          <w:tcPr>
            <w:tcW w:w="1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947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E7A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3517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B18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1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753C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5D8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</w:tr>
      <w:tr w:rsidR="00D80702" w:rsidRPr="0094318F" w14:paraId="082BEFC3" w14:textId="77777777" w:rsidTr="00BC46AA">
        <w:trPr>
          <w:jc w:val="center"/>
        </w:trPr>
        <w:tc>
          <w:tcPr>
            <w:tcW w:w="9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EC0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Обов'язкові компоненти ОП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BF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03135AF2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899C05E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5D75964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1. ОБОВ'ЯЗКОВІ ОСВІТНІ КОМПОНЕНТИ</w:t>
            </w:r>
          </w:p>
        </w:tc>
      </w:tr>
      <w:tr w:rsidR="00D80702" w:rsidRPr="0094318F" w14:paraId="5AD5C06C" w14:textId="77777777" w:rsidTr="00BC46AA">
        <w:trPr>
          <w:trHeight w:val="45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306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DDFF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4EB0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Іноземна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19E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F68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2DC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залік, залік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4C2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,2</w:t>
            </w:r>
          </w:p>
        </w:tc>
      </w:tr>
      <w:tr w:rsidR="00D80702" w:rsidRPr="0094318F" w14:paraId="36D338F8" w14:textId="77777777" w:rsidTr="00BC46AA">
        <w:trPr>
          <w:trHeight w:val="252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EEB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E57D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B743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Методологія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наукових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досліджень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70CA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BAFD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724D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A726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 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80702" w:rsidRPr="0094318F" w14:paraId="0C982DEE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459A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809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1.1.03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EB1D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62D8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D1DD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B325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848E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0702" w:rsidRPr="0094318F" w14:paraId="76F6751A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BDFB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1AB3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4108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Теоретико-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методологічні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проблеми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психології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C16D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2D30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C4A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C47A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0702" w:rsidRPr="0094318F" w14:paraId="4BDE0704" w14:textId="77777777" w:rsidTr="00BC46AA">
        <w:trPr>
          <w:trHeight w:val="507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F27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CFD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1.1.05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603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Професійна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компетентність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психолога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0275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1587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9968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21EB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0702" w:rsidRPr="0094318F" w14:paraId="589F17CB" w14:textId="77777777" w:rsidTr="00BC46AA">
        <w:trPr>
          <w:trHeight w:val="783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0BB5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DDC5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1.1.06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9F30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впливу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масової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поведінки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DF5C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ADFA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3CB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938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702" w:rsidRPr="0094318F" w14:paraId="418AEF7F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767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0066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04B3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психологічної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10FB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51BD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908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4B1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702" w:rsidRPr="0094318F" w14:paraId="3A71079A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A2C6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2BEC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1.1.08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B3BB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Психологія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травмуючих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F335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3623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9630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F20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80702" w:rsidRPr="0094318F" w14:paraId="0467C26E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4C8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0B38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1.1.09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56E2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Сімейне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консультування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психологічна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дітям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F962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A47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9B1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BAA3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0702" w:rsidRPr="0094318F" w14:paraId="3CC4FF49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6D1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63E3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1.1.10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CBA4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Психологічний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супровід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інклюзивному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середовищі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13B1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4138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EBF8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4EC6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80702" w:rsidRPr="0094318F" w14:paraId="68D55C69" w14:textId="77777777" w:rsidTr="00BC46AA">
        <w:trPr>
          <w:trHeight w:val="839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6903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ОК11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7B98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1.1.11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5873" w14:textId="77777777" w:rsidR="00D80702" w:rsidRPr="0094318F" w:rsidRDefault="00D80702" w:rsidP="00BC46A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Конфлікт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-менеджмент для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резильєнтності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12A4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CF68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9A9A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ED45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0702" w:rsidRPr="0094318F" w14:paraId="4C0DABDD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B28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C6C4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2FF" w14:textId="77777777" w:rsidR="00D80702" w:rsidRPr="0094318F" w:rsidRDefault="00D80702" w:rsidP="00BC46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69A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D6B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33F3113E" w14:textId="77777777" w:rsidTr="00BC46AA">
        <w:trPr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43872DC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1.2. КУРСОВІ ПРОЕКТИ (РОБОТИ)</w:t>
            </w:r>
          </w:p>
        </w:tc>
      </w:tr>
      <w:tr w:rsidR="00D80702" w:rsidRPr="0094318F" w14:paraId="50A5F1CF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FFB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4C7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1.2.01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2142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Науково-дослідна робота студентів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CB60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F904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курсова робота</w:t>
            </w:r>
          </w:p>
        </w:tc>
      </w:tr>
      <w:tr w:rsidR="00D80702" w:rsidRPr="0094318F" w14:paraId="5B05FB2F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67F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6E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6D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F8CB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478F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0F8A23EB" w14:textId="77777777" w:rsidTr="00BC46AA">
        <w:trPr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F8229CC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1.3. ПРАКТИКА</w:t>
            </w:r>
          </w:p>
        </w:tc>
      </w:tr>
      <w:tr w:rsidR="00D80702" w:rsidRPr="0094318F" w14:paraId="50A24326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9AD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EA60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1.3.01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5E7D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Виробнича практика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8D5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4734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D80702" w:rsidRPr="0094318F" w14:paraId="01C89E74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78D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8C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19C3" w14:textId="77777777" w:rsidR="00D80702" w:rsidRPr="0094318F" w:rsidRDefault="00D80702" w:rsidP="00BC46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  <w:p w14:paraId="44F6F28E" w14:textId="77777777" w:rsidR="00D80702" w:rsidRPr="0094318F" w:rsidRDefault="00D80702" w:rsidP="00BC46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0B93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17A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52F81B73" w14:textId="77777777" w:rsidTr="00BC46AA">
        <w:trPr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14:paraId="0873866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1.4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ПІДГОТОВКА ТА ПРОВЕДЕННЯ АТЕСТАЦІЇ</w:t>
            </w:r>
          </w:p>
        </w:tc>
      </w:tr>
      <w:tr w:rsidR="00D80702" w:rsidRPr="0094318F" w14:paraId="0B7C5B52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92E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4F2B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1.4.01.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D11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та захист кваліфікаційної роботи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4D5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13,8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E47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захист</w:t>
            </w:r>
          </w:p>
        </w:tc>
      </w:tr>
      <w:tr w:rsidR="00D80702" w:rsidRPr="0094318F" w14:paraId="591711EC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FDE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7734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1.4.02.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0F743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Атестаційний екзамен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7200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275E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1C27569A" w14:textId="77777777" w:rsidTr="00BC46AA">
        <w:trPr>
          <w:jc w:val="center"/>
        </w:trPr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D3A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79BF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13,8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820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19A46844" w14:textId="77777777" w:rsidTr="00BC46AA">
        <w:trPr>
          <w:jc w:val="center"/>
        </w:trPr>
        <w:tc>
          <w:tcPr>
            <w:tcW w:w="10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C321D8D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2. ВИБІРКОВІ ОСВІТНІ КОМПОНЕНТИ (ВК)</w:t>
            </w:r>
          </w:p>
        </w:tc>
      </w:tr>
      <w:tr w:rsidR="00D80702" w:rsidRPr="0094318F" w14:paraId="7B693F04" w14:textId="77777777" w:rsidTr="00BC46AA">
        <w:trPr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0BB77" w14:textId="77777777" w:rsidR="00D80702" w:rsidRPr="0094318F" w:rsidRDefault="00D80702" w:rsidP="00BC4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ВК1</w:t>
            </w:r>
          </w:p>
        </w:tc>
        <w:tc>
          <w:tcPr>
            <w:tcW w:w="4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497FF" w14:textId="77777777" w:rsidR="00D80702" w:rsidRPr="0094318F" w:rsidRDefault="00D80702" w:rsidP="00BC4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*Освітні компоненти вільного вибору обираються здобувачем вищої освіти із загально університетського каталогу вибіркових дисциплін, розташованого за посиланням </w:t>
            </w:r>
            <w:hyperlink r:id="rId7" w:history="1">
              <w:r w:rsidRPr="0094318F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uk-UA"/>
                </w:rPr>
                <w:t>http://moodle2.snu.edu.ua/course/view.php?id=2210</w:t>
              </w:r>
            </w:hyperlink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F2814B0" w14:textId="77777777" w:rsidR="00D80702" w:rsidRPr="0094318F" w:rsidRDefault="00D80702" w:rsidP="00BC4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Вибір здійснюється здобувачами вищої освіти </w:t>
            </w:r>
          </w:p>
          <w:p w14:paraId="2FAE71F0" w14:textId="77777777" w:rsidR="00D80702" w:rsidRPr="0094318F" w:rsidRDefault="00D80702" w:rsidP="00BC46A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 системі електронного навчання за посиланням: </w:t>
            </w:r>
            <w:hyperlink r:id="rId8" w:history="1">
              <w:r w:rsidRPr="0094318F">
                <w:rPr>
                  <w:rStyle w:val="ac"/>
                  <w:rFonts w:ascii="Times New Roman" w:eastAsia="Times New Roman" w:hAnsi="Times New Roman"/>
                  <w:sz w:val="24"/>
                  <w:szCs w:val="24"/>
                  <w:lang w:val="uk-UA"/>
                </w:rPr>
                <w:t>https://timetable.lond.lg.ua/</w:t>
              </w:r>
            </w:hyperlink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(вхід по корпоративним акаунтам здобувачів вищої освіти)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E16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5,0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E65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A874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залік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2DC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1</w:t>
            </w:r>
          </w:p>
        </w:tc>
      </w:tr>
      <w:tr w:rsidR="00D80702" w:rsidRPr="0094318F" w14:paraId="1BFB3770" w14:textId="77777777" w:rsidTr="00BC46AA">
        <w:trPr>
          <w:jc w:val="center"/>
        </w:trPr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0FA36847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ВК2</w:t>
            </w:r>
          </w:p>
        </w:tc>
        <w:tc>
          <w:tcPr>
            <w:tcW w:w="4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42DF5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D263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5,0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1D9E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27C4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залік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D3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1</w:t>
            </w:r>
          </w:p>
        </w:tc>
      </w:tr>
      <w:tr w:rsidR="00D80702" w:rsidRPr="0094318F" w14:paraId="7CF4B1A1" w14:textId="77777777" w:rsidTr="00BC46AA">
        <w:trPr>
          <w:jc w:val="center"/>
        </w:trPr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0F8A9477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ВК3</w:t>
            </w:r>
          </w:p>
        </w:tc>
        <w:tc>
          <w:tcPr>
            <w:tcW w:w="4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E455D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DA1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5,0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EB5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6F58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залік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2F2E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2</w:t>
            </w:r>
          </w:p>
        </w:tc>
      </w:tr>
      <w:tr w:rsidR="00D80702" w:rsidRPr="0094318F" w14:paraId="1A1A1FBC" w14:textId="77777777" w:rsidTr="00BC46AA">
        <w:trPr>
          <w:jc w:val="center"/>
        </w:trPr>
        <w:tc>
          <w:tcPr>
            <w:tcW w:w="791" w:type="dxa"/>
            <w:tcBorders>
              <w:left w:val="single" w:sz="4" w:space="0" w:color="auto"/>
              <w:right w:val="single" w:sz="4" w:space="0" w:color="auto"/>
            </w:tcBorders>
          </w:tcPr>
          <w:p w14:paraId="524F56FD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ВК4</w:t>
            </w:r>
          </w:p>
        </w:tc>
        <w:tc>
          <w:tcPr>
            <w:tcW w:w="4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8F828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04F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5,0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BA9E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2A6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залік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D38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2</w:t>
            </w:r>
          </w:p>
        </w:tc>
      </w:tr>
      <w:tr w:rsidR="00D80702" w:rsidRPr="0094318F" w14:paraId="5F06826C" w14:textId="77777777" w:rsidTr="00BC46AA">
        <w:trPr>
          <w:jc w:val="center"/>
        </w:trPr>
        <w:tc>
          <w:tcPr>
            <w:tcW w:w="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039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ВК5</w:t>
            </w:r>
          </w:p>
        </w:tc>
        <w:tc>
          <w:tcPr>
            <w:tcW w:w="4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BFF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F80D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3,0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2A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90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1BF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залік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F54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3</w:t>
            </w:r>
          </w:p>
        </w:tc>
      </w:tr>
      <w:tr w:rsidR="00D80702" w:rsidRPr="0094318F" w14:paraId="67D61AEA" w14:textId="77777777" w:rsidTr="00BC46AA">
        <w:trPr>
          <w:jc w:val="center"/>
        </w:trPr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1D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Разом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81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  <w:t>23,0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A41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uk-UA"/>
              </w:rPr>
            </w:pPr>
          </w:p>
        </w:tc>
      </w:tr>
      <w:tr w:rsidR="00D80702" w:rsidRPr="0094318F" w14:paraId="4885E387" w14:textId="77777777" w:rsidTr="00BC46AA">
        <w:trPr>
          <w:jc w:val="center"/>
        </w:trPr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BD371E7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Загальний обсяг освітньої програми</w:t>
            </w:r>
          </w:p>
        </w:tc>
        <w:tc>
          <w:tcPr>
            <w:tcW w:w="5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19C57E2A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14:paraId="53769CD1" w14:textId="77777777" w:rsidR="00D80702" w:rsidRPr="0094318F" w:rsidRDefault="00D80702" w:rsidP="00D807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86AD18D" w14:textId="77777777" w:rsidR="00D80702" w:rsidRPr="0094318F" w:rsidRDefault="00D80702" w:rsidP="00D80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F5B69D" w14:textId="77777777" w:rsidR="00D80702" w:rsidRPr="0094318F" w:rsidRDefault="00D80702" w:rsidP="00D8070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14:paraId="616B54D6" w14:textId="77777777" w:rsidR="00D80702" w:rsidRPr="0094318F" w:rsidRDefault="00D80702" w:rsidP="00D80702">
      <w:pPr>
        <w:tabs>
          <w:tab w:val="left" w:pos="8109"/>
        </w:tabs>
        <w:spacing w:after="160" w:line="259" w:lineRule="auto"/>
        <w:rPr>
          <w:rFonts w:ascii="Times New Roman" w:hAnsi="Times New Roman"/>
          <w:b/>
          <w:sz w:val="28"/>
          <w:szCs w:val="28"/>
          <w:lang w:val="uk-UA"/>
        </w:rPr>
        <w:sectPr w:rsidR="00D80702" w:rsidRPr="0094318F" w:rsidSect="00D80702">
          <w:footerReference w:type="default" r:id="rId9"/>
          <w:footerReference w:type="first" r:id="rId10"/>
          <w:pgSz w:w="11906" w:h="16838" w:code="9"/>
          <w:pgMar w:top="567" w:right="707" w:bottom="1134" w:left="1276" w:header="708" w:footer="708" w:gutter="0"/>
          <w:cols w:space="708"/>
          <w:titlePg/>
          <w:docGrid w:linePitch="360"/>
        </w:sectPr>
      </w:pPr>
    </w:p>
    <w:p w14:paraId="6DA29199" w14:textId="77777777" w:rsidR="00D80702" w:rsidRPr="0094318F" w:rsidRDefault="00D80702" w:rsidP="00D80702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2.2. </w:t>
      </w:r>
      <w:proofErr w:type="spellStart"/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Посеместрова</w:t>
      </w:r>
      <w:proofErr w:type="spellEnd"/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структурна схема освітньої-професійної програми підготовки </w:t>
      </w:r>
    </w:p>
    <w:p w14:paraId="10B87E17" w14:textId="09339674" w:rsidR="00D80702" w:rsidRPr="0094318F" w:rsidRDefault="00D80702" w:rsidP="0094318F">
      <w:pPr>
        <w:suppressAutoHyphens/>
        <w:spacing w:after="0" w:line="240" w:lineRule="auto"/>
        <w:ind w:left="180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магістрів спеціальності </w:t>
      </w:r>
      <w:r w:rsidR="0094318F"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С4</w:t>
      </w: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«Психологія» галузі знань </w:t>
      </w:r>
      <w:r w:rsidR="0094318F"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</w:t>
      </w: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</w:t>
      </w:r>
      <w:r w:rsidR="0094318F" w:rsidRPr="0094318F">
        <w:rPr>
          <w:rFonts w:ascii="Times New Roman" w:hAnsi="Times New Roman"/>
          <w:b/>
          <w:sz w:val="28"/>
          <w:szCs w:val="28"/>
          <w:lang w:val="uk-UA"/>
        </w:rPr>
        <w:t>Соціальні науки, журналістика, інформаційні та міжнародні відносини</w:t>
      </w: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</w:p>
    <w:p w14:paraId="10C9F43A" w14:textId="5F38FA6E" w:rsidR="00D80702" w:rsidRPr="0094318F" w:rsidRDefault="00D80702" w:rsidP="00D80702">
      <w:pPr>
        <w:suppressAutoHyphens/>
        <w:spacing w:after="0" w:line="240" w:lineRule="auto"/>
        <w:ind w:left="1800"/>
        <w:rPr>
          <w:rFonts w:ascii="Times New Roman" w:eastAsia="Times New Roman" w:hAnsi="Times New Roman"/>
          <w:b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E76F6" wp14:editId="3FCE0F97">
                <wp:simplePos x="0" y="0"/>
                <wp:positionH relativeFrom="column">
                  <wp:posOffset>1042035</wp:posOffset>
                </wp:positionH>
                <wp:positionV relativeFrom="paragraph">
                  <wp:posOffset>134620</wp:posOffset>
                </wp:positionV>
                <wp:extent cx="1714500" cy="292735"/>
                <wp:effectExtent l="38100" t="38100" r="114300" b="107315"/>
                <wp:wrapNone/>
                <wp:docPr id="124" name="Блок-схема: альтернативный процесс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92735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A496284" w14:textId="77777777" w:rsidR="00D80702" w:rsidRPr="00FF77BB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F77B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E76F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08" o:spid="_x0000_s1026" type="#_x0000_t176" style="position:absolute;left:0;text-align:left;margin-left:82.05pt;margin-top:10.6pt;width:135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" fillcolor="#fff2cc">
                <v:shadow on="t" color="black" opacity="26214f" origin="-.5,-.5" offset=".74836mm,.74836mm"/>
                <v:textbox>
                  <w:txbxContent>
                    <w:p w14:paraId="6A496284" w14:textId="77777777" w:rsidR="00D80702" w:rsidRPr="00FF77BB" w:rsidRDefault="00D80702" w:rsidP="00D80702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F77B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E68552" wp14:editId="64E4664F">
                <wp:simplePos x="0" y="0"/>
                <wp:positionH relativeFrom="column">
                  <wp:posOffset>4251960</wp:posOffset>
                </wp:positionH>
                <wp:positionV relativeFrom="paragraph">
                  <wp:posOffset>134620</wp:posOffset>
                </wp:positionV>
                <wp:extent cx="1828800" cy="292735"/>
                <wp:effectExtent l="57150" t="19050" r="76200" b="107315"/>
                <wp:wrapNone/>
                <wp:docPr id="123" name="Блок-схема: альтернативный процесс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92735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005A857" w14:textId="77777777" w:rsidR="00D80702" w:rsidRPr="00FF77BB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F77B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2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68552" id="Блок-схема: альтернативный процесс 106" o:spid="_x0000_s1027" type="#_x0000_t176" style="position:absolute;left:0;text-align:left;margin-left:334.8pt;margin-top:10.6pt;width:2in;height:2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" fillcolor="#c5e0b4">
                <v:shadow on="t" color="black" opacity="26214f" origin=",-.5" offset="0,3pt"/>
                <v:textbox>
                  <w:txbxContent>
                    <w:p w14:paraId="1005A857" w14:textId="77777777" w:rsidR="00D80702" w:rsidRPr="00FF77BB" w:rsidRDefault="00D80702" w:rsidP="00D80702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F77B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2 семестр</w:t>
                      </w:r>
                    </w:p>
                  </w:txbxContent>
                </v:textbox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957F58" wp14:editId="308FFDCF">
                <wp:simplePos x="0" y="0"/>
                <wp:positionH relativeFrom="margin">
                  <wp:posOffset>7376160</wp:posOffset>
                </wp:positionH>
                <wp:positionV relativeFrom="paragraph">
                  <wp:posOffset>134620</wp:posOffset>
                </wp:positionV>
                <wp:extent cx="1790700" cy="292735"/>
                <wp:effectExtent l="57150" t="19050" r="76200" b="107315"/>
                <wp:wrapNone/>
                <wp:docPr id="120" name="Блок-схема: альтернативный процесс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92735"/>
                        </a:xfrm>
                        <a:prstGeom prst="flowChartAlternateProcess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F0A6723" w14:textId="77777777" w:rsidR="00D80702" w:rsidRPr="00FF77BB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FF77B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uk-UA"/>
                              </w:rPr>
                              <w:t>3</w:t>
                            </w:r>
                            <w:r w:rsidRPr="00FF77BB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семестр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7F58" id="Блок-схема: альтернативный процесс 104" o:spid="_x0000_s1028" type="#_x0000_t176" style="position:absolute;left:0;text-align:left;margin-left:580.8pt;margin-top:10.6pt;width:141pt;height:23.0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" fillcolor="#f8cbad">
                <v:shadow on="t" color="black" opacity="26214f" origin=",-.5" offset="0,3pt"/>
                <v:textbox>
                  <w:txbxContent>
                    <w:p w14:paraId="5F0A6723" w14:textId="77777777" w:rsidR="00D80702" w:rsidRPr="00FF77BB" w:rsidRDefault="00D80702" w:rsidP="00D80702">
                      <w:pPr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FF77BB"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uk-UA"/>
                        </w:rPr>
                        <w:t>3</w:t>
                      </w:r>
                      <w:r w:rsidRPr="00FF77BB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семестр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B0D91" w14:textId="0AD3E10A" w:rsidR="00D80702" w:rsidRPr="0094318F" w:rsidRDefault="00D80702" w:rsidP="00D80702">
      <w:pPr>
        <w:widowControl w:val="0"/>
        <w:spacing w:after="0" w:line="240" w:lineRule="auto"/>
        <w:rPr>
          <w:rFonts w:ascii="Times New Roman" w:hAnsi="Times New Roman"/>
          <w:b/>
          <w:spacing w:val="20"/>
          <w:kern w:val="36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4323AB" wp14:editId="55146783">
                <wp:simplePos x="0" y="0"/>
                <wp:positionH relativeFrom="column">
                  <wp:posOffset>76835</wp:posOffset>
                </wp:positionH>
                <wp:positionV relativeFrom="paragraph">
                  <wp:posOffset>40640</wp:posOffset>
                </wp:positionV>
                <wp:extent cx="0" cy="6101080"/>
                <wp:effectExtent l="0" t="0" r="38100" b="33020"/>
                <wp:wrapNone/>
                <wp:docPr id="127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1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ECD0E" id="Прямая соединительная линия 10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05pt,3.2pt" to="6.05pt,4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"/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04BC22A7" wp14:editId="5DA2BE1D">
                <wp:simplePos x="0" y="0"/>
                <wp:positionH relativeFrom="column">
                  <wp:posOffset>93980</wp:posOffset>
                </wp:positionH>
                <wp:positionV relativeFrom="paragraph">
                  <wp:posOffset>3174</wp:posOffset>
                </wp:positionV>
                <wp:extent cx="9537700" cy="0"/>
                <wp:effectExtent l="0" t="76200" r="25400" b="95250"/>
                <wp:wrapNone/>
                <wp:docPr id="131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3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5B318" id="Прямая соединительная линия 100" o:spid="_x0000_s1026" style="position:absolute;flip:y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4pt,.25pt" to="758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">
                <v:stroke endarrow="block"/>
              </v:lin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408A17BE" wp14:editId="036C90AA">
                <wp:simplePos x="0" y="0"/>
                <wp:positionH relativeFrom="column">
                  <wp:posOffset>9614535</wp:posOffset>
                </wp:positionH>
                <wp:positionV relativeFrom="paragraph">
                  <wp:posOffset>3175</wp:posOffset>
                </wp:positionV>
                <wp:extent cx="17145" cy="6113780"/>
                <wp:effectExtent l="13335" t="12065" r="7620" b="8255"/>
                <wp:wrapNone/>
                <wp:docPr id="148901389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" cy="6113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A85C7" id="Прямая соединительная линия 98" o:spid="_x0000_s1026" style="position:absolute;flip:x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57.05pt,.25pt" to="758.4pt,4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"/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297" distR="114297" simplePos="0" relativeHeight="251670528" behindDoc="0" locked="0" layoutInCell="1" allowOverlap="1" wp14:anchorId="0CBD9AE9" wp14:editId="0CEFE9A8">
                <wp:simplePos x="0" y="0"/>
                <wp:positionH relativeFrom="column">
                  <wp:posOffset>1783079</wp:posOffset>
                </wp:positionH>
                <wp:positionV relativeFrom="paragraph">
                  <wp:posOffset>1138554</wp:posOffset>
                </wp:positionV>
                <wp:extent cx="0" cy="0"/>
                <wp:effectExtent l="0" t="0" r="0" b="0"/>
                <wp:wrapNone/>
                <wp:docPr id="14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5C4C1" id="Прямая соединительная линия 97" o:spid="_x0000_s1026" style="position:absolute;z-index:251670528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40.4pt,89.65pt" to="140.4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LdfC2wAAAAsBAAAPAAAAAAAAAAAAAAAAAAEEAABkcnMvZG93bnJldi54bWxQSwUGAAAA&#10;AAQABADzAAAACQUAAAAA&#10;"/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297" distR="114297" simplePos="0" relativeHeight="251671552" behindDoc="0" locked="0" layoutInCell="1" allowOverlap="1" wp14:anchorId="60EC89AD" wp14:editId="50AA2B57">
                <wp:simplePos x="0" y="0"/>
                <wp:positionH relativeFrom="column">
                  <wp:posOffset>1783079</wp:posOffset>
                </wp:positionH>
                <wp:positionV relativeFrom="paragraph">
                  <wp:posOffset>1138554</wp:posOffset>
                </wp:positionV>
                <wp:extent cx="0" cy="0"/>
                <wp:effectExtent l="0" t="0" r="0" b="0"/>
                <wp:wrapNone/>
                <wp:docPr id="146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10504" id="Прямая соединительная линия 95" o:spid="_x0000_s1026" style="position:absolute;z-index:25167155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40.4pt,89.65pt" to="140.4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AuLdfC2wAAAAsBAAAPAAAAAAAAAAAAAAAAAAEEAABkcnMvZG93bnJldi54bWxQSwUGAAAA&#10;AAQABADzAAAACQUAAAAA&#10;"/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297" distR="114297" simplePos="0" relativeHeight="251672576" behindDoc="0" locked="0" layoutInCell="1" allowOverlap="1" wp14:anchorId="6D6A920E" wp14:editId="09FA5855">
                <wp:simplePos x="0" y="0"/>
                <wp:positionH relativeFrom="column">
                  <wp:posOffset>2057399</wp:posOffset>
                </wp:positionH>
                <wp:positionV relativeFrom="paragraph">
                  <wp:posOffset>5735954</wp:posOffset>
                </wp:positionV>
                <wp:extent cx="0" cy="0"/>
                <wp:effectExtent l="0" t="0" r="0" b="0"/>
                <wp:wrapNone/>
                <wp:docPr id="14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EE80" id="Прямая соединительная линия 93" o:spid="_x0000_s1026" style="position:absolute;z-index:25167257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162pt,451.65pt" to="162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hki1mtwAAAALAQAADwAAAAAAAAAAAAAAAAABBAAAZHJzL2Rvd25yZXYueG1sUEsFBgAA&#10;AAAEAAQA8wAAAAoFAAAAAA==&#10;"/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72059E" wp14:editId="142FA408">
                <wp:simplePos x="0" y="0"/>
                <wp:positionH relativeFrom="column">
                  <wp:posOffset>1839595</wp:posOffset>
                </wp:positionH>
                <wp:positionV relativeFrom="paragraph">
                  <wp:posOffset>825500</wp:posOffset>
                </wp:positionV>
                <wp:extent cx="12065" cy="6350"/>
                <wp:effectExtent l="0" t="0" r="26035" b="31750"/>
                <wp:wrapNone/>
                <wp:docPr id="13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50869" id="Прямая соединительная линия 9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65pt" to="145.8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"/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 wp14:anchorId="2D4E52D8" wp14:editId="5A108D66">
                <wp:simplePos x="0" y="0"/>
                <wp:positionH relativeFrom="column">
                  <wp:posOffset>76835</wp:posOffset>
                </wp:positionH>
                <wp:positionV relativeFrom="paragraph">
                  <wp:posOffset>6141719</wp:posOffset>
                </wp:positionV>
                <wp:extent cx="9554845" cy="0"/>
                <wp:effectExtent l="0" t="76200" r="27305" b="95250"/>
                <wp:wrapNone/>
                <wp:docPr id="137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54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25C3A" id="Прямая соединительная линия 89" o:spid="_x0000_s1026" style="position:absolute;flip:y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.05pt,483.6pt" to="758.4pt,4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">
                <v:stroke endarrow="block"/>
              </v:lin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297" distR="114297" simplePos="0" relativeHeight="251677696" behindDoc="0" locked="0" layoutInCell="1" allowOverlap="1" wp14:anchorId="30CCF725" wp14:editId="138DEF8A">
                <wp:simplePos x="0" y="0"/>
                <wp:positionH relativeFrom="column">
                  <wp:posOffset>457199</wp:posOffset>
                </wp:positionH>
                <wp:positionV relativeFrom="paragraph">
                  <wp:posOffset>806449</wp:posOffset>
                </wp:positionV>
                <wp:extent cx="0" cy="0"/>
                <wp:effectExtent l="0" t="0" r="0" b="0"/>
                <wp:wrapNone/>
                <wp:docPr id="128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9F4D8" id="Прямая соединительная линия 87" o:spid="_x0000_s1026" style="position:absolute;z-index:25167769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36pt,63.5pt" to="36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BmjYjjaAAAACQEAAA8AAAAAAAAAAAAAAAAAAQQAAGRycy9kb3ducmV2LnhtbFBLBQYAAAAA&#10;BAAEAPMAAAAIBQAAAAA=&#10;"/>
            </w:pict>
          </mc:Fallback>
        </mc:AlternateContent>
      </w:r>
    </w:p>
    <w:p w14:paraId="73344BDD" w14:textId="77777777" w:rsidR="00D80702" w:rsidRPr="0094318F" w:rsidRDefault="00D80702" w:rsidP="00D80702">
      <w:pPr>
        <w:spacing w:after="0" w:line="232" w:lineRule="auto"/>
        <w:rPr>
          <w:rFonts w:ascii="Times New Roman" w:hAnsi="Times New Roman"/>
          <w:color w:val="002060"/>
          <w:sz w:val="18"/>
          <w:szCs w:val="18"/>
          <w:lang w:val="uk-UA" w:eastAsia="ru-RU"/>
        </w:rPr>
      </w:pPr>
    </w:p>
    <w:p w14:paraId="384F5579" w14:textId="77777777" w:rsidR="00D80702" w:rsidRPr="0094318F" w:rsidRDefault="00D80702" w:rsidP="00D80702">
      <w:pPr>
        <w:spacing w:after="0" w:line="232" w:lineRule="auto"/>
        <w:rPr>
          <w:rFonts w:ascii="Times New Roman" w:eastAsia="Times New Roman" w:hAnsi="Times New Roman"/>
          <w:b/>
          <w:color w:val="002060"/>
          <w:sz w:val="18"/>
          <w:szCs w:val="18"/>
          <w:lang w:val="uk-UA" w:eastAsia="ru-RU"/>
        </w:rPr>
      </w:pPr>
    </w:p>
    <w:p w14:paraId="568EC3EB" w14:textId="32EC413A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3215A4" wp14:editId="42C24C0C">
                <wp:simplePos x="0" y="0"/>
                <wp:positionH relativeFrom="column">
                  <wp:posOffset>1061085</wp:posOffset>
                </wp:positionH>
                <wp:positionV relativeFrom="paragraph">
                  <wp:posOffset>133350</wp:posOffset>
                </wp:positionV>
                <wp:extent cx="1695450" cy="590550"/>
                <wp:effectExtent l="0" t="0" r="19050" b="19050"/>
                <wp:wrapNone/>
                <wp:docPr id="150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A4ED6" w14:textId="77777777" w:rsidR="00D80702" w:rsidRPr="008A62AD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EB7BA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uk-UA"/>
                              </w:rPr>
                              <w:t xml:space="preserve">ОК2 </w:t>
                            </w:r>
                            <w:r w:rsidRPr="008A62AD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Методологія та організація наукових досліджень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15A4" id="Прямоугольник 85" o:spid="_x0000_s1029" style="position:absolute;margin-left:83.55pt;margin-top:10.5pt;width:133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" fillcolor="#fff2cc">
                <v:textbox>
                  <w:txbxContent>
                    <w:p w14:paraId="469A4ED6" w14:textId="77777777" w:rsidR="00D80702" w:rsidRPr="008A62AD" w:rsidRDefault="00D80702" w:rsidP="00D80702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  <w:r w:rsidRPr="00EB7BA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uk-UA"/>
                        </w:rPr>
                        <w:t xml:space="preserve">ОК2 </w:t>
                      </w:r>
                      <w:r w:rsidRPr="008A62AD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Методологія та організація наукових досліджень</w:t>
                      </w:r>
                    </w:p>
                  </w:txbxContent>
                </v:textbox>
              </v:rect>
            </w:pict>
          </mc:Fallback>
        </mc:AlternateContent>
      </w:r>
    </w:p>
    <w:p w14:paraId="3DFEFAB8" w14:textId="786ED35F" w:rsidR="00D80702" w:rsidRPr="0094318F" w:rsidRDefault="00D80702" w:rsidP="00D80702">
      <w:pPr>
        <w:tabs>
          <w:tab w:val="left" w:pos="3150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50E32" wp14:editId="79E59AC1">
                <wp:simplePos x="0" y="0"/>
                <wp:positionH relativeFrom="column">
                  <wp:posOffset>4251960</wp:posOffset>
                </wp:positionH>
                <wp:positionV relativeFrom="paragraph">
                  <wp:posOffset>11430</wp:posOffset>
                </wp:positionV>
                <wp:extent cx="1781175" cy="447675"/>
                <wp:effectExtent l="0" t="0" r="28575" b="28575"/>
                <wp:wrapNone/>
                <wp:docPr id="152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4476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2F9B" w14:textId="77777777" w:rsidR="00D80702" w:rsidRPr="001C5D7F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F13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ОК1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1C5D7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50E32" id="Прямоугольник 83" o:spid="_x0000_s1030" style="position:absolute;margin-left:334.8pt;margin-top:.9pt;width:140.2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" fillcolor="#c5e0b4">
                <v:textbox>
                  <w:txbxContent>
                    <w:p w14:paraId="30F72F9B" w14:textId="77777777" w:rsidR="00D80702" w:rsidRPr="001C5D7F" w:rsidRDefault="00D80702" w:rsidP="00D8070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F13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ОК1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1C5D7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</v:rect>
            </w:pict>
          </mc:Fallback>
        </mc:AlternateContent>
      </w:r>
    </w:p>
    <w:p w14:paraId="79E53158" w14:textId="2E326C03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AE50EF" wp14:editId="7A79D021">
                <wp:simplePos x="0" y="0"/>
                <wp:positionH relativeFrom="column">
                  <wp:posOffset>2775585</wp:posOffset>
                </wp:positionH>
                <wp:positionV relativeFrom="paragraph">
                  <wp:posOffset>108585</wp:posOffset>
                </wp:positionV>
                <wp:extent cx="1495425" cy="1104900"/>
                <wp:effectExtent l="0" t="0" r="66675" b="95250"/>
                <wp:wrapNone/>
                <wp:docPr id="98" name="Соединитель: усту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11049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AECC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81" o:spid="_x0000_s1026" type="#_x0000_t34" style="position:absolute;margin-left:218.55pt;margin-top:8.55pt;width:117.75pt;height:8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" strokecolor="windowText">
                <v:stroke endarrow="block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63A036" wp14:editId="7F2D44D5">
                <wp:simplePos x="0" y="0"/>
                <wp:positionH relativeFrom="column">
                  <wp:posOffset>2727960</wp:posOffset>
                </wp:positionH>
                <wp:positionV relativeFrom="paragraph">
                  <wp:posOffset>127635</wp:posOffset>
                </wp:positionV>
                <wp:extent cx="1514475" cy="504825"/>
                <wp:effectExtent l="0" t="38100" r="47625" b="28575"/>
                <wp:wrapNone/>
                <wp:docPr id="12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1447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8F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9" o:spid="_x0000_s1026" type="#_x0000_t32" style="position:absolute;margin-left:214.8pt;margin-top:10.05pt;width:119.25pt;height:39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8A2E844" w14:textId="728A8EBC" w:rsidR="00D80702" w:rsidRPr="0094318F" w:rsidRDefault="00D80702" w:rsidP="00D80702">
      <w:pPr>
        <w:tabs>
          <w:tab w:val="left" w:pos="2910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16062B16" wp14:editId="3CE9DB30">
                <wp:simplePos x="0" y="0"/>
                <wp:positionH relativeFrom="column">
                  <wp:posOffset>7275830</wp:posOffset>
                </wp:positionH>
                <wp:positionV relativeFrom="paragraph">
                  <wp:posOffset>4383404</wp:posOffset>
                </wp:positionV>
                <wp:extent cx="425450" cy="0"/>
                <wp:effectExtent l="0" t="76200" r="12700" b="95250"/>
                <wp:wrapNone/>
                <wp:docPr id="101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A049B" id="Прямая соединительная линия 77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2.9pt,345.15pt" to="606.4pt,3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">
                <v:stroke endarrow="block"/>
              </v:line>
            </w:pict>
          </mc:Fallback>
        </mc:AlternateContent>
      </w:r>
    </w:p>
    <w:p w14:paraId="4CB556BD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63CD68EC" w14:textId="101A2458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05AF9B06" wp14:editId="4DB0BB9C">
                <wp:simplePos x="0" y="0"/>
                <wp:positionH relativeFrom="column">
                  <wp:posOffset>2575559</wp:posOffset>
                </wp:positionH>
                <wp:positionV relativeFrom="paragraph">
                  <wp:posOffset>66675</wp:posOffset>
                </wp:positionV>
                <wp:extent cx="0" cy="3276600"/>
                <wp:effectExtent l="76200" t="0" r="57150" b="57150"/>
                <wp:wrapNone/>
                <wp:docPr id="3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76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0E7A" id="Прямая со стрелкой 75" o:spid="_x0000_s1026" type="#_x0000_t32" style="position:absolute;margin-left:202.8pt;margin-top:5.25pt;width:0;height:258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" strokecolor="windowText">
                <v:stroke endarrow="block" joinstyle="miter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DAF937" wp14:editId="695398DD">
                <wp:simplePos x="0" y="0"/>
                <wp:positionH relativeFrom="column">
                  <wp:posOffset>1889760</wp:posOffset>
                </wp:positionH>
                <wp:positionV relativeFrom="paragraph">
                  <wp:posOffset>38100</wp:posOffset>
                </wp:positionV>
                <wp:extent cx="19050" cy="2019300"/>
                <wp:effectExtent l="76200" t="38100" r="57150" b="19050"/>
                <wp:wrapNone/>
                <wp:docPr id="122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2019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86E95" id="Прямая со стрелкой 73" o:spid="_x0000_s1026" type="#_x0000_t32" style="position:absolute;margin-left:148.8pt;margin-top:3pt;width:1.5pt;height:159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78A1F" wp14:editId="7A9F127C">
                <wp:simplePos x="0" y="0"/>
                <wp:positionH relativeFrom="column">
                  <wp:posOffset>1089660</wp:posOffset>
                </wp:positionH>
                <wp:positionV relativeFrom="paragraph">
                  <wp:posOffset>133350</wp:posOffset>
                </wp:positionV>
                <wp:extent cx="1647825" cy="447675"/>
                <wp:effectExtent l="0" t="0" r="28575" b="28575"/>
                <wp:wrapNone/>
                <wp:docPr id="15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1E770" w14:textId="77777777" w:rsidR="00D80702" w:rsidRPr="00D53F06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F130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ОК1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D53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Іноземна 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78A1F" id="Прямоугольник 71" o:spid="_x0000_s1031" style="position:absolute;margin-left:85.8pt;margin-top:10.5pt;width:129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" fillcolor="#fff2cc">
                <v:textbox>
                  <w:txbxContent>
                    <w:p w14:paraId="50C1E770" w14:textId="77777777" w:rsidR="00D80702" w:rsidRPr="00D53F06" w:rsidRDefault="00D80702" w:rsidP="00D8070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F130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ОК1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D53F0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Іноземна мова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9AAA9E" wp14:editId="310BCAB2">
                <wp:simplePos x="0" y="0"/>
                <wp:positionH relativeFrom="column">
                  <wp:posOffset>4261485</wp:posOffset>
                </wp:positionH>
                <wp:positionV relativeFrom="paragraph">
                  <wp:posOffset>28575</wp:posOffset>
                </wp:positionV>
                <wp:extent cx="1762125" cy="428625"/>
                <wp:effectExtent l="0" t="0" r="28575" b="28575"/>
                <wp:wrapNone/>
                <wp:docPr id="17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28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F3835" w14:textId="77777777" w:rsidR="00D80702" w:rsidRPr="001D4EC2" w:rsidRDefault="00D80702" w:rsidP="00D80702">
                            <w:pPr>
                              <w:ind w:left="-142" w:right="-98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6B696F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ОК6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 w:rsidRPr="001D4EC2">
                              <w:rPr>
                                <w:rFonts w:ascii="Times New Roman" w:hAnsi="Times New Roman"/>
                                <w:lang w:val="uk-UA"/>
                              </w:rPr>
                              <w:t>Психологія впливу та масової поведінки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AA9E" id="Прямоугольник 69" o:spid="_x0000_s1032" style="position:absolute;margin-left:335.55pt;margin-top:2.25pt;width:138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" fillcolor="#c5e0b4">
                <v:textbox>
                  <w:txbxContent>
                    <w:p w14:paraId="421F3835" w14:textId="77777777" w:rsidR="00D80702" w:rsidRPr="001D4EC2" w:rsidRDefault="00D80702" w:rsidP="00D80702">
                      <w:pPr>
                        <w:ind w:left="-142" w:right="-98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6B696F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ОК6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Pr="001D4EC2">
                        <w:rPr>
                          <w:rFonts w:ascii="Times New Roman" w:hAnsi="Times New Roman"/>
                          <w:lang w:val="uk-UA"/>
                        </w:rPr>
                        <w:t>Психологія впливу та масової поведінки</w:t>
                      </w:r>
                    </w:p>
                  </w:txbxContent>
                </v:textbox>
              </v:rect>
            </w:pict>
          </mc:Fallback>
        </mc:AlternateContent>
      </w:r>
    </w:p>
    <w:p w14:paraId="5A3F24E3" w14:textId="0D586E21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9043B2" wp14:editId="168F2A5A">
                <wp:simplePos x="0" y="0"/>
                <wp:positionH relativeFrom="column">
                  <wp:posOffset>2756535</wp:posOffset>
                </wp:positionH>
                <wp:positionV relativeFrom="paragraph">
                  <wp:posOffset>78105</wp:posOffset>
                </wp:positionV>
                <wp:extent cx="1504950" cy="1943100"/>
                <wp:effectExtent l="0" t="76200" r="0" b="19050"/>
                <wp:wrapNone/>
                <wp:docPr id="132" name="Соединитель: уступ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04950" cy="19431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2700F" id="Соединитель: уступ 67" o:spid="_x0000_s1026" type="#_x0000_t34" style="position:absolute;margin-left:217.05pt;margin-top:6.15pt;width:118.5pt;height:153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" strokecolor="windowText" strokeweight=".5pt">
                <v:stroke endarrow="block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81C467" wp14:editId="721FF2C1">
                <wp:simplePos x="0" y="0"/>
                <wp:positionH relativeFrom="column">
                  <wp:posOffset>6023610</wp:posOffset>
                </wp:positionH>
                <wp:positionV relativeFrom="paragraph">
                  <wp:posOffset>125730</wp:posOffset>
                </wp:positionV>
                <wp:extent cx="1571625" cy="1238250"/>
                <wp:effectExtent l="0" t="0" r="28575" b="95250"/>
                <wp:wrapNone/>
                <wp:docPr id="113" name="Соединитель: усту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1625" cy="123825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F1E4" id="Соединитель: уступ 65" o:spid="_x0000_s1026" type="#_x0000_t34" style="position:absolute;margin-left:474.3pt;margin-top:9.9pt;width:123.75pt;height:9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" strokecolor="windowText" strokeweight=".5pt">
                <v:stroke endarrow="block"/>
                <o:lock v:ext="edit" shapetype="f"/>
              </v:shape>
            </w:pict>
          </mc:Fallback>
        </mc:AlternateContent>
      </w:r>
    </w:p>
    <w:p w14:paraId="4376FBAC" w14:textId="4ABD397C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587ADC" wp14:editId="31DB7250">
                <wp:simplePos x="0" y="0"/>
                <wp:positionH relativeFrom="column">
                  <wp:posOffset>2737485</wp:posOffset>
                </wp:positionH>
                <wp:positionV relativeFrom="paragraph">
                  <wp:posOffset>13335</wp:posOffset>
                </wp:positionV>
                <wp:extent cx="1514475" cy="676275"/>
                <wp:effectExtent l="0" t="38100" r="47625" b="28575"/>
                <wp:wrapNone/>
                <wp:docPr id="99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14475" cy="676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3939" id="Прямая со стрелкой 63" o:spid="_x0000_s1026" type="#_x0000_t32" style="position:absolute;margin-left:215.55pt;margin-top:1.05pt;width:119.25pt;height:53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6A1BBD8" w14:textId="74FB1BC0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6E22C9" wp14:editId="76429FD8">
                <wp:simplePos x="0" y="0"/>
                <wp:positionH relativeFrom="column">
                  <wp:posOffset>7557135</wp:posOffset>
                </wp:positionH>
                <wp:positionV relativeFrom="paragraph">
                  <wp:posOffset>62865</wp:posOffset>
                </wp:positionV>
                <wp:extent cx="1571625" cy="733425"/>
                <wp:effectExtent l="0" t="0" r="28575" b="28575"/>
                <wp:wrapNone/>
                <wp:docPr id="13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334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DAA3E" w14:textId="77777777" w:rsidR="00D80702" w:rsidRPr="001E6D56" w:rsidRDefault="00D80702" w:rsidP="00D80702">
                            <w:pPr>
                              <w:spacing w:after="0" w:line="240" w:lineRule="auto"/>
                              <w:ind w:left="-142" w:right="-143" w:firstLine="142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F672CC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ОК9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</w:t>
                            </w:r>
                            <w:r w:rsidRPr="001E6D56">
                              <w:rPr>
                                <w:rFonts w:ascii="Times New Roman" w:hAnsi="Times New Roman"/>
                                <w:lang w:val="uk-UA"/>
                              </w:rPr>
                              <w:t>Сімейне консультування та психологічна допомога</w:t>
                            </w: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дітям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E22C9" id="Прямоугольник 61" o:spid="_x0000_s1033" style="position:absolute;margin-left:595.05pt;margin-top:4.95pt;width:123.7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" fillcolor="#f8cbad">
                <v:textbox>
                  <w:txbxContent>
                    <w:p w14:paraId="489DAA3E" w14:textId="77777777" w:rsidR="00D80702" w:rsidRPr="001E6D56" w:rsidRDefault="00D80702" w:rsidP="00D80702">
                      <w:pPr>
                        <w:spacing w:after="0" w:line="240" w:lineRule="auto"/>
                        <w:ind w:left="-142" w:right="-143" w:firstLine="142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F672CC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ОК9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</w:t>
                      </w:r>
                      <w:r w:rsidRPr="001E6D56">
                        <w:rPr>
                          <w:rFonts w:ascii="Times New Roman" w:hAnsi="Times New Roman"/>
                          <w:lang w:val="uk-UA"/>
                        </w:rPr>
                        <w:t>Сімейне консультування та психологічна допомога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дітям</w:t>
                      </w:r>
                    </w:p>
                  </w:txbxContent>
                </v:textbox>
              </v:rect>
            </w:pict>
          </mc:Fallback>
        </mc:AlternateContent>
      </w:r>
    </w:p>
    <w:p w14:paraId="45B01673" w14:textId="60F23E15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396331" wp14:editId="4AB01A6A">
                <wp:simplePos x="0" y="0"/>
                <wp:positionH relativeFrom="column">
                  <wp:posOffset>6033135</wp:posOffset>
                </wp:positionH>
                <wp:positionV relativeFrom="paragraph">
                  <wp:posOffset>121920</wp:posOffset>
                </wp:positionV>
                <wp:extent cx="1533525" cy="1619250"/>
                <wp:effectExtent l="0" t="76200" r="0" b="19050"/>
                <wp:wrapNone/>
                <wp:docPr id="10" name="Соединитель: усту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33525" cy="1619250"/>
                        </a:xfrm>
                        <a:prstGeom prst="bentConnector3">
                          <a:avLst>
                            <a:gd name="adj1" fmla="val 3633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A3847" id="Соединитель: уступ 59" o:spid="_x0000_s1026" type="#_x0000_t34" style="position:absolute;margin-left:475.05pt;margin-top:9.6pt;width:120.75pt;height:127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" adj="7848" strokecolor="windowText" strokeweight=".5pt">
                <v:stroke endarrow="block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9F377A" wp14:editId="746C0AC7">
                <wp:simplePos x="0" y="0"/>
                <wp:positionH relativeFrom="column">
                  <wp:posOffset>2737485</wp:posOffset>
                </wp:positionH>
                <wp:positionV relativeFrom="paragraph">
                  <wp:posOffset>121920</wp:posOffset>
                </wp:positionV>
                <wp:extent cx="1543050" cy="838200"/>
                <wp:effectExtent l="0" t="76200" r="0" b="19050"/>
                <wp:wrapNone/>
                <wp:docPr id="133" name="Соединитель: усту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43050" cy="8382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63CA7" id="Соединитель: уступ 57" o:spid="_x0000_s1026" type="#_x0000_t34" style="position:absolute;margin-left:215.55pt;margin-top:9.6pt;width:121.5pt;height:66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" strokecolor="windowText" strokeweight=".5pt">
                <v:stroke endarrow="block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013B8" wp14:editId="1A6730B8">
                <wp:simplePos x="0" y="0"/>
                <wp:positionH relativeFrom="column">
                  <wp:posOffset>4280535</wp:posOffset>
                </wp:positionH>
                <wp:positionV relativeFrom="paragraph">
                  <wp:posOffset>7620</wp:posOffset>
                </wp:positionV>
                <wp:extent cx="1743075" cy="577215"/>
                <wp:effectExtent l="0" t="0" r="28575" b="13335"/>
                <wp:wrapNone/>
                <wp:docPr id="18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7721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8BF5C" w14:textId="77777777" w:rsidR="00D80702" w:rsidRPr="00D53F06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B69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ОК7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D53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Організація діяльності психологічної служби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13B8" id="Прямоугольник 55" o:spid="_x0000_s1034" style="position:absolute;margin-left:337.05pt;margin-top:.6pt;width:137.25pt;height:4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" fillcolor="#c5e0b4">
                <v:textbox>
                  <w:txbxContent>
                    <w:p w14:paraId="7A68BF5C" w14:textId="77777777" w:rsidR="00D80702" w:rsidRPr="00D53F06" w:rsidRDefault="00D80702" w:rsidP="00D8070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6B69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ОК7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D53F0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Організація діяльності психологічної служби </w:t>
                      </w:r>
                    </w:p>
                  </w:txbxContent>
                </v:textbox>
              </v:rect>
            </w:pict>
          </mc:Fallback>
        </mc:AlternateContent>
      </w:r>
    </w:p>
    <w:p w14:paraId="0F5A1079" w14:textId="74234738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A14FDD" wp14:editId="73252C59">
                <wp:simplePos x="0" y="0"/>
                <wp:positionH relativeFrom="column">
                  <wp:posOffset>6042660</wp:posOffset>
                </wp:positionH>
                <wp:positionV relativeFrom="paragraph">
                  <wp:posOffset>104775</wp:posOffset>
                </wp:positionV>
                <wp:extent cx="1524000" cy="9525"/>
                <wp:effectExtent l="0" t="76200" r="19050" b="85725"/>
                <wp:wrapNone/>
                <wp:docPr id="114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354A" id="Прямая со стрелкой 53" o:spid="_x0000_s1026" type="#_x0000_t32" style="position:absolute;margin-left:475.8pt;margin-top:8.25pt;width:120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198D8" wp14:editId="3CED4839">
                <wp:simplePos x="0" y="0"/>
                <wp:positionH relativeFrom="column">
                  <wp:posOffset>1108710</wp:posOffset>
                </wp:positionH>
                <wp:positionV relativeFrom="paragraph">
                  <wp:posOffset>9525</wp:posOffset>
                </wp:positionV>
                <wp:extent cx="1609725" cy="514350"/>
                <wp:effectExtent l="0" t="0" r="28575" b="19050"/>
                <wp:wrapNone/>
                <wp:docPr id="6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EDAA0" w14:textId="77777777" w:rsidR="00D80702" w:rsidRPr="00D53F06" w:rsidRDefault="00D80702" w:rsidP="00D80702">
                            <w:pPr>
                              <w:ind w:left="-142" w:right="-13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77DB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ОК3 </w:t>
                            </w:r>
                            <w:r w:rsidRPr="00D53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Психологія соціальних конфліктів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198D8" id="Прямоугольник 51" o:spid="_x0000_s1035" style="position:absolute;margin-left:87.3pt;margin-top:.75pt;width:12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" fillcolor="#fff2cc">
                <v:textbox>
                  <w:txbxContent>
                    <w:p w14:paraId="611EDAA0" w14:textId="77777777" w:rsidR="00D80702" w:rsidRPr="00D53F06" w:rsidRDefault="00D80702" w:rsidP="00D80702">
                      <w:pPr>
                        <w:ind w:left="-142" w:right="-13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277DB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ОК3 </w:t>
                      </w:r>
                      <w:r w:rsidRPr="00D53F0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Психологія соціальних конфліктів</w:t>
                      </w:r>
                    </w:p>
                  </w:txbxContent>
                </v:textbox>
              </v:rect>
            </w:pict>
          </mc:Fallback>
        </mc:AlternateContent>
      </w:r>
    </w:p>
    <w:p w14:paraId="0D36AB81" w14:textId="77777777" w:rsidR="00D80702" w:rsidRPr="0094318F" w:rsidRDefault="00D80702" w:rsidP="00D80702">
      <w:pPr>
        <w:tabs>
          <w:tab w:val="left" w:pos="12228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055E3A86" w14:textId="6023429B" w:rsidR="00D80702" w:rsidRPr="0094318F" w:rsidRDefault="00D80702" w:rsidP="00D80702">
      <w:pPr>
        <w:tabs>
          <w:tab w:val="left" w:pos="12228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D15BDA" wp14:editId="0BC35868">
                <wp:simplePos x="0" y="0"/>
                <wp:positionH relativeFrom="column">
                  <wp:posOffset>2737485</wp:posOffset>
                </wp:positionH>
                <wp:positionV relativeFrom="paragraph">
                  <wp:posOffset>32385</wp:posOffset>
                </wp:positionV>
                <wp:extent cx="1543050" cy="638175"/>
                <wp:effectExtent l="0" t="0" r="57150" b="66675"/>
                <wp:wrapNone/>
                <wp:docPr id="100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0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E2FF" id="Прямая со стрелкой 49" o:spid="_x0000_s1026" type="#_x0000_t32" style="position:absolute;margin-left:215.55pt;margin-top:2.55pt;width:121.5pt;height:5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BD9BAC" wp14:editId="32554C1C">
                <wp:simplePos x="0" y="0"/>
                <wp:positionH relativeFrom="column">
                  <wp:posOffset>2766060</wp:posOffset>
                </wp:positionH>
                <wp:positionV relativeFrom="paragraph">
                  <wp:posOffset>13335</wp:posOffset>
                </wp:positionV>
                <wp:extent cx="4857750" cy="428625"/>
                <wp:effectExtent l="0" t="0" r="95250" b="85725"/>
                <wp:wrapNone/>
                <wp:docPr id="134" name="Соединитель: усту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0" cy="428625"/>
                        </a:xfrm>
                        <a:prstGeom prst="bentConnector3">
                          <a:avLst>
                            <a:gd name="adj1" fmla="val 1058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B9EA6" id="Соединитель: уступ 47" o:spid="_x0000_s1026" type="#_x0000_t34" style="position:absolute;margin-left:217.8pt;margin-top:1.05pt;width:382.5pt;height:3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" adj="2287" strokecolor="windowText">
                <v:stroke endarrow="block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0A21BF" wp14:editId="1E99DDFD">
                <wp:simplePos x="0" y="0"/>
                <wp:positionH relativeFrom="column">
                  <wp:posOffset>2727325</wp:posOffset>
                </wp:positionH>
                <wp:positionV relativeFrom="paragraph">
                  <wp:posOffset>41910</wp:posOffset>
                </wp:positionV>
                <wp:extent cx="4829175" cy="647700"/>
                <wp:effectExtent l="0" t="76200" r="0" b="19050"/>
                <wp:wrapNone/>
                <wp:docPr id="104" name="Соединитель: усту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29175" cy="647700"/>
                        </a:xfrm>
                        <a:prstGeom prst="bentConnector3">
                          <a:avLst>
                            <a:gd name="adj1" fmla="val 2455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BBF7" id="Соединитель: уступ 45" o:spid="_x0000_s1026" type="#_x0000_t34" style="position:absolute;margin-left:214.75pt;margin-top:3.3pt;width:380.25pt;height:51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" adj="5304" strokecolor="windowText" strokeweight=".5pt">
                <v:stroke endarrow="block"/>
                <o:lock v:ext="edit" shapetype="f"/>
              </v:shape>
            </w:pict>
          </mc:Fallback>
        </mc:AlternateContent>
      </w:r>
    </w:p>
    <w:p w14:paraId="0AF7E52C" w14:textId="0CF82DB4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BD9DCA" wp14:editId="43FAF0E4">
                <wp:simplePos x="0" y="0"/>
                <wp:positionH relativeFrom="column">
                  <wp:posOffset>2747010</wp:posOffset>
                </wp:positionH>
                <wp:positionV relativeFrom="paragraph">
                  <wp:posOffset>15240</wp:posOffset>
                </wp:positionV>
                <wp:extent cx="4819650" cy="1162050"/>
                <wp:effectExtent l="0" t="76200" r="0" b="19050"/>
                <wp:wrapNone/>
                <wp:docPr id="129" name="Соединитель: усту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19650" cy="1162050"/>
                        </a:xfrm>
                        <a:prstGeom prst="bentConnector3">
                          <a:avLst>
                            <a:gd name="adj1" fmla="val 1660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0FAA" id="Соединитель: уступ 43" o:spid="_x0000_s1026" type="#_x0000_t34" style="position:absolute;margin-left:216.3pt;margin-top:1.2pt;width:379.5pt;height:91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" adj="3586" strokecolor="windowText" strokeweight=".5pt">
                <v:stroke endarrow="block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265B1C89" wp14:editId="3DA9463B">
                <wp:simplePos x="0" y="0"/>
                <wp:positionH relativeFrom="column">
                  <wp:posOffset>1899284</wp:posOffset>
                </wp:positionH>
                <wp:positionV relativeFrom="paragraph">
                  <wp:posOffset>91440</wp:posOffset>
                </wp:positionV>
                <wp:extent cx="0" cy="104775"/>
                <wp:effectExtent l="76200" t="38100" r="57150" b="9525"/>
                <wp:wrapNone/>
                <wp:docPr id="12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DE8CA" id="Прямая со стрелкой 41" o:spid="_x0000_s1026" type="#_x0000_t32" style="position:absolute;margin-left:149.55pt;margin-top:7.2pt;width:0;height:8.25pt;flip:y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31F8F31" w14:textId="3430969A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62788F" wp14:editId="3AA056D9">
                <wp:simplePos x="0" y="0"/>
                <wp:positionH relativeFrom="column">
                  <wp:posOffset>4299585</wp:posOffset>
                </wp:positionH>
                <wp:positionV relativeFrom="paragraph">
                  <wp:posOffset>7620</wp:posOffset>
                </wp:positionV>
                <wp:extent cx="1724025" cy="657225"/>
                <wp:effectExtent l="0" t="0" r="28575" b="28575"/>
                <wp:wrapNone/>
                <wp:docPr id="20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572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63365" w14:textId="77777777" w:rsidR="00D80702" w:rsidRPr="00D53F06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B69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ОК8 </w:t>
                            </w:r>
                            <w:r w:rsidRPr="00D53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Психологія </w:t>
                            </w:r>
                            <w:proofErr w:type="spellStart"/>
                            <w:r w:rsidRPr="00D53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травмуючих</w:t>
                            </w:r>
                            <w:proofErr w:type="spellEnd"/>
                            <w:r w:rsidRPr="00D53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ситуацій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2788F" id="Прямоугольник 39" o:spid="_x0000_s1036" style="position:absolute;margin-left:338.55pt;margin-top:.6pt;width:135.7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" fillcolor="#c5e0b4">
                <v:textbox>
                  <w:txbxContent>
                    <w:p w14:paraId="1EB63365" w14:textId="77777777" w:rsidR="00D80702" w:rsidRPr="00D53F06" w:rsidRDefault="00D80702" w:rsidP="00D8070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6B69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ОК8 </w:t>
                      </w:r>
                      <w:r w:rsidRPr="00D53F0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Психологія </w:t>
                      </w:r>
                      <w:proofErr w:type="spellStart"/>
                      <w:r w:rsidRPr="00D53F0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травмуючих</w:t>
                      </w:r>
                      <w:proofErr w:type="spellEnd"/>
                      <w:r w:rsidRPr="00D53F0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ситуацій 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AFB0" wp14:editId="6654FB3A">
                <wp:simplePos x="0" y="0"/>
                <wp:positionH relativeFrom="column">
                  <wp:posOffset>1108710</wp:posOffset>
                </wp:positionH>
                <wp:positionV relativeFrom="paragraph">
                  <wp:posOffset>74295</wp:posOffset>
                </wp:positionV>
                <wp:extent cx="1619250" cy="628650"/>
                <wp:effectExtent l="0" t="0" r="19050" b="19050"/>
                <wp:wrapNone/>
                <wp:docPr id="23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286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3F1A" w14:textId="77777777" w:rsidR="00D80702" w:rsidRPr="00147D46" w:rsidRDefault="00D80702" w:rsidP="00D807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77DB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ОК4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147D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Теоретико-методологічні проблеми психології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7AFB0" id="Прямоугольник 37" o:spid="_x0000_s1037" style="position:absolute;margin-left:87.3pt;margin-top:5.85pt;width:127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" fillcolor="#fff2cc">
                <v:textbox>
                  <w:txbxContent>
                    <w:p w14:paraId="44CE3F1A" w14:textId="77777777" w:rsidR="00D80702" w:rsidRPr="00147D46" w:rsidRDefault="00D80702" w:rsidP="00D807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277DB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ОК4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147D4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Теоретико-методологічні проблеми психології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BAD16" wp14:editId="305BEAE4">
                <wp:simplePos x="0" y="0"/>
                <wp:positionH relativeFrom="column">
                  <wp:posOffset>7585710</wp:posOffset>
                </wp:positionH>
                <wp:positionV relativeFrom="paragraph">
                  <wp:posOffset>83820</wp:posOffset>
                </wp:positionV>
                <wp:extent cx="1533525" cy="666750"/>
                <wp:effectExtent l="0" t="0" r="28575" b="19050"/>
                <wp:wrapNone/>
                <wp:docPr id="167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667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79A1F" w14:textId="77777777" w:rsidR="00D80702" w:rsidRPr="001E6D56" w:rsidRDefault="00D80702" w:rsidP="00D80702">
                            <w:pPr>
                              <w:spacing w:after="0" w:line="240" w:lineRule="auto"/>
                              <w:ind w:left="-142" w:right="-13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F672C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ОК11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Конфлікт-менеджмент для підвищення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резильєнтності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BAD16" id="Прямоугольник 35" o:spid="_x0000_s1038" style="position:absolute;margin-left:597.3pt;margin-top:6.6pt;width:120.7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" fillcolor="#f8cbad">
                <v:textbox>
                  <w:txbxContent>
                    <w:p w14:paraId="38279A1F" w14:textId="77777777" w:rsidR="00D80702" w:rsidRPr="001E6D56" w:rsidRDefault="00D80702" w:rsidP="00D80702">
                      <w:pPr>
                        <w:spacing w:after="0" w:line="240" w:lineRule="auto"/>
                        <w:ind w:left="-142" w:right="-13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F672C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ОК11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Конфлікт-менеджмент для підвищення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резильєнтності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CC52C35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433DCC30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34CF2C99" w14:textId="6CB50372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8BD6AC" wp14:editId="1B0A142F">
                <wp:simplePos x="0" y="0"/>
                <wp:positionH relativeFrom="column">
                  <wp:posOffset>2727960</wp:posOffset>
                </wp:positionH>
                <wp:positionV relativeFrom="paragraph">
                  <wp:posOffset>51435</wp:posOffset>
                </wp:positionV>
                <wp:extent cx="1609725" cy="714375"/>
                <wp:effectExtent l="0" t="0" r="66675" b="66675"/>
                <wp:wrapNone/>
                <wp:docPr id="126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714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7EC5" id="Прямая со стрелкой 33" o:spid="_x0000_s1026" type="#_x0000_t32" style="position:absolute;margin-left:214.8pt;margin-top:4.05pt;width:126.75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B74860" wp14:editId="2E71461C">
                <wp:simplePos x="0" y="0"/>
                <wp:positionH relativeFrom="column">
                  <wp:posOffset>2747010</wp:posOffset>
                </wp:positionH>
                <wp:positionV relativeFrom="paragraph">
                  <wp:posOffset>118110</wp:posOffset>
                </wp:positionV>
                <wp:extent cx="4829175" cy="619125"/>
                <wp:effectExtent l="0" t="76200" r="0" b="28575"/>
                <wp:wrapNone/>
                <wp:docPr id="105" name="Соединитель: усту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829175" cy="619125"/>
                        </a:xfrm>
                        <a:prstGeom prst="bentConnector3">
                          <a:avLst>
                            <a:gd name="adj1" fmla="val 2416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DCCD1" id="Соединитель: уступ 31" o:spid="_x0000_s1026" type="#_x0000_t34" style="position:absolute;margin-left:216.3pt;margin-top:9.3pt;width:380.25pt;height:48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" adj="5219" strokecolor="windowText" strokeweight=".5pt">
                <v:stroke endarrow="block"/>
                <o:lock v:ext="edit" shapetype="f"/>
              </v:shape>
            </w:pict>
          </mc:Fallback>
        </mc:AlternateContent>
      </w:r>
    </w:p>
    <w:p w14:paraId="0AEEB749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02FA2CDC" w14:textId="3E892579" w:rsidR="00D80702" w:rsidRPr="0094318F" w:rsidRDefault="00D80702" w:rsidP="00D80702">
      <w:pPr>
        <w:tabs>
          <w:tab w:val="left" w:pos="10848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02DB7" wp14:editId="06106897">
                <wp:simplePos x="0" y="0"/>
                <wp:positionH relativeFrom="column">
                  <wp:posOffset>4337685</wp:posOffset>
                </wp:positionH>
                <wp:positionV relativeFrom="paragraph">
                  <wp:posOffset>93345</wp:posOffset>
                </wp:positionV>
                <wp:extent cx="1685925" cy="628650"/>
                <wp:effectExtent l="0" t="0" r="28575" b="19050"/>
                <wp:wrapNone/>
                <wp:docPr id="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28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7245" w14:textId="77777777" w:rsidR="00D80702" w:rsidRPr="00D53F06" w:rsidRDefault="00D80702" w:rsidP="00D80702">
                            <w:pPr>
                              <w:spacing w:after="0" w:line="240" w:lineRule="auto"/>
                              <w:ind w:left="-142" w:right="-9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B69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ОК10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D53F0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Психологічний супровід в інклюзивному середовищі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02DB7" id="Прямоугольник 29" o:spid="_x0000_s1039" style="position:absolute;margin-left:341.55pt;margin-top:7.35pt;width:132.7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" fillcolor="#c5e0b4">
                <v:textbox>
                  <w:txbxContent>
                    <w:p w14:paraId="449C7245" w14:textId="77777777" w:rsidR="00D80702" w:rsidRPr="00D53F06" w:rsidRDefault="00D80702" w:rsidP="00D80702">
                      <w:pPr>
                        <w:spacing w:after="0" w:line="240" w:lineRule="auto"/>
                        <w:ind w:left="-142" w:right="-98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6B69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ОК10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D53F0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Психологічний супровід в інклюзивному середовищі </w:t>
                      </w:r>
                    </w:p>
                  </w:txbxContent>
                </v:textbox>
              </v:rect>
            </w:pict>
          </mc:Fallback>
        </mc:AlternateContent>
      </w:r>
    </w:p>
    <w:p w14:paraId="5297B662" w14:textId="1B2F29B6" w:rsidR="00D80702" w:rsidRPr="0094318F" w:rsidRDefault="00D80702" w:rsidP="00D80702">
      <w:pPr>
        <w:tabs>
          <w:tab w:val="left" w:pos="10848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C6B115" wp14:editId="7DFAD7A1">
                <wp:simplePos x="0" y="0"/>
                <wp:positionH relativeFrom="column">
                  <wp:posOffset>7595235</wp:posOffset>
                </wp:positionH>
                <wp:positionV relativeFrom="paragraph">
                  <wp:posOffset>66675</wp:posOffset>
                </wp:positionV>
                <wp:extent cx="1543050" cy="238125"/>
                <wp:effectExtent l="0" t="0" r="19050" b="28575"/>
                <wp:wrapNone/>
                <wp:docPr id="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CFD17" w14:textId="77777777" w:rsidR="00D80702" w:rsidRPr="001C5D7F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ВК</w:t>
                            </w:r>
                            <w:r w:rsidRPr="001C5D7F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6B115" id="Прямоугольник 27" o:spid="_x0000_s1040" style="position:absolute;margin-left:598.05pt;margin-top:5.25pt;width:121.5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" fillcolor="#f8cbad" strokecolor="#70ad47" strokeweight="1pt">
                <v:path arrowok="t"/>
                <v:textbox>
                  <w:txbxContent>
                    <w:p w14:paraId="51ACFD17" w14:textId="77777777" w:rsidR="00D80702" w:rsidRPr="001C5D7F" w:rsidRDefault="00D80702" w:rsidP="00D8070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ВК</w:t>
                      </w:r>
                      <w:r w:rsidRPr="001C5D7F">
                        <w:rPr>
                          <w:rFonts w:ascii="Times New Roman" w:hAnsi="Times New Roman"/>
                          <w:lang w:val="uk-UA"/>
                        </w:rPr>
                        <w:t xml:space="preserve">5 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436D1" wp14:editId="7D52466F">
                <wp:simplePos x="0" y="0"/>
                <wp:positionH relativeFrom="column">
                  <wp:posOffset>1137285</wp:posOffset>
                </wp:positionH>
                <wp:positionV relativeFrom="paragraph">
                  <wp:posOffset>19050</wp:posOffset>
                </wp:positionV>
                <wp:extent cx="1600200" cy="600075"/>
                <wp:effectExtent l="0" t="0" r="19050" b="28575"/>
                <wp:wrapNone/>
                <wp:docPr id="22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D329" w14:textId="77777777" w:rsidR="00D80702" w:rsidRPr="00147D46" w:rsidRDefault="00D80702" w:rsidP="00D807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277DB2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ОК5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147D4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Професійна компетентність психолога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36D1" id="Прямоугольник 25" o:spid="_x0000_s1041" style="position:absolute;margin-left:89.55pt;margin-top:1.5pt;width:126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" fillcolor="#fff2cc">
                <v:textbox>
                  <w:txbxContent>
                    <w:p w14:paraId="75AFD329" w14:textId="77777777" w:rsidR="00D80702" w:rsidRPr="00147D46" w:rsidRDefault="00D80702" w:rsidP="00D807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277DB2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ОК5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147D46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Професійна компетентність психолога </w:t>
                      </w:r>
                    </w:p>
                  </w:txbxContent>
                </v:textbox>
              </v:rect>
            </w:pict>
          </mc:Fallback>
        </mc:AlternateContent>
      </w:r>
    </w:p>
    <w:p w14:paraId="213CABDE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2F9A1B19" w14:textId="77777777" w:rsidR="00D80702" w:rsidRPr="0094318F" w:rsidRDefault="00D80702" w:rsidP="00D80702">
      <w:pPr>
        <w:tabs>
          <w:tab w:val="left" w:pos="708"/>
          <w:tab w:val="left" w:pos="1416"/>
          <w:tab w:val="left" w:pos="12396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460E5171" w14:textId="73CE7CE4" w:rsidR="00D80702" w:rsidRPr="0094318F" w:rsidRDefault="00D80702" w:rsidP="00D80702">
      <w:pPr>
        <w:tabs>
          <w:tab w:val="left" w:pos="12924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7AEA4" wp14:editId="7E0DD5C2">
                <wp:simplePos x="0" y="0"/>
                <wp:positionH relativeFrom="column">
                  <wp:posOffset>7614285</wp:posOffset>
                </wp:positionH>
                <wp:positionV relativeFrom="paragraph">
                  <wp:posOffset>24765</wp:posOffset>
                </wp:positionV>
                <wp:extent cx="1514475" cy="581025"/>
                <wp:effectExtent l="0" t="0" r="28575" b="28575"/>
                <wp:wrapNone/>
                <wp:docPr id="4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581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3B200" w14:textId="77777777" w:rsidR="00D80702" w:rsidRDefault="00D80702" w:rsidP="00D807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A95536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 xml:space="preserve">ПР1 </w:t>
                            </w:r>
                            <w:r w:rsidRPr="00945114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Виробнича </w:t>
                            </w:r>
                          </w:p>
                          <w:p w14:paraId="3C3095D3" w14:textId="77777777" w:rsidR="00D80702" w:rsidRPr="00945114" w:rsidRDefault="00D80702" w:rsidP="00D8070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945114">
                              <w:rPr>
                                <w:rFonts w:ascii="Times New Roman" w:hAnsi="Times New Roman"/>
                                <w:lang w:val="uk-UA"/>
                              </w:rPr>
                              <w:t>практика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AEA4" id="Прямоугольник 23" o:spid="_x0000_s1042" style="position:absolute;margin-left:599.55pt;margin-top:1.95pt;width:119.2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" fillcolor="#00b0f0">
                <v:textbox>
                  <w:txbxContent>
                    <w:p w14:paraId="6AE3B200" w14:textId="77777777" w:rsidR="00D80702" w:rsidRDefault="00D80702" w:rsidP="00D807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A95536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 xml:space="preserve">ПР1 </w:t>
                      </w:r>
                      <w:r w:rsidRPr="00945114">
                        <w:rPr>
                          <w:rFonts w:ascii="Times New Roman" w:hAnsi="Times New Roman"/>
                          <w:lang w:val="uk-UA"/>
                        </w:rPr>
                        <w:t xml:space="preserve">Виробнича </w:t>
                      </w:r>
                    </w:p>
                    <w:p w14:paraId="3C3095D3" w14:textId="77777777" w:rsidR="00D80702" w:rsidRPr="00945114" w:rsidRDefault="00D80702" w:rsidP="00D8070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945114">
                        <w:rPr>
                          <w:rFonts w:ascii="Times New Roman" w:hAnsi="Times New Roman"/>
                          <w:lang w:val="uk-UA"/>
                        </w:rPr>
                        <w:t>практика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33A4B2" wp14:editId="4F2EDE17">
                <wp:simplePos x="0" y="0"/>
                <wp:positionH relativeFrom="column">
                  <wp:posOffset>2756535</wp:posOffset>
                </wp:positionH>
                <wp:positionV relativeFrom="paragraph">
                  <wp:posOffset>24765</wp:posOffset>
                </wp:positionV>
                <wp:extent cx="1609725" cy="9525"/>
                <wp:effectExtent l="0" t="57150" r="28575" b="85725"/>
                <wp:wrapNone/>
                <wp:docPr id="9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66941" id="Прямая со стрелкой 21" o:spid="_x0000_s1026" type="#_x0000_t32" style="position:absolute;margin-left:217.05pt;margin-top:1.95pt;width:126.75pt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E574135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646D49F8" w14:textId="0BFEFB51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41FACF" wp14:editId="08504F4D">
                <wp:simplePos x="0" y="0"/>
                <wp:positionH relativeFrom="column">
                  <wp:posOffset>2718435</wp:posOffset>
                </wp:positionH>
                <wp:positionV relativeFrom="paragraph">
                  <wp:posOffset>47625</wp:posOffset>
                </wp:positionV>
                <wp:extent cx="4905375" cy="895350"/>
                <wp:effectExtent l="0" t="76200" r="0" b="19050"/>
                <wp:wrapNone/>
                <wp:docPr id="8" name="Соединитель: усту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05375" cy="895350"/>
                        </a:xfrm>
                        <a:prstGeom prst="bentConnector3">
                          <a:avLst>
                            <a:gd name="adj1" fmla="val 7446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58B7F" id="Соединитель: уступ 19" o:spid="_x0000_s1026" type="#_x0000_t34" style="position:absolute;margin-left:214.05pt;margin-top:3.75pt;width:386.25pt;height:70.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" adj="16085" strokecolor="windowText" strokeweight=".5pt">
                <v:stroke endarrow="block"/>
                <o:lock v:ext="edit" shapetype="f"/>
              </v:shape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3FAF3E" wp14:editId="27023CAE">
                <wp:simplePos x="0" y="0"/>
                <wp:positionH relativeFrom="column">
                  <wp:posOffset>4356735</wp:posOffset>
                </wp:positionH>
                <wp:positionV relativeFrom="paragraph">
                  <wp:posOffset>9525</wp:posOffset>
                </wp:positionV>
                <wp:extent cx="1657350" cy="238125"/>
                <wp:effectExtent l="0" t="0" r="19050" b="2857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2381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0F150" w14:textId="77777777" w:rsidR="00D80702" w:rsidRPr="001C5D7F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ВК</w:t>
                            </w:r>
                            <w:r w:rsidRPr="001C5D7F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FAF3E" id="Прямоугольник 17" o:spid="_x0000_s1043" style="position:absolute;margin-left:343.05pt;margin-top:.75pt;width:130.5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" fillcolor="#c5e0b4" strokecolor="#70ad47" strokeweight="1pt">
                <v:path arrowok="t"/>
                <v:textbox>
                  <w:txbxContent>
                    <w:p w14:paraId="5BB0F150" w14:textId="77777777" w:rsidR="00D80702" w:rsidRPr="001C5D7F" w:rsidRDefault="00D80702" w:rsidP="00D8070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ВК</w:t>
                      </w:r>
                      <w:r w:rsidRPr="001C5D7F">
                        <w:rPr>
                          <w:rFonts w:ascii="Times New Roman" w:hAnsi="Times New Roman"/>
                          <w:lang w:val="uk-UA"/>
                        </w:rPr>
                        <w:t xml:space="preserve">3 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32A169" wp14:editId="44F960A4">
                <wp:simplePos x="0" y="0"/>
                <wp:positionH relativeFrom="column">
                  <wp:posOffset>1146810</wp:posOffset>
                </wp:positionH>
                <wp:positionV relativeFrom="paragraph">
                  <wp:posOffset>28575</wp:posOffset>
                </wp:positionV>
                <wp:extent cx="1609725" cy="238125"/>
                <wp:effectExtent l="0" t="0" r="28575" b="28575"/>
                <wp:wrapNone/>
                <wp:docPr id="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1AAFD" w14:textId="77777777" w:rsidR="00D80702" w:rsidRPr="001C5D7F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ВК</w:t>
                            </w:r>
                            <w:r w:rsidRPr="001C5D7F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2A169" id="Прямоугольник 15" o:spid="_x0000_s1044" style="position:absolute;margin-left:90.3pt;margin-top:2.25pt;width:126.7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" fillcolor="#fff2cc" strokecolor="#70ad47" strokeweight="1pt">
                <v:path arrowok="t"/>
                <v:textbox>
                  <w:txbxContent>
                    <w:p w14:paraId="1171AAFD" w14:textId="77777777" w:rsidR="00D80702" w:rsidRPr="001C5D7F" w:rsidRDefault="00D80702" w:rsidP="00D8070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ВК</w:t>
                      </w:r>
                      <w:r w:rsidRPr="001C5D7F">
                        <w:rPr>
                          <w:rFonts w:ascii="Times New Roman" w:hAnsi="Times New Roman"/>
                          <w:lang w:val="uk-UA"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</w:p>
    <w:p w14:paraId="4FBBA661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6CEAB7AB" w14:textId="622B0F74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67025A" wp14:editId="7B2C00E3">
                <wp:simplePos x="0" y="0"/>
                <wp:positionH relativeFrom="column">
                  <wp:posOffset>4356735</wp:posOffset>
                </wp:positionH>
                <wp:positionV relativeFrom="paragraph">
                  <wp:posOffset>13970</wp:posOffset>
                </wp:positionV>
                <wp:extent cx="1657350" cy="247650"/>
                <wp:effectExtent l="0" t="0" r="19050" b="19050"/>
                <wp:wrapNone/>
                <wp:docPr id="5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3C0037" w14:textId="77777777" w:rsidR="00D80702" w:rsidRPr="001C5D7F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ВК</w:t>
                            </w:r>
                            <w:r w:rsidRPr="001C5D7F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025A" id="Прямоугольник 13" o:spid="_x0000_s1045" style="position:absolute;margin-left:343.05pt;margin-top:1.1pt;width:130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" fillcolor="#c5e0b4" strokecolor="#70ad47" strokeweight="1pt">
                <v:path arrowok="t"/>
                <v:textbox>
                  <w:txbxContent>
                    <w:p w14:paraId="763C0037" w14:textId="77777777" w:rsidR="00D80702" w:rsidRPr="001C5D7F" w:rsidRDefault="00D80702" w:rsidP="00D8070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ВК</w:t>
                      </w:r>
                      <w:r w:rsidRPr="001C5D7F">
                        <w:rPr>
                          <w:rFonts w:ascii="Times New Roman" w:hAnsi="Times New Roman"/>
                          <w:lang w:val="uk-UA"/>
                        </w:rPr>
                        <w:t xml:space="preserve">4 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D1FBED" wp14:editId="2475EF26">
                <wp:simplePos x="0" y="0"/>
                <wp:positionH relativeFrom="column">
                  <wp:posOffset>1137285</wp:posOffset>
                </wp:positionH>
                <wp:positionV relativeFrom="paragraph">
                  <wp:posOffset>33020</wp:posOffset>
                </wp:positionV>
                <wp:extent cx="1619250" cy="238125"/>
                <wp:effectExtent l="0" t="0" r="19050" b="28575"/>
                <wp:wrapNone/>
                <wp:docPr id="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381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1331E" w14:textId="77777777" w:rsidR="00D80702" w:rsidRPr="001C5D7F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ВК</w:t>
                            </w:r>
                            <w:r w:rsidRPr="001C5D7F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1FBED" id="Прямоугольник 11" o:spid="_x0000_s1046" style="position:absolute;margin-left:89.55pt;margin-top:2.6pt;width:127.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" fillcolor="#fff2cc" strokecolor="#70ad47" strokeweight="1pt">
                <v:path arrowok="t"/>
                <v:textbox>
                  <w:txbxContent>
                    <w:p w14:paraId="38B1331E" w14:textId="77777777" w:rsidR="00D80702" w:rsidRPr="001C5D7F" w:rsidRDefault="00D80702" w:rsidP="00D8070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ВК</w:t>
                      </w:r>
                      <w:r w:rsidRPr="001C5D7F">
                        <w:rPr>
                          <w:rFonts w:ascii="Times New Roman" w:hAnsi="Times New Roman"/>
                          <w:lang w:val="uk-UA"/>
                        </w:rPr>
                        <w:t xml:space="preserve">2 </w:t>
                      </w:r>
                    </w:p>
                  </w:txbxContent>
                </v:textbox>
              </v:rect>
            </w:pict>
          </mc:Fallback>
        </mc:AlternateContent>
      </w:r>
    </w:p>
    <w:p w14:paraId="03951290" w14:textId="4D0E7A5E" w:rsidR="00D80702" w:rsidRPr="0094318F" w:rsidRDefault="00D80702" w:rsidP="00D80702">
      <w:pPr>
        <w:tabs>
          <w:tab w:val="left" w:pos="9264"/>
        </w:tabs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BAAD01" wp14:editId="5703EFAC">
                <wp:simplePos x="0" y="0"/>
                <wp:positionH relativeFrom="column">
                  <wp:posOffset>7623810</wp:posOffset>
                </wp:positionH>
                <wp:positionV relativeFrom="paragraph">
                  <wp:posOffset>7620</wp:posOffset>
                </wp:positionV>
                <wp:extent cx="1533525" cy="457200"/>
                <wp:effectExtent l="0" t="0" r="28575" b="19050"/>
                <wp:wrapNone/>
                <wp:docPr id="16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9EFABB" w14:textId="77777777" w:rsidR="00D80702" w:rsidRPr="001C5D7F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82E8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А2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Pr="001C5D7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Атестаційний екзамен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AAD01" id="Прямоугольник 9" o:spid="_x0000_s1047" style="position:absolute;margin-left:600.3pt;margin-top:.6pt;width:120.7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" fillcolor="#9f3" strokecolor="#70ad47" strokeweight="1pt">
                <v:path arrowok="t"/>
                <v:textbox>
                  <w:txbxContent>
                    <w:p w14:paraId="649EFABB" w14:textId="77777777" w:rsidR="00D80702" w:rsidRPr="001C5D7F" w:rsidRDefault="00D80702" w:rsidP="00D8070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D82E8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А2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Pr="001C5D7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Атестаційний екзамен</w:t>
                      </w:r>
                    </w:p>
                  </w:txbxContent>
                </v:textbox>
              </v:rect>
            </w:pict>
          </mc:Fallback>
        </mc:AlternateContent>
      </w:r>
    </w:p>
    <w:p w14:paraId="08F5C01C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56D7A293" w14:textId="2584E76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8BED95" wp14:editId="6A0A3AF6">
                <wp:simplePos x="0" y="0"/>
                <wp:positionH relativeFrom="column">
                  <wp:posOffset>1156335</wp:posOffset>
                </wp:positionH>
                <wp:positionV relativeFrom="paragraph">
                  <wp:posOffset>23495</wp:posOffset>
                </wp:positionV>
                <wp:extent cx="1562100" cy="447675"/>
                <wp:effectExtent l="0" t="0" r="19050" b="28575"/>
                <wp:wrapNone/>
                <wp:docPr id="14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74F57" w14:textId="77777777" w:rsidR="00D80702" w:rsidRPr="001C5D7F" w:rsidRDefault="00D80702" w:rsidP="00D8070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82E8C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 xml:space="preserve">КР1 </w:t>
                            </w:r>
                            <w:r w:rsidRPr="001C5D7F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Науково-дослідницька робота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BED95" id="Прямоугольник 7" o:spid="_x0000_s1048" style="position:absolute;margin-left:91.05pt;margin-top:1.85pt;width:123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" fillcolor="#00b0f0" strokecolor="#70ad47" strokeweight="1pt">
                <v:path arrowok="t"/>
                <v:textbox>
                  <w:txbxContent>
                    <w:p w14:paraId="70174F57" w14:textId="77777777" w:rsidR="00D80702" w:rsidRPr="001C5D7F" w:rsidRDefault="00D80702" w:rsidP="00D8070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D82E8C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 xml:space="preserve">КР1 </w:t>
                      </w:r>
                      <w:r w:rsidRPr="001C5D7F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Науково-дослідницька робота</w:t>
                      </w:r>
                    </w:p>
                  </w:txbxContent>
                </v:textbox>
              </v:rect>
            </w:pict>
          </mc:Fallback>
        </mc:AlternateContent>
      </w:r>
    </w:p>
    <w:p w14:paraId="2984C848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660434B1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4A664F87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5205D717" w14:textId="77777777" w:rsidR="00D80702" w:rsidRPr="0094318F" w:rsidRDefault="00D80702" w:rsidP="00D80702">
      <w:pPr>
        <w:spacing w:after="0" w:line="240" w:lineRule="auto"/>
        <w:rPr>
          <w:rFonts w:ascii="Times New Roman" w:hAnsi="Times New Roman"/>
          <w:sz w:val="18"/>
          <w:szCs w:val="18"/>
          <w:lang w:val="uk-UA" w:eastAsia="ru-RU"/>
        </w:rPr>
      </w:pPr>
    </w:p>
    <w:p w14:paraId="45198085" w14:textId="6A863B10" w:rsidR="00D80702" w:rsidRPr="0094318F" w:rsidRDefault="00D80702" w:rsidP="00D80702">
      <w:pPr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264E62" wp14:editId="50F1E25F">
                <wp:simplePos x="0" y="0"/>
                <wp:positionH relativeFrom="column">
                  <wp:posOffset>6699885</wp:posOffset>
                </wp:positionH>
                <wp:positionV relativeFrom="paragraph">
                  <wp:posOffset>445770</wp:posOffset>
                </wp:positionV>
                <wp:extent cx="2899410" cy="509905"/>
                <wp:effectExtent l="0" t="0" r="15240" b="23495"/>
                <wp:wrapNone/>
                <wp:docPr id="9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410" cy="5099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F86E" w14:textId="77777777" w:rsidR="00D80702" w:rsidRPr="007D1AE4" w:rsidRDefault="00D80702" w:rsidP="00D80702">
                            <w:pPr>
                              <w:shd w:val="clear" w:color="auto" w:fill="FABF8F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7D1AE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А1</w:t>
                            </w:r>
                            <w:r w:rsidRPr="007D1AE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Виконання та захист кваліфікаційної роботи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64E62" id="Прямоугольник 5" o:spid="_x0000_s1049" style="position:absolute;left:0;text-align:left;margin-left:527.55pt;margin-top:35.1pt;width:228.3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" fillcolor="red">
                <v:textbox>
                  <w:txbxContent>
                    <w:p w14:paraId="74F3F86E" w14:textId="77777777" w:rsidR="00D80702" w:rsidRPr="007D1AE4" w:rsidRDefault="00D80702" w:rsidP="00D80702">
                      <w:pPr>
                        <w:shd w:val="clear" w:color="auto" w:fill="FABF8F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7D1AE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А1</w:t>
                      </w:r>
                      <w:r w:rsidRPr="007D1AE4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Виконання та захист кваліфікаційної роботи 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9FCF6" wp14:editId="3FC577AC">
                <wp:simplePos x="0" y="0"/>
                <wp:positionH relativeFrom="column">
                  <wp:posOffset>3904615</wp:posOffset>
                </wp:positionH>
                <wp:positionV relativeFrom="paragraph">
                  <wp:posOffset>14605</wp:posOffset>
                </wp:positionV>
                <wp:extent cx="5749925" cy="327025"/>
                <wp:effectExtent l="0" t="0" r="22225" b="15875"/>
                <wp:wrapNone/>
                <wp:docPr id="97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925" cy="327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613D5" w14:textId="77777777" w:rsidR="00D80702" w:rsidRPr="00FF77BB" w:rsidRDefault="00D80702" w:rsidP="00D80702">
                            <w:pPr>
                              <w:shd w:val="clear" w:color="auto" w:fill="FABF8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Підготовка до а</w:t>
                            </w:r>
                            <w:r w:rsidRPr="00C6705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тестаці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йного екзамену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9FCF6" id="Прямоугольник 3" o:spid="_x0000_s1050" style="position:absolute;left:0;text-align:left;margin-left:307.45pt;margin-top:1.15pt;width:452.75pt;height: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" fillcolor="red">
                <v:textbox>
                  <w:txbxContent>
                    <w:p w14:paraId="4D3613D5" w14:textId="77777777" w:rsidR="00D80702" w:rsidRPr="00FF77BB" w:rsidRDefault="00D80702" w:rsidP="00D80702">
                      <w:pPr>
                        <w:shd w:val="clear" w:color="auto" w:fill="FABF8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Підготовка до а</w:t>
                      </w:r>
                      <w:r w:rsidRPr="00C6705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тестаці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йного екзамену</w:t>
                      </w:r>
                    </w:p>
                  </w:txbxContent>
                </v:textbox>
              </v:rect>
            </w:pict>
          </mc:Fallback>
        </mc:AlternateContent>
      </w:r>
      <w:r w:rsidRPr="0094318F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 w:type="page"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2.3. </w:t>
      </w:r>
      <w:r w:rsidRPr="0094318F">
        <w:rPr>
          <w:rFonts w:ascii="Times New Roman" w:hAnsi="Times New Roman"/>
          <w:b/>
          <w:sz w:val="28"/>
          <w:szCs w:val="28"/>
        </w:rPr>
        <w:t xml:space="preserve">Практична </w:t>
      </w:r>
      <w:proofErr w:type="spellStart"/>
      <w:r w:rsidRPr="0094318F">
        <w:rPr>
          <w:rFonts w:ascii="Times New Roman" w:hAnsi="Times New Roman"/>
          <w:b/>
          <w:sz w:val="28"/>
          <w:szCs w:val="28"/>
        </w:rPr>
        <w:t>підготовка</w:t>
      </w:r>
      <w:proofErr w:type="spellEnd"/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254"/>
        <w:gridCol w:w="1122"/>
        <w:gridCol w:w="4226"/>
        <w:gridCol w:w="5233"/>
        <w:gridCol w:w="1625"/>
      </w:tblGrid>
      <w:tr w:rsidR="00D80702" w:rsidRPr="0094318F" w14:paraId="183139E3" w14:textId="77777777" w:rsidTr="00BC46AA">
        <w:trPr>
          <w:trHeight w:val="829"/>
        </w:trPr>
        <w:tc>
          <w:tcPr>
            <w:tcW w:w="1802" w:type="dxa"/>
            <w:shd w:val="clear" w:color="auto" w:fill="D9D9D9"/>
            <w:vAlign w:val="center"/>
          </w:tcPr>
          <w:p w14:paraId="7E644F1F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Вид практики</w:t>
            </w:r>
          </w:p>
        </w:tc>
        <w:tc>
          <w:tcPr>
            <w:tcW w:w="1254" w:type="dxa"/>
            <w:shd w:val="clear" w:color="auto" w:fill="D9D9D9"/>
            <w:vAlign w:val="center"/>
          </w:tcPr>
          <w:p w14:paraId="693C4C2C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К-сть кредитів ЄКТС</w:t>
            </w:r>
          </w:p>
        </w:tc>
        <w:tc>
          <w:tcPr>
            <w:tcW w:w="1122" w:type="dxa"/>
            <w:shd w:val="clear" w:color="auto" w:fill="D9D9D9"/>
            <w:vAlign w:val="center"/>
          </w:tcPr>
          <w:p w14:paraId="49433430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Семестр</w:t>
            </w:r>
          </w:p>
        </w:tc>
        <w:tc>
          <w:tcPr>
            <w:tcW w:w="4226" w:type="dxa"/>
            <w:shd w:val="clear" w:color="auto" w:fill="D9D9D9"/>
            <w:vAlign w:val="center"/>
          </w:tcPr>
          <w:p w14:paraId="3235E71C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Зміст практики</w:t>
            </w:r>
          </w:p>
        </w:tc>
        <w:tc>
          <w:tcPr>
            <w:tcW w:w="5233" w:type="dxa"/>
            <w:shd w:val="clear" w:color="auto" w:fill="D9D9D9"/>
            <w:vAlign w:val="center"/>
          </w:tcPr>
          <w:p w14:paraId="58EFF68F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Очікувані результати навчання</w:t>
            </w:r>
          </w:p>
        </w:tc>
        <w:tc>
          <w:tcPr>
            <w:tcW w:w="1625" w:type="dxa"/>
            <w:shd w:val="clear" w:color="auto" w:fill="D9D9D9"/>
            <w:vAlign w:val="center"/>
          </w:tcPr>
          <w:p w14:paraId="08D2C08B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Підсумок</w:t>
            </w:r>
          </w:p>
        </w:tc>
      </w:tr>
      <w:tr w:rsidR="00D80702" w:rsidRPr="0094318F" w14:paraId="11247722" w14:textId="77777777" w:rsidTr="00BC46AA">
        <w:tc>
          <w:tcPr>
            <w:tcW w:w="1802" w:type="dxa"/>
            <w:vAlign w:val="center"/>
          </w:tcPr>
          <w:p w14:paraId="33868571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Виробнича практика</w:t>
            </w:r>
          </w:p>
        </w:tc>
        <w:tc>
          <w:tcPr>
            <w:tcW w:w="1254" w:type="dxa"/>
            <w:vAlign w:val="center"/>
          </w:tcPr>
          <w:p w14:paraId="4ABA20EF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7,2 кредити</w:t>
            </w:r>
          </w:p>
          <w:p w14:paraId="618E4557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(4 тижні)</w:t>
            </w:r>
          </w:p>
        </w:tc>
        <w:tc>
          <w:tcPr>
            <w:tcW w:w="1122" w:type="dxa"/>
            <w:vAlign w:val="center"/>
          </w:tcPr>
          <w:p w14:paraId="2A07169D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14:paraId="6CFB501C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1. Поглиблення та закріплення теоретичних знань із циклу загальної підготовки; залучення здобувачів вищої освіти до безпосередньої практичної діяльності; </w:t>
            </w:r>
          </w:p>
          <w:p w14:paraId="003D4287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2. Формування прагнень щодо науково-дослідної діяльності; накопичення досвіду із практичного оволодіння прийомами науково-дослідної діяльності; </w:t>
            </w:r>
          </w:p>
          <w:p w14:paraId="492DEE5D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3. Формування і вдосконалення професійних умінь і навичок здійснення науково-дослідних заходів із різних напрямів психології; </w:t>
            </w:r>
          </w:p>
          <w:p w14:paraId="021E3DE8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4. Проведення дослідження й обстеження та оброблення й оформлення їх результатів із використанням сучасного комп’ютерного обладнання; </w:t>
            </w:r>
          </w:p>
          <w:p w14:paraId="5D39A028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5. Накопичення й опрацювання конкретного матеріалу для написання кваліфікаційної роботи; </w:t>
            </w:r>
          </w:p>
          <w:p w14:paraId="06C20530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6. Формування і розвиток </w:t>
            </w:r>
            <w:proofErr w:type="spellStart"/>
            <w:r w:rsidRPr="0094318F">
              <w:rPr>
                <w:rFonts w:ascii="Times New Roman" w:hAnsi="Times New Roman"/>
                <w:lang w:val="uk-UA"/>
              </w:rPr>
              <w:t>професійно</w:t>
            </w:r>
            <w:proofErr w:type="spellEnd"/>
            <w:r w:rsidRPr="0094318F">
              <w:rPr>
                <w:rFonts w:ascii="Times New Roman" w:hAnsi="Times New Roman"/>
                <w:lang w:val="uk-UA"/>
              </w:rPr>
              <w:t xml:space="preserve"> значущих особистих якостей, стереотипів поведінки, форм спілкування, необхідних для успішної діяльності психолога; </w:t>
            </w:r>
          </w:p>
          <w:p w14:paraId="5C4DC712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7. Формування професійної ідентифікації, поваги до професії психолога;</w:t>
            </w:r>
          </w:p>
          <w:p w14:paraId="2EDAE611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8. Накопичення досвіду щодо виконання професійних обов’язків, виховання почуття персональної відповідальності;</w:t>
            </w:r>
          </w:p>
          <w:p w14:paraId="1EB8DC91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9. Ознайомлення та формування навичок щодо планування особистої діяльності та роботи з документацією.</w:t>
            </w:r>
          </w:p>
        </w:tc>
        <w:tc>
          <w:tcPr>
            <w:tcW w:w="5233" w:type="dxa"/>
            <w:shd w:val="clear" w:color="auto" w:fill="auto"/>
          </w:tcPr>
          <w:p w14:paraId="34F2579B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ПР 1. Здійснювати пошук, опрацювання та аналіз </w:t>
            </w:r>
            <w:proofErr w:type="spellStart"/>
            <w:r w:rsidRPr="0094318F">
              <w:rPr>
                <w:rFonts w:ascii="Times New Roman" w:hAnsi="Times New Roman"/>
                <w:lang w:val="uk-UA"/>
              </w:rPr>
              <w:t>професійно</w:t>
            </w:r>
            <w:proofErr w:type="spellEnd"/>
            <w:r w:rsidRPr="0094318F">
              <w:rPr>
                <w:rFonts w:ascii="Times New Roman" w:hAnsi="Times New Roman"/>
                <w:lang w:val="uk-UA"/>
              </w:rPr>
              <w:t xml:space="preserve"> важливих знань із різних джерел із використанням сучасних інформаційно-комунікаційних технологій.</w:t>
            </w:r>
          </w:p>
          <w:p w14:paraId="5017A03C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ПР 2. Вміти організовувати та проводити психологічне дослідження із застосуванням </w:t>
            </w:r>
            <w:proofErr w:type="spellStart"/>
            <w:r w:rsidRPr="0094318F">
              <w:rPr>
                <w:rFonts w:ascii="Times New Roman" w:hAnsi="Times New Roman"/>
                <w:lang w:val="uk-UA"/>
              </w:rPr>
              <w:t>валідних</w:t>
            </w:r>
            <w:proofErr w:type="spellEnd"/>
            <w:r w:rsidRPr="0094318F">
              <w:rPr>
                <w:rFonts w:ascii="Times New Roman" w:hAnsi="Times New Roman"/>
                <w:lang w:val="uk-UA"/>
              </w:rPr>
              <w:t xml:space="preserve"> та надійних методів.</w:t>
            </w:r>
          </w:p>
          <w:p w14:paraId="356B1037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ПР 3. Узагальнювати емпіричні дані та формулювати теоретичні висновки.</w:t>
            </w:r>
          </w:p>
          <w:p w14:paraId="6759CF77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ПР 4. Робити психологічний прогноз щодо розвитку особистості, груп, організацій.</w:t>
            </w:r>
          </w:p>
          <w:p w14:paraId="7B78FEFD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ПР 5. 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</w:t>
            </w:r>
          </w:p>
          <w:p w14:paraId="6BDB2C4A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ПР 7. Доступно й аргументовано представляти результати досліджень у писемній та усній формах, брати участь у фахових дискусіях.</w:t>
            </w:r>
          </w:p>
          <w:p w14:paraId="523F00CD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ПР 10. Здійснювати аналітичний пошук відповідної до сформульованої проблеми наукової інформації та оцінювати її за критеріями адекватності.</w:t>
            </w:r>
          </w:p>
          <w:p w14:paraId="560EA44B" w14:textId="77777777" w:rsidR="00D80702" w:rsidRPr="0094318F" w:rsidRDefault="00D80702" w:rsidP="00BC46AA">
            <w:pPr>
              <w:tabs>
                <w:tab w:val="left" w:pos="769"/>
                <w:tab w:val="left" w:pos="886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ПРН 14. Використовувати набуті знання при організації консультування з сімейних, гендерних, інклюзивних питань, питань соціально-психологічної адаптації, </w:t>
            </w:r>
            <w:proofErr w:type="spellStart"/>
            <w:r w:rsidRPr="0094318F">
              <w:rPr>
                <w:rFonts w:ascii="Times New Roman" w:hAnsi="Times New Roman"/>
                <w:lang w:val="uk-UA"/>
              </w:rPr>
              <w:t>міжособистіних</w:t>
            </w:r>
            <w:proofErr w:type="spellEnd"/>
            <w:r w:rsidRPr="0094318F">
              <w:rPr>
                <w:rFonts w:ascii="Times New Roman" w:hAnsi="Times New Roman"/>
                <w:lang w:val="uk-UA"/>
              </w:rPr>
              <w:t xml:space="preserve"> взаємин, персональної відповідальності, моральності, </w:t>
            </w:r>
            <w:proofErr w:type="spellStart"/>
            <w:r w:rsidRPr="0094318F">
              <w:rPr>
                <w:rFonts w:ascii="Times New Roman" w:hAnsi="Times New Roman"/>
                <w:lang w:val="uk-UA"/>
              </w:rPr>
              <w:t>екзистенційності</w:t>
            </w:r>
            <w:proofErr w:type="spellEnd"/>
            <w:r w:rsidRPr="0094318F">
              <w:rPr>
                <w:rFonts w:ascii="Times New Roman" w:hAnsi="Times New Roman"/>
                <w:lang w:val="uk-UA"/>
              </w:rPr>
              <w:t xml:space="preserve"> та психологічного благополуччя особистості тощо.</w:t>
            </w:r>
          </w:p>
        </w:tc>
        <w:tc>
          <w:tcPr>
            <w:tcW w:w="1625" w:type="dxa"/>
            <w:vAlign w:val="center"/>
          </w:tcPr>
          <w:p w14:paraId="0AC1B9B3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Щоденник </w:t>
            </w:r>
          </w:p>
          <w:p w14:paraId="44FDC372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63FC7D3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Звіт не менше 50 сторінок</w:t>
            </w:r>
          </w:p>
          <w:p w14:paraId="67E1DA91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5E8AE29D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Захист</w:t>
            </w:r>
          </w:p>
        </w:tc>
      </w:tr>
    </w:tbl>
    <w:p w14:paraId="3EFAFB83" w14:textId="77777777" w:rsidR="00D80702" w:rsidRPr="0094318F" w:rsidRDefault="00D80702" w:rsidP="00D80702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3D8FB837" w14:textId="77777777" w:rsidR="00D80702" w:rsidRPr="0094318F" w:rsidRDefault="00D80702" w:rsidP="00D8070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2.4. </w:t>
      </w:r>
      <w:r w:rsidRPr="0094318F">
        <w:rPr>
          <w:rFonts w:ascii="Times New Roman" w:hAnsi="Times New Roman"/>
          <w:b/>
          <w:sz w:val="28"/>
          <w:szCs w:val="28"/>
          <w:lang w:val="uk-UA"/>
        </w:rPr>
        <w:t>Курсова робота</w:t>
      </w: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254"/>
        <w:gridCol w:w="1122"/>
        <w:gridCol w:w="4226"/>
        <w:gridCol w:w="5233"/>
        <w:gridCol w:w="1625"/>
      </w:tblGrid>
      <w:tr w:rsidR="00D80702" w:rsidRPr="0094318F" w14:paraId="04956449" w14:textId="77777777" w:rsidTr="00BC46AA">
        <w:trPr>
          <w:trHeight w:val="829"/>
        </w:trPr>
        <w:tc>
          <w:tcPr>
            <w:tcW w:w="1802" w:type="dxa"/>
            <w:shd w:val="clear" w:color="auto" w:fill="D9D9D9"/>
            <w:vAlign w:val="center"/>
          </w:tcPr>
          <w:p w14:paraId="4D9AF7D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 xml:space="preserve">Навчальна дисципліна </w:t>
            </w:r>
          </w:p>
        </w:tc>
        <w:tc>
          <w:tcPr>
            <w:tcW w:w="1254" w:type="dxa"/>
            <w:shd w:val="clear" w:color="auto" w:fill="D9D9D9"/>
            <w:vAlign w:val="center"/>
          </w:tcPr>
          <w:p w14:paraId="4D22AF1F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К-сть кредитів ЄКТС</w:t>
            </w:r>
          </w:p>
        </w:tc>
        <w:tc>
          <w:tcPr>
            <w:tcW w:w="1122" w:type="dxa"/>
            <w:shd w:val="clear" w:color="auto" w:fill="D9D9D9"/>
            <w:vAlign w:val="center"/>
          </w:tcPr>
          <w:p w14:paraId="46A5250F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Семестр</w:t>
            </w:r>
          </w:p>
        </w:tc>
        <w:tc>
          <w:tcPr>
            <w:tcW w:w="4226" w:type="dxa"/>
            <w:shd w:val="clear" w:color="auto" w:fill="D9D9D9"/>
            <w:vAlign w:val="center"/>
          </w:tcPr>
          <w:p w14:paraId="488B8066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Зміст</w:t>
            </w:r>
          </w:p>
        </w:tc>
        <w:tc>
          <w:tcPr>
            <w:tcW w:w="5233" w:type="dxa"/>
            <w:shd w:val="clear" w:color="auto" w:fill="D9D9D9"/>
            <w:vAlign w:val="center"/>
          </w:tcPr>
          <w:p w14:paraId="2AC99BA1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Очікувані результати навчання</w:t>
            </w:r>
          </w:p>
        </w:tc>
        <w:tc>
          <w:tcPr>
            <w:tcW w:w="1625" w:type="dxa"/>
            <w:shd w:val="clear" w:color="auto" w:fill="D9D9D9"/>
            <w:vAlign w:val="center"/>
          </w:tcPr>
          <w:p w14:paraId="13642969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Підсумок</w:t>
            </w:r>
          </w:p>
        </w:tc>
      </w:tr>
      <w:tr w:rsidR="00D80702" w:rsidRPr="0094318F" w14:paraId="373CC95D" w14:textId="77777777" w:rsidTr="00BC46AA">
        <w:trPr>
          <w:trHeight w:val="829"/>
        </w:trPr>
        <w:tc>
          <w:tcPr>
            <w:tcW w:w="1802" w:type="dxa"/>
            <w:shd w:val="clear" w:color="auto" w:fill="auto"/>
            <w:vAlign w:val="center"/>
          </w:tcPr>
          <w:p w14:paraId="7234EE67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НДРС (науково-дослідна робота студента)</w:t>
            </w:r>
          </w:p>
          <w:p w14:paraId="73AAD3DC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7B8E953B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 xml:space="preserve">1,5 кредити 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7FFF17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b/>
                <w:lang w:val="uk-UA"/>
              </w:rPr>
              <w:t>2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20DE6361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На першому курсі магістерської програми курсова робота має складатися з теоретичної частини, так і мати емпіричну (практичну) складову описового характеру. </w:t>
            </w:r>
          </w:p>
          <w:p w14:paraId="0E97463A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Курсова робота може виконуватися як окрема самостійна робота або бути</w:t>
            </w:r>
            <w:r w:rsidRPr="0094318F">
              <w:rPr>
                <w:rFonts w:ascii="Times New Roman" w:hAnsi="Times New Roman"/>
                <w:lang w:val="uk-UA"/>
              </w:rPr>
              <w:cr/>
              <w:t>складовою кваліфікаційної роботи. У такому разі її тема може бути тісно пов'язана з визначеною проблематикою кваліфікаційної роботи.</w:t>
            </w:r>
          </w:p>
          <w:p w14:paraId="5C6DC535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Метою курсової роботи є поглиблення знань здобувачів освіти з актуальних проблем, систематизація отриманих теоретичних знань, розвиток умінь самостійного критичного опрацювання наукових джерел із актуальних питань психології розвитку.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7A336D8C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 xml:space="preserve">ПР1. Здійснювати пошук, опрацювання та аналіз </w:t>
            </w:r>
            <w:proofErr w:type="spellStart"/>
            <w:r w:rsidRPr="0094318F">
              <w:rPr>
                <w:rFonts w:ascii="Times New Roman" w:hAnsi="Times New Roman"/>
                <w:lang w:val="uk-UA"/>
              </w:rPr>
              <w:t>професійно</w:t>
            </w:r>
            <w:proofErr w:type="spellEnd"/>
            <w:r w:rsidRPr="0094318F">
              <w:rPr>
                <w:rFonts w:ascii="Times New Roman" w:hAnsi="Times New Roman"/>
                <w:lang w:val="uk-UA"/>
              </w:rPr>
              <w:t xml:space="preserve"> важливих знань із</w:t>
            </w:r>
            <w:r w:rsidRPr="0094318F">
              <w:rPr>
                <w:rFonts w:ascii="Times New Roman" w:hAnsi="Times New Roman"/>
                <w:lang w:val="uk-UA"/>
              </w:rPr>
              <w:cr/>
              <w:t>різних джерел із використанням сучасних інформаційно-комунікаційних</w:t>
            </w:r>
            <w:r w:rsidRPr="0094318F">
              <w:rPr>
                <w:rFonts w:ascii="Times New Roman" w:hAnsi="Times New Roman"/>
                <w:lang w:val="uk-UA"/>
              </w:rPr>
              <w:cr/>
              <w:t>технологій.</w:t>
            </w:r>
          </w:p>
          <w:p w14:paraId="21FE9843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ПР2. Вміти організовувати та проводити психологічне дослідження із</w:t>
            </w:r>
            <w:r w:rsidRPr="0094318F">
              <w:rPr>
                <w:rFonts w:ascii="Times New Roman" w:hAnsi="Times New Roman"/>
                <w:lang w:val="uk-UA"/>
              </w:rPr>
              <w:cr/>
              <w:t xml:space="preserve">застосуванням </w:t>
            </w:r>
            <w:proofErr w:type="spellStart"/>
            <w:r w:rsidRPr="0094318F">
              <w:rPr>
                <w:rFonts w:ascii="Times New Roman" w:hAnsi="Times New Roman"/>
                <w:lang w:val="uk-UA"/>
              </w:rPr>
              <w:t>валідних</w:t>
            </w:r>
            <w:proofErr w:type="spellEnd"/>
            <w:r w:rsidRPr="0094318F">
              <w:rPr>
                <w:rFonts w:ascii="Times New Roman" w:hAnsi="Times New Roman"/>
                <w:lang w:val="uk-UA"/>
              </w:rPr>
              <w:t xml:space="preserve"> та надійних методів.</w:t>
            </w:r>
          </w:p>
          <w:p w14:paraId="3F23F451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ПР3. Узагальнювати емпіричні дані та формулювати теоретичні висновки.</w:t>
            </w:r>
          </w:p>
          <w:p w14:paraId="6160A72F" w14:textId="77777777" w:rsidR="00D80702" w:rsidRPr="0094318F" w:rsidRDefault="00D80702" w:rsidP="00BC46A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Пр4. Робити психологічний прогноз щодо розвитку особистості, груп, організацій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3FA9528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Не менше 40 сторінок.</w:t>
            </w:r>
          </w:p>
          <w:p w14:paraId="4F390CA0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14:paraId="5AA641F2" w14:textId="77777777" w:rsidR="00D80702" w:rsidRPr="0094318F" w:rsidRDefault="00D80702" w:rsidP="00BC46A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94318F">
              <w:rPr>
                <w:rFonts w:ascii="Times New Roman" w:hAnsi="Times New Roman"/>
                <w:lang w:val="uk-UA"/>
              </w:rPr>
              <w:t>Захист</w:t>
            </w:r>
          </w:p>
        </w:tc>
      </w:tr>
    </w:tbl>
    <w:p w14:paraId="3205D691" w14:textId="77777777" w:rsidR="00D80702" w:rsidRPr="0094318F" w:rsidRDefault="00D80702" w:rsidP="00D80702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5055417" w14:textId="77777777" w:rsidR="00D80702" w:rsidRPr="0094318F" w:rsidRDefault="00D80702" w:rsidP="00D80702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877C0E8" w14:textId="77777777" w:rsidR="00D80702" w:rsidRPr="0094318F" w:rsidRDefault="00D80702" w:rsidP="00D80702">
      <w:pPr>
        <w:rPr>
          <w:rFonts w:ascii="Times New Roman" w:hAnsi="Times New Roman"/>
          <w:b/>
          <w:sz w:val="28"/>
          <w:szCs w:val="28"/>
          <w:lang w:eastAsia="ru-RU"/>
        </w:rPr>
        <w:sectPr w:rsidR="00D80702" w:rsidRPr="0094318F" w:rsidSect="00D80702">
          <w:footerReference w:type="even" r:id="rId11"/>
          <w:footerReference w:type="default" r:id="rId12"/>
          <w:pgSz w:w="16838" w:h="11900" w:orient="landscape"/>
          <w:pgMar w:top="993" w:right="720" w:bottom="703" w:left="720" w:header="0" w:footer="0" w:gutter="0"/>
          <w:cols w:space="720"/>
          <w:docGrid w:linePitch="299"/>
        </w:sectPr>
      </w:pPr>
    </w:p>
    <w:p w14:paraId="05307A39" w14:textId="77777777" w:rsidR="00D80702" w:rsidRPr="0094318F" w:rsidRDefault="00D80702" w:rsidP="00D80702">
      <w:pPr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3. Форма атестації здобувачів вищої освіти</w:t>
      </w:r>
    </w:p>
    <w:p w14:paraId="2FCD8C70" w14:textId="77777777" w:rsidR="00D80702" w:rsidRPr="0094318F" w:rsidRDefault="00D80702" w:rsidP="00D8070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>Атестація здійснюється у формі публічного захисту кваліфікаційної роботи та атестаційного екзамену.</w:t>
      </w:r>
    </w:p>
    <w:p w14:paraId="7B917336" w14:textId="77777777" w:rsidR="00D80702" w:rsidRPr="0094318F" w:rsidRDefault="00D80702" w:rsidP="00D80702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4318F">
        <w:rPr>
          <w:rFonts w:ascii="Times New Roman" w:hAnsi="Times New Roman"/>
          <w:b/>
          <w:bCs/>
          <w:sz w:val="28"/>
          <w:szCs w:val="28"/>
          <w:lang w:val="uk-UA"/>
        </w:rPr>
        <w:t>3.1. Атестаційний екзамен.</w:t>
      </w:r>
    </w:p>
    <w:p w14:paraId="15FDC63F" w14:textId="77777777" w:rsidR="00D80702" w:rsidRPr="0094318F" w:rsidRDefault="00D80702" w:rsidP="00D8070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>Атестаційний екзамен за спеціальністю перевіряє досягнення результатів навчання, визначених Стандартом вищої освіти та цією освітньою програмою.</w:t>
      </w:r>
    </w:p>
    <w:p w14:paraId="43AB1A74" w14:textId="77777777" w:rsidR="00D80702" w:rsidRPr="0094318F" w:rsidRDefault="00D80702" w:rsidP="00D8070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>Метою атестаційного екзамену є оцінка якості підготовки випускників магістерської програми.</w:t>
      </w:r>
    </w:p>
    <w:p w14:paraId="1622BD7E" w14:textId="2D76569C" w:rsidR="00D80702" w:rsidRPr="0094318F" w:rsidRDefault="00D80702" w:rsidP="00D8070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Атестаційний екзамен проводиться в тестовій формі на </w:t>
      </w:r>
      <w:r w:rsidRPr="0094318F">
        <w:rPr>
          <w:rFonts w:ascii="Times New Roman" w:hAnsi="Times New Roman"/>
          <w:i/>
          <w:sz w:val="28"/>
          <w:szCs w:val="28"/>
          <w:lang w:val="uk-UA"/>
        </w:rPr>
        <w:t xml:space="preserve">платформі інтернет-підтримки </w:t>
      </w:r>
      <w:proofErr w:type="spellStart"/>
      <w:r w:rsidRPr="0094318F">
        <w:rPr>
          <w:rFonts w:ascii="Times New Roman" w:hAnsi="Times New Roman"/>
          <w:i/>
          <w:sz w:val="28"/>
          <w:szCs w:val="28"/>
          <w:lang w:val="uk-UA"/>
        </w:rPr>
        <w:t>Moodle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. Його зміст відповідає професійним функціям, до виконання яких повинен бути підготовлений магістрант зі спеціальності </w:t>
      </w:r>
      <w:r w:rsidR="0094318F" w:rsidRPr="0094318F">
        <w:rPr>
          <w:rFonts w:ascii="Times New Roman" w:hAnsi="Times New Roman"/>
          <w:sz w:val="28"/>
          <w:szCs w:val="28"/>
          <w:lang w:val="uk-UA"/>
        </w:rPr>
        <w:t xml:space="preserve">С4 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«Психологія». </w:t>
      </w:r>
    </w:p>
    <w:p w14:paraId="4DCC4D16" w14:textId="77777777" w:rsidR="00D80702" w:rsidRPr="0094318F" w:rsidRDefault="00D80702" w:rsidP="00D8070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Завдання пакету підсумкової атестації сформовано згідно з вимогами до вмінь та </w:t>
      </w:r>
      <w:proofErr w:type="spellStart"/>
      <w:r w:rsidRPr="0094318F">
        <w:rPr>
          <w:rFonts w:ascii="Times New Roman" w:hAnsi="Times New Roman"/>
          <w:sz w:val="28"/>
          <w:szCs w:val="28"/>
          <w:lang w:val="uk-UA"/>
        </w:rPr>
        <w:t>здатностей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 магістра психології і надають змогу оцінити готовність випускників до методичної, організаційної, аналітичної та дослідницької діяльності в галузі психології.</w:t>
      </w:r>
    </w:p>
    <w:p w14:paraId="31B61551" w14:textId="77777777" w:rsidR="00D80702" w:rsidRPr="0094318F" w:rsidRDefault="00D80702" w:rsidP="00D80702">
      <w:pPr>
        <w:spacing w:before="240" w:after="24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3.1.1. </w:t>
      </w:r>
      <w:r w:rsidRPr="0094318F">
        <w:rPr>
          <w:rFonts w:ascii="Times New Roman" w:hAnsi="Times New Roman"/>
          <w:b/>
          <w:sz w:val="20"/>
          <w:szCs w:val="20"/>
          <w:lang w:val="uk-UA" w:eastAsia="ru-RU"/>
        </w:rPr>
        <w:t xml:space="preserve"> 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Програма атестаційного екзамену </w:t>
      </w:r>
    </w:p>
    <w:p w14:paraId="315C937A" w14:textId="77777777" w:rsidR="00D80702" w:rsidRPr="0094318F" w:rsidRDefault="00D80702" w:rsidP="00D807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sz w:val="28"/>
          <w:szCs w:val="28"/>
          <w:lang w:val="uk-UA" w:eastAsia="ru-RU"/>
        </w:rPr>
        <w:t xml:space="preserve">Програма атестаційного екзамену складається з набору обов’язкових освітніх компонент навчального плану підготовки здобувачів вищої освіти зі спеціальності 053 Психологія: </w:t>
      </w:r>
    </w:p>
    <w:p w14:paraId="47927AFF" w14:textId="77777777" w:rsidR="00D80702" w:rsidRPr="0094318F" w:rsidRDefault="00D80702" w:rsidP="00D807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Психологія соціальних конфліктів.</w:t>
      </w:r>
    </w:p>
    <w:p w14:paraId="59857402" w14:textId="77777777" w:rsidR="00D80702" w:rsidRPr="0094318F" w:rsidRDefault="00D80702" w:rsidP="00D807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Професійна компетентність психолога.</w:t>
      </w:r>
    </w:p>
    <w:p w14:paraId="6FC055BA" w14:textId="77777777" w:rsidR="00D80702" w:rsidRPr="0094318F" w:rsidRDefault="00D80702" w:rsidP="00D807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Сімейне консультування та психологічна допомога дітям.</w:t>
      </w:r>
    </w:p>
    <w:p w14:paraId="40A5BB14" w14:textId="77777777" w:rsidR="00D80702" w:rsidRPr="0094318F" w:rsidRDefault="00D80702" w:rsidP="00D807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Психологія впливу та  масової поведінки.</w:t>
      </w:r>
    </w:p>
    <w:p w14:paraId="3106C782" w14:textId="77777777" w:rsidR="00D80702" w:rsidRPr="0094318F" w:rsidRDefault="00D80702" w:rsidP="00D807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діяльності психологічної служби.</w:t>
      </w:r>
    </w:p>
    <w:p w14:paraId="6C208683" w14:textId="77777777" w:rsidR="00D80702" w:rsidRPr="0094318F" w:rsidRDefault="00D80702" w:rsidP="00D807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Психологія </w:t>
      </w:r>
      <w:proofErr w:type="spellStart"/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травмуючих</w:t>
      </w:r>
      <w:proofErr w:type="spellEnd"/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ситуацій.</w:t>
      </w:r>
    </w:p>
    <w:p w14:paraId="36D549F3" w14:textId="77777777" w:rsidR="00D80702" w:rsidRPr="0094318F" w:rsidRDefault="00D80702" w:rsidP="00D807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Психологічний супровід в інклюзивному середовищі </w:t>
      </w:r>
    </w:p>
    <w:p w14:paraId="2F82BA95" w14:textId="77777777" w:rsidR="00D80702" w:rsidRPr="0094318F" w:rsidRDefault="00D80702" w:rsidP="00D8070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Конфлікт-менеджмент для підвищення </w:t>
      </w:r>
      <w:proofErr w:type="spellStart"/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резильєнтності</w:t>
      </w:r>
      <w:proofErr w:type="spellEnd"/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453CAEA9" w14:textId="77777777" w:rsidR="00D80702" w:rsidRPr="0094318F" w:rsidRDefault="00D80702" w:rsidP="00D80702">
      <w:pPr>
        <w:spacing w:after="0" w:line="240" w:lineRule="auto"/>
        <w:ind w:left="426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4055CA4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ind w:right="-2" w:firstLine="652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b/>
          <w:sz w:val="28"/>
          <w:szCs w:val="28"/>
          <w:highlight w:val="green"/>
          <w:lang w:val="uk-UA"/>
        </w:rPr>
        <w:br w:type="page"/>
      </w:r>
      <w:r w:rsidRPr="0094318F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3.1.2. Особливості проведення атестаційного екзамену для здобувачів вищої освіти з інвалідністю</w:t>
      </w:r>
    </w:p>
    <w:p w14:paraId="1CBFD1DA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ind w:left="57" w:right="57" w:firstLine="720"/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</w:pPr>
    </w:p>
    <w:p w14:paraId="05E25C9C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  <w:t xml:space="preserve">Для здійснення заходів підсумкової атестації здобувачів з інвалідністю за необхідності можуть застосовуватись адаптовані завдання, що дозволяють оцінити досягнення здобувачами запланованих результатів навчання та рівень сформованості всіх компетенцій, заявлених у освітній програмі. </w:t>
      </w:r>
    </w:p>
    <w:p w14:paraId="580779ED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ind w:right="-2" w:firstLine="720"/>
        <w:jc w:val="both"/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  <w:t xml:space="preserve">Необхідність використання таких завдань встановлюється з урахуванням індивідуальних психофізичних особливостей (усно, письмово на папері, письмово на комп'ютері, у формі тестування на платформі </w:t>
      </w:r>
      <w:r w:rsidRPr="0094318F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en-US"/>
        </w:rPr>
        <w:t>Moodle</w:t>
      </w:r>
      <w:r w:rsidRPr="0094318F">
        <w:rPr>
          <w:rFonts w:ascii="Times New Roman" w:eastAsia="Times New Roman" w:hAnsi="Times New Roman"/>
          <w:bCs/>
          <w:color w:val="000000"/>
          <w:spacing w:val="5"/>
          <w:sz w:val="28"/>
          <w:szCs w:val="28"/>
        </w:rPr>
        <w:t xml:space="preserve"> </w:t>
      </w:r>
      <w:r w:rsidRPr="0094318F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  <w:t xml:space="preserve">тощо). </w:t>
      </w:r>
    </w:p>
    <w:p w14:paraId="31DD6E36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ind w:right="-2" w:firstLine="777"/>
        <w:jc w:val="both"/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  <w:t xml:space="preserve">За необхідності надається додатковий час для підготовки та захисту відповіді. </w:t>
      </w:r>
    </w:p>
    <w:p w14:paraId="16D9E3CA" w14:textId="77777777" w:rsidR="00D80702" w:rsidRPr="0094318F" w:rsidRDefault="00D80702" w:rsidP="00D80702">
      <w:pPr>
        <w:widowControl w:val="0"/>
        <w:autoSpaceDE w:val="0"/>
        <w:autoSpaceDN w:val="0"/>
        <w:spacing w:after="0" w:line="240" w:lineRule="auto"/>
        <w:ind w:right="-2" w:firstLine="777"/>
        <w:jc w:val="both"/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</w:pPr>
      <w:r w:rsidRPr="0094318F">
        <w:rPr>
          <w:rFonts w:ascii="Times New Roman" w:eastAsia="Times New Roman" w:hAnsi="Times New Roman"/>
          <w:bCs/>
          <w:color w:val="000000"/>
          <w:spacing w:val="5"/>
          <w:sz w:val="28"/>
          <w:szCs w:val="28"/>
          <w:lang w:val="uk-UA"/>
        </w:rPr>
        <w:t>Особливості проведення підсумкової атестації для здобувачів з інвалідністю затверджуються протоколом засідання кафедри (в разі наявності запиту від особи з інвалідністю).</w:t>
      </w:r>
    </w:p>
    <w:p w14:paraId="40046B83" w14:textId="77777777" w:rsidR="00D80702" w:rsidRPr="0094318F" w:rsidRDefault="00D80702" w:rsidP="00D80702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49D6419" w14:textId="77777777" w:rsidR="00D80702" w:rsidRPr="0094318F" w:rsidRDefault="00D80702" w:rsidP="00D80702">
      <w:pPr>
        <w:pStyle w:val="af6"/>
        <w:snapToGrid w:val="0"/>
        <w:spacing w:after="0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94318F">
        <w:rPr>
          <w:b/>
          <w:sz w:val="28"/>
          <w:szCs w:val="28"/>
          <w:lang w:val="uk-UA"/>
        </w:rPr>
        <w:t xml:space="preserve">3.2. </w:t>
      </w:r>
      <w:r w:rsidRPr="0094318F">
        <w:rPr>
          <w:b/>
          <w:bCs/>
          <w:sz w:val="28"/>
          <w:szCs w:val="28"/>
          <w:lang w:val="uk-UA"/>
        </w:rPr>
        <w:t>Підготовка та захист кваліфікаційної роботи</w:t>
      </w:r>
    </w:p>
    <w:p w14:paraId="2515CEF4" w14:textId="77777777" w:rsidR="00D80702" w:rsidRPr="0094318F" w:rsidRDefault="00D80702" w:rsidP="00D80702">
      <w:pPr>
        <w:pStyle w:val="af6"/>
        <w:snapToGrid w:val="0"/>
        <w:spacing w:after="0"/>
        <w:ind w:left="0" w:firstLine="709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084"/>
        <w:gridCol w:w="3411"/>
        <w:gridCol w:w="2232"/>
        <w:gridCol w:w="1750"/>
      </w:tblGrid>
      <w:tr w:rsidR="00D80702" w:rsidRPr="0094318F" w14:paraId="71A6AD82" w14:textId="77777777" w:rsidTr="00BC46AA">
        <w:tc>
          <w:tcPr>
            <w:tcW w:w="1390" w:type="dxa"/>
            <w:shd w:val="clear" w:color="auto" w:fill="auto"/>
            <w:vAlign w:val="center"/>
          </w:tcPr>
          <w:p w14:paraId="50B11F23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4318F">
              <w:rPr>
                <w:b/>
                <w:lang w:val="uk-UA"/>
              </w:rPr>
              <w:t>К-ть кредитів ЄКТС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459E8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4318F">
              <w:rPr>
                <w:b/>
                <w:lang w:val="uk-UA"/>
              </w:rPr>
              <w:t>Семестр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5FF9EB1A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94318F">
              <w:rPr>
                <w:b/>
                <w:lang w:val="uk-UA"/>
              </w:rPr>
              <w:t>Основні вимоги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1BD2BC6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center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  <w:r w:rsidRPr="0094318F">
              <w:rPr>
                <w:b/>
                <w:lang w:val="uk-UA"/>
              </w:rPr>
              <w:t>Очікувані результати навчання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14510EA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center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  <w:r w:rsidRPr="0094318F">
              <w:rPr>
                <w:b/>
                <w:lang w:val="uk-UA"/>
              </w:rPr>
              <w:t>Підсумок</w:t>
            </w:r>
          </w:p>
        </w:tc>
      </w:tr>
      <w:tr w:rsidR="00D80702" w:rsidRPr="0094318F" w14:paraId="2C369DD8" w14:textId="77777777" w:rsidTr="00BC46AA">
        <w:tc>
          <w:tcPr>
            <w:tcW w:w="1390" w:type="dxa"/>
            <w:shd w:val="clear" w:color="auto" w:fill="auto"/>
          </w:tcPr>
          <w:p w14:paraId="225B3F87" w14:textId="77777777" w:rsidR="00D80702" w:rsidRPr="0094318F" w:rsidRDefault="00D80702" w:rsidP="00BC46AA">
            <w:pPr>
              <w:pStyle w:val="af6"/>
              <w:snapToGrid w:val="0"/>
              <w:ind w:left="0"/>
              <w:jc w:val="both"/>
              <w:rPr>
                <w:lang w:val="uk-UA"/>
              </w:rPr>
            </w:pPr>
            <w:r w:rsidRPr="0094318F">
              <w:rPr>
                <w:lang w:val="uk-UA"/>
              </w:rPr>
              <w:t>4</w:t>
            </w:r>
            <w:r w:rsidRPr="0094318F">
              <w:t xml:space="preserve"> </w:t>
            </w:r>
            <w:r w:rsidRPr="0094318F">
              <w:rPr>
                <w:lang w:val="uk-UA"/>
              </w:rPr>
              <w:t>кредити</w:t>
            </w:r>
          </w:p>
          <w:p w14:paraId="21A0D5B8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both"/>
              <w:rPr>
                <w:lang w:val="uk-UA"/>
              </w:rPr>
            </w:pPr>
            <w:r w:rsidRPr="0094318F">
              <w:rPr>
                <w:lang w:val="uk-UA"/>
              </w:rPr>
              <w:t>(120 год. )</w:t>
            </w:r>
          </w:p>
        </w:tc>
        <w:tc>
          <w:tcPr>
            <w:tcW w:w="1134" w:type="dxa"/>
            <w:shd w:val="clear" w:color="auto" w:fill="auto"/>
          </w:tcPr>
          <w:p w14:paraId="3233A5BF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center"/>
              <w:rPr>
                <w:color w:val="FF0000"/>
                <w:lang w:val="uk-UA"/>
              </w:rPr>
            </w:pPr>
            <w:r w:rsidRPr="0094318F">
              <w:rPr>
                <w:lang w:val="uk-UA"/>
              </w:rPr>
              <w:t>3</w:t>
            </w:r>
          </w:p>
        </w:tc>
        <w:tc>
          <w:tcPr>
            <w:tcW w:w="3571" w:type="dxa"/>
            <w:shd w:val="clear" w:color="auto" w:fill="auto"/>
          </w:tcPr>
          <w:p w14:paraId="026A692E" w14:textId="77777777" w:rsidR="00D80702" w:rsidRPr="0094318F" w:rsidRDefault="00D80702" w:rsidP="00BC46AA">
            <w:pPr>
              <w:spacing w:after="0" w:line="240" w:lineRule="auto"/>
              <w:ind w:right="115" w:firstLine="16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кваліфікаційній роботі необхідно: дотримуватись логічної послідовності викладу матеріалу; практично використовувати матеріал, обґрунтовуючи формулювання власних висновків і пропозицій; систематизувати цифровий матеріал у виді таблиць та рисунків. </w:t>
            </w:r>
          </w:p>
          <w:p w14:paraId="4751C68D" w14:textId="77777777" w:rsidR="00D80702" w:rsidRPr="0094318F" w:rsidRDefault="00D80702" w:rsidP="00BC46AA">
            <w:pPr>
              <w:spacing w:after="0" w:line="240" w:lineRule="auto"/>
              <w:ind w:right="115" w:firstLine="16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Робота виконується державною мовою. Повинна розкрити вміння стисло, аргументовано та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логічно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викладати матеріал. Текст має бути без граматичних та стилістичних помилок. </w:t>
            </w:r>
          </w:p>
          <w:p w14:paraId="273AFBF3" w14:textId="77777777" w:rsidR="00D80702" w:rsidRPr="0094318F" w:rsidRDefault="00D80702" w:rsidP="00BC46AA">
            <w:pPr>
              <w:spacing w:after="0" w:line="240" w:lineRule="auto"/>
              <w:ind w:right="115" w:firstLine="16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має комплексний характер і пов’язана з використанням набутих здобувачами знань, умінь та навичок із фахових дисциплін. До роботи висуваються такі основні вимоги:</w:t>
            </w:r>
          </w:p>
          <w:p w14:paraId="1CE052E6" w14:textId="77777777" w:rsidR="00D80702" w:rsidRPr="0094318F" w:rsidRDefault="00D80702" w:rsidP="00BC46AA">
            <w:pPr>
              <w:spacing w:after="0" w:line="240" w:lineRule="auto"/>
              <w:ind w:right="115" w:firstLine="165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актуальність проблеми дослідження, відповідність її сучасному стану психологічної науки та перспективам розвитку;</w:t>
            </w:r>
          </w:p>
          <w:p w14:paraId="64D90F2E" w14:textId="77777777" w:rsidR="00D80702" w:rsidRPr="0094318F" w:rsidRDefault="00D80702" w:rsidP="00BC46AA">
            <w:pPr>
              <w:spacing w:after="0" w:line="240" w:lineRule="auto"/>
              <w:ind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наукова новизна;</w:t>
            </w:r>
          </w:p>
          <w:p w14:paraId="76283871" w14:textId="77777777" w:rsidR="00D80702" w:rsidRPr="0094318F" w:rsidRDefault="00D80702" w:rsidP="00BC46AA">
            <w:pPr>
              <w:spacing w:after="0" w:line="240" w:lineRule="auto"/>
              <w:ind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- вивчення та критичний аналіз періодичних видань з досліджуваної проблеми;</w:t>
            </w:r>
          </w:p>
          <w:p w14:paraId="000A3400" w14:textId="77777777" w:rsidR="00D80702" w:rsidRPr="0094318F" w:rsidRDefault="00D80702" w:rsidP="00BC46AA">
            <w:pPr>
              <w:spacing w:after="0" w:line="240" w:lineRule="auto"/>
              <w:ind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вивчення та характеристика історії досліджуваної проблеми та її сучасного стану, а також передового досвіду роботи у відповідній галузі;</w:t>
            </w:r>
          </w:p>
          <w:p w14:paraId="22799BAD" w14:textId="77777777" w:rsidR="00D80702" w:rsidRPr="0094318F" w:rsidRDefault="00D80702" w:rsidP="00BC46AA">
            <w:pPr>
              <w:spacing w:after="0" w:line="240" w:lineRule="auto"/>
              <w:ind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чітка характеристика об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єкта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предмета, мети, завдань і методів дослідження, опис та аналіз проведених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констатувального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формувального експериментів;</w:t>
            </w:r>
          </w:p>
          <w:p w14:paraId="2E55EDC1" w14:textId="77777777" w:rsidR="00D80702" w:rsidRPr="0094318F" w:rsidRDefault="00D80702" w:rsidP="00BC46AA">
            <w:pPr>
              <w:spacing w:after="0" w:line="240" w:lineRule="auto"/>
              <w:ind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узагальнення результатів дослідження, обґрунтування їх, висновки, процедура реалізації програми соціально-психологічного тренінгу.</w:t>
            </w:r>
          </w:p>
          <w:p w14:paraId="318EC52E" w14:textId="77777777" w:rsidR="00D80702" w:rsidRPr="0094318F" w:rsidRDefault="00D80702" w:rsidP="00BC46AA">
            <w:pPr>
              <w:spacing w:after="0" w:line="240" w:lineRule="auto"/>
              <w:ind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Мета кваліфікаційної роботи – перевірити, поглибити й систематизувати отримані здобувачами під час навчання у закладі вищої освіти теоретичні знання, узагальнити й упорядкувати їх з фактичними матеріалами, які мають місце у виробничій та суспільній практиці. В роботі такого рівня мають бути виявлені професійні навички роботи з науковою літературою з фаху. </w:t>
            </w:r>
          </w:p>
          <w:p w14:paraId="4D2F34CD" w14:textId="77777777" w:rsidR="00D80702" w:rsidRPr="0094318F" w:rsidRDefault="00D80702" w:rsidP="00BC46AA">
            <w:pPr>
              <w:spacing w:after="0" w:line="240" w:lineRule="auto"/>
              <w:ind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Основні завдання дослідження такі:</w:t>
            </w:r>
          </w:p>
          <w:p w14:paraId="27097411" w14:textId="77777777" w:rsidR="00D80702" w:rsidRPr="0094318F" w:rsidRDefault="00D80702" w:rsidP="00BC46AA">
            <w:pPr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0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систематизація, узагальнення і закріплення теоретичних знань, уміння застосувати їх у конкретній практичній професійній ситуації;</w:t>
            </w:r>
          </w:p>
          <w:p w14:paraId="30B6709E" w14:textId="77777777" w:rsidR="00D80702" w:rsidRPr="0094318F" w:rsidRDefault="00D80702" w:rsidP="00BC46AA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з науково-теоретичною, науково-методичною літературою з обраної теми;</w:t>
            </w:r>
          </w:p>
          <w:p w14:paraId="620B18F7" w14:textId="77777777" w:rsidR="00D80702" w:rsidRPr="0094318F" w:rsidRDefault="00D80702" w:rsidP="00BC46AA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кваліфіковане використання статистичного і графічного матеріалу, вітчизняного і міжнародного досвіду за темою дослідження;</w:t>
            </w:r>
          </w:p>
          <w:p w14:paraId="5EC9A514" w14:textId="77777777" w:rsidR="00D80702" w:rsidRPr="0094318F" w:rsidRDefault="00D80702" w:rsidP="00BC46AA">
            <w:pPr>
              <w:numPr>
                <w:ilvl w:val="0"/>
                <w:numId w:val="27"/>
              </w:numPr>
              <w:tabs>
                <w:tab w:val="num" w:pos="0"/>
              </w:tabs>
              <w:spacing w:after="0" w:line="240" w:lineRule="auto"/>
              <w:ind w:left="0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формування професійного мислення, навичок самоосвіти.</w:t>
            </w:r>
          </w:p>
          <w:p w14:paraId="78CED8F0" w14:textId="77777777" w:rsidR="00D80702" w:rsidRPr="0094318F" w:rsidRDefault="00D80702" w:rsidP="00BC46AA">
            <w:pPr>
              <w:spacing w:after="0" w:line="240" w:lineRule="auto"/>
              <w:ind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кваліфікаційній роботі слід: </w:t>
            </w:r>
          </w:p>
          <w:p w14:paraId="326565E0" w14:textId="77777777" w:rsidR="00D80702" w:rsidRPr="0094318F" w:rsidRDefault="00D80702" w:rsidP="00BC46AA">
            <w:pPr>
              <w:numPr>
                <w:ilvl w:val="0"/>
                <w:numId w:val="28"/>
              </w:numPr>
              <w:tabs>
                <w:tab w:val="num" w:pos="737"/>
              </w:tabs>
              <w:spacing w:after="0" w:line="240" w:lineRule="auto"/>
              <w:ind w:left="0" w:right="115" w:firstLine="73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дотримуватись логічної послідовності викладу матеріалу;</w:t>
            </w:r>
          </w:p>
          <w:p w14:paraId="7702116C" w14:textId="77777777" w:rsidR="00D80702" w:rsidRPr="0094318F" w:rsidRDefault="00D80702" w:rsidP="00BC46AA">
            <w:pPr>
              <w:numPr>
                <w:ilvl w:val="0"/>
                <w:numId w:val="28"/>
              </w:numPr>
              <w:tabs>
                <w:tab w:val="num" w:pos="737"/>
              </w:tabs>
              <w:spacing w:after="0" w:line="240" w:lineRule="auto"/>
              <w:ind w:left="0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доцільно використовувати набутий фактичний матеріал;</w:t>
            </w:r>
          </w:p>
          <w:p w14:paraId="25634E47" w14:textId="77777777" w:rsidR="00D80702" w:rsidRPr="0094318F" w:rsidRDefault="00D80702" w:rsidP="00BC46AA">
            <w:pPr>
              <w:numPr>
                <w:ilvl w:val="0"/>
                <w:numId w:val="28"/>
              </w:numPr>
              <w:tabs>
                <w:tab w:val="num" w:pos="709"/>
                <w:tab w:val="num" w:pos="737"/>
              </w:tabs>
              <w:spacing w:after="0" w:line="240" w:lineRule="auto"/>
              <w:ind w:left="0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вміти формулювати власні думки, висновки та пропозиції, критично аналізувати теоретичні положення, які досліджуються;</w:t>
            </w:r>
          </w:p>
          <w:p w14:paraId="6DBEBEF3" w14:textId="77777777" w:rsidR="00D80702" w:rsidRPr="0094318F" w:rsidRDefault="00D80702" w:rsidP="00BC46AA">
            <w:pPr>
              <w:numPr>
                <w:ilvl w:val="0"/>
                <w:numId w:val="28"/>
              </w:numPr>
              <w:tabs>
                <w:tab w:val="num" w:pos="709"/>
                <w:tab w:val="num" w:pos="737"/>
              </w:tabs>
              <w:spacing w:after="0" w:line="240" w:lineRule="auto"/>
              <w:ind w:left="0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домагатися дослідницького характеру викладання роботи;</w:t>
            </w:r>
          </w:p>
          <w:p w14:paraId="49B06338" w14:textId="77777777" w:rsidR="00D80702" w:rsidRPr="0094318F" w:rsidRDefault="00D80702" w:rsidP="00BC46AA">
            <w:pPr>
              <w:numPr>
                <w:ilvl w:val="0"/>
                <w:numId w:val="28"/>
              </w:numPr>
              <w:tabs>
                <w:tab w:val="num" w:pos="709"/>
                <w:tab w:val="num" w:pos="737"/>
              </w:tabs>
              <w:spacing w:after="0" w:line="240" w:lineRule="auto"/>
              <w:ind w:left="0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використовувати за необхідністю цифровий матеріал у вигляді таблиць, ілюстрацій, рисунків тощо з необхідним їх аналізом і висновками.</w:t>
            </w:r>
          </w:p>
          <w:p w14:paraId="0EDB2766" w14:textId="77777777" w:rsidR="00D80702" w:rsidRPr="0094318F" w:rsidRDefault="00D80702" w:rsidP="00BC46AA">
            <w:pPr>
              <w:tabs>
                <w:tab w:val="num" w:pos="25"/>
              </w:tabs>
              <w:spacing w:after="0" w:line="240" w:lineRule="auto"/>
              <w:ind w:left="25" w:right="115" w:firstLine="30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 як форма підсумкової атестації дає змогу оцінити рівень засвоєння здобувачем теоретичних знань, ступінь практичної підготовки та здатність до самостійного розв’язання прикладних задач у діяльності психолога. Зокрема, дозволяє визначити міру досягнення програмних результатів навчання.</w:t>
            </w:r>
          </w:p>
        </w:tc>
        <w:tc>
          <w:tcPr>
            <w:tcW w:w="2383" w:type="dxa"/>
            <w:shd w:val="clear" w:color="auto" w:fill="auto"/>
          </w:tcPr>
          <w:p w14:paraId="0883358C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lastRenderedPageBreak/>
              <w:t>ПРН 1.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Здійснювати пошук, опрацювання та аналіз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важливих знань із різних джерел із використанням сучасних інформаційно-комунікаційних технологій.</w:t>
            </w:r>
          </w:p>
          <w:p w14:paraId="2CA9E5E5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2.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Вміти організовувати та проводити психологічне дослідження із застосуванням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валідних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надійних методів.</w:t>
            </w:r>
          </w:p>
          <w:p w14:paraId="0CE55836" w14:textId="77777777" w:rsidR="00D80702" w:rsidRPr="0094318F" w:rsidRDefault="00D80702" w:rsidP="00BC46AA">
            <w:pPr>
              <w:tabs>
                <w:tab w:val="left" w:pos="769"/>
              </w:tabs>
              <w:adjustRightInd w:val="0"/>
              <w:spacing w:after="0" w:line="240" w:lineRule="auto"/>
              <w:ind w:left="30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/>
              </w:rPr>
              <w:t>ПРН 3.</w:t>
            </w:r>
            <w:r w:rsidRPr="0094318F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Узагальнювати емпіричні дані та формулювати теоретичні висновки.</w:t>
            </w:r>
          </w:p>
          <w:p w14:paraId="5575D72C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  <w:highlight w:val="yellow"/>
                <w:lang w:val="uk-UA"/>
              </w:rPr>
            </w:pPr>
            <w:r w:rsidRPr="0094318F">
              <w:rPr>
                <w:b/>
                <w:lang w:val="uk-UA"/>
              </w:rPr>
              <w:t>ПРН 7.</w:t>
            </w:r>
            <w:r w:rsidRPr="0094318F">
              <w:rPr>
                <w:szCs w:val="20"/>
                <w:lang w:val="uk-UA"/>
              </w:rPr>
              <w:t xml:space="preserve"> </w:t>
            </w:r>
            <w:r w:rsidRPr="0094318F">
              <w:rPr>
                <w:lang w:val="uk-UA"/>
              </w:rPr>
              <w:t xml:space="preserve">Доступно й аргументовано представляти результати досліджень у писемній та усній </w:t>
            </w:r>
            <w:r w:rsidRPr="0094318F">
              <w:rPr>
                <w:lang w:val="uk-UA"/>
              </w:rPr>
              <w:t>формах, брати участь у фахових дискусіях.</w:t>
            </w:r>
          </w:p>
        </w:tc>
        <w:tc>
          <w:tcPr>
            <w:tcW w:w="1800" w:type="dxa"/>
            <w:shd w:val="clear" w:color="auto" w:fill="auto"/>
          </w:tcPr>
          <w:p w14:paraId="24CC9EBC" w14:textId="77777777" w:rsidR="00D80702" w:rsidRPr="0094318F" w:rsidRDefault="00D80702" w:rsidP="00BC46A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Кваліфікаційна робота</w:t>
            </w:r>
          </w:p>
          <w:p w14:paraId="58F24D6A" w14:textId="77777777" w:rsidR="00D80702" w:rsidRPr="0094318F" w:rsidRDefault="00D80702" w:rsidP="00BC46A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не менше</w:t>
            </w:r>
          </w:p>
          <w:p w14:paraId="6290C169" w14:textId="77777777" w:rsidR="00D80702" w:rsidRPr="0094318F" w:rsidRDefault="00D80702" w:rsidP="00BC46A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  <w:p w14:paraId="6658B42E" w14:textId="77777777" w:rsidR="00D80702" w:rsidRPr="0094318F" w:rsidRDefault="00D80702" w:rsidP="00BC46A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сторінок</w:t>
            </w:r>
          </w:p>
          <w:p w14:paraId="74053D26" w14:textId="77777777" w:rsidR="00D80702" w:rsidRPr="0094318F" w:rsidRDefault="00D80702" w:rsidP="00BC46A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807BEFD" w14:textId="77777777" w:rsidR="00D80702" w:rsidRPr="0094318F" w:rsidRDefault="00D80702" w:rsidP="00BC46AA">
            <w:pPr>
              <w:pStyle w:val="af6"/>
              <w:snapToGrid w:val="0"/>
              <w:spacing w:after="0"/>
              <w:ind w:left="0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94318F">
              <w:rPr>
                <w:lang w:val="uk-UA"/>
              </w:rPr>
              <w:t>Захист</w:t>
            </w:r>
          </w:p>
        </w:tc>
      </w:tr>
    </w:tbl>
    <w:p w14:paraId="46522835" w14:textId="3A7FD979" w:rsidR="00D80702" w:rsidRPr="0094318F" w:rsidRDefault="00D80702" w:rsidP="00D80702">
      <w:pPr>
        <w:pStyle w:val="af6"/>
        <w:snapToGrid w:val="0"/>
        <w:spacing w:after="0"/>
        <w:ind w:left="0" w:firstLine="709"/>
        <w:jc w:val="both"/>
        <w:rPr>
          <w:b/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lastRenderedPageBreak/>
        <w:t xml:space="preserve">Кваліфікаційна робота здобувача ступеня вищої освіти магістра зі спеціальності </w:t>
      </w:r>
      <w:r w:rsidR="0094318F" w:rsidRPr="0094318F">
        <w:rPr>
          <w:sz w:val="28"/>
          <w:szCs w:val="28"/>
          <w:lang w:val="uk-UA"/>
        </w:rPr>
        <w:t xml:space="preserve">С4 </w:t>
      </w:r>
      <w:r w:rsidRPr="0094318F">
        <w:rPr>
          <w:sz w:val="28"/>
          <w:szCs w:val="28"/>
          <w:lang w:val="uk-UA"/>
        </w:rPr>
        <w:t xml:space="preserve">«Психологія» є самостійним розгорнутим дослідженням, передбачає розв’язання складної задачі і проблеми в галузі соціальних та поведінкових наук, що вимагає проведення досліджень та/або здійснення інновацій, характеризується невизначеністю умов і вимог. </w:t>
      </w:r>
    </w:p>
    <w:p w14:paraId="58DD50B2" w14:textId="77777777" w:rsidR="00D80702" w:rsidRPr="0094318F" w:rsidRDefault="00D80702" w:rsidP="00D80702">
      <w:pPr>
        <w:pStyle w:val="af6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>Стан готовності кваліфікаційної роботи здобувача ступеня вищої освіти магістра до захисту визначається науковим керівником. Обов’язковою умовою допуску до захисту є успішне виконання здобувачем вищої освіти індивідуального навчального плану.</w:t>
      </w:r>
    </w:p>
    <w:p w14:paraId="3D6D9588" w14:textId="77777777" w:rsidR="00D80702" w:rsidRPr="0094318F" w:rsidRDefault="00D80702" w:rsidP="00D80702">
      <w:pPr>
        <w:pStyle w:val="af6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>До захисту допускаються кваліфікаційні роботи, виконані здобувачем вищої освіти самостійно із дотриманням принципів академічної доброчесності. Кваліфікаційна робота не має містити плагіату.</w:t>
      </w:r>
    </w:p>
    <w:p w14:paraId="300E4638" w14:textId="77777777" w:rsidR="00D80702" w:rsidRPr="0094318F" w:rsidRDefault="00D80702" w:rsidP="00D80702">
      <w:pPr>
        <w:pStyle w:val="af6"/>
        <w:widowControl w:val="0"/>
        <w:snapToGrid w:val="0"/>
        <w:spacing w:after="0"/>
        <w:ind w:left="0" w:firstLine="709"/>
        <w:contextualSpacing/>
        <w:jc w:val="both"/>
        <w:rPr>
          <w:sz w:val="28"/>
          <w:szCs w:val="28"/>
          <w:highlight w:val="yellow"/>
          <w:lang w:val="uk-UA"/>
        </w:rPr>
      </w:pPr>
      <w:r w:rsidRPr="0094318F">
        <w:rPr>
          <w:sz w:val="28"/>
          <w:szCs w:val="28"/>
          <w:lang w:val="uk-UA"/>
        </w:rPr>
        <w:t xml:space="preserve">Кваліфікаційна робота оприлюднюється до захисту на платформі </w:t>
      </w:r>
      <w:r w:rsidRPr="0094318F">
        <w:rPr>
          <w:sz w:val="28"/>
          <w:szCs w:val="28"/>
          <w:lang w:val="en-US"/>
        </w:rPr>
        <w:t>e</w:t>
      </w:r>
      <w:r w:rsidRPr="0094318F">
        <w:rPr>
          <w:sz w:val="28"/>
          <w:szCs w:val="28"/>
        </w:rPr>
        <w:t>-</w:t>
      </w:r>
      <w:proofErr w:type="spellStart"/>
      <w:r w:rsidRPr="0094318F">
        <w:rPr>
          <w:sz w:val="28"/>
          <w:szCs w:val="28"/>
          <w:lang w:val="en-US"/>
        </w:rPr>
        <w:t>Campus</w:t>
      </w:r>
      <w:proofErr w:type="spellEnd"/>
      <w:r w:rsidRPr="0094318F">
        <w:rPr>
          <w:sz w:val="28"/>
          <w:szCs w:val="28"/>
        </w:rPr>
        <w:t xml:space="preserve"> </w:t>
      </w:r>
      <w:r w:rsidRPr="0094318F">
        <w:rPr>
          <w:sz w:val="28"/>
          <w:szCs w:val="28"/>
          <w:lang w:val="uk-UA"/>
        </w:rPr>
        <w:t xml:space="preserve">за посиланням </w:t>
      </w:r>
      <w:hyperlink r:id="rId13" w:history="1">
        <w:r w:rsidRPr="0094318F">
          <w:rPr>
            <w:rStyle w:val="ac"/>
            <w:rFonts w:eastAsiaTheme="majorEastAsia"/>
            <w:sz w:val="28"/>
            <w:szCs w:val="28"/>
            <w:lang w:val="uk-UA"/>
          </w:rPr>
          <w:t>http://moodle2.snu.edu.ua/course/index.php?categoryid=255</w:t>
        </w:r>
      </w:hyperlink>
      <w:r w:rsidRPr="0094318F">
        <w:rPr>
          <w:sz w:val="28"/>
          <w:szCs w:val="28"/>
          <w:highlight w:val="yellow"/>
          <w:lang w:val="uk-UA"/>
        </w:rPr>
        <w:t xml:space="preserve"> </w:t>
      </w:r>
    </w:p>
    <w:p w14:paraId="2EA89495" w14:textId="77777777" w:rsidR="00D80702" w:rsidRPr="0094318F" w:rsidRDefault="00D80702" w:rsidP="00D80702">
      <w:pPr>
        <w:pStyle w:val="af6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 xml:space="preserve">У процесі публічного захисту здобувач вищої освіти повинен показати вміння чітко й упевнено викладати зміст проведеного дослідження, аргументовано відповідати на запитання та вести дискусію. </w:t>
      </w:r>
    </w:p>
    <w:p w14:paraId="1458E17D" w14:textId="77777777" w:rsidR="00D80702" w:rsidRPr="0094318F" w:rsidRDefault="00D80702" w:rsidP="00D80702">
      <w:pPr>
        <w:pStyle w:val="af6"/>
        <w:snapToGrid w:val="0"/>
        <w:spacing w:after="0"/>
        <w:ind w:left="0" w:firstLine="709"/>
        <w:jc w:val="both"/>
        <w:rPr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>Ухвалення екзаменаційною комісією (ЕК) рішення про присудження ступеня магістра психології та видачу диплома магістра за результатами підсумкової атестації здобувачів оголошуються після оформлення в установленому порядку протоколів засідань екзаменаційної комісії.</w:t>
      </w:r>
    </w:p>
    <w:p w14:paraId="72C6C8D5" w14:textId="77777777" w:rsidR="00D80702" w:rsidRPr="0094318F" w:rsidRDefault="00D80702" w:rsidP="00D80702">
      <w:pPr>
        <w:spacing w:after="0" w:line="232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4. Вимоги до наявності системи внутрішнього забезпечення якості</w:t>
      </w:r>
    </w:p>
    <w:p w14:paraId="4F138CFD" w14:textId="77777777" w:rsidR="00D80702" w:rsidRPr="0094318F" w:rsidRDefault="00D80702" w:rsidP="00D80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вищої освіти</w:t>
      </w:r>
    </w:p>
    <w:p w14:paraId="3C149842" w14:textId="77777777" w:rsidR="00D80702" w:rsidRPr="0094318F" w:rsidRDefault="00D80702" w:rsidP="00D80702">
      <w:pPr>
        <w:pStyle w:val="af4"/>
        <w:tabs>
          <w:tab w:val="left" w:pos="1134"/>
        </w:tabs>
        <w:spacing w:before="120" w:after="0"/>
        <w:ind w:left="567" w:right="108" w:firstLine="567"/>
        <w:jc w:val="both"/>
        <w:rPr>
          <w:sz w:val="28"/>
          <w:szCs w:val="28"/>
          <w:lang w:val="uk-UA"/>
        </w:rPr>
      </w:pPr>
    </w:p>
    <w:p w14:paraId="7D21E75A" w14:textId="77777777" w:rsidR="00D80702" w:rsidRPr="0094318F" w:rsidRDefault="00D80702" w:rsidP="00D80702">
      <w:pPr>
        <w:pStyle w:val="af4"/>
        <w:tabs>
          <w:tab w:val="left" w:pos="1134"/>
        </w:tabs>
        <w:spacing w:before="120"/>
        <w:ind w:right="108" w:firstLine="709"/>
        <w:jc w:val="both"/>
        <w:rPr>
          <w:b/>
          <w:sz w:val="28"/>
          <w:szCs w:val="28"/>
          <w:lang w:val="uk-UA"/>
        </w:rPr>
      </w:pPr>
      <w:r w:rsidRPr="0094318F">
        <w:rPr>
          <w:sz w:val="28"/>
          <w:szCs w:val="28"/>
          <w:lang w:val="uk-UA"/>
        </w:rPr>
        <w:t>Заклади вищої освіти несуть первинну відповідальність за якість послуг щодо надання вищої освіти.</w:t>
      </w:r>
      <w:r w:rsidRPr="0094318F">
        <w:rPr>
          <w:b/>
          <w:sz w:val="28"/>
          <w:szCs w:val="28"/>
          <w:lang w:val="uk-UA"/>
        </w:rPr>
        <w:t xml:space="preserve"> </w:t>
      </w:r>
      <w:r w:rsidRPr="0094318F">
        <w:rPr>
          <w:sz w:val="28"/>
          <w:szCs w:val="28"/>
          <w:lang w:val="uk-UA"/>
        </w:rPr>
        <w:t>В Університеті функціонує система забезпечення якості освітньої діяльності та якості вищої освіти (система внутрішнього забезпечення якості), яка передбачає здійснення таких процедур і заходів: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6809"/>
      </w:tblGrid>
      <w:tr w:rsidR="00D80702" w:rsidRPr="0094318F" w14:paraId="2180A4DD" w14:textId="77777777" w:rsidTr="00BC46AA">
        <w:tc>
          <w:tcPr>
            <w:tcW w:w="3681" w:type="dxa"/>
            <w:shd w:val="clear" w:color="auto" w:fill="auto"/>
          </w:tcPr>
          <w:p w14:paraId="18B55D8F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Визначення</w:t>
            </w:r>
            <w:r w:rsidRPr="0094318F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принципів</w:t>
            </w:r>
            <w:r w:rsidRPr="0094318F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94318F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процедур</w:t>
            </w:r>
            <w:r w:rsidRPr="0094318F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</w:t>
            </w:r>
            <w:r w:rsidRPr="0094318F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якості</w:t>
            </w:r>
            <w:r w:rsidRPr="0094318F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вищої</w:t>
            </w:r>
            <w:r w:rsidRPr="0094318F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освіти</w:t>
            </w:r>
          </w:p>
        </w:tc>
        <w:tc>
          <w:tcPr>
            <w:tcW w:w="6389" w:type="dxa"/>
            <w:shd w:val="clear" w:color="auto" w:fill="auto"/>
          </w:tcPr>
          <w:p w14:paraId="00D30627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Статут </w:t>
            </w:r>
          </w:p>
          <w:p w14:paraId="3A9FB96B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Стратегія розвитку СНУ ім. В. Даля</w:t>
            </w:r>
          </w:p>
          <w:p w14:paraId="1C992101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Антикорупційна програма</w:t>
            </w:r>
          </w:p>
          <w:p w14:paraId="3993EE38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Кодекс академічної етики</w:t>
            </w:r>
          </w:p>
          <w:p w14:paraId="7B269F6D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Положення про Центр внутрішнього забезпечення якості освіти </w:t>
            </w:r>
          </w:p>
          <w:p w14:paraId="13BF0493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Положення про відділ забезпечення якості освітньої діяльності та якості вищої освіти СНУ ім. В. Даля </w:t>
            </w:r>
          </w:p>
          <w:p w14:paraId="221F2524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Положення про систему забезпечення якості освітньої діяльності та  якості  вищої освіти СНУ ім. В. Даля </w:t>
            </w:r>
          </w:p>
          <w:p w14:paraId="1FE0903A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Положення про порядок проведення внутрішніх аудитів СНУ ім. В. Даля </w:t>
            </w:r>
          </w:p>
          <w:p w14:paraId="0509B2C0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організацію освітнього процесу СНУ ім. В. Даля Положення про організацію освітнього процесу за дуальною формою навчання у СНУ ім. В. Даля</w:t>
            </w:r>
          </w:p>
          <w:p w14:paraId="601B33A2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порядок та умови формування індивідуальної освітньої траєкторії здобувачами вищої освіти СНУ ім. В. Даля</w:t>
            </w:r>
          </w:p>
          <w:p w14:paraId="0E98BD6C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академічну мобільність учасників освітнього процесу</w:t>
            </w:r>
          </w:p>
          <w:p w14:paraId="14A79D79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порядок вирішення конфліктних ситуацій у СНУ ім. В. Даля</w:t>
            </w:r>
          </w:p>
          <w:p w14:paraId="7D50D823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Положення про опитування (анкетування)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стейкхолдерів</w:t>
            </w:r>
            <w:proofErr w:type="spellEnd"/>
            <w:r w:rsidRPr="0094318F">
              <w:rPr>
                <w:sz w:val="28"/>
                <w:szCs w:val="28"/>
                <w:lang w:val="uk-UA"/>
              </w:rPr>
              <w:t xml:space="preserve"> СНУ ім. В. Даля</w:t>
            </w:r>
          </w:p>
        </w:tc>
      </w:tr>
      <w:tr w:rsidR="00D80702" w:rsidRPr="0094318F" w14:paraId="15FEB91C" w14:textId="77777777" w:rsidTr="00BC46AA">
        <w:tc>
          <w:tcPr>
            <w:tcW w:w="3681" w:type="dxa"/>
            <w:shd w:val="clear" w:color="auto" w:fill="auto"/>
          </w:tcPr>
          <w:p w14:paraId="5F41665C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Здійснення</w:t>
            </w:r>
            <w:r w:rsidRPr="0094318F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моніторингу</w:t>
            </w:r>
            <w:r w:rsidRPr="0094318F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94318F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періодичного</w:t>
            </w:r>
            <w:r w:rsidRPr="0094318F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перегляду</w:t>
            </w:r>
            <w:r w:rsidRPr="0094318F">
              <w:rPr>
                <w:rFonts w:ascii="Times New Roman" w:hAnsi="Times New Roman"/>
                <w:spacing w:val="-7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освітніх</w:t>
            </w:r>
            <w:r w:rsidRPr="0094318F">
              <w:rPr>
                <w:rFonts w:ascii="Times New Roman" w:hAnsi="Times New Roman"/>
                <w:spacing w:val="-3"/>
                <w:sz w:val="28"/>
                <w:szCs w:val="28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програм</w:t>
            </w:r>
          </w:p>
        </w:tc>
        <w:tc>
          <w:tcPr>
            <w:tcW w:w="6389" w:type="dxa"/>
            <w:shd w:val="clear" w:color="auto" w:fill="auto"/>
          </w:tcPr>
          <w:p w14:paraId="6B00BA7A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освітні програми СНУ ім. В. Даля</w:t>
            </w:r>
          </w:p>
        </w:tc>
      </w:tr>
      <w:tr w:rsidR="00D80702" w:rsidRPr="0094318F" w14:paraId="0840F09D" w14:textId="77777777" w:rsidTr="00BC46AA">
        <w:tc>
          <w:tcPr>
            <w:tcW w:w="3681" w:type="dxa"/>
            <w:shd w:val="clear" w:color="auto" w:fill="auto"/>
          </w:tcPr>
          <w:p w14:paraId="6810121B" w14:textId="77777777" w:rsidR="00D80702" w:rsidRPr="0094318F" w:rsidRDefault="00D80702" w:rsidP="00BC46AA">
            <w:pPr>
              <w:pStyle w:val="af4"/>
              <w:ind w:left="142" w:right="130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Щорічне оцінювання здобувачів вищої </w:t>
            </w:r>
            <w:r w:rsidRPr="0094318F">
              <w:rPr>
                <w:sz w:val="28"/>
                <w:szCs w:val="28"/>
                <w:lang w:val="uk-UA"/>
              </w:rPr>
              <w:lastRenderedPageBreak/>
              <w:t>освіти, науково-педагогічних і</w:t>
            </w:r>
          </w:p>
          <w:p w14:paraId="4B9372B8" w14:textId="77777777" w:rsidR="00D80702" w:rsidRPr="0094318F" w:rsidRDefault="00D80702" w:rsidP="00BC46AA">
            <w:pPr>
              <w:pStyle w:val="af4"/>
              <w:ind w:left="142" w:right="130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педагогічних працівників закладу вищої освіти та регулярне оприлюднення</w:t>
            </w:r>
          </w:p>
          <w:p w14:paraId="72A4DFAC" w14:textId="77777777" w:rsidR="00D80702" w:rsidRPr="0094318F" w:rsidRDefault="00D80702" w:rsidP="00BC46AA">
            <w:pPr>
              <w:pStyle w:val="af4"/>
              <w:ind w:left="142" w:right="130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результатів таких оцінювань на офіційному веб-сайті закладу вищої освіти, на</w:t>
            </w:r>
          </w:p>
          <w:p w14:paraId="3A25B9BA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інформаційних стендах та в будь-який інший спосіб</w:t>
            </w:r>
          </w:p>
        </w:tc>
        <w:tc>
          <w:tcPr>
            <w:tcW w:w="6389" w:type="dxa"/>
            <w:shd w:val="clear" w:color="auto" w:fill="auto"/>
          </w:tcPr>
          <w:p w14:paraId="5452F24E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lastRenderedPageBreak/>
              <w:t>Положення про порядок оцінювання результатів навчання здобувачів вищої освіти у СНУ ім. В. Даля</w:t>
            </w:r>
          </w:p>
          <w:p w14:paraId="0D267D18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Екзаменаційну комісію</w:t>
            </w:r>
          </w:p>
          <w:p w14:paraId="1899C4A2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lastRenderedPageBreak/>
              <w:t>Положення про рейтингову оцінку діяльності науково-педагогічних працівників, кафедр та навчально-наукових інститутів (факультетів)</w:t>
            </w:r>
          </w:p>
          <w:p w14:paraId="5E193631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Положення про преміювання наукових і науково-педагогічних працівників Східноукраїнського національного університету імені Володимира Даля, які публікують праці у виданнях, що входять до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94318F">
              <w:rPr>
                <w:sz w:val="28"/>
                <w:szCs w:val="28"/>
                <w:lang w:val="uk-UA"/>
              </w:rPr>
              <w:t xml:space="preserve"> баз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Scopus</w:t>
            </w:r>
            <w:proofErr w:type="spellEnd"/>
            <w:r w:rsidRPr="009431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тa</w:t>
            </w:r>
            <w:proofErr w:type="spellEnd"/>
            <w:r w:rsidRPr="009431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Web</w:t>
            </w:r>
            <w:proofErr w:type="spellEnd"/>
            <w:r w:rsidRPr="009431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of</w:t>
            </w:r>
            <w:proofErr w:type="spellEnd"/>
            <w:r w:rsidRPr="009431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Science</w:t>
            </w:r>
            <w:proofErr w:type="spellEnd"/>
          </w:p>
        </w:tc>
      </w:tr>
      <w:tr w:rsidR="00D80702" w:rsidRPr="0094318F" w14:paraId="204BC7C5" w14:textId="77777777" w:rsidTr="00BC46AA">
        <w:tc>
          <w:tcPr>
            <w:tcW w:w="3681" w:type="dxa"/>
            <w:shd w:val="clear" w:color="auto" w:fill="auto"/>
          </w:tcPr>
          <w:p w14:paraId="3E5B5F59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Забезпечення підвищення кваліфікації педагогічних, наукових і науково-педагогічних працівників</w:t>
            </w:r>
          </w:p>
        </w:tc>
        <w:tc>
          <w:tcPr>
            <w:tcW w:w="6389" w:type="dxa"/>
            <w:shd w:val="clear" w:color="auto" w:fill="auto"/>
          </w:tcPr>
          <w:p w14:paraId="5265A888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підвищення кваліфікації педагогічних і науково-педагогічних працівників закладів вищої освіти</w:t>
            </w:r>
          </w:p>
          <w:p w14:paraId="20FF4306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компетентність та обізнаність персоналу СНУ ім. В. Даля (про підвищення кваліфікації та стажування педагогічних і науково- педагогічних працівників закладів вищої освіти)</w:t>
            </w:r>
          </w:p>
          <w:p w14:paraId="7BBAF9F1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Порядок проведення конкурсного відбору при заміщенні вакантних посад НПП та укладення з ними трудових договорів   (контрактів) у СНУ ім. В. Даля </w:t>
            </w:r>
          </w:p>
          <w:p w14:paraId="4F139EAB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присвоєння вчених звань професора, доцента, старшого дослідника</w:t>
            </w:r>
          </w:p>
          <w:p w14:paraId="3EBAD35F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конкурс «Кращий за професією»</w:t>
            </w:r>
          </w:p>
        </w:tc>
      </w:tr>
      <w:tr w:rsidR="00D80702" w:rsidRPr="0094318F" w14:paraId="1A2B8FED" w14:textId="77777777" w:rsidTr="00BC46AA">
        <w:tc>
          <w:tcPr>
            <w:tcW w:w="3681" w:type="dxa"/>
            <w:shd w:val="clear" w:color="auto" w:fill="auto"/>
          </w:tcPr>
          <w:p w14:paraId="163B8565" w14:textId="77777777" w:rsidR="00D80702" w:rsidRPr="0094318F" w:rsidRDefault="00D80702" w:rsidP="00BC46AA">
            <w:pPr>
              <w:pStyle w:val="af4"/>
              <w:ind w:left="142" w:right="130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Забезпечення наявності необхідних ресурсів для організації освітнього</w:t>
            </w:r>
          </w:p>
          <w:p w14:paraId="04792958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процесу, у тому числі самостійної роботи студентів, за кожною освітньою програмою</w:t>
            </w:r>
          </w:p>
        </w:tc>
        <w:tc>
          <w:tcPr>
            <w:tcW w:w="6389" w:type="dxa"/>
            <w:shd w:val="clear" w:color="auto" w:fill="auto"/>
          </w:tcPr>
          <w:p w14:paraId="3733CA8B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організацію та проведення практичної підготовки здобувачів вищої освіти СНУ ім. В. Даля</w:t>
            </w:r>
          </w:p>
          <w:p w14:paraId="58EE0B77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організацію самостійної роботи СНУ ім. В. Даля</w:t>
            </w:r>
          </w:p>
          <w:p w14:paraId="3F3AAD52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екзаменаційну комісію СНУ ім. В. Даля</w:t>
            </w:r>
          </w:p>
          <w:p w14:paraId="4917FB81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Положення про порядок та умови формування індивідуальної освітньої траєкторії здобувачами вищої освіти СНУ ім. В. Даля</w:t>
            </w:r>
          </w:p>
          <w:p w14:paraId="3818601A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порядок зарахування результатів навчання, отриманих в формальній та неформальній освіті, а також визначення та ліквідації академічної різниці у СНУ ім. В. Даля</w:t>
            </w:r>
          </w:p>
        </w:tc>
      </w:tr>
      <w:tr w:rsidR="00D80702" w:rsidRPr="0094318F" w14:paraId="0C2B2018" w14:textId="77777777" w:rsidTr="00BC46AA">
        <w:tc>
          <w:tcPr>
            <w:tcW w:w="3681" w:type="dxa"/>
            <w:shd w:val="clear" w:color="auto" w:fill="auto"/>
          </w:tcPr>
          <w:p w14:paraId="143D3FB5" w14:textId="77777777" w:rsidR="00D80702" w:rsidRPr="0094318F" w:rsidRDefault="00D80702" w:rsidP="00BC46AA">
            <w:pPr>
              <w:pStyle w:val="af4"/>
              <w:ind w:left="142" w:right="130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lastRenderedPageBreak/>
              <w:t>Забезпечення наявності інформаційних систем для ефективного управління</w:t>
            </w:r>
          </w:p>
          <w:p w14:paraId="0CC1B69C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освітнім процесом</w:t>
            </w:r>
          </w:p>
        </w:tc>
        <w:tc>
          <w:tcPr>
            <w:tcW w:w="6389" w:type="dxa"/>
            <w:shd w:val="clear" w:color="auto" w:fill="auto"/>
          </w:tcPr>
          <w:p w14:paraId="7E872675" w14:textId="77777777" w:rsidR="00D80702" w:rsidRPr="0094318F" w:rsidRDefault="00D80702" w:rsidP="00BC46AA">
            <w:pPr>
              <w:pStyle w:val="af4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Точки бездротового доступу до мережі Інтернет</w:t>
            </w:r>
          </w:p>
          <w:p w14:paraId="21DB41A7" w14:textId="77777777" w:rsidR="00D80702" w:rsidRPr="0094318F" w:rsidRDefault="00D80702" w:rsidP="00BC46AA">
            <w:pPr>
              <w:pStyle w:val="af4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Віртуальне навчальне середовище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Moodle</w:t>
            </w:r>
            <w:proofErr w:type="spellEnd"/>
            <w:r w:rsidRPr="0094318F">
              <w:rPr>
                <w:sz w:val="28"/>
                <w:szCs w:val="28"/>
                <w:lang w:val="uk-UA"/>
              </w:rPr>
              <w:t xml:space="preserve"> </w:t>
            </w:r>
          </w:p>
          <w:p w14:paraId="737273EA" w14:textId="77777777" w:rsidR="00D80702" w:rsidRPr="0094318F" w:rsidRDefault="00D80702" w:rsidP="00BC46AA">
            <w:pPr>
              <w:pStyle w:val="af4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Корпоративна пошта </w:t>
            </w:r>
          </w:p>
          <w:p w14:paraId="08D5C675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Наукова бібліотека, читальні зали </w:t>
            </w:r>
          </w:p>
        </w:tc>
      </w:tr>
      <w:tr w:rsidR="00D80702" w:rsidRPr="0094318F" w14:paraId="314C109E" w14:textId="77777777" w:rsidTr="00BC46AA">
        <w:tc>
          <w:tcPr>
            <w:tcW w:w="3681" w:type="dxa"/>
            <w:shd w:val="clear" w:color="auto" w:fill="auto"/>
          </w:tcPr>
          <w:p w14:paraId="6D7AE4ED" w14:textId="77777777" w:rsidR="00D80702" w:rsidRPr="0094318F" w:rsidRDefault="00D80702" w:rsidP="00BC46AA">
            <w:pPr>
              <w:pStyle w:val="af4"/>
              <w:ind w:left="142" w:right="130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>Забезпечення публічності інформації про освітні програми, ступені вищої</w:t>
            </w:r>
          </w:p>
          <w:p w14:paraId="1EAD3862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освіти та кваліфікації</w:t>
            </w:r>
          </w:p>
        </w:tc>
        <w:tc>
          <w:tcPr>
            <w:tcW w:w="6389" w:type="dxa"/>
            <w:shd w:val="clear" w:color="auto" w:fill="auto"/>
          </w:tcPr>
          <w:p w14:paraId="7658CACF" w14:textId="77777777" w:rsidR="00D80702" w:rsidRPr="0094318F" w:rsidRDefault="00D80702" w:rsidP="00BC46AA">
            <w:pPr>
              <w:pStyle w:val="af4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Офіційний сайт СНУ імені В. Даля – </w:t>
            </w:r>
            <w:hyperlink r:id="rId14" w:history="1">
              <w:r w:rsidRPr="0094318F">
                <w:rPr>
                  <w:rStyle w:val="ac"/>
                  <w:rFonts w:eastAsiaTheme="majorEastAsia"/>
                  <w:sz w:val="28"/>
                  <w:szCs w:val="28"/>
                  <w:lang w:val="uk-UA"/>
                </w:rPr>
                <w:t>https://snu.edu.ua/</w:t>
              </w:r>
            </w:hyperlink>
            <w:r w:rsidRPr="0094318F">
              <w:rPr>
                <w:sz w:val="28"/>
                <w:szCs w:val="28"/>
                <w:lang w:val="uk-UA"/>
              </w:rPr>
              <w:t xml:space="preserve"> </w:t>
            </w:r>
          </w:p>
          <w:p w14:paraId="476964C7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Портфоліо освітніх програм за ступенями вищої освіти – http://moodle2.snu.edu.ua/course/index.php?categoryid=310</w:t>
            </w:r>
          </w:p>
        </w:tc>
      </w:tr>
      <w:tr w:rsidR="00D80702" w:rsidRPr="0094318F" w14:paraId="5DB50904" w14:textId="77777777" w:rsidTr="00BC46AA">
        <w:tc>
          <w:tcPr>
            <w:tcW w:w="3681" w:type="dxa"/>
            <w:shd w:val="clear" w:color="auto" w:fill="auto"/>
          </w:tcPr>
          <w:p w14:paraId="4E264D92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абезпечення дотримання академічної доброчесності працівниками закладів вищої освіти та здобувачами вищої освіти, у тому числі створення і</w:t>
            </w:r>
          </w:p>
          <w:p w14:paraId="2E7AC184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забезпечення функціонування ефективної системи запобігання та виявлення академічного плагіату</w:t>
            </w:r>
          </w:p>
        </w:tc>
        <w:tc>
          <w:tcPr>
            <w:tcW w:w="6389" w:type="dxa"/>
            <w:shd w:val="clear" w:color="auto" w:fill="auto"/>
          </w:tcPr>
          <w:p w14:paraId="365EB8E0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Положення про запобігання та виявлення академічної </w:t>
            </w:r>
            <w:proofErr w:type="spellStart"/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недоброчесності</w:t>
            </w:r>
            <w:proofErr w:type="spellEnd"/>
          </w:p>
          <w:p w14:paraId="6AE72DA2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Кодекс академічної етики</w:t>
            </w:r>
          </w:p>
          <w:p w14:paraId="41CE8BE6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Положення про </w:t>
            </w:r>
            <w:proofErr w:type="spellStart"/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репозитарій</w:t>
            </w:r>
            <w:proofErr w:type="spellEnd"/>
            <w:r w:rsidRPr="0094318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кваліфікаційних випускних робіт здобувачів вищої освіти СНУ ім. В. Даля</w:t>
            </w:r>
          </w:p>
          <w:p w14:paraId="2BD9CDB3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80702" w:rsidRPr="0094318F" w14:paraId="5EF86C8C" w14:textId="77777777" w:rsidTr="00BC46AA">
        <w:tc>
          <w:tcPr>
            <w:tcW w:w="3681" w:type="dxa"/>
            <w:shd w:val="clear" w:color="auto" w:fill="auto"/>
          </w:tcPr>
          <w:p w14:paraId="0527D91D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ind w:left="142" w:right="13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Інші процедури і заходи</w:t>
            </w:r>
          </w:p>
        </w:tc>
        <w:tc>
          <w:tcPr>
            <w:tcW w:w="6389" w:type="dxa"/>
            <w:shd w:val="clear" w:color="auto" w:fill="auto"/>
          </w:tcPr>
          <w:p w14:paraId="64C0EE45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Положення про порядок вирішення конфліктних ситуацій у СНУ ім. В. Даля </w:t>
            </w:r>
          </w:p>
          <w:p w14:paraId="5881CADF" w14:textId="77777777" w:rsidR="00D80702" w:rsidRPr="0094318F" w:rsidRDefault="00D80702" w:rsidP="00BC46AA">
            <w:pPr>
              <w:pStyle w:val="af4"/>
              <w:jc w:val="both"/>
              <w:rPr>
                <w:sz w:val="28"/>
                <w:szCs w:val="28"/>
                <w:lang w:val="uk-UA"/>
              </w:rPr>
            </w:pPr>
            <w:r w:rsidRPr="0094318F">
              <w:rPr>
                <w:sz w:val="28"/>
                <w:szCs w:val="28"/>
                <w:lang w:val="uk-UA"/>
              </w:rPr>
              <w:t xml:space="preserve">Положення про запобігання та протидію </w:t>
            </w:r>
            <w:proofErr w:type="spellStart"/>
            <w:r w:rsidRPr="0094318F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94318F">
              <w:rPr>
                <w:sz w:val="28"/>
                <w:szCs w:val="28"/>
                <w:lang w:val="uk-UA"/>
              </w:rPr>
              <w:t xml:space="preserve"> у СНУ ім. В. Даля</w:t>
            </w:r>
          </w:p>
          <w:p w14:paraId="0650A5E1" w14:textId="77777777" w:rsidR="00D80702" w:rsidRPr="0094318F" w:rsidRDefault="00D80702" w:rsidP="00BC46AA">
            <w:pPr>
              <w:widowControl w:val="0"/>
              <w:autoSpaceDE w:val="0"/>
              <w:autoSpaceDN w:val="0"/>
              <w:spacing w:before="65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94318F">
              <w:rPr>
                <w:rFonts w:ascii="Times New Roman" w:hAnsi="Times New Roman"/>
                <w:sz w:val="28"/>
                <w:szCs w:val="28"/>
                <w:lang w:val="uk-UA"/>
              </w:rPr>
              <w:t>Правила призначення академічних та соціальних стипендій в СНУ ім. В. Даля</w:t>
            </w:r>
          </w:p>
        </w:tc>
      </w:tr>
    </w:tbl>
    <w:p w14:paraId="7B691F75" w14:textId="77777777" w:rsidR="00D80702" w:rsidRPr="0094318F" w:rsidRDefault="00D80702" w:rsidP="00D807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 w:type="page"/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5. Перелік нормативних документів, на яких базується ОПП «Психологія»</w:t>
      </w:r>
    </w:p>
    <w:p w14:paraId="0AE8BB3A" w14:textId="77777777" w:rsidR="00D80702" w:rsidRPr="0094318F" w:rsidRDefault="00D80702" w:rsidP="00D80702">
      <w:pPr>
        <w:spacing w:after="0" w:line="232" w:lineRule="auto"/>
        <w:ind w:right="-574" w:firstLine="709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1D634CF4" w14:textId="77777777" w:rsidR="00D80702" w:rsidRPr="0094318F" w:rsidRDefault="00D80702" w:rsidP="00D80702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318F">
        <w:rPr>
          <w:rFonts w:ascii="Times New Roman" w:hAnsi="Times New Roman"/>
          <w:b/>
          <w:color w:val="000000"/>
          <w:sz w:val="28"/>
          <w:szCs w:val="28"/>
        </w:rPr>
        <w:t xml:space="preserve">А. </w:t>
      </w:r>
      <w:proofErr w:type="spellStart"/>
      <w:r w:rsidRPr="0094318F">
        <w:rPr>
          <w:rFonts w:ascii="Times New Roman" w:hAnsi="Times New Roman"/>
          <w:b/>
          <w:color w:val="000000"/>
          <w:sz w:val="28"/>
          <w:szCs w:val="28"/>
        </w:rPr>
        <w:t>Офіційні</w:t>
      </w:r>
      <w:proofErr w:type="spellEnd"/>
      <w:r w:rsidRPr="009431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b/>
          <w:color w:val="000000"/>
          <w:sz w:val="28"/>
          <w:szCs w:val="28"/>
        </w:rPr>
        <w:t>документи</w:t>
      </w:r>
      <w:proofErr w:type="spellEnd"/>
      <w:r w:rsidRPr="0094318F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58BFEEA" w14:textId="77777777" w:rsidR="00D80702" w:rsidRPr="0094318F" w:rsidRDefault="00D80702" w:rsidP="00D8070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318F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94318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4318F">
        <w:rPr>
          <w:rFonts w:ascii="Times New Roman" w:hAnsi="Times New Roman"/>
          <w:sz w:val="28"/>
          <w:szCs w:val="28"/>
        </w:rPr>
        <w:t>вищу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освіту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». </w:t>
      </w:r>
      <w:r w:rsidRPr="0094318F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15" w:history="1">
        <w:r w:rsidRPr="0094318F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http://zakon4.rada.gov.ua/laws/show/1556-18</w:t>
        </w:r>
      </w:hyperlink>
      <w:r w:rsidRPr="0094318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14:paraId="66BF1B6A" w14:textId="77777777" w:rsidR="00D80702" w:rsidRPr="0094318F" w:rsidRDefault="00D80702" w:rsidP="00D8070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18F"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 w:rsidRPr="0094318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4318F">
        <w:rPr>
          <w:rFonts w:ascii="Times New Roman" w:hAnsi="Times New Roman"/>
          <w:sz w:val="28"/>
          <w:szCs w:val="28"/>
        </w:rPr>
        <w:t>освіту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». </w:t>
      </w:r>
      <w:r w:rsidRPr="0094318F">
        <w:rPr>
          <w:rFonts w:ascii="Times New Roman" w:hAnsi="Times New Roman"/>
          <w:sz w:val="28"/>
          <w:szCs w:val="28"/>
          <w:lang w:val="en-US"/>
        </w:rPr>
        <w:t>URL</w:t>
      </w:r>
      <w:r w:rsidRPr="0094318F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Pr="0094318F">
          <w:rPr>
            <w:rFonts w:ascii="Times New Roman" w:hAnsi="Times New Roman"/>
            <w:color w:val="0563C1"/>
            <w:sz w:val="28"/>
            <w:szCs w:val="28"/>
            <w:u w:val="single"/>
          </w:rPr>
          <w:t>http://zakon5.rada.gov.ua/laws/show/2145-19</w:t>
        </w:r>
      </w:hyperlink>
      <w:r w:rsidRPr="0094318F">
        <w:rPr>
          <w:rFonts w:ascii="Times New Roman" w:hAnsi="Times New Roman"/>
          <w:sz w:val="28"/>
          <w:szCs w:val="28"/>
        </w:rPr>
        <w:t>.</w:t>
      </w:r>
    </w:p>
    <w:p w14:paraId="4C8BAB7E" w14:textId="77777777" w:rsidR="00D80702" w:rsidRPr="0094318F" w:rsidRDefault="00D80702" w:rsidP="00D80702">
      <w:pPr>
        <w:pStyle w:val="af6"/>
        <w:numPr>
          <w:ilvl w:val="0"/>
          <w:numId w:val="8"/>
        </w:numPr>
        <w:suppressAutoHyphens/>
        <w:snapToGrid w:val="0"/>
        <w:spacing w:after="0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94318F">
        <w:rPr>
          <w:sz w:val="28"/>
          <w:szCs w:val="28"/>
          <w:lang w:val="ru-RU"/>
        </w:rPr>
        <w:t>Національний</w:t>
      </w:r>
      <w:proofErr w:type="spellEnd"/>
      <w:r w:rsidRPr="0094318F">
        <w:rPr>
          <w:sz w:val="28"/>
          <w:szCs w:val="28"/>
          <w:lang w:val="ru-RU"/>
        </w:rPr>
        <w:t xml:space="preserve"> </w:t>
      </w:r>
      <w:proofErr w:type="spellStart"/>
      <w:r w:rsidRPr="0094318F">
        <w:rPr>
          <w:sz w:val="28"/>
          <w:szCs w:val="28"/>
          <w:lang w:val="ru-RU"/>
        </w:rPr>
        <w:t>класифікатор</w:t>
      </w:r>
      <w:proofErr w:type="spellEnd"/>
      <w:r w:rsidRPr="0094318F">
        <w:rPr>
          <w:sz w:val="28"/>
          <w:szCs w:val="28"/>
          <w:lang w:val="ru-RU"/>
        </w:rPr>
        <w:t xml:space="preserve"> </w:t>
      </w:r>
      <w:proofErr w:type="spellStart"/>
      <w:r w:rsidRPr="0094318F">
        <w:rPr>
          <w:sz w:val="28"/>
          <w:szCs w:val="28"/>
          <w:lang w:val="ru-RU"/>
        </w:rPr>
        <w:t>України</w:t>
      </w:r>
      <w:proofErr w:type="spellEnd"/>
      <w:r w:rsidRPr="0094318F">
        <w:rPr>
          <w:sz w:val="28"/>
          <w:szCs w:val="28"/>
          <w:lang w:val="ru-RU"/>
        </w:rPr>
        <w:t>: «</w:t>
      </w:r>
      <w:proofErr w:type="spellStart"/>
      <w:r w:rsidRPr="0094318F">
        <w:rPr>
          <w:sz w:val="28"/>
          <w:szCs w:val="28"/>
          <w:lang w:val="ru-RU"/>
        </w:rPr>
        <w:t>Класифікатор</w:t>
      </w:r>
      <w:proofErr w:type="spellEnd"/>
      <w:r w:rsidRPr="0094318F">
        <w:rPr>
          <w:sz w:val="28"/>
          <w:szCs w:val="28"/>
          <w:lang w:val="ru-RU"/>
        </w:rPr>
        <w:t xml:space="preserve"> </w:t>
      </w:r>
      <w:proofErr w:type="spellStart"/>
      <w:r w:rsidRPr="0094318F">
        <w:rPr>
          <w:sz w:val="28"/>
          <w:szCs w:val="28"/>
          <w:lang w:val="ru-RU"/>
        </w:rPr>
        <w:t>професій</w:t>
      </w:r>
      <w:proofErr w:type="spellEnd"/>
      <w:r w:rsidRPr="0094318F">
        <w:rPr>
          <w:sz w:val="28"/>
          <w:szCs w:val="28"/>
          <w:lang w:val="ru-RU"/>
        </w:rPr>
        <w:t>» ДК 003:2010 (</w:t>
      </w:r>
      <w:proofErr w:type="spellStart"/>
      <w:r w:rsidRPr="0094318F">
        <w:rPr>
          <w:sz w:val="28"/>
          <w:szCs w:val="28"/>
          <w:lang w:val="ru-RU"/>
        </w:rPr>
        <w:t>редакція</w:t>
      </w:r>
      <w:proofErr w:type="spellEnd"/>
      <w:r w:rsidRPr="0094318F">
        <w:rPr>
          <w:sz w:val="28"/>
          <w:szCs w:val="28"/>
          <w:lang w:val="ru-RU"/>
        </w:rPr>
        <w:t xml:space="preserve"> </w:t>
      </w:r>
      <w:proofErr w:type="spellStart"/>
      <w:r w:rsidRPr="0094318F">
        <w:rPr>
          <w:sz w:val="28"/>
          <w:szCs w:val="28"/>
          <w:lang w:val="ru-RU"/>
        </w:rPr>
        <w:t>від</w:t>
      </w:r>
      <w:proofErr w:type="spellEnd"/>
      <w:r w:rsidRPr="0094318F">
        <w:rPr>
          <w:sz w:val="28"/>
          <w:szCs w:val="28"/>
          <w:lang w:val="ru-RU"/>
        </w:rPr>
        <w:t xml:space="preserve"> 30.11.2017) // База </w:t>
      </w:r>
      <w:proofErr w:type="spellStart"/>
      <w:r w:rsidRPr="0094318F">
        <w:rPr>
          <w:sz w:val="28"/>
          <w:szCs w:val="28"/>
          <w:lang w:val="ru-RU"/>
        </w:rPr>
        <w:t>даних</w:t>
      </w:r>
      <w:proofErr w:type="spellEnd"/>
      <w:r w:rsidRPr="0094318F">
        <w:rPr>
          <w:sz w:val="28"/>
          <w:szCs w:val="28"/>
          <w:lang w:val="ru-RU"/>
        </w:rPr>
        <w:t xml:space="preserve"> «</w:t>
      </w:r>
      <w:proofErr w:type="spellStart"/>
      <w:r w:rsidRPr="0094318F">
        <w:rPr>
          <w:sz w:val="28"/>
          <w:szCs w:val="28"/>
          <w:lang w:val="ru-RU"/>
        </w:rPr>
        <w:t>Законодавство</w:t>
      </w:r>
      <w:proofErr w:type="spellEnd"/>
      <w:r w:rsidRPr="0094318F">
        <w:rPr>
          <w:sz w:val="28"/>
          <w:szCs w:val="28"/>
          <w:lang w:val="ru-RU"/>
        </w:rPr>
        <w:t xml:space="preserve"> </w:t>
      </w:r>
      <w:proofErr w:type="spellStart"/>
      <w:r w:rsidRPr="0094318F">
        <w:rPr>
          <w:sz w:val="28"/>
          <w:szCs w:val="28"/>
          <w:lang w:val="ru-RU"/>
        </w:rPr>
        <w:t>України</w:t>
      </w:r>
      <w:proofErr w:type="spellEnd"/>
      <w:r w:rsidRPr="0094318F">
        <w:rPr>
          <w:sz w:val="28"/>
          <w:szCs w:val="28"/>
          <w:lang w:val="ru-RU"/>
        </w:rPr>
        <w:t xml:space="preserve">» / ВР </w:t>
      </w:r>
      <w:proofErr w:type="spellStart"/>
      <w:r w:rsidRPr="0094318F">
        <w:rPr>
          <w:sz w:val="28"/>
          <w:szCs w:val="28"/>
          <w:lang w:val="ru-RU"/>
        </w:rPr>
        <w:t>України</w:t>
      </w:r>
      <w:proofErr w:type="spellEnd"/>
      <w:r w:rsidRPr="0094318F">
        <w:rPr>
          <w:sz w:val="28"/>
          <w:szCs w:val="28"/>
          <w:lang w:val="ru-RU"/>
        </w:rPr>
        <w:t xml:space="preserve">. URL: </w:t>
      </w:r>
      <w:hyperlink r:id="rId17" w:history="1">
        <w:r w:rsidRPr="0094318F">
          <w:rPr>
            <w:rStyle w:val="ac"/>
            <w:rFonts w:eastAsia="Calibri"/>
            <w:sz w:val="28"/>
            <w:szCs w:val="28"/>
            <w:lang w:val="ru-RU"/>
          </w:rPr>
          <w:t>http://zakon.rada.gov.ua/rada/show/va327609-10</w:t>
        </w:r>
      </w:hyperlink>
      <w:r w:rsidRPr="0094318F">
        <w:rPr>
          <w:sz w:val="28"/>
          <w:szCs w:val="28"/>
          <w:lang w:val="ru-RU"/>
        </w:rPr>
        <w:t xml:space="preserve">. </w:t>
      </w:r>
    </w:p>
    <w:p w14:paraId="253ECF86" w14:textId="77777777" w:rsidR="00D80702" w:rsidRPr="0094318F" w:rsidRDefault="00D80702" w:rsidP="00D8070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94318F">
        <w:rPr>
          <w:rFonts w:ascii="Times New Roman" w:hAnsi="Times New Roman"/>
          <w:kern w:val="36"/>
          <w:sz w:val="28"/>
          <w:szCs w:val="28"/>
        </w:rPr>
        <w:t xml:space="preserve">Постанова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</w:rPr>
        <w:t>Кабінету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</w:rPr>
        <w:t>Міністрів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</w:rPr>
        <w:t>України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</w:rPr>
        <w:t>від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</w:rPr>
        <w:t xml:space="preserve"> 23</w:t>
      </w:r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.11.</w:t>
      </w:r>
      <w:r w:rsidRPr="0094318F">
        <w:rPr>
          <w:rFonts w:ascii="Times New Roman" w:hAnsi="Times New Roman"/>
          <w:kern w:val="36"/>
          <w:sz w:val="28"/>
          <w:szCs w:val="28"/>
        </w:rPr>
        <w:t xml:space="preserve">2011 № 1341 «Про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</w:rPr>
        <w:t>затвердження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</w:rPr>
        <w:t>Національної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</w:rPr>
        <w:t xml:space="preserve"> рамки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</w:rPr>
        <w:t>кваліфікацій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</w:rPr>
        <w:t>»</w:t>
      </w:r>
      <w:r w:rsidRPr="0094318F">
        <w:rPr>
          <w:rFonts w:ascii="Times New Roman" w:hAnsi="Times New Roman"/>
          <w:sz w:val="28"/>
          <w:szCs w:val="28"/>
        </w:rPr>
        <w:t xml:space="preserve">. </w:t>
      </w:r>
      <w:r w:rsidRPr="0094318F">
        <w:rPr>
          <w:rFonts w:ascii="Times New Roman" w:hAnsi="Times New Roman"/>
          <w:sz w:val="28"/>
          <w:szCs w:val="28"/>
          <w:lang w:val="en-US"/>
        </w:rPr>
        <w:t>URL</w:t>
      </w:r>
      <w:r w:rsidRPr="0094318F">
        <w:rPr>
          <w:rFonts w:ascii="Times New Roman" w:hAnsi="Times New Roman"/>
          <w:kern w:val="36"/>
          <w:sz w:val="28"/>
          <w:szCs w:val="28"/>
        </w:rPr>
        <w:t xml:space="preserve">: </w:t>
      </w:r>
      <w:hyperlink r:id="rId18" w:history="1">
        <w:r w:rsidRPr="0094318F">
          <w:rPr>
            <w:rStyle w:val="ac"/>
            <w:rFonts w:ascii="Times New Roman" w:hAnsi="Times New Roman"/>
            <w:kern w:val="36"/>
            <w:sz w:val="28"/>
            <w:szCs w:val="28"/>
          </w:rPr>
          <w:t>http://zakon5.rada.gov.ua/laws/show/1341-2011-п</w:t>
        </w:r>
      </w:hyperlink>
      <w:r w:rsidRPr="0094318F">
        <w:rPr>
          <w:rFonts w:ascii="Times New Roman" w:hAnsi="Times New Roman"/>
          <w:kern w:val="36"/>
          <w:sz w:val="28"/>
          <w:szCs w:val="28"/>
        </w:rPr>
        <w:t>.</w:t>
      </w:r>
    </w:p>
    <w:p w14:paraId="75AC1DD8" w14:textId="77777777" w:rsidR="00D80702" w:rsidRPr="0094318F" w:rsidRDefault="00D80702" w:rsidP="00D8070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18F">
        <w:rPr>
          <w:rFonts w:ascii="Times New Roman" w:hAnsi="Times New Roman"/>
          <w:sz w:val="28"/>
          <w:szCs w:val="28"/>
        </w:rPr>
        <w:t xml:space="preserve">Постанова </w:t>
      </w:r>
      <w:proofErr w:type="spellStart"/>
      <w:r w:rsidRPr="0094318F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4318F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переліку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галузей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знань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4318F">
        <w:rPr>
          <w:rFonts w:ascii="Times New Roman" w:hAnsi="Times New Roman"/>
          <w:sz w:val="28"/>
          <w:szCs w:val="28"/>
        </w:rPr>
        <w:t>спеціальностей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94318F">
        <w:rPr>
          <w:rFonts w:ascii="Times New Roman" w:hAnsi="Times New Roman"/>
          <w:sz w:val="28"/>
          <w:szCs w:val="28"/>
        </w:rPr>
        <w:t>якими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підготовка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вищої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освіти</w:t>
      </w:r>
      <w:proofErr w:type="spellEnd"/>
      <w:r w:rsidRPr="0094318F">
        <w:rPr>
          <w:rFonts w:ascii="Times New Roman" w:hAnsi="Times New Roman"/>
          <w:sz w:val="28"/>
          <w:szCs w:val="28"/>
        </w:rPr>
        <w:t>» (</w:t>
      </w:r>
      <w:proofErr w:type="spellStart"/>
      <w:r w:rsidRPr="0094318F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від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30.11.2017) // База </w:t>
      </w:r>
      <w:proofErr w:type="spellStart"/>
      <w:r w:rsidRPr="0094318F">
        <w:rPr>
          <w:rFonts w:ascii="Times New Roman" w:hAnsi="Times New Roman"/>
          <w:sz w:val="28"/>
          <w:szCs w:val="28"/>
        </w:rPr>
        <w:t>даних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4318F">
        <w:rPr>
          <w:rFonts w:ascii="Times New Roman" w:hAnsi="Times New Roman"/>
          <w:sz w:val="28"/>
          <w:szCs w:val="28"/>
        </w:rPr>
        <w:t>Законодавство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» / ВР </w:t>
      </w:r>
      <w:proofErr w:type="spellStart"/>
      <w:r w:rsidRPr="0094318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. URL: </w:t>
      </w:r>
      <w:hyperlink r:id="rId19" w:history="1">
        <w:r w:rsidRPr="0094318F">
          <w:rPr>
            <w:rStyle w:val="ac"/>
            <w:rFonts w:ascii="Times New Roman" w:hAnsi="Times New Roman"/>
            <w:sz w:val="28"/>
            <w:szCs w:val="28"/>
          </w:rPr>
          <w:t>http://zakon4.rada.gov.ua/laws/show/266-2015-п</w:t>
        </w:r>
      </w:hyperlink>
      <w:r w:rsidRPr="0094318F">
        <w:rPr>
          <w:rFonts w:ascii="Times New Roman" w:hAnsi="Times New Roman"/>
          <w:sz w:val="28"/>
          <w:szCs w:val="28"/>
        </w:rPr>
        <w:t>.</w:t>
      </w:r>
    </w:p>
    <w:p w14:paraId="6701E353" w14:textId="77777777" w:rsidR="00D80702" w:rsidRPr="0094318F" w:rsidRDefault="00D80702" w:rsidP="00D807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4318F">
        <w:rPr>
          <w:rFonts w:ascii="Times New Roman" w:hAnsi="Times New Roman"/>
          <w:sz w:val="28"/>
          <w:szCs w:val="28"/>
        </w:rPr>
        <w:t>Методичні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щодо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стандартів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вищої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освіти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>,</w:t>
      </w:r>
      <w:r w:rsidRPr="0094318F">
        <w:rPr>
          <w:rFonts w:ascii="Times New Roman" w:hAnsi="Times New Roman"/>
          <w:sz w:val="28"/>
          <w:szCs w:val="28"/>
        </w:rPr>
        <w:t xml:space="preserve"> </w:t>
      </w:r>
      <w:r w:rsidRPr="0094318F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94318F">
        <w:rPr>
          <w:rFonts w:ascii="Times New Roman" w:hAnsi="Times New Roman"/>
          <w:sz w:val="28"/>
          <w:szCs w:val="28"/>
        </w:rPr>
        <w:t>атверджені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r w:rsidRPr="0094318F">
        <w:rPr>
          <w:rFonts w:ascii="Times New Roman" w:hAnsi="Times New Roman"/>
          <w:sz w:val="28"/>
          <w:szCs w:val="28"/>
          <w:lang w:val="uk-UA"/>
        </w:rPr>
        <w:t>н</w:t>
      </w:r>
      <w:proofErr w:type="spellStart"/>
      <w:r w:rsidRPr="0094318F">
        <w:rPr>
          <w:rFonts w:ascii="Times New Roman" w:hAnsi="Times New Roman"/>
          <w:sz w:val="28"/>
          <w:szCs w:val="28"/>
        </w:rPr>
        <w:t>аказ</w:t>
      </w:r>
      <w:r w:rsidRPr="0094318F">
        <w:rPr>
          <w:rFonts w:ascii="Times New Roman" w:hAnsi="Times New Roman"/>
          <w:sz w:val="28"/>
          <w:szCs w:val="28"/>
          <w:lang w:val="uk-UA"/>
        </w:rPr>
        <w:t>ом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освіти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94318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від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01.06.2017 № 600 (у </w:t>
      </w:r>
      <w:proofErr w:type="spellStart"/>
      <w:r w:rsidRPr="0094318F">
        <w:rPr>
          <w:rFonts w:ascii="Times New Roman" w:hAnsi="Times New Roman"/>
          <w:sz w:val="28"/>
          <w:szCs w:val="28"/>
        </w:rPr>
        <w:t>редакції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94318F">
        <w:rPr>
          <w:rFonts w:ascii="Times New Roman" w:hAnsi="Times New Roman"/>
          <w:sz w:val="28"/>
          <w:szCs w:val="28"/>
        </w:rPr>
        <w:t>Міністерства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освіти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і науки </w:t>
      </w:r>
      <w:proofErr w:type="spellStart"/>
      <w:r w:rsidRPr="0094318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від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30.04.2020 № 584</w:t>
      </w:r>
      <w:r w:rsidRPr="0094318F">
        <w:rPr>
          <w:rFonts w:ascii="Times New Roman" w:hAnsi="Times New Roman"/>
          <w:sz w:val="28"/>
          <w:szCs w:val="28"/>
          <w:lang w:val="uk-UA"/>
        </w:rPr>
        <w:t>)</w:t>
      </w:r>
      <w:r w:rsidRPr="0094318F">
        <w:rPr>
          <w:rFonts w:ascii="Times New Roman" w:hAnsi="Times New Roman"/>
          <w:sz w:val="28"/>
          <w:szCs w:val="28"/>
        </w:rPr>
        <w:t xml:space="preserve">. </w:t>
      </w:r>
      <w:r w:rsidRPr="0094318F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20" w:history="1">
        <w:r w:rsidRPr="0094318F">
          <w:rPr>
            <w:rStyle w:val="ac"/>
            <w:rFonts w:ascii="Times New Roman" w:hAnsi="Times New Roman"/>
            <w:sz w:val="28"/>
            <w:szCs w:val="28"/>
            <w:lang w:val="en-US"/>
          </w:rPr>
          <w:t>https://mon.gov.ua/storage/app/media/vyshcha/naukovo-metodychna_rada/2020-metod-rekomendacziyi.docx</w:t>
        </w:r>
      </w:hyperlink>
      <w:r w:rsidRPr="0094318F">
        <w:rPr>
          <w:rFonts w:ascii="Times New Roman" w:hAnsi="Times New Roman"/>
          <w:sz w:val="28"/>
          <w:szCs w:val="28"/>
          <w:lang w:val="en-US"/>
        </w:rPr>
        <w:t>.</w:t>
      </w:r>
    </w:p>
    <w:p w14:paraId="4E7ACABB" w14:textId="77777777" w:rsidR="00D80702" w:rsidRPr="0094318F" w:rsidRDefault="00D80702" w:rsidP="00D8070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>Методичні рекомендації для експертів Національного агентства щодо застосування Критеріїв оцінювання якості освітньої програми, затверджені рішенням Національного агентства із забезпечення якості вищої освіти від 29.08.2019 № 9 (</w:t>
      </w:r>
      <w:hyperlink r:id="rId21" w:history="1">
        <w:r w:rsidRPr="0094318F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94318F">
          <w:rPr>
            <w:rStyle w:val="ac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/>
          </w:rPr>
          <w:t>naqa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val="uk-UA"/>
          </w:rPr>
          <w:t>.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/>
          </w:rPr>
          <w:t>gov</w:t>
        </w:r>
        <w:r w:rsidRPr="0094318F">
          <w:rPr>
            <w:rStyle w:val="ac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/>
          </w:rPr>
          <w:t>ua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val="uk-UA"/>
          </w:rPr>
          <w:t>/</w:t>
        </w:r>
      </w:hyperlink>
      <w:r w:rsidRPr="0094318F">
        <w:rPr>
          <w:rFonts w:ascii="Times New Roman" w:hAnsi="Times New Roman"/>
          <w:sz w:val="28"/>
          <w:szCs w:val="28"/>
          <w:lang w:val="uk-UA"/>
        </w:rPr>
        <w:t>).</w:t>
      </w:r>
    </w:p>
    <w:p w14:paraId="57C05122" w14:textId="77777777" w:rsidR="00D80702" w:rsidRPr="0094318F" w:rsidRDefault="00D80702" w:rsidP="00D8070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Положення про акредитацію освітніх програм, за якими здійснюється підготовка здобувачів вищої освіти, затверджене наказом Міністерства освіти і науки України від 11.07.2019 № 977. </w:t>
      </w:r>
      <w:r w:rsidRPr="0094318F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22" w:anchor="Text" w:history="1">
        <w:r w:rsidRPr="0094318F">
          <w:rPr>
            <w:rStyle w:val="ac"/>
            <w:rFonts w:ascii="Times New Roman" w:hAnsi="Times New Roman"/>
            <w:sz w:val="28"/>
            <w:szCs w:val="28"/>
            <w:lang w:val="en-US"/>
          </w:rPr>
          <w:t>https://zakon.rada.gov.ua/laws/show/z0880-19#Text</w:t>
        </w:r>
      </w:hyperlink>
      <w:r w:rsidRPr="0094318F">
        <w:rPr>
          <w:rFonts w:ascii="Times New Roman" w:hAnsi="Times New Roman"/>
          <w:sz w:val="28"/>
          <w:szCs w:val="28"/>
          <w:lang w:val="en-US"/>
        </w:rPr>
        <w:t>.</w:t>
      </w:r>
    </w:p>
    <w:p w14:paraId="07F56018" w14:textId="77777777" w:rsidR="00D80702" w:rsidRPr="0094318F" w:rsidRDefault="00D80702" w:rsidP="00D8070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318F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4318F">
        <w:rPr>
          <w:rFonts w:ascii="Times New Roman" w:hAnsi="Times New Roman"/>
          <w:sz w:val="28"/>
          <w:szCs w:val="28"/>
        </w:rPr>
        <w:t>освітні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4318F">
        <w:rPr>
          <w:rFonts w:ascii="Times New Roman" w:hAnsi="Times New Roman"/>
          <w:sz w:val="28"/>
          <w:szCs w:val="28"/>
        </w:rPr>
        <w:t>Східноукраїнськ</w:t>
      </w:r>
      <w:r w:rsidRPr="0094318F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національн</w:t>
      </w:r>
      <w:r w:rsidRPr="0094318F">
        <w:rPr>
          <w:rFonts w:ascii="Times New Roman" w:hAnsi="Times New Roman"/>
          <w:sz w:val="28"/>
          <w:szCs w:val="28"/>
          <w:lang w:val="uk-UA"/>
        </w:rPr>
        <w:t>ому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університет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>і</w:t>
      </w:r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імені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Даля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 URL: </w:t>
      </w:r>
      <w:hyperlink r:id="rId23" w:history="1">
        <w:r w:rsidRPr="0094318F">
          <w:rPr>
            <w:rStyle w:val="ac"/>
            <w:rFonts w:ascii="Times New Roman" w:hAnsi="Times New Roman"/>
            <w:sz w:val="28"/>
            <w:szCs w:val="28"/>
            <w:lang w:val="uk-UA"/>
          </w:rPr>
          <w:t>https://snu.edu.ua/index.php/informatsijna-kartka-dokumenta-37/</w:t>
        </w:r>
      </w:hyperlink>
      <w:r w:rsidRPr="009431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B742AEB" w14:textId="77777777" w:rsidR="00D80702" w:rsidRPr="0094318F" w:rsidRDefault="00D80702" w:rsidP="00D80702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Стандарт вищої освіти. Другий (магістерський) рівень вищої освіти. Ступінь «магістр». Галузь знань: 05 «Соціальні та поведінкові науки», спеціальність: 053 «Психологія» (наказ Міністерства освіти і науки України від 24.04.2019 № 564). URL: </w:t>
      </w:r>
      <w:hyperlink r:id="rId24" w:history="1">
        <w:r w:rsidRPr="0094318F">
          <w:rPr>
            <w:rFonts w:ascii="Times New Roman" w:hAnsi="Times New Roman"/>
            <w:color w:val="0563C1"/>
            <w:sz w:val="28"/>
            <w:szCs w:val="28"/>
            <w:u w:val="single"/>
            <w:lang w:val="uk-UA"/>
          </w:rPr>
          <w:t>https://mon.gov.ua/storage/app/media/vishcha-osvita/zatverdzeni%20standarty/2019/04/25/053-psikhologiya-mag.pdf</w:t>
        </w:r>
      </w:hyperlink>
      <w:r w:rsidRPr="0094318F">
        <w:rPr>
          <w:rFonts w:ascii="Times New Roman" w:hAnsi="Times New Roman"/>
          <w:color w:val="0563C1"/>
          <w:sz w:val="28"/>
          <w:szCs w:val="28"/>
          <w:u w:val="single"/>
          <w:lang w:val="uk-UA"/>
        </w:rPr>
        <w:t>.</w:t>
      </w:r>
    </w:p>
    <w:p w14:paraId="629F6E08" w14:textId="77777777" w:rsidR="00D80702" w:rsidRPr="0094318F" w:rsidRDefault="00D80702" w:rsidP="00D80702">
      <w:pPr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194D2211" w14:textId="77777777" w:rsidR="00D80702" w:rsidRPr="0094318F" w:rsidRDefault="00D80702" w:rsidP="00D80702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318F"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  <w:r w:rsidRPr="0094318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Б. </w:t>
      </w:r>
      <w:proofErr w:type="spellStart"/>
      <w:r w:rsidRPr="0094318F">
        <w:rPr>
          <w:rFonts w:ascii="Times New Roman" w:hAnsi="Times New Roman"/>
          <w:b/>
          <w:color w:val="000000"/>
          <w:sz w:val="28"/>
          <w:szCs w:val="28"/>
        </w:rPr>
        <w:t>Корисні</w:t>
      </w:r>
      <w:proofErr w:type="spellEnd"/>
      <w:r w:rsidRPr="0094318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b/>
          <w:color w:val="000000"/>
          <w:sz w:val="28"/>
          <w:szCs w:val="28"/>
        </w:rPr>
        <w:t>посилання</w:t>
      </w:r>
      <w:proofErr w:type="spellEnd"/>
      <w:r w:rsidRPr="0094318F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3F20B500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Стандарти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рекомендації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щодо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якості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Європейському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просторі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вищої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(ESG). 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URL: </w:t>
      </w:r>
      <w:hyperlink r:id="rId25" w:history="1">
        <w:r w:rsidRPr="0094318F">
          <w:rPr>
            <w:rFonts w:ascii="Times New Roman" w:hAnsi="Times New Roman"/>
            <w:color w:val="0563C1"/>
            <w:sz w:val="28"/>
            <w:szCs w:val="28"/>
            <w:u w:val="single"/>
            <w:lang w:val="en-US" w:eastAsia="uk-UA"/>
          </w:rPr>
          <w:t>https://ihed.org.ua/wp-content/uploads/2018/10/04_2016_ESG_2015.pdf</w:t>
        </w:r>
      </w:hyperlink>
      <w:r w:rsidRPr="0094318F">
        <w:rPr>
          <w:rFonts w:ascii="Times New Roman" w:hAnsi="Times New Roman"/>
          <w:sz w:val="28"/>
          <w:szCs w:val="28"/>
          <w:lang w:val="en-US" w:eastAsia="uk-UA"/>
        </w:rPr>
        <w:t>.</w:t>
      </w:r>
    </w:p>
    <w:p w14:paraId="64CC9E22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International Standard Classification of Education ISCED, 2011. URL: </w:t>
      </w:r>
      <w:hyperlink r:id="rId26" w:history="1">
        <w:r w:rsidRPr="0094318F">
          <w:rPr>
            <w:rFonts w:ascii="Times New Roman" w:hAnsi="Times New Roman"/>
            <w:color w:val="0563C1"/>
            <w:sz w:val="28"/>
            <w:szCs w:val="28"/>
            <w:u w:val="single"/>
            <w:lang w:val="en-US" w:eastAsia="uk-UA"/>
          </w:rPr>
          <w:t>http://uis.unesco.org/sites/default/files/documents/international-standard-classification-of-education-isced-2011-en.pdf</w:t>
        </w:r>
      </w:hyperlink>
      <w:r w:rsidRPr="0094318F">
        <w:rPr>
          <w:rFonts w:ascii="Times New Roman" w:hAnsi="Times New Roman"/>
          <w:sz w:val="28"/>
          <w:szCs w:val="28"/>
          <w:lang w:val="en-US" w:eastAsia="uk-UA"/>
        </w:rPr>
        <w:t>.</w:t>
      </w:r>
    </w:p>
    <w:p w14:paraId="18DB7617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International Standard Classification of Education: Fields of education and training, 2013 (ISCED-F 2013) – Detailed field descriptions. URL: </w:t>
      </w:r>
      <w:hyperlink r:id="rId27" w:history="1">
        <w:r w:rsidRPr="0094318F">
          <w:rPr>
            <w:rFonts w:ascii="Times New Roman" w:hAnsi="Times New Roman"/>
            <w:color w:val="0563C1"/>
            <w:sz w:val="28"/>
            <w:szCs w:val="28"/>
            <w:u w:val="single"/>
            <w:lang w:val="en-US" w:eastAsia="uk-UA"/>
          </w:rPr>
          <w:t>http://uis.unesco.org/sites/default/files/documents/international-standard-classification-of-education-fields-of-education-and-training-2013-detailed-field-descriptions-2015-en.pdf</w:t>
        </w:r>
      </w:hyperlink>
      <w:r w:rsidRPr="0094318F">
        <w:rPr>
          <w:rFonts w:ascii="Times New Roman" w:hAnsi="Times New Roman"/>
          <w:sz w:val="28"/>
          <w:szCs w:val="28"/>
          <w:lang w:val="en-US" w:eastAsia="uk-UA"/>
        </w:rPr>
        <w:t>.</w:t>
      </w:r>
    </w:p>
    <w:p w14:paraId="364E0DDF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hyperlink r:id="rId28" w:history="1">
        <w:r w:rsidRPr="0094318F">
          <w:rPr>
            <w:rFonts w:ascii="Times New Roman" w:hAnsi="Times New Roman"/>
            <w:sz w:val="28"/>
            <w:szCs w:val="28"/>
            <w:lang w:val="en-US" w:eastAsia="uk-UA"/>
          </w:rPr>
          <w:t>Manual to Accompany the International Standard Classification of Education, 2011</w:t>
        </w:r>
      </w:hyperlink>
      <w:r w:rsidRPr="0094318F">
        <w:rPr>
          <w:rFonts w:ascii="Times New Roman" w:hAnsi="Times New Roman"/>
          <w:sz w:val="28"/>
          <w:szCs w:val="28"/>
          <w:lang w:val="en-US"/>
        </w:rPr>
        <w:t>.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 URL: </w:t>
      </w:r>
      <w:hyperlink r:id="rId29" w:history="1">
        <w:r w:rsidRPr="0094318F">
          <w:rPr>
            <w:rFonts w:ascii="Times New Roman" w:hAnsi="Times New Roman"/>
            <w:color w:val="0563C1"/>
            <w:sz w:val="28"/>
            <w:szCs w:val="28"/>
            <w:u w:val="single"/>
            <w:lang w:val="en-US" w:eastAsia="uk-UA"/>
          </w:rPr>
          <w:t>http://uis.unesco.org/en/topic/international-standard-classification-education-isced</w:t>
        </w:r>
      </w:hyperlink>
      <w:r w:rsidRPr="0094318F">
        <w:rPr>
          <w:rFonts w:ascii="Times New Roman" w:hAnsi="Times New Roman"/>
          <w:sz w:val="28"/>
          <w:szCs w:val="28"/>
          <w:lang w:val="en-US" w:eastAsia="uk-UA"/>
        </w:rPr>
        <w:t>.</w:t>
      </w:r>
    </w:p>
    <w:p w14:paraId="6B7702B8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94318F">
        <w:rPr>
          <w:rFonts w:ascii="Times New Roman" w:hAnsi="Times New Roman"/>
          <w:sz w:val="28"/>
          <w:szCs w:val="28"/>
          <w:lang w:val="en-US" w:eastAsia="uk-UA"/>
        </w:rPr>
        <w:t>EQF, 2017 (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Європейська</w:t>
      </w:r>
      <w:proofErr w:type="spellEnd"/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eastAsia="uk-UA"/>
        </w:rPr>
        <w:t>рамка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кваліфікацій</w:t>
      </w:r>
      <w:proofErr w:type="spellEnd"/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). URL: </w:t>
      </w:r>
      <w:hyperlink r:id="rId30" w:history="1"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https://ec.europa.eu/ploteus/content/descriptors-page</w:t>
        </w:r>
      </w:hyperlink>
      <w:r w:rsidRPr="0094318F">
        <w:rPr>
          <w:rFonts w:ascii="Times New Roman" w:hAnsi="Times New Roman"/>
          <w:sz w:val="28"/>
          <w:szCs w:val="28"/>
          <w:lang w:val="en-US" w:eastAsia="uk-UA"/>
        </w:rPr>
        <w:t>.</w:t>
      </w:r>
    </w:p>
    <w:p w14:paraId="4FB03D76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94318F">
        <w:rPr>
          <w:rFonts w:ascii="Times New Roman" w:hAnsi="Times New Roman"/>
          <w:sz w:val="28"/>
          <w:szCs w:val="28"/>
          <w:lang w:val="en-US" w:eastAsia="uk-UA"/>
        </w:rPr>
        <w:t>QF EHEA, 2018 (</w:t>
      </w:r>
      <w:r w:rsidRPr="0094318F">
        <w:rPr>
          <w:rFonts w:ascii="Times New Roman" w:hAnsi="Times New Roman"/>
          <w:sz w:val="28"/>
          <w:szCs w:val="28"/>
          <w:lang w:eastAsia="uk-UA"/>
        </w:rPr>
        <w:t>Рамка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кваліфікацій</w:t>
      </w:r>
      <w:proofErr w:type="spellEnd"/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eastAsia="uk-UA"/>
        </w:rPr>
        <w:t>ЄПВО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). URL: </w:t>
      </w:r>
      <w:hyperlink r:id="rId31" w:history="1"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http://www.ehea.info/Upload/document/ministerial_declarations/EHEAParis2018_Communique_AppendixIII_952778.pdf</w:t>
        </w:r>
      </w:hyperlink>
      <w:r w:rsidRPr="0094318F">
        <w:rPr>
          <w:rFonts w:ascii="Times New Roman" w:hAnsi="Times New Roman"/>
          <w:sz w:val="28"/>
          <w:szCs w:val="28"/>
          <w:lang w:val="en-US" w:eastAsia="uk-UA"/>
        </w:rPr>
        <w:t>.</w:t>
      </w:r>
    </w:p>
    <w:p w14:paraId="3732B202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4318F">
        <w:rPr>
          <w:rFonts w:ascii="Times New Roman" w:hAnsi="Times New Roman"/>
          <w:sz w:val="28"/>
          <w:szCs w:val="28"/>
          <w:lang w:eastAsia="uk-UA"/>
        </w:rPr>
        <w:t xml:space="preserve">TUNING (для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ознайомлення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спеціальними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фаховими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) та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загальними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компетентностями та прикладами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стандартів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>URL</w:t>
      </w:r>
      <w:r w:rsidRPr="0094318F">
        <w:rPr>
          <w:rFonts w:ascii="Times New Roman" w:hAnsi="Times New Roman"/>
          <w:sz w:val="28"/>
          <w:szCs w:val="28"/>
          <w:lang w:eastAsia="uk-UA"/>
        </w:rPr>
        <w:t xml:space="preserve">: </w:t>
      </w:r>
      <w:hyperlink r:id="rId32" w:history="1">
        <w:r w:rsidRPr="0094318F">
          <w:rPr>
            <w:rFonts w:ascii="Times New Roman" w:hAnsi="Times New Roman"/>
            <w:color w:val="0563C1"/>
            <w:sz w:val="28"/>
            <w:szCs w:val="28"/>
            <w:u w:val="single"/>
            <w:lang w:eastAsia="uk-UA"/>
          </w:rPr>
          <w:t>http://www.unideusto.org/tuningeu/</w:t>
        </w:r>
      </w:hyperlink>
      <w:r w:rsidRPr="0094318F">
        <w:rPr>
          <w:rFonts w:ascii="Times New Roman" w:hAnsi="Times New Roman"/>
          <w:sz w:val="28"/>
          <w:szCs w:val="28"/>
          <w:lang w:eastAsia="uk-UA"/>
        </w:rPr>
        <w:t>.</w:t>
      </w:r>
    </w:p>
    <w:p w14:paraId="2EE3BDE9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Національний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освітній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глосарій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вища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освіта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/ 2-е вид.,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перероб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>. і доп. / авт.-уклад</w:t>
      </w:r>
      <w:proofErr w:type="gramStart"/>
      <w:r w:rsidRPr="0094318F">
        <w:rPr>
          <w:rFonts w:ascii="Times New Roman" w:hAnsi="Times New Roman"/>
          <w:sz w:val="28"/>
          <w:szCs w:val="28"/>
          <w:lang w:eastAsia="uk-UA"/>
        </w:rPr>
        <w:t>. :</w:t>
      </w:r>
      <w:proofErr w:type="gram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В. М. Захарченко, С. А.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Калашнікова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, В. І.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Луговий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, А. В.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Ставицький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, Ю. М.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Рашкевич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>, Ж. В. Таланова / За ред. В.</w:t>
      </w:r>
      <w:r w:rsidRPr="0094318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eastAsia="uk-UA"/>
        </w:rPr>
        <w:t>Г.</w:t>
      </w:r>
      <w:r w:rsidRPr="0094318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Кременя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gramStart"/>
      <w:r w:rsidRPr="0094318F">
        <w:rPr>
          <w:rFonts w:ascii="Times New Roman" w:hAnsi="Times New Roman"/>
          <w:sz w:val="28"/>
          <w:szCs w:val="28"/>
          <w:lang w:eastAsia="uk-UA"/>
        </w:rPr>
        <w:t>К. :</w:t>
      </w:r>
      <w:proofErr w:type="gram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ТОВ «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Видавничий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дім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Плеяди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», 2014. 100 с. 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>URL</w:t>
      </w:r>
      <w:r w:rsidRPr="0094318F">
        <w:rPr>
          <w:rFonts w:ascii="Times New Roman" w:hAnsi="Times New Roman"/>
          <w:sz w:val="28"/>
          <w:szCs w:val="28"/>
          <w:lang w:eastAsia="uk-UA"/>
        </w:rPr>
        <w:t xml:space="preserve">: </w:t>
      </w:r>
      <w:hyperlink r:id="rId33" w:history="1"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http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://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erasmusplus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.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org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.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ua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/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korysna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informatsiia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/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korysni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materialy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/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category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/3-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materialy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natsionalnoi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komandy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ekspertiv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shchodo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zaprovadzhennia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instrumentiv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bolonskoho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protsesu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.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html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?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download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=83: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hlosarii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terminiv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vyshchoi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osvity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-2014-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r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onovlene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vydannia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z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urakhuvanniam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polozhen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novoho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zakonu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ukrainy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pro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vyshchu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osvitu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&amp;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start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=80</w:t>
        </w:r>
      </w:hyperlink>
      <w:r w:rsidRPr="0094318F">
        <w:rPr>
          <w:rFonts w:ascii="Times New Roman" w:hAnsi="Times New Roman"/>
          <w:sz w:val="28"/>
          <w:szCs w:val="28"/>
          <w:lang w:eastAsia="uk-UA"/>
        </w:rPr>
        <w:t>.</w:t>
      </w:r>
    </w:p>
    <w:p w14:paraId="71F95C8C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Рашкевич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Ю.М.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Болонський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процес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та нова парадигма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вищої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URL:  </w:t>
      </w:r>
      <w:hyperlink r:id="rId34" w:history="1"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http://erasmusplus.org.ua/korysna-informatsiia/korysni-materialy/category/3-materialy-natsionalnoi-komandy-ekspertiv-shchodo-zaprovadzhennia-instrumentiv-bolonskoho-protsesu.html?download=82:bolonskyi-protses-nova-paradyhma-vyshchoi-osvity-yu-rashkevych&amp;start=80</w:t>
        </w:r>
      </w:hyperlink>
      <w:r w:rsidRPr="0094318F">
        <w:rPr>
          <w:rFonts w:ascii="Times New Roman" w:hAnsi="Times New Roman"/>
          <w:sz w:val="28"/>
          <w:szCs w:val="28"/>
          <w:lang w:val="en-US" w:eastAsia="uk-UA"/>
        </w:rPr>
        <w:t>.</w:t>
      </w:r>
    </w:p>
    <w:p w14:paraId="06605CF3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Розвиток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системи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забезпечення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якості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вищої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освіти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інформаційно-аналітичний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огляд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 xml:space="preserve">URL: </w:t>
      </w:r>
      <w:hyperlink r:id="rId35" w:history="1">
        <w:r w:rsidRPr="0094318F">
          <w:rPr>
            <w:rStyle w:val="ac"/>
            <w:rFonts w:ascii="Times New Roman" w:hAnsi="Times New Roman"/>
            <w:sz w:val="28"/>
            <w:szCs w:val="28"/>
            <w:lang w:val="en-US"/>
          </w:rPr>
          <w:t>http://erasmusplus.org.ua/korysna-informatsiia/korysni-materialy/category/3-materialy-natsionalnoi-komandy-ekspertiv-shchodo-zaprovadzhennia-instrumentiv-bolonskoho-protsesu.html?download=88:rozvytok-systemy-zabezpechennia-iakosti-vyshchoi-osvity-ukrainy&amp;start=80</w:t>
        </w:r>
      </w:hyperlink>
      <w:r w:rsidRPr="0094318F">
        <w:rPr>
          <w:rFonts w:ascii="Times New Roman" w:hAnsi="Times New Roman"/>
          <w:sz w:val="28"/>
          <w:szCs w:val="28"/>
          <w:lang w:val="en-US" w:eastAsia="uk-UA"/>
        </w:rPr>
        <w:t>.</w:t>
      </w:r>
    </w:p>
    <w:p w14:paraId="39DA93F2" w14:textId="77777777" w:rsidR="00D80702" w:rsidRPr="0094318F" w:rsidRDefault="00D80702" w:rsidP="00D80702">
      <w:pPr>
        <w:pStyle w:val="a7"/>
        <w:numPr>
          <w:ilvl w:val="0"/>
          <w:numId w:val="8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Розроблення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освітніх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програм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методичні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рекомендації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/ Авт.: В.</w:t>
      </w:r>
      <w:r w:rsidRPr="0094318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eastAsia="uk-UA"/>
        </w:rPr>
        <w:t>М. Захарченко, В.</w:t>
      </w:r>
      <w:r w:rsidRPr="0094318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eastAsia="uk-UA"/>
        </w:rPr>
        <w:t xml:space="preserve">І.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Луговий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>, Ю.</w:t>
      </w:r>
      <w:r w:rsidRPr="0094318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eastAsia="uk-UA"/>
        </w:rPr>
        <w:t xml:space="preserve">М.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Рашкевич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>, Ж.</w:t>
      </w:r>
      <w:r w:rsidRPr="0094318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eastAsia="uk-UA"/>
        </w:rPr>
        <w:t>В. Таланова / За ред. В.</w:t>
      </w:r>
      <w:r w:rsidRPr="0094318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4318F">
        <w:rPr>
          <w:rFonts w:ascii="Times New Roman" w:hAnsi="Times New Roman"/>
          <w:sz w:val="28"/>
          <w:szCs w:val="28"/>
          <w:lang w:eastAsia="uk-UA"/>
        </w:rPr>
        <w:t xml:space="preserve">Г. 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Кременя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gramStart"/>
      <w:r w:rsidRPr="0094318F">
        <w:rPr>
          <w:rFonts w:ascii="Times New Roman" w:hAnsi="Times New Roman"/>
          <w:sz w:val="28"/>
          <w:szCs w:val="28"/>
          <w:lang w:eastAsia="uk-UA"/>
        </w:rPr>
        <w:t>К. :</w:t>
      </w:r>
      <w:proofErr w:type="gram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 ДП «НВЦ «</w:t>
      </w:r>
      <w:proofErr w:type="spellStart"/>
      <w:r w:rsidRPr="0094318F">
        <w:rPr>
          <w:rFonts w:ascii="Times New Roman" w:hAnsi="Times New Roman"/>
          <w:sz w:val="28"/>
          <w:szCs w:val="28"/>
          <w:lang w:eastAsia="uk-UA"/>
        </w:rPr>
        <w:t>Пріоритети</w:t>
      </w:r>
      <w:proofErr w:type="spellEnd"/>
      <w:r w:rsidRPr="0094318F">
        <w:rPr>
          <w:rFonts w:ascii="Times New Roman" w:hAnsi="Times New Roman"/>
          <w:sz w:val="28"/>
          <w:szCs w:val="28"/>
          <w:lang w:eastAsia="uk-UA"/>
        </w:rPr>
        <w:t xml:space="preserve">», 2014. 120 с. </w:t>
      </w:r>
      <w:r w:rsidRPr="0094318F">
        <w:rPr>
          <w:rFonts w:ascii="Times New Roman" w:hAnsi="Times New Roman"/>
          <w:sz w:val="28"/>
          <w:szCs w:val="28"/>
          <w:lang w:val="en-US" w:eastAsia="uk-UA"/>
        </w:rPr>
        <w:t>URL</w:t>
      </w:r>
      <w:r w:rsidRPr="0094318F">
        <w:rPr>
          <w:rFonts w:ascii="Times New Roman" w:hAnsi="Times New Roman"/>
          <w:sz w:val="28"/>
          <w:szCs w:val="28"/>
          <w:lang w:eastAsia="uk-UA"/>
        </w:rPr>
        <w:t xml:space="preserve">: </w:t>
      </w:r>
      <w:hyperlink r:id="rId36" w:history="1"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http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://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erasmusplus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.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org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.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ua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/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korysna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informatsiia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/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korysni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materialy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/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category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/3-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materialy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natsionalnoi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komandy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ekspertiv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lastRenderedPageBreak/>
          <w:t>shchodo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zaprovadzhennia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instrumentiv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bolonskoho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protsesu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.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html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?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download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=84: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rozroblennia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osvitnikh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prohram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metodychni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-</w:t>
        </w:r>
        <w:proofErr w:type="spellStart"/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rekomendatsii</w:t>
        </w:r>
        <w:proofErr w:type="spellEnd"/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&amp;</w:t>
        </w:r>
        <w:r w:rsidRPr="0094318F">
          <w:rPr>
            <w:rStyle w:val="ac"/>
            <w:rFonts w:ascii="Times New Roman" w:hAnsi="Times New Roman"/>
            <w:sz w:val="28"/>
            <w:szCs w:val="28"/>
            <w:lang w:val="en-US" w:eastAsia="uk-UA"/>
          </w:rPr>
          <w:t>start</w:t>
        </w:r>
        <w:r w:rsidRPr="0094318F">
          <w:rPr>
            <w:rStyle w:val="ac"/>
            <w:rFonts w:ascii="Times New Roman" w:hAnsi="Times New Roman"/>
            <w:sz w:val="28"/>
            <w:szCs w:val="28"/>
            <w:lang w:eastAsia="uk-UA"/>
          </w:rPr>
          <w:t>=80</w:t>
        </w:r>
      </w:hyperlink>
      <w:r w:rsidRPr="0094318F">
        <w:rPr>
          <w:rFonts w:ascii="Times New Roman" w:hAnsi="Times New Roman"/>
          <w:sz w:val="28"/>
          <w:szCs w:val="28"/>
          <w:lang w:eastAsia="uk-UA"/>
        </w:rPr>
        <w:t>.</w:t>
      </w:r>
    </w:p>
    <w:p w14:paraId="116A7133" w14:textId="77777777" w:rsidR="00D80702" w:rsidRPr="0094318F" w:rsidRDefault="00D80702" w:rsidP="00D80702">
      <w:pPr>
        <w:ind w:firstLine="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B85738A" w14:textId="77777777" w:rsidR="00D80702" w:rsidRPr="0094318F" w:rsidRDefault="00D80702" w:rsidP="00D80702">
      <w:pPr>
        <w:ind w:firstLine="709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94318F">
        <w:rPr>
          <w:rFonts w:ascii="Times New Roman" w:hAnsi="Times New Roman"/>
          <w:b/>
          <w:kern w:val="36"/>
          <w:sz w:val="28"/>
          <w:szCs w:val="28"/>
        </w:rPr>
        <w:t xml:space="preserve">7. </w:t>
      </w:r>
      <w:proofErr w:type="spellStart"/>
      <w:r w:rsidRPr="0094318F">
        <w:rPr>
          <w:rFonts w:ascii="Times New Roman" w:hAnsi="Times New Roman"/>
          <w:b/>
          <w:kern w:val="36"/>
          <w:sz w:val="28"/>
          <w:szCs w:val="28"/>
        </w:rPr>
        <w:t>Пояснювальна</w:t>
      </w:r>
      <w:proofErr w:type="spellEnd"/>
      <w:r w:rsidRPr="0094318F">
        <w:rPr>
          <w:rFonts w:ascii="Times New Roman" w:hAnsi="Times New Roman"/>
          <w:b/>
          <w:kern w:val="36"/>
          <w:sz w:val="28"/>
          <w:szCs w:val="28"/>
        </w:rPr>
        <w:t xml:space="preserve"> записка до </w:t>
      </w:r>
      <w:proofErr w:type="spellStart"/>
      <w:r w:rsidRPr="0094318F">
        <w:rPr>
          <w:rFonts w:ascii="Times New Roman" w:hAnsi="Times New Roman"/>
          <w:b/>
          <w:kern w:val="36"/>
          <w:sz w:val="28"/>
          <w:szCs w:val="28"/>
        </w:rPr>
        <w:t>освітньої</w:t>
      </w:r>
      <w:proofErr w:type="spellEnd"/>
      <w:r w:rsidRPr="0094318F">
        <w:rPr>
          <w:rFonts w:ascii="Times New Roman" w:hAnsi="Times New Roman"/>
          <w:b/>
          <w:kern w:val="36"/>
          <w:sz w:val="28"/>
          <w:szCs w:val="28"/>
        </w:rPr>
        <w:t xml:space="preserve"> (</w:t>
      </w:r>
      <w:proofErr w:type="spellStart"/>
      <w:r w:rsidRPr="0094318F">
        <w:rPr>
          <w:rFonts w:ascii="Times New Roman" w:hAnsi="Times New Roman"/>
          <w:b/>
          <w:kern w:val="36"/>
          <w:sz w:val="28"/>
          <w:szCs w:val="28"/>
        </w:rPr>
        <w:t>освітньо-професійної</w:t>
      </w:r>
      <w:proofErr w:type="spellEnd"/>
      <w:r w:rsidRPr="0094318F">
        <w:rPr>
          <w:rFonts w:ascii="Times New Roman" w:hAnsi="Times New Roman"/>
          <w:b/>
          <w:kern w:val="36"/>
          <w:sz w:val="28"/>
          <w:szCs w:val="28"/>
        </w:rPr>
        <w:t xml:space="preserve">) </w:t>
      </w:r>
      <w:proofErr w:type="spellStart"/>
      <w:r w:rsidRPr="0094318F">
        <w:rPr>
          <w:rFonts w:ascii="Times New Roman" w:hAnsi="Times New Roman"/>
          <w:b/>
          <w:kern w:val="36"/>
          <w:sz w:val="28"/>
          <w:szCs w:val="28"/>
        </w:rPr>
        <w:t>програми</w:t>
      </w:r>
      <w:proofErr w:type="spellEnd"/>
    </w:p>
    <w:p w14:paraId="09AE4FF3" w14:textId="7AD8B25E" w:rsidR="00D80702" w:rsidRPr="0094318F" w:rsidRDefault="00D80702" w:rsidP="00D80702">
      <w:pPr>
        <w:ind w:firstLine="709"/>
        <w:jc w:val="both"/>
        <w:rPr>
          <w:rFonts w:ascii="Times New Roman" w:hAnsi="Times New Roman"/>
          <w:kern w:val="36"/>
          <w:sz w:val="28"/>
          <w:szCs w:val="28"/>
          <w:lang w:val="uk-UA"/>
        </w:rPr>
      </w:pPr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Освітньо-професійна програма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 «Психологія» </w:t>
      </w:r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визначає вимоги до 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другого (магістерського) </w:t>
      </w:r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рівня вищої освіти осіб, які можуть розпочати навчання за цією програмою, кількість кредитів ЄКТС, необхідних для виконання цієї програми, а також очікувані результати навчання та компетентності, якими повинен оволодіти здобувач відповідного ступеня вищої освіти.</w:t>
      </w:r>
    </w:p>
    <w:p w14:paraId="7F3DD672" w14:textId="77777777" w:rsidR="00D80702" w:rsidRPr="0094318F" w:rsidRDefault="00D80702" w:rsidP="00D80702">
      <w:pPr>
        <w:ind w:firstLine="709"/>
        <w:jc w:val="both"/>
        <w:rPr>
          <w:rFonts w:ascii="Times New Roman" w:hAnsi="Times New Roman"/>
          <w:kern w:val="36"/>
          <w:sz w:val="28"/>
          <w:szCs w:val="28"/>
          <w:lang w:val="uk-UA"/>
        </w:rPr>
      </w:pPr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Базується на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компетентнісному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 підході і поділяє філософію визначення вимог до фахівця, закладену в основу Болонського процесу та в міжнародному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проєкті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 Європейської комісії «Гармонізація освітніх структур в Європі» (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Tuning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Educational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Structures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in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  <w:proofErr w:type="spellStart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Europe</w:t>
      </w:r>
      <w:proofErr w:type="spellEnd"/>
      <w:r w:rsidRPr="0094318F">
        <w:rPr>
          <w:rFonts w:ascii="Times New Roman" w:hAnsi="Times New Roman"/>
          <w:kern w:val="36"/>
          <w:sz w:val="28"/>
          <w:szCs w:val="28"/>
          <w:lang w:val="uk-UA"/>
        </w:rPr>
        <w:t>, TUNING).</w:t>
      </w:r>
    </w:p>
    <w:p w14:paraId="0258C3F6" w14:textId="77777777" w:rsidR="00D80702" w:rsidRPr="0094318F" w:rsidRDefault="00D80702" w:rsidP="00D8070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318F">
        <w:rPr>
          <w:rFonts w:ascii="Times New Roman" w:hAnsi="Times New Roman"/>
          <w:color w:val="000000"/>
          <w:sz w:val="28"/>
          <w:szCs w:val="28"/>
        </w:rPr>
        <w:t xml:space="preserve">При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</w:rPr>
        <w:t>розробці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</w:rPr>
        <w:t>враховані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</w:rPr>
        <w:t>вимоги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Pr="0094318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626140" w14:textId="77777777" w:rsidR="00D80702" w:rsidRPr="0094318F" w:rsidRDefault="00D80702" w:rsidP="00D80702">
      <w:pPr>
        <w:numPr>
          <w:ilvl w:val="0"/>
          <w:numId w:val="23"/>
        </w:numPr>
        <w:ind w:left="0" w:firstLine="709"/>
        <w:jc w:val="both"/>
        <w:rPr>
          <w:rStyle w:val="fontstyle01"/>
        </w:rPr>
      </w:pPr>
      <w:r w:rsidRPr="0094318F">
        <w:rPr>
          <w:rFonts w:ascii="Times New Roman" w:hAnsi="Times New Roman"/>
          <w:color w:val="000000"/>
          <w:sz w:val="28"/>
          <w:szCs w:val="28"/>
        </w:rPr>
        <w:t xml:space="preserve">Стандарту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</w:rPr>
        <w:t>вищої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</w:rPr>
        <w:t xml:space="preserve"> за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</w:rPr>
        <w:t>спеціальністю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318F">
        <w:rPr>
          <w:rFonts w:ascii="Times New Roman" w:hAnsi="Times New Roman"/>
          <w:sz w:val="28"/>
          <w:szCs w:val="28"/>
          <w:lang w:val="uk-UA" w:eastAsia="ru-RU"/>
        </w:rPr>
        <w:t xml:space="preserve">053 «Психологія» </w:t>
      </w:r>
      <w:r w:rsidRPr="0094318F">
        <w:rPr>
          <w:rStyle w:val="fontstyle01"/>
        </w:rPr>
        <w:t xml:space="preserve">для </w:t>
      </w:r>
      <w:r w:rsidRPr="0094318F">
        <w:rPr>
          <w:rStyle w:val="fontstyle01"/>
          <w:lang w:val="uk-UA"/>
        </w:rPr>
        <w:t>другого</w:t>
      </w:r>
      <w:r w:rsidRPr="0094318F">
        <w:rPr>
          <w:rStyle w:val="fontstyle01"/>
        </w:rPr>
        <w:t xml:space="preserve"> (</w:t>
      </w:r>
      <w:r w:rsidRPr="0094318F">
        <w:rPr>
          <w:rStyle w:val="fontstyle01"/>
          <w:lang w:val="uk-UA"/>
        </w:rPr>
        <w:t>магістерського</w:t>
      </w:r>
      <w:r w:rsidRPr="0094318F">
        <w:rPr>
          <w:rStyle w:val="fontstyle01"/>
        </w:rPr>
        <w:t xml:space="preserve">) </w:t>
      </w:r>
      <w:proofErr w:type="spellStart"/>
      <w:r w:rsidRPr="0094318F">
        <w:rPr>
          <w:rStyle w:val="fontstyle01"/>
        </w:rPr>
        <w:t>рівня</w:t>
      </w:r>
      <w:proofErr w:type="spellEnd"/>
      <w:r w:rsidRPr="0094318F">
        <w:rPr>
          <w:rStyle w:val="fontstyle01"/>
        </w:rPr>
        <w:t xml:space="preserve"> </w:t>
      </w:r>
      <w:proofErr w:type="spellStart"/>
      <w:r w:rsidRPr="0094318F">
        <w:rPr>
          <w:rStyle w:val="fontstyle01"/>
        </w:rPr>
        <w:t>вищої</w:t>
      </w:r>
      <w:proofErr w:type="spellEnd"/>
      <w:r w:rsidRPr="0094318F">
        <w:rPr>
          <w:rStyle w:val="fontstyle01"/>
        </w:rPr>
        <w:t xml:space="preserve"> </w:t>
      </w:r>
      <w:proofErr w:type="spellStart"/>
      <w:r w:rsidRPr="0094318F">
        <w:rPr>
          <w:rStyle w:val="fontstyle01"/>
        </w:rPr>
        <w:t>освіти</w:t>
      </w:r>
      <w:proofErr w:type="spellEnd"/>
      <w:r w:rsidRPr="0094318F">
        <w:rPr>
          <w:rStyle w:val="fontstyle01"/>
          <w:lang w:val="uk-UA"/>
        </w:rPr>
        <w:t>,</w:t>
      </w:r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затвердженого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наказом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Міністерства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науки </w:t>
      </w:r>
      <w:proofErr w:type="spellStart"/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943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4318F">
        <w:rPr>
          <w:rFonts w:ascii="Times New Roman" w:hAnsi="Times New Roman"/>
          <w:sz w:val="28"/>
          <w:szCs w:val="28"/>
          <w:lang w:val="uk-UA" w:eastAsia="ru-RU"/>
        </w:rPr>
        <w:t>від 24.04.2019 № 564 (зі змінами)</w:t>
      </w:r>
      <w:r w:rsidRPr="0094318F">
        <w:rPr>
          <w:rFonts w:ascii="Times New Roman" w:hAnsi="Times New Roman"/>
          <w:sz w:val="28"/>
          <w:szCs w:val="28"/>
        </w:rPr>
        <w:t>.</w:t>
      </w:r>
      <w:r w:rsidRPr="0094318F">
        <w:rPr>
          <w:rStyle w:val="fontstyle01"/>
        </w:rPr>
        <w:t xml:space="preserve"> </w:t>
      </w:r>
    </w:p>
    <w:p w14:paraId="3339A686" w14:textId="77777777" w:rsidR="00D80702" w:rsidRPr="0094318F" w:rsidRDefault="00D80702" w:rsidP="00D80702">
      <w:pPr>
        <w:pStyle w:val="a7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>Стратегії університету.</w:t>
      </w:r>
    </w:p>
    <w:p w14:paraId="45B63E18" w14:textId="77777777" w:rsidR="00D80702" w:rsidRPr="0094318F" w:rsidRDefault="00D80702" w:rsidP="00D80702">
      <w:pPr>
        <w:pStyle w:val="a7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Політики Східноукраїнського національного університету імені Володимира Даля у сфері сталого розвитку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 (відповідно до концепції сталого розвитку і Порядку денного у сфері сталого розвитку до 2030 року, ухваленому у 2015 році на Генеральній Асамблеї ООН).</w:t>
      </w:r>
    </w:p>
    <w:p w14:paraId="7B78E945" w14:textId="77777777" w:rsidR="00D80702" w:rsidRPr="0094318F" w:rsidRDefault="00D80702" w:rsidP="00D807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6"/>
          <w:sz w:val="28"/>
          <w:szCs w:val="28"/>
          <w:lang w:val="uk-UA"/>
        </w:rPr>
      </w:pPr>
      <w:r w:rsidRPr="0094318F">
        <w:rPr>
          <w:rFonts w:ascii="Times New Roman" w:hAnsi="Times New Roman"/>
          <w:color w:val="000000"/>
          <w:kern w:val="36"/>
          <w:sz w:val="28"/>
          <w:szCs w:val="28"/>
          <w:lang w:val="uk-UA"/>
        </w:rPr>
        <w:t>Матриці не відображають вибіркових компонент освітньої програми, оскільки здобувач вищої освіти вибирає їх із загально університетського каталогу дисциплін. Перелік вибіркових освітніх компонент, що рекомендовані кафедрою для вдосконалення професійних навичок, розміщені у загально університетському каталозі і наведено у додатку 3.</w:t>
      </w:r>
    </w:p>
    <w:p w14:paraId="6899F200" w14:textId="77777777" w:rsidR="00D80702" w:rsidRPr="0094318F" w:rsidRDefault="00D80702" w:rsidP="00D807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36"/>
          <w:sz w:val="28"/>
          <w:szCs w:val="28"/>
          <w:lang w:val="uk-UA"/>
        </w:rPr>
      </w:pPr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Формування індивідуальної освітньої траєкторії здійснюється у відповідності до Положення про порядок та умови формування індивідуальної освітньої траєкторії здобувачами вищої освіти СНУ ім. В. Даля </w:t>
      </w:r>
      <w:hyperlink r:id="rId37" w:history="1">
        <w:r w:rsidRPr="0094318F">
          <w:rPr>
            <w:rStyle w:val="ac"/>
            <w:rFonts w:ascii="Times New Roman" w:hAnsi="Times New Roman"/>
            <w:kern w:val="36"/>
            <w:sz w:val="28"/>
            <w:szCs w:val="28"/>
            <w:lang w:val="uk-UA"/>
          </w:rPr>
          <w:t>https://snu.edu.ua/index.php/university/sfera-poshyrennya-suya-v-snu-im-v-dalya/informatsijna-kartka-dokumenta-88/</w:t>
        </w:r>
      </w:hyperlink>
      <w:r w:rsidRPr="0094318F">
        <w:rPr>
          <w:rFonts w:ascii="Times New Roman" w:hAnsi="Times New Roman"/>
          <w:kern w:val="36"/>
          <w:sz w:val="28"/>
          <w:szCs w:val="28"/>
          <w:lang w:val="uk-UA"/>
        </w:rPr>
        <w:t xml:space="preserve"> </w:t>
      </w:r>
    </w:p>
    <w:p w14:paraId="74E5E69A" w14:textId="77777777" w:rsidR="00D80702" w:rsidRPr="0094318F" w:rsidRDefault="00D80702" w:rsidP="00D8070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CCA4C5" w14:textId="77777777" w:rsidR="00D80702" w:rsidRPr="0094318F" w:rsidRDefault="00D80702" w:rsidP="00D80702">
      <w:pPr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 w:type="page"/>
      </w:r>
      <w:r w:rsidRPr="0094318F">
        <w:rPr>
          <w:rFonts w:ascii="Times New Roman" w:hAnsi="Times New Roman"/>
          <w:b/>
          <w:spacing w:val="20"/>
          <w:kern w:val="36"/>
          <w:sz w:val="28"/>
          <w:szCs w:val="28"/>
          <w:lang w:val="uk-UA" w:eastAsia="ru-RU"/>
        </w:rPr>
        <w:lastRenderedPageBreak/>
        <w:t>8</w:t>
      </w:r>
      <w:r w:rsidRPr="0094318F">
        <w:rPr>
          <w:rFonts w:ascii="Times New Roman" w:hAnsi="Times New Roman"/>
          <w:b/>
          <w:spacing w:val="20"/>
          <w:kern w:val="36"/>
          <w:sz w:val="28"/>
          <w:szCs w:val="28"/>
          <w:lang w:eastAsia="ru-RU"/>
        </w:rPr>
        <w:t xml:space="preserve">.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Матриця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відповідності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програмних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компетентностей</w:t>
      </w: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компонентам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освітньої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D80702" w:rsidRPr="0094318F" w14:paraId="0511625C" w14:textId="77777777" w:rsidTr="00BC46AA">
        <w:trPr>
          <w:cantSplit/>
          <w:trHeight w:val="1134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9F919" w14:textId="77777777" w:rsidR="00D80702" w:rsidRPr="0094318F" w:rsidRDefault="00D80702" w:rsidP="00BC46AA">
            <w:pPr>
              <w:spacing w:after="0"/>
              <w:ind w:left="113" w:right="-5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3624A1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ІК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7027E15E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44FDCBC8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577FA294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568CE952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76DFDBA8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04FAB951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21A40084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2BB48240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46F590DD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55C3504A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eastAsia="ru-RU"/>
              </w:rPr>
              <w:t>ЗК 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40EC1733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3C42E415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6D34CA53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1D42C40C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2567B76F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16F4E436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4BE398A6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7563F882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17419C20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4B0F25B5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1F265F6E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hideMark/>
          </w:tcPr>
          <w:p w14:paraId="1E27CE2A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</w:tcPr>
          <w:p w14:paraId="781CD481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lang w:val="uk-UA" w:eastAsia="ru-RU"/>
              </w:rPr>
              <w:t>СК 13</w:t>
            </w:r>
          </w:p>
        </w:tc>
      </w:tr>
      <w:tr w:rsidR="00D80702" w:rsidRPr="0094318F" w14:paraId="539C6BB9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22E4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28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5983F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287E8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8B258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2AE0F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53D6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121C0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CABA9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6548F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ABF25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7D7EB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4737C7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D7B95D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930F9A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6E6689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0482CE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BF0241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6A45AD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A3DF2E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59D3B7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C00695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6D58E7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9C721A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761F26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D80702" w:rsidRPr="0094318F" w14:paraId="7449A282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750B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2D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DA7FE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6A5E0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A5C52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88384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E341C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6018B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9FC8C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E6D7B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EE0B0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28ED7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29FE3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80A489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90979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F1331C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E69573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42B9C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CDD21D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68113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56867B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15F5B9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249FC6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651D5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1235A3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80702" w:rsidRPr="0094318F" w14:paraId="3051189D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5906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288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BE90D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C84A5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DA016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7536B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C10A4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B54DE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7A11D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0A980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763BC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E0EE5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424EC7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8FFE6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A205EC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6E2026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78386D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BD8698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8562DB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D23FFF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91ED18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E5960D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5E408E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836F4D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F5CA5C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80702" w:rsidRPr="0094318F" w14:paraId="190E5896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1DE5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26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CD2B6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07B59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CD1B4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9CFF1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F3C07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2B99A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B18DC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97FDE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F46A2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9813F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43738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6B3D8B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C8E843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272ABE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439EE9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D824A9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A73ED3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5FAAD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2A213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448574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648152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660706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C412B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80702" w:rsidRPr="0094318F" w14:paraId="37E69A9F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3A1F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A9F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70B92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7CFFF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75646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9A896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97271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C3670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53A6C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31B4E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F5B38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F4D89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22632E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E7BD98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5400E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1B49DD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918838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C7B531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30AE1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094976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F822B5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FC5239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8F304D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E0C78C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F83372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80702" w:rsidRPr="0094318F" w14:paraId="5CFD27D3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90FE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21D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DFE61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8B923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75444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C98B8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FB4A5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25F7BD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FB72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C26CB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D0C97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CDF48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C29F8F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141F2F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A133E5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F4B10B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DCDA53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547C2F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D102A7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03B01A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2BB7AC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62CC1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23D2C8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FE1450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020FFA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80702" w:rsidRPr="0094318F" w14:paraId="7638923B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A849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22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BA69F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7FA9C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A125F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A331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C6182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9A39A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A1DA0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36717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ABFF8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75DBD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97EC69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F95EE7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5E93F7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035817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FB4910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D2C17A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F952C2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8CC9C9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C9FB8A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67AAA5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AE4B73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356D33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4F1AAF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80702" w:rsidRPr="0094318F" w14:paraId="00E8335D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CCCE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FE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81EF3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C22D2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4BF34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C10C7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08F08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FF373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F6153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98CFD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699A4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4FBBC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3E4A1E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524137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40C132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E468A5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337068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1021C5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9072C3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39659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BFB6A0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71FB1B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F26AD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FF88E8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805FC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</w:tr>
      <w:tr w:rsidR="00D80702" w:rsidRPr="0094318F" w14:paraId="09E3C858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1BDF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36D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5D2F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0A0C3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8286D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7B0A0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3C329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6D9D5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3A5F0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5BBD5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7BCF3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C8EFD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A688F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7E12E7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C16B8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B47902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37328F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3F8BB3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34161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13F23C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E4D4DF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6B48BB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760D1E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86196B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2E081E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D80702" w:rsidRPr="0094318F" w14:paraId="436C4CBA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9A82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2C1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1D576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AF14A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B8761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97B40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E3A3E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12AF1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D4536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90AA4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E0418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3F921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BD379D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AF5AA2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D8EA3C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42D763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F1BDD0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AFC8F8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61BB48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FE910E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B397B5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73E0FF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2F6B87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E0F895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513CB5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</w:tr>
      <w:tr w:rsidR="00D80702" w:rsidRPr="0094318F" w14:paraId="38FA5D71" w14:textId="77777777" w:rsidTr="00BC46AA">
        <w:trPr>
          <w:trHeight w:val="22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5509" w14:textId="77777777" w:rsidR="00D80702" w:rsidRPr="0094318F" w:rsidRDefault="00D80702" w:rsidP="00BC46AA">
            <w:pPr>
              <w:jc w:val="center"/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F7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250FD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DE5DA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BB139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DEAD4D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F3AE7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79092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6236F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E2F12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4B309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93608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EAEED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AD87E4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E702B2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035339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409046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18FA56A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6DC2FD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8245B1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5C86C1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74E747D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67BB86E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2034162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4318F">
              <w:rPr>
                <w:rFonts w:ascii="Times New Roman" w:hAnsi="Times New Roman"/>
                <w:b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941B64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77DF92DC" w14:textId="77777777" w:rsidR="00D80702" w:rsidRPr="0094318F" w:rsidRDefault="00D80702" w:rsidP="00D8070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9.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Матриця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забезпечення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програмних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результатів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навчання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(ПРН)</w:t>
      </w:r>
      <w:r w:rsidRPr="0094318F">
        <w:rPr>
          <w:rFonts w:ascii="Times New Roman" w:hAnsi="Times New Roman"/>
          <w:b/>
          <w:sz w:val="28"/>
          <w:szCs w:val="28"/>
          <w:lang w:eastAsia="ru-RU"/>
        </w:rPr>
        <w:br/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відповідними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компонентами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освітньої</w:t>
      </w:r>
      <w:proofErr w:type="spellEnd"/>
      <w:r w:rsidRPr="0094318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435"/>
        <w:gridCol w:w="415"/>
        <w:gridCol w:w="412"/>
        <w:gridCol w:w="342"/>
        <w:gridCol w:w="342"/>
        <w:gridCol w:w="342"/>
        <w:gridCol w:w="342"/>
        <w:gridCol w:w="455"/>
        <w:gridCol w:w="425"/>
        <w:gridCol w:w="425"/>
        <w:gridCol w:w="567"/>
        <w:gridCol w:w="567"/>
        <w:gridCol w:w="567"/>
        <w:gridCol w:w="642"/>
      </w:tblGrid>
      <w:tr w:rsidR="00D80702" w:rsidRPr="0094318F" w14:paraId="5AB70D14" w14:textId="77777777" w:rsidTr="00BC46AA">
        <w:trPr>
          <w:cantSplit/>
          <w:trHeight w:val="1318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207D1" w14:textId="77777777" w:rsidR="00D80702" w:rsidRPr="0094318F" w:rsidRDefault="00D80702" w:rsidP="00BC46AA">
            <w:pPr>
              <w:spacing w:after="0"/>
              <w:ind w:left="113" w:right="-5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C2CD8A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54278F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2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7E7F87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EF2B25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5700C2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C4F5E8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AA08C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8DD77B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903B23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398310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65AC05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84FFEE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5B0535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13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E3A17C" w14:textId="77777777" w:rsidR="00D80702" w:rsidRPr="0094318F" w:rsidRDefault="00D80702" w:rsidP="00BC46AA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ПРН 14</w:t>
            </w:r>
          </w:p>
        </w:tc>
      </w:tr>
      <w:tr w:rsidR="00D80702" w:rsidRPr="0094318F" w14:paraId="40151E3E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9BFF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566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CCA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8E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807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8BB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313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23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6C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4A4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B7D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9D1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1BE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3E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C8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2F8A8765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5A5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B9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49C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5AA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F6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61F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519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2BE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33A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A2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EA9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color w:val="FF0000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A6C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01A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553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D0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19EB5C80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F36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1.1.03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AC6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F4D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BAB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49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654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84D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39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7D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94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34C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DEF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81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5AF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B66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024AE3F6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595D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2DD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37B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701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218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18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C2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A25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3CE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141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0D6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E7B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DD6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9F6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F1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2DCDAA40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FF3B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1.1.05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2A0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B30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93C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B0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F7F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57D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08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247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BF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2D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F88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BB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A82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D01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14D5D536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1831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D97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63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BA4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00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51E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3E0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F80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CC3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040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E37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608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D5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5DB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81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1985DAD5" w14:textId="77777777" w:rsidTr="00BC46AA">
        <w:trPr>
          <w:trHeight w:val="100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46B1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1.1.07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87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AE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100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9E4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F0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D6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FF1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69B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92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5D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E7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06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5C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20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80702" w:rsidRPr="0094318F" w14:paraId="070FC271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EAA1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6B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823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2DA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556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0B9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92C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41E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B09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1B3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4FB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22E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E8B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699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AB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4A6F6B5C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0AFF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1.1.09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96F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D37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9C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5F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362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756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3F6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A44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35A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751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F47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D54C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8A72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5F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266DA27D" w14:textId="77777777" w:rsidTr="00BC46AA">
        <w:trPr>
          <w:trHeight w:val="227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5B5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500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17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884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2F3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30C5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C7E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276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D07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345A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59B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35B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9E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066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B2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</w:tr>
      <w:tr w:rsidR="00D80702" w:rsidRPr="0094318F" w14:paraId="45C6212F" w14:textId="77777777" w:rsidTr="00BC46AA">
        <w:trPr>
          <w:trHeight w:val="281"/>
          <w:jc w:val="center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6A27" w14:textId="77777777" w:rsidR="00D80702" w:rsidRPr="0094318F" w:rsidRDefault="00D80702" w:rsidP="00BC46AA">
            <w:pPr>
              <w:rPr>
                <w:rFonts w:ascii="Times New Roman" w:hAnsi="Times New Roman"/>
              </w:rPr>
            </w:pPr>
            <w:r w:rsidRPr="0094318F">
              <w:rPr>
                <w:rFonts w:ascii="Times New Roman" w:hAnsi="Times New Roman"/>
              </w:rPr>
              <w:t>1.1.11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4B8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58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1A0F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ACD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D9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DAFE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1EE3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16D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5699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07A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E07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F364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1CCB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6CF0" w14:textId="77777777" w:rsidR="00D80702" w:rsidRPr="0094318F" w:rsidRDefault="00D80702" w:rsidP="00BC46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14:paraId="5CF3D46D" w14:textId="77777777" w:rsidR="00D80702" w:rsidRPr="0094318F" w:rsidRDefault="00D80702" w:rsidP="00D80702">
      <w:pPr>
        <w:spacing w:after="0" w:line="264" w:lineRule="auto"/>
        <w:ind w:left="710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 w:type="page"/>
      </w:r>
      <w:r w:rsidRPr="009431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10. Матриця відповідності </w:t>
      </w:r>
      <w:proofErr w:type="spellStart"/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>компетентностей</w:t>
      </w:r>
      <w:proofErr w:type="spellEnd"/>
      <w:r w:rsidRPr="0094318F">
        <w:rPr>
          <w:rFonts w:ascii="Times New Roman" w:hAnsi="Times New Roman"/>
          <w:b/>
          <w:sz w:val="28"/>
          <w:szCs w:val="28"/>
          <w:lang w:val="uk-UA" w:eastAsia="ru-RU"/>
        </w:rPr>
        <w:t xml:space="preserve"> дескрипторам НРК</w:t>
      </w:r>
      <w:r w:rsidRPr="0094318F">
        <w:rPr>
          <w:rFonts w:ascii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10493" w:type="dxa"/>
        <w:tblInd w:w="-428" w:type="dxa"/>
        <w:tblCellMar>
          <w:top w:w="7" w:type="dxa"/>
          <w:left w:w="2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2269"/>
        <w:gridCol w:w="2268"/>
        <w:gridCol w:w="2127"/>
        <w:gridCol w:w="2410"/>
      </w:tblGrid>
      <w:tr w:rsidR="00D80702" w:rsidRPr="0094318F" w14:paraId="4D333FA1" w14:textId="77777777" w:rsidTr="00BC46AA">
        <w:trPr>
          <w:trHeight w:val="473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936F6" w14:textId="77777777" w:rsidR="00D80702" w:rsidRPr="0094318F" w:rsidRDefault="00D80702" w:rsidP="00BC46AA">
            <w:pPr>
              <w:spacing w:after="39" w:line="271" w:lineRule="auto"/>
              <w:ind w:left="147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lang w:val="uk-UA" w:eastAsia="ru-RU"/>
              </w:rPr>
              <w:t>Класифі</w:t>
            </w:r>
            <w:proofErr w:type="spellEnd"/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  <w:proofErr w:type="spellStart"/>
            <w:r w:rsidRPr="0094318F">
              <w:rPr>
                <w:rFonts w:ascii="Times New Roman" w:eastAsia="Times New Roman" w:hAnsi="Times New Roman"/>
                <w:lang w:val="uk-UA" w:eastAsia="ru-RU"/>
              </w:rPr>
              <w:t>кація</w:t>
            </w:r>
            <w:proofErr w:type="spellEnd"/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</w:p>
          <w:p w14:paraId="752E3B47" w14:textId="77777777" w:rsidR="00D80702" w:rsidRPr="0094318F" w:rsidRDefault="00D80702" w:rsidP="00BC46AA">
            <w:pPr>
              <w:spacing w:after="55" w:line="256" w:lineRule="auto"/>
              <w:ind w:left="147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lang w:val="uk-UA" w:eastAsia="ru-RU"/>
              </w:rPr>
              <w:t>компетент</w:t>
            </w:r>
            <w:proofErr w:type="spellEnd"/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- </w:t>
            </w:r>
          </w:p>
          <w:p w14:paraId="09A510AD" w14:textId="77777777" w:rsidR="00D80702" w:rsidRPr="0094318F" w:rsidRDefault="00D80702" w:rsidP="00BC46AA">
            <w:pPr>
              <w:spacing w:after="0" w:line="309" w:lineRule="auto"/>
              <w:ind w:left="147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lang w:val="uk-UA" w:eastAsia="ru-RU"/>
              </w:rPr>
              <w:t>ностей</w:t>
            </w:r>
            <w:proofErr w:type="spellEnd"/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за НРК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7652" w14:textId="77777777" w:rsidR="00D80702" w:rsidRPr="0094318F" w:rsidRDefault="00D80702" w:rsidP="00BC46AA">
            <w:pPr>
              <w:spacing w:after="0" w:line="256" w:lineRule="auto"/>
              <w:ind w:left="147" w:right="134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Знання</w:t>
            </w:r>
          </w:p>
          <w:p w14:paraId="1430E77B" w14:textId="77777777" w:rsidR="00D80702" w:rsidRPr="0094318F" w:rsidRDefault="00D80702" w:rsidP="00BC46AA">
            <w:pPr>
              <w:spacing w:after="0" w:line="256" w:lineRule="auto"/>
              <w:ind w:left="147" w:right="134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332D1C4C" w14:textId="77777777" w:rsidR="00D80702" w:rsidRPr="0094318F" w:rsidRDefault="00D80702" w:rsidP="00BC46AA">
            <w:pPr>
              <w:spacing w:after="0" w:line="256" w:lineRule="auto"/>
              <w:ind w:left="147" w:right="134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1</w:t>
            </w:r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Концептуальні знання, набуті у процесі навчання та професійної діяльності, включаючи певні знання сучасних досягнень. </w:t>
            </w:r>
          </w:p>
          <w:p w14:paraId="64A35571" w14:textId="77777777" w:rsidR="00D80702" w:rsidRPr="0094318F" w:rsidRDefault="00D80702" w:rsidP="00BC46AA">
            <w:pPr>
              <w:spacing w:after="0" w:line="256" w:lineRule="auto"/>
              <w:ind w:left="147" w:right="134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</w:p>
          <w:p w14:paraId="6911B4FA" w14:textId="77777777" w:rsidR="00D80702" w:rsidRPr="0094318F" w:rsidRDefault="00D80702" w:rsidP="00BC46AA">
            <w:pPr>
              <w:spacing w:after="0" w:line="256" w:lineRule="auto"/>
              <w:ind w:left="147" w:right="134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 xml:space="preserve"> 2</w:t>
            </w:r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Критичне осмислення основних теорій, принципів, методів, понять у навчанні та професійній діяльності.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CE5C" w14:textId="77777777" w:rsidR="00D80702" w:rsidRPr="0094318F" w:rsidRDefault="00D80702" w:rsidP="00BC46AA">
            <w:pPr>
              <w:spacing w:after="0" w:line="256" w:lineRule="auto"/>
              <w:ind w:left="147" w:right="86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 xml:space="preserve">Уміння </w:t>
            </w:r>
          </w:p>
          <w:p w14:paraId="54F17CB5" w14:textId="77777777" w:rsidR="00D80702" w:rsidRPr="0094318F" w:rsidRDefault="00D80702" w:rsidP="00BC46AA">
            <w:pPr>
              <w:spacing w:after="0" w:line="256" w:lineRule="auto"/>
              <w:ind w:left="147" w:right="86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4F4A0B10" w14:textId="77777777" w:rsidR="00D80702" w:rsidRPr="0094318F" w:rsidRDefault="00D80702" w:rsidP="00BC46AA">
            <w:pPr>
              <w:spacing w:after="0" w:line="256" w:lineRule="auto"/>
              <w:ind w:left="147" w:right="86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Ум 1</w:t>
            </w:r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Розв’язання складних непередбачуваних задач і проблем у спеціалізованих сферах професійної діяльності та або навчання, що передбачає збирання та інтерпретацію інформації (даних), вибір методів та інструментальних засобів застосування інноваційних підходів.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4073" w14:textId="77777777" w:rsidR="00D80702" w:rsidRPr="0094318F" w:rsidRDefault="00D80702" w:rsidP="00BC46AA">
            <w:pPr>
              <w:spacing w:after="0" w:line="256" w:lineRule="auto"/>
              <w:ind w:left="147" w:right="55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Комунікація </w:t>
            </w:r>
          </w:p>
          <w:p w14:paraId="53905B3C" w14:textId="77777777" w:rsidR="00D80702" w:rsidRPr="0094318F" w:rsidRDefault="00D80702" w:rsidP="00BC46AA">
            <w:pPr>
              <w:spacing w:after="0" w:line="256" w:lineRule="auto"/>
              <w:ind w:left="147" w:right="55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  <w:p w14:paraId="6408F65E" w14:textId="77777777" w:rsidR="00D80702" w:rsidRPr="0094318F" w:rsidRDefault="00D80702" w:rsidP="00BC46AA">
            <w:pPr>
              <w:spacing w:after="0" w:line="256" w:lineRule="auto"/>
              <w:ind w:left="147" w:right="55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К 1</w:t>
            </w:r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Донесення до фахівців і нефахівців інформації, ідей, проблем, рішень та власного досвіду в галузі професійної діяльності.</w:t>
            </w:r>
          </w:p>
          <w:p w14:paraId="46E071BA" w14:textId="77777777" w:rsidR="00D80702" w:rsidRPr="0094318F" w:rsidRDefault="00D80702" w:rsidP="00BC46AA">
            <w:pPr>
              <w:spacing w:after="0" w:line="256" w:lineRule="auto"/>
              <w:ind w:left="147" w:right="55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</w:p>
          <w:p w14:paraId="2B77D6E5" w14:textId="77777777" w:rsidR="00D80702" w:rsidRPr="0094318F" w:rsidRDefault="00D80702" w:rsidP="00BC46AA">
            <w:pPr>
              <w:spacing w:after="0" w:line="256" w:lineRule="auto"/>
              <w:ind w:left="147" w:right="55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К 2</w:t>
            </w:r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Здатність ефективно формувати комунікативну стратегію.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DF5E" w14:textId="77777777" w:rsidR="00D80702" w:rsidRPr="0094318F" w:rsidRDefault="00D80702" w:rsidP="00BC46AA">
            <w:pPr>
              <w:spacing w:after="27" w:line="288" w:lineRule="auto"/>
              <w:ind w:left="147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Автономія та відповідальність </w:t>
            </w:r>
          </w:p>
          <w:p w14:paraId="3E34DA43" w14:textId="77777777" w:rsidR="00D80702" w:rsidRPr="0094318F" w:rsidRDefault="00D80702" w:rsidP="00BC46AA">
            <w:pPr>
              <w:spacing w:after="27" w:line="288" w:lineRule="auto"/>
              <w:ind w:left="14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АВ 1</w:t>
            </w:r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Управління комплексними діями або </w:t>
            </w:r>
            <w:proofErr w:type="spellStart"/>
            <w:r w:rsidRPr="0094318F">
              <w:rPr>
                <w:rFonts w:ascii="Times New Roman" w:eastAsia="Times New Roman" w:hAnsi="Times New Roman"/>
                <w:lang w:val="uk-UA" w:eastAsia="ru-RU"/>
              </w:rPr>
              <w:t>проєктами</w:t>
            </w:r>
            <w:proofErr w:type="spellEnd"/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, відповідальність за прийняття рішень у непередбачуваних умовах. </w:t>
            </w:r>
          </w:p>
          <w:p w14:paraId="0CA61043" w14:textId="77777777" w:rsidR="00D80702" w:rsidRPr="0094318F" w:rsidRDefault="00D80702" w:rsidP="00BC46AA">
            <w:pPr>
              <w:spacing w:after="27" w:line="288" w:lineRule="auto"/>
              <w:ind w:left="147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</w:p>
          <w:p w14:paraId="59CA9E99" w14:textId="77777777" w:rsidR="00D80702" w:rsidRPr="0094318F" w:rsidRDefault="00D80702" w:rsidP="00BC46AA">
            <w:pPr>
              <w:spacing w:after="0" w:line="256" w:lineRule="auto"/>
              <w:ind w:left="147" w:right="5"/>
              <w:jc w:val="both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АВ 2</w:t>
            </w:r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 Відповідальність за професійний розвиток окремих осіб та/або груп осіб, здатність до подальшого навчання з високим рівнем авто-</w:t>
            </w:r>
            <w:proofErr w:type="spellStart"/>
            <w:r w:rsidRPr="0094318F">
              <w:rPr>
                <w:rFonts w:ascii="Times New Roman" w:eastAsia="Times New Roman" w:hAnsi="Times New Roman"/>
                <w:lang w:val="uk-UA" w:eastAsia="ru-RU"/>
              </w:rPr>
              <w:t>номності</w:t>
            </w:r>
            <w:proofErr w:type="spellEnd"/>
            <w:r w:rsidRPr="0094318F">
              <w:rPr>
                <w:rFonts w:ascii="Times New Roman" w:eastAsia="Times New Roman" w:hAnsi="Times New Roman"/>
                <w:lang w:val="uk-UA" w:eastAsia="ru-RU"/>
              </w:rPr>
              <w:t xml:space="preserve">. </w:t>
            </w:r>
          </w:p>
        </w:tc>
      </w:tr>
      <w:tr w:rsidR="00D80702" w:rsidRPr="0094318F" w14:paraId="751D9FFB" w14:textId="77777777" w:rsidTr="00BC46AA">
        <w:trPr>
          <w:trHeight w:val="185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CDA7B" w14:textId="77777777" w:rsidR="00D80702" w:rsidRPr="0094318F" w:rsidRDefault="00D80702" w:rsidP="00BC46AA">
            <w:pPr>
              <w:spacing w:after="160" w:line="256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F6761A" w14:textId="77777777" w:rsidR="00D80702" w:rsidRPr="0094318F" w:rsidRDefault="00D80702" w:rsidP="00BC46AA">
            <w:pPr>
              <w:spacing w:after="0" w:line="25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 xml:space="preserve">Загальні компетентності </w:t>
            </w:r>
          </w:p>
        </w:tc>
      </w:tr>
      <w:tr w:rsidR="00D80702" w:rsidRPr="0094318F" w14:paraId="47293C74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F468A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1D467" w14:textId="77777777" w:rsidR="00D80702" w:rsidRPr="0094318F" w:rsidRDefault="00D80702" w:rsidP="00BC46AA">
            <w:pPr>
              <w:spacing w:after="0" w:line="256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5D11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3383" w14:textId="77777777" w:rsidR="00D80702" w:rsidRPr="0094318F" w:rsidRDefault="00D80702" w:rsidP="00BC46AA">
            <w:pPr>
              <w:spacing w:after="0"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F65E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</w:t>
            </w:r>
          </w:p>
        </w:tc>
      </w:tr>
      <w:tr w:rsidR="00D80702" w:rsidRPr="0094318F" w14:paraId="4DB291CF" w14:textId="77777777" w:rsidTr="00BC46AA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12D9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C71B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1A19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E8E7" w14:textId="77777777" w:rsidR="00D80702" w:rsidRPr="0094318F" w:rsidRDefault="00D80702" w:rsidP="00BC46AA">
            <w:pPr>
              <w:spacing w:after="0" w:line="256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CC1F" w14:textId="77777777" w:rsidR="00D80702" w:rsidRPr="0094318F" w:rsidRDefault="00D80702" w:rsidP="00BC46AA">
            <w:pPr>
              <w:spacing w:after="0" w:line="256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</w:t>
            </w:r>
          </w:p>
        </w:tc>
      </w:tr>
      <w:tr w:rsidR="00D80702" w:rsidRPr="0094318F" w14:paraId="0EBE3AA3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9627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3BDA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DB9F7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132C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3BAD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</w:t>
            </w:r>
          </w:p>
        </w:tc>
      </w:tr>
      <w:tr w:rsidR="00D80702" w:rsidRPr="0094318F" w14:paraId="07CED0A2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C2A13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6F0D8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Зн1,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756C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9BC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28C5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7B6FF272" w14:textId="77777777" w:rsidTr="00BC46AA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679C5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A46C4" w14:textId="77777777" w:rsidR="00D80702" w:rsidRPr="0094318F" w:rsidRDefault="00D80702" w:rsidP="00BC46AA">
            <w:pPr>
              <w:spacing w:after="0" w:line="256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C2FD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526E" w14:textId="77777777" w:rsidR="00D80702" w:rsidRPr="0094318F" w:rsidRDefault="00D80702" w:rsidP="00BC46AA">
            <w:pPr>
              <w:spacing w:after="0" w:line="256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91CBA" w14:textId="77777777" w:rsidR="00D80702" w:rsidRPr="0094318F" w:rsidRDefault="00D80702" w:rsidP="00BC46AA">
            <w:pPr>
              <w:spacing w:after="0" w:line="256" w:lineRule="auto"/>
              <w:ind w:right="44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2</w:t>
            </w:r>
          </w:p>
        </w:tc>
      </w:tr>
      <w:tr w:rsidR="00D80702" w:rsidRPr="0094318F" w14:paraId="27CD5A60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4E851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2A4B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1EE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3AA1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1, 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BECEF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1, АВ 2</w:t>
            </w:r>
          </w:p>
        </w:tc>
      </w:tr>
      <w:tr w:rsidR="00D80702" w:rsidRPr="0094318F" w14:paraId="690C51AA" w14:textId="77777777" w:rsidTr="00BC46AA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EEA5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D449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BAC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8CFA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1, 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073C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</w:t>
            </w:r>
          </w:p>
        </w:tc>
      </w:tr>
      <w:tr w:rsidR="00D80702" w:rsidRPr="0094318F" w14:paraId="37AFAB7F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5C62F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0A595" w14:textId="77777777" w:rsidR="00D80702" w:rsidRPr="0094318F" w:rsidRDefault="00D80702" w:rsidP="00BC46AA">
            <w:pPr>
              <w:spacing w:after="0" w:line="256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D1AEC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A8C0" w14:textId="77777777" w:rsidR="00D80702" w:rsidRPr="0094318F" w:rsidRDefault="00D80702" w:rsidP="00BC46AA">
            <w:pPr>
              <w:spacing w:after="0" w:line="256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C9F7F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</w:t>
            </w:r>
          </w:p>
        </w:tc>
      </w:tr>
      <w:tr w:rsidR="00D80702" w:rsidRPr="0094318F" w14:paraId="13FA51D7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2F13D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A3A7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061F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3C5E8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1, 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C0576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1, АВ 2</w:t>
            </w:r>
          </w:p>
        </w:tc>
      </w:tr>
      <w:tr w:rsidR="00D80702" w:rsidRPr="0094318F" w14:paraId="63AF0AC7" w14:textId="77777777" w:rsidTr="00BC46AA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7402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ЗК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E78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7ED8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08B8" w14:textId="77777777" w:rsidR="00D80702" w:rsidRPr="0094318F" w:rsidRDefault="00D80702" w:rsidP="00BC46AA">
            <w:pPr>
              <w:spacing w:after="0" w:line="256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7C64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4092763B" w14:textId="77777777" w:rsidTr="00BC46AA">
        <w:trPr>
          <w:trHeight w:val="365"/>
        </w:trPr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D5746" w14:textId="77777777" w:rsidR="00D80702" w:rsidRPr="0094318F" w:rsidRDefault="00D80702" w:rsidP="00BC46AA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49F03F" w14:textId="77777777" w:rsidR="00D80702" w:rsidRPr="0094318F" w:rsidRDefault="00D80702" w:rsidP="00BC46AA">
            <w:pPr>
              <w:spacing w:after="0" w:line="25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Спеціальні компетентності</w:t>
            </w:r>
          </w:p>
        </w:tc>
      </w:tr>
      <w:tr w:rsidR="00D80702" w:rsidRPr="0094318F" w14:paraId="1F9D1B25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8B00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7697A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2512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C68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7CD0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7F5A1660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71D46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B0789" w14:textId="77777777" w:rsidR="00D80702" w:rsidRPr="0094318F" w:rsidRDefault="00D80702" w:rsidP="00BC46AA">
            <w:pPr>
              <w:spacing w:after="0" w:line="256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CC4FA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52C3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AF33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</w:t>
            </w:r>
          </w:p>
        </w:tc>
      </w:tr>
      <w:tr w:rsidR="00D80702" w:rsidRPr="0094318F" w14:paraId="2A174B09" w14:textId="77777777" w:rsidTr="00BC46AA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95025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6B3D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EE28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5D0E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CAD6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</w:t>
            </w:r>
          </w:p>
        </w:tc>
      </w:tr>
      <w:tr w:rsidR="00D80702" w:rsidRPr="0094318F" w14:paraId="68CA268B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66332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6795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809D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FDCB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1, 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95120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2</w:t>
            </w:r>
          </w:p>
        </w:tc>
      </w:tr>
      <w:tr w:rsidR="00D80702" w:rsidRPr="0094318F" w14:paraId="5C1BBAC3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58E3F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C201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58645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B9BE" w14:textId="77777777" w:rsidR="00D80702" w:rsidRPr="0094318F" w:rsidRDefault="00D80702" w:rsidP="00BC46AA">
            <w:pPr>
              <w:spacing w:after="0" w:line="256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E7C19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2</w:t>
            </w:r>
          </w:p>
        </w:tc>
      </w:tr>
      <w:tr w:rsidR="00D80702" w:rsidRPr="0094318F" w14:paraId="2978B1B8" w14:textId="77777777" w:rsidTr="00BC46AA">
        <w:trPr>
          <w:trHeight w:val="3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8ADBF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493C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5C42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C4B88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1, 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8E79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4E92C6F7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699B1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D778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EAF7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CD70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1502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7F49A472" w14:textId="77777777" w:rsidTr="00BC46AA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7D861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FB99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E7E3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B7FE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84E3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2</w:t>
            </w:r>
          </w:p>
        </w:tc>
      </w:tr>
      <w:tr w:rsidR="00D80702" w:rsidRPr="0094318F" w14:paraId="4F144213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69B28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1D2F" w14:textId="77777777" w:rsidR="00D80702" w:rsidRPr="0094318F" w:rsidRDefault="00D80702" w:rsidP="00BC46AA">
            <w:pPr>
              <w:spacing w:after="0" w:line="256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4AC6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5856" w14:textId="77777777" w:rsidR="00D80702" w:rsidRPr="0094318F" w:rsidRDefault="00D80702" w:rsidP="00BC46AA">
            <w:pPr>
              <w:spacing w:after="0" w:line="256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9CE2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80702" w:rsidRPr="0094318F" w14:paraId="1D9654F8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7A0AD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FB85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CDBA9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9AAB" w14:textId="77777777" w:rsidR="00D80702" w:rsidRPr="0094318F" w:rsidRDefault="00D80702" w:rsidP="00BC46AA">
            <w:pPr>
              <w:spacing w:after="0" w:line="256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15568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</w:t>
            </w:r>
          </w:p>
        </w:tc>
      </w:tr>
      <w:tr w:rsidR="00D80702" w:rsidRPr="0094318F" w14:paraId="2A53809B" w14:textId="77777777" w:rsidTr="00BC46AA">
        <w:trPr>
          <w:trHeight w:val="3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6DEF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43A5F" w14:textId="77777777" w:rsidR="00D80702" w:rsidRPr="0094318F" w:rsidRDefault="00D80702" w:rsidP="00BC46AA">
            <w:pPr>
              <w:spacing w:after="0" w:line="256" w:lineRule="auto"/>
              <w:ind w:left="82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3276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E4E9" w14:textId="77777777" w:rsidR="00D80702" w:rsidRPr="0094318F" w:rsidRDefault="00D80702" w:rsidP="00BC46AA">
            <w:pPr>
              <w:spacing w:after="0" w:line="256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1, 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684DA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2</w:t>
            </w:r>
          </w:p>
        </w:tc>
      </w:tr>
      <w:tr w:rsidR="00D80702" w:rsidRPr="0094318F" w14:paraId="3D2DF9BA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972E1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00E6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44541" w14:textId="77777777" w:rsidR="00D80702" w:rsidRPr="0094318F" w:rsidRDefault="00D80702" w:rsidP="00BC46AA">
            <w:pPr>
              <w:spacing w:after="0" w:line="256" w:lineRule="auto"/>
              <w:ind w:right="6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B650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03E2" w14:textId="77777777" w:rsidR="00D80702" w:rsidRPr="0094318F" w:rsidRDefault="00D80702" w:rsidP="00BC46AA">
            <w:pPr>
              <w:spacing w:after="0" w:line="256" w:lineRule="auto"/>
              <w:ind w:right="19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1, АВ 2</w:t>
            </w:r>
          </w:p>
        </w:tc>
      </w:tr>
      <w:tr w:rsidR="00D80702" w:rsidRPr="0094318F" w14:paraId="04BA2BCB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1B87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E468" w14:textId="77777777" w:rsidR="00D80702" w:rsidRPr="0094318F" w:rsidRDefault="00D80702" w:rsidP="00BC46AA">
            <w:pPr>
              <w:spacing w:after="0" w:line="256" w:lineRule="auto"/>
              <w:ind w:left="82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45DE" w14:textId="77777777" w:rsidR="00D80702" w:rsidRPr="0094318F" w:rsidRDefault="00D80702" w:rsidP="00BC46AA">
            <w:pPr>
              <w:spacing w:after="0" w:line="256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388E" w14:textId="77777777" w:rsidR="00D80702" w:rsidRPr="0094318F" w:rsidRDefault="00D80702" w:rsidP="00BC46AA">
            <w:pPr>
              <w:spacing w:after="0" w:line="256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1, К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7070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2</w:t>
            </w:r>
          </w:p>
        </w:tc>
      </w:tr>
      <w:tr w:rsidR="00D80702" w:rsidRPr="0094318F" w14:paraId="684DB793" w14:textId="77777777" w:rsidTr="00BC46AA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B993" w14:textId="77777777" w:rsidR="00D80702" w:rsidRPr="0094318F" w:rsidRDefault="00D80702" w:rsidP="00BC46AA">
            <w:pPr>
              <w:spacing w:after="0" w:line="256" w:lineRule="auto"/>
              <w:ind w:left="142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СК 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2A66" w14:textId="77777777" w:rsidR="00D80702" w:rsidRPr="0094318F" w:rsidRDefault="00D80702" w:rsidP="00BC46AA">
            <w:pPr>
              <w:spacing w:after="0" w:line="256" w:lineRule="auto"/>
              <w:ind w:left="828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768" w14:textId="77777777" w:rsidR="00D80702" w:rsidRPr="0094318F" w:rsidRDefault="00D80702" w:rsidP="00BC46AA">
            <w:pPr>
              <w:spacing w:after="0" w:line="256" w:lineRule="auto"/>
              <w:ind w:right="6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0E24" w14:textId="77777777" w:rsidR="00D80702" w:rsidRPr="0094318F" w:rsidRDefault="00D80702" w:rsidP="00BC46A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615B" w14:textId="77777777" w:rsidR="00D80702" w:rsidRPr="0094318F" w:rsidRDefault="00D80702" w:rsidP="00BC46AA">
            <w:pPr>
              <w:spacing w:after="0" w:line="256" w:lineRule="auto"/>
              <w:ind w:right="19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АВ 2</w:t>
            </w:r>
          </w:p>
        </w:tc>
      </w:tr>
    </w:tbl>
    <w:p w14:paraId="0888623D" w14:textId="77777777" w:rsidR="00D80702" w:rsidRPr="0094318F" w:rsidRDefault="00D80702" w:rsidP="00D80702">
      <w:pPr>
        <w:spacing w:after="0" w:line="232" w:lineRule="auto"/>
        <w:rPr>
          <w:rFonts w:ascii="Times New Roman" w:eastAsia="Times New Roman" w:hAnsi="Times New Roman"/>
          <w:b/>
          <w:sz w:val="24"/>
          <w:szCs w:val="20"/>
          <w:lang w:val="uk-UA" w:eastAsia="ru-RU"/>
        </w:rPr>
        <w:sectPr w:rsidR="00D80702" w:rsidRPr="0094318F" w:rsidSect="00D80702">
          <w:pgSz w:w="11900" w:h="16838"/>
          <w:pgMar w:top="720" w:right="703" w:bottom="720" w:left="1418" w:header="0" w:footer="0" w:gutter="0"/>
          <w:cols w:space="720"/>
        </w:sectPr>
      </w:pPr>
    </w:p>
    <w:p w14:paraId="732D7DD9" w14:textId="77777777" w:rsidR="00D80702" w:rsidRPr="0094318F" w:rsidRDefault="00D80702" w:rsidP="00D80702">
      <w:pPr>
        <w:spacing w:after="3" w:line="268" w:lineRule="auto"/>
        <w:ind w:left="-15" w:firstLine="15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9431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 xml:space="preserve">11. Матриця відповідності результатів навчання та </w:t>
      </w:r>
      <w:proofErr w:type="spellStart"/>
      <w:r w:rsidRPr="0094318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компетентностей</w:t>
      </w:r>
      <w:proofErr w:type="spellEnd"/>
    </w:p>
    <w:tbl>
      <w:tblPr>
        <w:tblW w:w="14941" w:type="dxa"/>
        <w:jc w:val="center"/>
        <w:tblCellMar>
          <w:top w:w="9" w:type="dxa"/>
          <w:right w:w="48" w:type="dxa"/>
        </w:tblCellMar>
        <w:tblLook w:val="04A0" w:firstRow="1" w:lastRow="0" w:firstColumn="1" w:lastColumn="0" w:noHBand="0" w:noVBand="1"/>
      </w:tblPr>
      <w:tblGrid>
        <w:gridCol w:w="4201"/>
        <w:gridCol w:w="745"/>
        <w:gridCol w:w="560"/>
        <w:gridCol w:w="426"/>
        <w:gridCol w:w="433"/>
        <w:gridCol w:w="435"/>
        <w:gridCol w:w="436"/>
        <w:gridCol w:w="435"/>
        <w:gridCol w:w="420"/>
        <w:gridCol w:w="438"/>
        <w:gridCol w:w="428"/>
        <w:gridCol w:w="435"/>
        <w:gridCol w:w="423"/>
        <w:gridCol w:w="434"/>
        <w:gridCol w:w="379"/>
        <w:gridCol w:w="434"/>
        <w:gridCol w:w="433"/>
        <w:gridCol w:w="410"/>
        <w:gridCol w:w="368"/>
        <w:gridCol w:w="394"/>
        <w:gridCol w:w="393"/>
        <w:gridCol w:w="417"/>
        <w:gridCol w:w="488"/>
        <w:gridCol w:w="488"/>
        <w:gridCol w:w="488"/>
      </w:tblGrid>
      <w:tr w:rsidR="00D80702" w:rsidRPr="0094318F" w14:paraId="7DCABCB4" w14:textId="77777777" w:rsidTr="00BC46AA">
        <w:trPr>
          <w:trHeight w:val="286"/>
          <w:jc w:val="center"/>
        </w:trPr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D6CF" w14:textId="77777777" w:rsidR="00D80702" w:rsidRPr="0094318F" w:rsidRDefault="00D80702" w:rsidP="00BC46AA">
            <w:pPr>
              <w:spacing w:after="160"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Програмні результати навчання</w:t>
            </w:r>
          </w:p>
        </w:tc>
        <w:tc>
          <w:tcPr>
            <w:tcW w:w="106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FDA891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Компетентності</w:t>
            </w:r>
          </w:p>
        </w:tc>
      </w:tr>
      <w:tr w:rsidR="00D80702" w:rsidRPr="0094318F" w14:paraId="74AC4F0C" w14:textId="77777777" w:rsidTr="00BC46AA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34CF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14C6F0" w14:textId="77777777" w:rsidR="00D80702" w:rsidRPr="0094318F" w:rsidRDefault="00D80702" w:rsidP="00BC46AA">
            <w:pPr>
              <w:spacing w:after="0" w:line="237" w:lineRule="auto"/>
              <w:ind w:left="113" w:right="-60" w:hanging="29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lang w:val="uk-UA" w:eastAsia="ru-RU"/>
              </w:rPr>
              <w:t>Інтегральна</w:t>
            </w:r>
          </w:p>
          <w:p w14:paraId="2A20A195" w14:textId="77777777" w:rsidR="00D80702" w:rsidRPr="0094318F" w:rsidRDefault="00D80702" w:rsidP="00BC46AA">
            <w:pPr>
              <w:spacing w:after="0" w:line="256" w:lineRule="auto"/>
              <w:ind w:left="53" w:right="-60" w:hanging="29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sz w:val="24"/>
                <w:lang w:val="uk-UA" w:eastAsia="ru-RU"/>
              </w:rPr>
              <w:t>компетентність</w:t>
            </w: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 xml:space="preserve"> </w:t>
            </w:r>
          </w:p>
        </w:tc>
        <w:tc>
          <w:tcPr>
            <w:tcW w:w="44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E3940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lang w:val="uk-UA" w:eastAsia="ru-RU"/>
              </w:rPr>
              <w:t>Загальні компетентності</w:t>
            </w:r>
          </w:p>
        </w:tc>
        <w:tc>
          <w:tcPr>
            <w:tcW w:w="54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5B32556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Спеціальні (фахові) компетентності</w:t>
            </w:r>
          </w:p>
        </w:tc>
      </w:tr>
      <w:tr w:rsidR="00D80702" w:rsidRPr="0094318F" w14:paraId="0A1C1A4C" w14:textId="77777777" w:rsidTr="00BC46AA">
        <w:trPr>
          <w:trHeight w:val="1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747A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E1C33" w14:textId="77777777" w:rsidR="00D80702" w:rsidRPr="0094318F" w:rsidRDefault="00D80702" w:rsidP="00BC46A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24CACFD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295454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9030D9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DAEF688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C34A96E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B54BBB3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B19A99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7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848786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B4FCC0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9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53637C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D1C93A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C59D846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2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6DCA9E0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111DD0B5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4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FDC78F6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5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8193A9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6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AE9F97D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7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0D151E8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E4207D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4634F17E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782155CC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11*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  <w:hideMark/>
          </w:tcPr>
          <w:p w14:paraId="31E569F2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12*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91E460D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</w:pPr>
          </w:p>
          <w:p w14:paraId="29723219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</w:pPr>
          </w:p>
          <w:p w14:paraId="1CF8A69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b/>
                <w:sz w:val="24"/>
                <w:lang w:val="uk-UA" w:eastAsia="ru-RU"/>
              </w:rPr>
              <w:t>13*</w:t>
            </w:r>
          </w:p>
        </w:tc>
      </w:tr>
      <w:tr w:rsidR="00D80702" w:rsidRPr="0094318F" w14:paraId="1395A141" w14:textId="77777777" w:rsidTr="00BC46AA">
        <w:trPr>
          <w:trHeight w:val="1112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9797F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 </w:t>
            </w:r>
            <w:r w:rsidRPr="0094318F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>1</w:t>
            </w:r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. Здійснювати пошук, опрацювання та аналіз </w:t>
            </w:r>
            <w:proofErr w:type="spellStart"/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професійно</w:t>
            </w:r>
            <w:proofErr w:type="spellEnd"/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важливих знань із різних джерел із використанням сучасних інформаційно-</w:t>
            </w:r>
          </w:p>
          <w:p w14:paraId="1926FD91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комунікаційних технологій.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640B" w14:textId="77777777" w:rsidR="00D80702" w:rsidRPr="0094318F" w:rsidRDefault="00D80702" w:rsidP="00BC46AA">
            <w:pPr>
              <w:spacing w:after="0"/>
              <w:ind w:left="-171"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3CAE9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02EAB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1F24A3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16DA0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B63C1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2C359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0FD52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709B4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1941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99F62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85869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8A41A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06617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7D4EC7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E81595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34D47F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6CE447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225679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002F38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C45515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A4D710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7F538B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58E6A6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53FA0E45" w14:textId="77777777" w:rsidTr="00BC46AA">
        <w:trPr>
          <w:trHeight w:val="1003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8034B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2.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Вміти організовувати та проводити психологічне дослідження із застосуванням </w:t>
            </w:r>
            <w:proofErr w:type="spellStart"/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валідних</w:t>
            </w:r>
            <w:proofErr w:type="spellEnd"/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та надійних методів.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356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A5871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3B634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5D6FC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68B0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603B9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DA3A7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00B1D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B303C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A39D1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CF3C8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50C19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5203F9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135178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CD4069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D0E587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A6516F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32DCE2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F4992C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4904DA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F00FC6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3DEEBD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A0B097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4783E4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220E527F" w14:textId="77777777" w:rsidTr="00BC46AA">
        <w:trPr>
          <w:trHeight w:val="692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25D29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2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3.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pacing w:val="-6"/>
                <w:sz w:val="24"/>
                <w:szCs w:val="24"/>
                <w:lang w:val="uk-UA"/>
              </w:rPr>
              <w:t>Узагальнювати емпіричні дані та формулювати теоретичні висновки.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BD8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C05A8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5EEA5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5166B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DD990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4362D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34147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02202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993D5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D3B23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67A50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332728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1608A5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FA841F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4F84F9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512350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6898AA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59960E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827E3F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D60AD2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E097B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3288DA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5CE775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CC5F9D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383CD720" w14:textId="77777777" w:rsidTr="00BC46AA">
        <w:trPr>
          <w:trHeight w:val="834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F9E1E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4.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Робити психологічний прогноз щодо розвитку особистості, груп, організацій.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9F6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ADA06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EEF1F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C5A88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DF69C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E9171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27782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38CC0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F8F9C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93D03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A898C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CFA550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A9D9B2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B551ED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B8E41B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B7B776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AA14CB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907EFB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083983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3736F4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8146A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07FFCD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9136FD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9B74E1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6EBDF2D3" w14:textId="77777777" w:rsidTr="00BC46AA">
        <w:trPr>
          <w:trHeight w:val="1387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5B4A1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5.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3B5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542A9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F275E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A1648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B3BF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57EB7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F0F65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266EA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70900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524AB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1C5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43571E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160966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1767FD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A139BE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D5087E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57A1EA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8F6CB0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ED6B32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DA3346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1D786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AA006D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334BA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22E9646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0103FDD6" w14:textId="77777777" w:rsidTr="00BC46AA">
        <w:trPr>
          <w:trHeight w:val="1114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96AF6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6.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Розробляти просвітницькі матеріали та освітні програми, впроваджувати їх, отримувати зворотній зв'язок, оцінювати якість.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1ED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90A57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27FEF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6D7A4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F8341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F2D80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55780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EB74E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F05DC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4AFE1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02FE9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5EEBEB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316C7E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C007BF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9A11E7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51A49E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9286E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C4F01A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DFFF99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16714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050B8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4975C2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DB753E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D19C76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2E880022" w14:textId="77777777" w:rsidTr="00BC46AA">
        <w:trPr>
          <w:trHeight w:val="1191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A36E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7.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Доступно й аргументовано представляти результати досліджень у писемній та усній формах, брати участь у фахових дискусіях.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7EA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7E2A1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2181A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776B8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63D37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B5088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5CE3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95926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1FA6D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50129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E71E0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378ACD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78C99D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7F5A03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11690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7F6163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6BF276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E586C9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149ED1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18585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D0250D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CE4CB9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062EDC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E49567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1C950E71" w14:textId="77777777" w:rsidTr="00BC46AA">
        <w:trPr>
          <w:trHeight w:val="1085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9E275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ПР 8.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Оцінювати ступінь складності завдань діяльності та приймати рішення про звернення за допомогою або підвищення кваліфікації.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6EA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2E054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8E73F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04143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88460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F2DE9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52509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E9EBB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03F2D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88008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889CB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4F0434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052339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C9118A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6C2D8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21BE3A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2F9FD7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B7DE97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7186C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64BBC8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8D8BFF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B408B9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63793B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D2AC35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623A884B" w14:textId="77777777" w:rsidTr="00BC46AA">
        <w:trPr>
          <w:trHeight w:val="906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7C81D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9.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Вирішувати етичні дилеми з опорою на норми закону, етичні принципи та</w:t>
            </w:r>
            <w:r w:rsidRPr="0094318F">
              <w:rPr>
                <w:rFonts w:ascii="Times New Roman" w:hAnsi="Times New Roman"/>
                <w:spacing w:val="-4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загальнолюдські цінності.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9D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F232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53786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3F42A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ED4A8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50DD8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50799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544F2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6D236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F2C0B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D6FD3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0BD530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A269C1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3EFDD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99BFE2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715BE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7E0A3C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FF8264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DE0ED2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8F69A9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795F0F2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E49361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9AC5FA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4DE60F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74D83997" w14:textId="77777777" w:rsidTr="00BC46AA">
        <w:trPr>
          <w:trHeight w:val="1117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B97A9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10.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4318F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Здійснювати аналітичний пошук відповідно до сформульованої наукової проблеми та оцінювати її за критеріями адекватності.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163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D03F7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1E694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B9AE7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671E1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FA32C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B78C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D6464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52408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811EE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8B6AC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C8CD6A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135D2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BEA23A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674A4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99B35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4816B1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3F544F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3629C4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9114721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6E2647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6356B9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A6D86F4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6DF0539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D80702" w:rsidRPr="0094318F" w14:paraId="2759B234" w14:textId="77777777" w:rsidTr="00BC46AA">
        <w:trPr>
          <w:trHeight w:val="1113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6468D" w14:textId="77777777" w:rsidR="00D80702" w:rsidRPr="0094318F" w:rsidRDefault="00D80702" w:rsidP="00BC46AA">
            <w:pPr>
              <w:tabs>
                <w:tab w:val="left" w:pos="459"/>
              </w:tabs>
              <w:adjustRightInd w:val="0"/>
              <w:spacing w:after="0" w:line="240" w:lineRule="auto"/>
              <w:ind w:left="57" w:right="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 11.</w:t>
            </w:r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Здійснювати адаптацію та модифікацію існуючих наукових підходів і методів до конкретних ситуацій професійної діяльності.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49E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B89248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D0C7E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9274A4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16B3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CA8980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09C4A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C9E34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21060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F09E85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FE30DA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FA5018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8393659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5E6A9AE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D085EA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52378AB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CD90FB6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E3C9FEC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CFDC4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F435F53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6ACB577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6ABA668D" w14:textId="77777777" w:rsidR="00D80702" w:rsidRPr="0094318F" w:rsidRDefault="00D80702" w:rsidP="00BC46AA">
            <w:pPr>
              <w:spacing w:after="0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BFD24A4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09734CE5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D80702" w:rsidRPr="0094318F" w14:paraId="124DDCC9" w14:textId="77777777" w:rsidTr="00BC46AA">
        <w:trPr>
          <w:trHeight w:val="406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63388" w14:textId="77777777" w:rsidR="00D80702" w:rsidRPr="0094318F" w:rsidRDefault="00D80702" w:rsidP="00BC4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</w:rPr>
              <w:t>ПРН 12</w:t>
            </w: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  <w:r w:rsidRPr="009431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Володіти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навичками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конфліктними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ситуаціями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впроваджувати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конфлікт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-менеджмент для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резильєнтності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суб’єктів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індивідуальному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груповому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рівнях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BC8C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54664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0A23A6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066F6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ED4D17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B33071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5624A9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C9376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5FDD6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BDE14E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795736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C137F6C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30C0CA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04F3CC4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ADADE9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99AC203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111B15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ECD8F62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F02533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73FDF5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8686AD7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8D7B091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59D8B2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7F1621D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D80702" w:rsidRPr="0094318F" w14:paraId="00DB9562" w14:textId="77777777" w:rsidTr="00BC46AA">
        <w:trPr>
          <w:trHeight w:val="126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D439" w14:textId="77777777" w:rsidR="00D80702" w:rsidRPr="0094318F" w:rsidRDefault="00D80702" w:rsidP="00BC4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</w:rPr>
              <w:t>ПРН 13</w:t>
            </w: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  <w:r w:rsidRPr="009431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Вміти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використовувати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інструменти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профілактики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врегулювання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конфліктів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процесі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осягнення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трансцендентного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підходу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7A4E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C5D5E2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B06E2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33E664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1A5F73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2CC7F71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41E287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9C0BA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78628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69CDB5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0576B7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4A81BC6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03E7E34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87C73B9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704A29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3D9EB72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A2A6B7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869F2ED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3992C24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63F23D8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0F4EC2E1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B96E80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7517BBD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C04D7E8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D80702" w:rsidRPr="0094318F" w14:paraId="28FDCEB4" w14:textId="77777777" w:rsidTr="00BC46AA">
        <w:trPr>
          <w:trHeight w:val="830"/>
          <w:jc w:val="center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89A0" w14:textId="77777777" w:rsidR="00D80702" w:rsidRPr="0094318F" w:rsidRDefault="00D80702" w:rsidP="00BC46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b/>
                <w:sz w:val="24"/>
                <w:szCs w:val="24"/>
              </w:rPr>
              <w:t>ПРН 14</w:t>
            </w:r>
            <w:r w:rsidRPr="00943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Використовувати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набуті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знання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організації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консультування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сімейних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гендерних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інклюзивних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соціально-психологічної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адаптації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міжособистіних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взаємин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персональної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відповідальності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моральності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екзистенційності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психологічного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благополуччя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особистості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тощо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7B5E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73ABFC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E99C42D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07E62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9263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FA9670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6A228C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BC493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51ECEB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FACBB6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65E4E0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70A4475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FF1299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21D5BE68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FF65DD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eastAsia="Times New Roman" w:hAnsi="Times New Roman"/>
                <w:lang w:val="uk-UA" w:eastAsia="ru-RU"/>
              </w:rPr>
              <w:t>+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497BEF6E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329D2A60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26F6F6E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8129E8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1D58C3DD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15EC3CF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5B8AC3D3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14:paraId="75875795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6437D87A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  <w:p w14:paraId="4D78A925" w14:textId="77777777" w:rsidR="00D80702" w:rsidRPr="0094318F" w:rsidRDefault="00D80702" w:rsidP="00BC46AA">
            <w:pPr>
              <w:spacing w:after="0" w:line="256" w:lineRule="auto"/>
              <w:ind w:right="-60" w:hanging="29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94318F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+</w:t>
            </w:r>
          </w:p>
        </w:tc>
      </w:tr>
    </w:tbl>
    <w:p w14:paraId="2BEF9633" w14:textId="77777777" w:rsidR="00D80702" w:rsidRPr="0094318F" w:rsidRDefault="00D80702" w:rsidP="00D80702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94318F">
        <w:rPr>
          <w:rFonts w:ascii="Times New Roman" w:eastAsia="Times New Roman" w:hAnsi="Times New Roman"/>
          <w:sz w:val="28"/>
          <w:szCs w:val="28"/>
          <w:lang w:val="uk-UA" w:eastAsia="ru-RU"/>
        </w:rPr>
        <w:t>*</w:t>
      </w:r>
      <w:r w:rsidRPr="0094318F">
        <w:rPr>
          <w:rFonts w:ascii="Times New Roman" w:eastAsia="Times New Roman" w:hAnsi="Times New Roman"/>
          <w:i/>
          <w:lang w:val="uk-UA" w:eastAsia="ru-RU"/>
        </w:rPr>
        <w:t>Визначено закладом освіти</w:t>
      </w:r>
    </w:p>
    <w:p w14:paraId="2161EEF5" w14:textId="77777777" w:rsidR="00D80702" w:rsidRPr="0094318F" w:rsidRDefault="00D80702" w:rsidP="00D8070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sectPr w:rsidR="00D80702" w:rsidRPr="0094318F" w:rsidSect="00D80702">
          <w:pgSz w:w="16838" w:h="11900" w:orient="landscape"/>
          <w:pgMar w:top="426" w:right="720" w:bottom="703" w:left="720" w:header="709" w:footer="408" w:gutter="0"/>
          <w:cols w:space="720"/>
        </w:sectPr>
      </w:pPr>
    </w:p>
    <w:p w14:paraId="4518EAF8" w14:textId="77777777" w:rsidR="00D80702" w:rsidRPr="0094318F" w:rsidRDefault="00D80702" w:rsidP="00D80702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94318F">
        <w:rPr>
          <w:rFonts w:ascii="Times New Roman" w:hAnsi="Times New Roman"/>
          <w:b/>
          <w:sz w:val="28"/>
          <w:szCs w:val="28"/>
        </w:rPr>
        <w:lastRenderedPageBreak/>
        <w:t>Додаток</w:t>
      </w:r>
      <w:proofErr w:type="spellEnd"/>
      <w:r w:rsidRPr="0094318F">
        <w:rPr>
          <w:rFonts w:ascii="Times New Roman" w:hAnsi="Times New Roman"/>
          <w:b/>
          <w:sz w:val="28"/>
          <w:szCs w:val="28"/>
        </w:rPr>
        <w:t xml:space="preserve"> 1</w:t>
      </w:r>
    </w:p>
    <w:p w14:paraId="67FB0E3F" w14:textId="77777777" w:rsidR="00D80702" w:rsidRPr="0094318F" w:rsidRDefault="00D80702" w:rsidP="00D8070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4318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НАЦІОНАЛЬНА КРЕДИТНА МОБІЛЬНІСТЬ</w:t>
      </w:r>
    </w:p>
    <w:p w14:paraId="255E8525" w14:textId="77777777" w:rsidR="00D80702" w:rsidRPr="0094318F" w:rsidRDefault="00D80702" w:rsidP="00D807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4318F">
        <w:rPr>
          <w:rFonts w:ascii="Times New Roman" w:hAnsi="Times New Roman"/>
          <w:b/>
          <w:sz w:val="28"/>
          <w:szCs w:val="28"/>
        </w:rPr>
        <w:t>Заклади</w:t>
      </w:r>
      <w:proofErr w:type="spellEnd"/>
      <w:r w:rsidRPr="009431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</w:rPr>
        <w:t>вищої</w:t>
      </w:r>
      <w:proofErr w:type="spellEnd"/>
      <w:r w:rsidRPr="0094318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94318F">
        <w:rPr>
          <w:rFonts w:ascii="Times New Roman" w:hAnsi="Times New Roman"/>
          <w:b/>
          <w:sz w:val="28"/>
          <w:szCs w:val="28"/>
        </w:rPr>
        <w:t>:</w:t>
      </w:r>
    </w:p>
    <w:p w14:paraId="36269264" w14:textId="77777777" w:rsidR="00D80702" w:rsidRPr="0094318F" w:rsidRDefault="00D80702" w:rsidP="00D80702">
      <w:pPr>
        <w:pStyle w:val="a7"/>
        <w:numPr>
          <w:ilvl w:val="0"/>
          <w:numId w:val="20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Договір про співробітництво №05/15.18 від 26.10.2020 р. з Кременчуцьким національним університетом ім. Михайла Остроградського. Ректор </w:t>
      </w:r>
      <w:proofErr w:type="spellStart"/>
      <w:r w:rsidRPr="0094318F">
        <w:rPr>
          <w:rFonts w:ascii="Times New Roman" w:hAnsi="Times New Roman"/>
          <w:sz w:val="28"/>
          <w:szCs w:val="28"/>
          <w:lang w:val="uk-UA"/>
        </w:rPr>
        <w:t>Загірняк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 Михайло Васильович. Юридична адреса: 39614, м. Кременчук, вул. Першотравнева, 20.</w:t>
      </w:r>
    </w:p>
    <w:p w14:paraId="00CAD7C8" w14:textId="77777777" w:rsidR="00D80702" w:rsidRPr="0094318F" w:rsidRDefault="00D80702" w:rsidP="00D80702">
      <w:pPr>
        <w:pStyle w:val="a7"/>
        <w:numPr>
          <w:ilvl w:val="0"/>
          <w:numId w:val="20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>Меморандум про співпрацю та взаємодію від 17.09.2021 р. з Комунальним закладом вищої освіти «</w:t>
      </w:r>
      <w:proofErr w:type="spellStart"/>
      <w:r w:rsidRPr="0094318F">
        <w:rPr>
          <w:rFonts w:ascii="Times New Roman" w:hAnsi="Times New Roman"/>
          <w:sz w:val="28"/>
          <w:szCs w:val="28"/>
          <w:lang w:val="uk-UA"/>
        </w:rPr>
        <w:t>Хортицька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 національна навчально-реабілітаційна академія» Запорізької обласної ради. Ректор, доктор педагогічних наук, професор Нечипоренко Валентина Василівна. Місцезнаходження: </w:t>
      </w:r>
      <w:r w:rsidRPr="0094318F">
        <w:rPr>
          <w:rFonts w:ascii="Times New Roman" w:hAnsi="Times New Roman"/>
          <w:sz w:val="28"/>
          <w:szCs w:val="28"/>
        </w:rPr>
        <w:t>69017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318F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4318F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18F">
        <w:rPr>
          <w:rFonts w:ascii="Times New Roman" w:hAnsi="Times New Roman"/>
          <w:sz w:val="28"/>
          <w:szCs w:val="28"/>
        </w:rPr>
        <w:t>вул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318F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Містечка</w:t>
      </w:r>
      <w:proofErr w:type="spellEnd"/>
      <w:r w:rsidRPr="0094318F">
        <w:rPr>
          <w:rFonts w:ascii="Times New Roman" w:hAnsi="Times New Roman"/>
          <w:sz w:val="28"/>
          <w:szCs w:val="28"/>
        </w:rPr>
        <w:t>, 59</w:t>
      </w:r>
      <w:r w:rsidRPr="0094318F">
        <w:rPr>
          <w:rFonts w:ascii="Times New Roman" w:hAnsi="Times New Roman"/>
          <w:sz w:val="28"/>
          <w:szCs w:val="28"/>
          <w:lang w:val="uk-UA"/>
        </w:rPr>
        <w:t>.</w:t>
      </w:r>
    </w:p>
    <w:p w14:paraId="00C4B1C8" w14:textId="77777777" w:rsidR="00D80702" w:rsidRPr="0094318F" w:rsidRDefault="00D80702" w:rsidP="00D80702">
      <w:pPr>
        <w:pStyle w:val="a7"/>
        <w:numPr>
          <w:ilvl w:val="0"/>
          <w:numId w:val="20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Договір про співробітництво №15/01 від 17.04.2023 р. з Інститутом психології ім. Г.С. Костюка АПН України. Директор Максименко Сергій Дмитрович. Місцезнаходження: 01033, м. Київ-33, вул. </w:t>
      </w:r>
      <w:proofErr w:type="spellStart"/>
      <w:r w:rsidRPr="0094318F">
        <w:rPr>
          <w:rFonts w:ascii="Times New Roman" w:hAnsi="Times New Roman"/>
          <w:sz w:val="28"/>
          <w:szCs w:val="28"/>
          <w:lang w:val="uk-UA"/>
        </w:rPr>
        <w:t>Паньківська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>, 2.</w:t>
      </w:r>
    </w:p>
    <w:p w14:paraId="14E4F9E3" w14:textId="77777777" w:rsidR="00D80702" w:rsidRPr="0094318F" w:rsidRDefault="00D80702" w:rsidP="00D80702">
      <w:pPr>
        <w:pStyle w:val="a7"/>
        <w:numPr>
          <w:ilvl w:val="0"/>
          <w:numId w:val="20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Договір про співробітництво №19 від 26.06.2023 р. з Академією праці, соціальних відносин і туризму. В.о. ректора </w:t>
      </w:r>
      <w:proofErr w:type="spellStart"/>
      <w:r w:rsidRPr="0094318F">
        <w:rPr>
          <w:rFonts w:ascii="Times New Roman" w:hAnsi="Times New Roman"/>
          <w:sz w:val="28"/>
          <w:szCs w:val="28"/>
          <w:lang w:val="uk-UA"/>
        </w:rPr>
        <w:t>Сухомлин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 Віктор Борисович. Юридична адреса: 03188, м. Київ, Кільцева дорога, 3-А.</w:t>
      </w:r>
    </w:p>
    <w:p w14:paraId="2F53293B" w14:textId="77777777" w:rsidR="00D80702" w:rsidRPr="0094318F" w:rsidRDefault="00D80702" w:rsidP="00D80702">
      <w:pPr>
        <w:pStyle w:val="a7"/>
        <w:numPr>
          <w:ilvl w:val="0"/>
          <w:numId w:val="20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Меморандум про співпрацю та взаємодію № 47 від 24.11.2023 р. з Дніпровським інститутом ПрАТ «Вищий навчальний заклад «Міжрегіональна академія управління персоналом». Директор Кравцова Єлизавета Олександрівна. Місцезнаходження: 49041, м. Дніпро, вул. Надії </w:t>
      </w:r>
      <w:proofErr w:type="spellStart"/>
      <w:r w:rsidRPr="0094318F">
        <w:rPr>
          <w:rFonts w:ascii="Times New Roman" w:hAnsi="Times New Roman"/>
          <w:sz w:val="28"/>
          <w:szCs w:val="28"/>
          <w:lang w:val="uk-UA"/>
        </w:rPr>
        <w:t>Алексєєнко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, 21. </w:t>
      </w:r>
    </w:p>
    <w:p w14:paraId="24618AA0" w14:textId="77777777" w:rsidR="00D80702" w:rsidRPr="0094318F" w:rsidRDefault="00D80702" w:rsidP="00D80702">
      <w:pPr>
        <w:pStyle w:val="a7"/>
        <w:numPr>
          <w:ilvl w:val="0"/>
          <w:numId w:val="20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>Меморандум про співпрацю та взаємодію №10 від 14.02.2024 р. з Комунальним закладом вищої освіти «</w:t>
      </w:r>
      <w:proofErr w:type="spellStart"/>
      <w:r w:rsidRPr="0094318F">
        <w:rPr>
          <w:rFonts w:ascii="Times New Roman" w:hAnsi="Times New Roman"/>
          <w:sz w:val="28"/>
          <w:szCs w:val="28"/>
          <w:lang w:val="uk-UA"/>
        </w:rPr>
        <w:t>Хортицька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 національна навчально-реабілітаційна академія» Запорізької обласної ради. Ректор, доктор педагогічних наук, професор Нечипоренко Валентина Василівна. Місцезнаходження: </w:t>
      </w:r>
      <w:r w:rsidRPr="0094318F">
        <w:rPr>
          <w:rFonts w:ascii="Times New Roman" w:hAnsi="Times New Roman"/>
          <w:sz w:val="28"/>
          <w:szCs w:val="28"/>
        </w:rPr>
        <w:t>69017</w:t>
      </w:r>
      <w:r w:rsidRPr="0094318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318F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94318F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18F">
        <w:rPr>
          <w:rFonts w:ascii="Times New Roman" w:hAnsi="Times New Roman"/>
          <w:sz w:val="28"/>
          <w:szCs w:val="28"/>
        </w:rPr>
        <w:t>вул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318F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943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18F">
        <w:rPr>
          <w:rFonts w:ascii="Times New Roman" w:hAnsi="Times New Roman"/>
          <w:sz w:val="28"/>
          <w:szCs w:val="28"/>
        </w:rPr>
        <w:t>Містечка</w:t>
      </w:r>
      <w:proofErr w:type="spellEnd"/>
      <w:r w:rsidRPr="0094318F">
        <w:rPr>
          <w:rFonts w:ascii="Times New Roman" w:hAnsi="Times New Roman"/>
          <w:sz w:val="28"/>
          <w:szCs w:val="28"/>
        </w:rPr>
        <w:t>, 59</w:t>
      </w:r>
      <w:r w:rsidRPr="0094318F">
        <w:rPr>
          <w:rFonts w:ascii="Times New Roman" w:hAnsi="Times New Roman"/>
          <w:sz w:val="28"/>
          <w:szCs w:val="28"/>
          <w:lang w:val="uk-UA"/>
        </w:rPr>
        <w:t>.</w:t>
      </w:r>
    </w:p>
    <w:p w14:paraId="4D0FD136" w14:textId="77777777" w:rsidR="00D80702" w:rsidRPr="0094318F" w:rsidRDefault="00D80702" w:rsidP="00D80702">
      <w:pPr>
        <w:pStyle w:val="a7"/>
        <w:numPr>
          <w:ilvl w:val="0"/>
          <w:numId w:val="20"/>
        </w:numPr>
        <w:spacing w:after="16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4318F">
        <w:rPr>
          <w:rFonts w:ascii="Times New Roman" w:hAnsi="Times New Roman"/>
          <w:sz w:val="28"/>
          <w:szCs w:val="28"/>
          <w:lang w:val="uk-UA"/>
        </w:rPr>
        <w:t xml:space="preserve">Угода про співробітництво № 42 від 27.06.2024 з Інститутом соціальної та політичної психології НАПН України. Директор – член-кореспондент НАПН України </w:t>
      </w:r>
      <w:proofErr w:type="spellStart"/>
      <w:r w:rsidRPr="0094318F">
        <w:rPr>
          <w:rFonts w:ascii="Times New Roman" w:hAnsi="Times New Roman"/>
          <w:sz w:val="28"/>
          <w:szCs w:val="28"/>
          <w:lang w:val="uk-UA"/>
        </w:rPr>
        <w:t>Слюсаревський</w:t>
      </w:r>
      <w:proofErr w:type="spellEnd"/>
      <w:r w:rsidRPr="0094318F">
        <w:rPr>
          <w:rFonts w:ascii="Times New Roman" w:hAnsi="Times New Roman"/>
          <w:sz w:val="28"/>
          <w:szCs w:val="28"/>
          <w:lang w:val="uk-UA"/>
        </w:rPr>
        <w:t xml:space="preserve"> Микола Миколайович. Місцезнаходження: 04070, м. Київ, вул. Андріївська, 15.</w:t>
      </w:r>
    </w:p>
    <w:p w14:paraId="72D9E5D5" w14:textId="77777777" w:rsidR="00D80702" w:rsidRPr="0094318F" w:rsidRDefault="00D80702" w:rsidP="00D80702">
      <w:pPr>
        <w:pStyle w:val="a7"/>
        <w:numPr>
          <w:ilvl w:val="0"/>
          <w:numId w:val="20"/>
        </w:numPr>
        <w:spacing w:after="160" w:line="256" w:lineRule="auto"/>
        <w:ind w:left="142" w:firstLine="142"/>
        <w:jc w:val="both"/>
        <w:rPr>
          <w:rFonts w:ascii="Times New Roman" w:hAnsi="Times New Roman"/>
          <w:sz w:val="28"/>
          <w:szCs w:val="28"/>
          <w:lang w:val="uk-UA"/>
        </w:rPr>
        <w:sectPr w:rsidR="00D80702" w:rsidRPr="0094318F" w:rsidSect="00D80702">
          <w:pgSz w:w="11900" w:h="16838"/>
          <w:pgMar w:top="720" w:right="703" w:bottom="720" w:left="426" w:header="709" w:footer="408" w:gutter="0"/>
          <w:cols w:space="720"/>
          <w:docGrid w:linePitch="299"/>
        </w:sectPr>
      </w:pPr>
    </w:p>
    <w:p w14:paraId="2C532367" w14:textId="77777777" w:rsidR="00D80702" w:rsidRPr="0094318F" w:rsidRDefault="00D80702" w:rsidP="00D80702">
      <w:pPr>
        <w:pStyle w:val="aff"/>
        <w:jc w:val="right"/>
        <w:rPr>
          <w:rFonts w:ascii="Times New Roman" w:hAnsi="Times New Roman"/>
          <w:b/>
          <w:sz w:val="28"/>
          <w:szCs w:val="28"/>
          <w:lang w:val="ru-UA"/>
        </w:rPr>
      </w:pPr>
      <w:proofErr w:type="spellStart"/>
      <w:r w:rsidRPr="0094318F">
        <w:rPr>
          <w:rFonts w:ascii="Times New Roman" w:hAnsi="Times New Roman"/>
          <w:b/>
          <w:sz w:val="28"/>
          <w:szCs w:val="28"/>
          <w:lang w:val="ru-UA"/>
        </w:rPr>
        <w:lastRenderedPageBreak/>
        <w:t>Додаток</w:t>
      </w:r>
      <w:proofErr w:type="spellEnd"/>
      <w:r w:rsidRPr="0094318F">
        <w:rPr>
          <w:rFonts w:ascii="Times New Roman" w:hAnsi="Times New Roman"/>
          <w:b/>
          <w:sz w:val="28"/>
          <w:szCs w:val="28"/>
          <w:lang w:val="ru-UA"/>
        </w:rPr>
        <w:t xml:space="preserve"> 2</w:t>
      </w:r>
    </w:p>
    <w:p w14:paraId="0C81E62F" w14:textId="77777777" w:rsidR="00D80702" w:rsidRPr="0094318F" w:rsidRDefault="00D80702" w:rsidP="00D80702">
      <w:pPr>
        <w:pStyle w:val="aff"/>
        <w:jc w:val="right"/>
        <w:rPr>
          <w:rFonts w:ascii="Times New Roman" w:hAnsi="Times New Roman"/>
          <w:sz w:val="24"/>
          <w:szCs w:val="24"/>
          <w:lang w:val="ru-UA"/>
        </w:rPr>
      </w:pPr>
    </w:p>
    <w:p w14:paraId="6E6862A7" w14:textId="77777777" w:rsidR="00D80702" w:rsidRPr="0094318F" w:rsidRDefault="00D80702" w:rsidP="00D80702">
      <w:pPr>
        <w:pStyle w:val="aff"/>
        <w:jc w:val="center"/>
        <w:rPr>
          <w:rFonts w:ascii="Times New Roman" w:hAnsi="Times New Roman"/>
          <w:b/>
          <w:bCs/>
        </w:rPr>
      </w:pPr>
      <w:r w:rsidRPr="0094318F">
        <w:rPr>
          <w:rFonts w:ascii="Times New Roman" w:hAnsi="Times New Roman"/>
          <w:b/>
          <w:bCs/>
          <w:sz w:val="24"/>
          <w:szCs w:val="24"/>
          <w:lang w:val="ru-UA"/>
        </w:rPr>
        <w:t>У</w:t>
      </w:r>
      <w:r w:rsidRPr="0094318F">
        <w:rPr>
          <w:rFonts w:ascii="Times New Roman" w:hAnsi="Times New Roman"/>
          <w:b/>
          <w:bCs/>
          <w:sz w:val="24"/>
          <w:szCs w:val="24"/>
          <w:lang w:val="uk-UA"/>
        </w:rPr>
        <w:t>ГОД</w:t>
      </w:r>
      <w:r w:rsidRPr="0094318F">
        <w:rPr>
          <w:rFonts w:ascii="Times New Roman" w:hAnsi="Times New Roman"/>
          <w:b/>
          <w:bCs/>
          <w:sz w:val="24"/>
          <w:szCs w:val="24"/>
          <w:lang w:val="ru-UA"/>
        </w:rPr>
        <w:t>И</w:t>
      </w:r>
      <w:r w:rsidRPr="0094318F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ПРО СПІВРОБІТНИЦТВО, СТАЖУВАННЯ ТА НАВЧАННЯ МІЖ СХІДНОУКРАЇНСЬКИМ НАЦІОНАЛЬНИМ УНІВЕРСИТЕТОМ ІМЕНІ ВОЛОДИМИРА ДАЛЯ ТА ІНШИМ МІЖНАРОДНИМИ ЗАКЛАДАМИ ОСВІТИ</w:t>
      </w:r>
    </w:p>
    <w:tbl>
      <w:tblPr>
        <w:tblW w:w="15161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595"/>
        <w:gridCol w:w="4704"/>
        <w:gridCol w:w="1538"/>
        <w:gridCol w:w="1419"/>
        <w:gridCol w:w="1605"/>
        <w:gridCol w:w="3780"/>
      </w:tblGrid>
      <w:tr w:rsidR="00D80702" w:rsidRPr="0094318F" w14:paraId="2F0336D2" w14:textId="77777777" w:rsidTr="00BC46AA">
        <w:trPr>
          <w:trHeight w:val="643"/>
          <w:tblHeader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D88BF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3C666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Країна</w:t>
            </w:r>
            <w:proofErr w:type="spellEnd"/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F2E0A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заклад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підприємство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з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яким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підписано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угоду</w:t>
            </w:r>
          </w:p>
        </w:tc>
        <w:tc>
          <w:tcPr>
            <w:tcW w:w="4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208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BC93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Напрямок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співробітництва</w:t>
            </w:r>
            <w:proofErr w:type="spellEnd"/>
          </w:p>
        </w:tc>
      </w:tr>
      <w:tr w:rsidR="00D80702" w:rsidRPr="0094318F" w14:paraId="1CA45415" w14:textId="77777777" w:rsidTr="00BC46AA">
        <w:trPr>
          <w:trHeight w:val="642"/>
          <w:tblHeader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AE93D" w14:textId="77777777" w:rsidR="00D80702" w:rsidRPr="0094318F" w:rsidRDefault="00D80702" w:rsidP="00BC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27F8F" w14:textId="77777777" w:rsidR="00D80702" w:rsidRPr="0094318F" w:rsidRDefault="00D80702" w:rsidP="00BC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65D8" w14:textId="77777777" w:rsidR="00D80702" w:rsidRPr="0094318F" w:rsidRDefault="00D80702" w:rsidP="00BC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3E196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Укладення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3AB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Початку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дії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2743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Завершення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дії</w:t>
            </w:r>
            <w:proofErr w:type="spellEnd"/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21D20" w14:textId="77777777" w:rsidR="00D80702" w:rsidRPr="0094318F" w:rsidRDefault="00D80702" w:rsidP="00BC4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702" w:rsidRPr="0094318F" w14:paraId="5DC7DA60" w14:textId="77777777" w:rsidTr="00BC46A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A677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F54A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Болгарія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EAAF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Професора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Доктора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Асена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Златарова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», м. Бургас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2611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05.06.2014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47AA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05.06.2014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E0C16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05.06.2019</w:t>
            </w:r>
          </w:p>
          <w:p w14:paraId="6862A53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автоматичне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продовження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85D16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та науки</w:t>
            </w:r>
          </w:p>
        </w:tc>
      </w:tr>
      <w:tr w:rsidR="00D80702" w:rsidRPr="0094318F" w14:paraId="410E5CE5" w14:textId="77777777" w:rsidTr="00BC46AA"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1765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666F6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Болгарія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8C668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Державний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бібліотекознавства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, м.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Софія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051D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13.10.2015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122B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13.10.2015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E80E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13.10.2020</w:t>
            </w:r>
          </w:p>
          <w:p w14:paraId="39D317DF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автоматичне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продовження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7A19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та науки</w:t>
            </w:r>
          </w:p>
        </w:tc>
      </w:tr>
      <w:tr w:rsidR="00D80702" w:rsidRPr="0094318F" w14:paraId="51ADDDFA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E8499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3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1BF64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Канада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8490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Манітобський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75CE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13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11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2DF74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13.11.2013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35C6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22.06.201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8 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автоматичне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продовження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DA20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та науки</w:t>
            </w:r>
          </w:p>
        </w:tc>
      </w:tr>
      <w:tr w:rsidR="00D80702" w:rsidRPr="0094318F" w14:paraId="44AA6459" w14:textId="77777777" w:rsidTr="00BC46A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9AE3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C56A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Польща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4D9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інформатики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мистецтв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, м. Лодзь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21B7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30.11.2012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443E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30.11.2012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EAE9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D80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572EFD1B" w14:textId="77777777" w:rsidTr="00BC46A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876D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5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3B4A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Польща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72EE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proofErr w:type="spellStart"/>
              <w:r w:rsidRPr="0094318F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Сілезський</w:t>
              </w:r>
              <w:proofErr w:type="spellEnd"/>
              <w:r w:rsidRPr="0094318F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4318F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технічний</w:t>
              </w:r>
              <w:proofErr w:type="spellEnd"/>
              <w:r w:rsidRPr="0094318F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4318F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університет</w:t>
              </w:r>
              <w:proofErr w:type="spellEnd"/>
              <w:r w:rsidRPr="0094318F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 xml:space="preserve">, м. </w:t>
              </w:r>
              <w:proofErr w:type="spellStart"/>
              <w:r w:rsidRPr="0094318F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Глівіце</w:t>
              </w:r>
              <w:proofErr w:type="spellEnd"/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E6C5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24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8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02B1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24.08.2022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1DC22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24.08.2027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E8D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Еразмус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обміни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D80702" w:rsidRPr="0094318F" w14:paraId="603C561C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0EAD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6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D5759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Польща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CE21A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Білостоцький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університет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AC11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10.03.17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E20F8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10.03.17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3718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65089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69F867BA" w14:textId="77777777" w:rsidTr="00BC46AA"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4ECF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7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C1E7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Польща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A593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Європейська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Вища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Школа Права та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адміністрації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E12A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21.07.17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DC7C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21.07.17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567C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BBC6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і науки.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Додатково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укладено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угоду про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реалізацію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Програми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подвійних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дипломів</w:t>
            </w:r>
            <w:proofErr w:type="spellEnd"/>
          </w:p>
        </w:tc>
      </w:tr>
      <w:tr w:rsidR="00D80702" w:rsidRPr="0094318F" w14:paraId="21F10200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04B5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lastRenderedPageBreak/>
              <w:t>8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5E9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Туреччина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BF9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Мальтепе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3A2E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16.03.18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D72F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16.03.18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B802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2F58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1B3213F4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66CF4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  <w:lang w:val="ru-UA"/>
              </w:rPr>
              <w:t>9</w:t>
            </w: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E93E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Іран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CAE6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Бонаб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C7D9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16.03.18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9E1B8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16.03.18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5129A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79814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eastAsia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6489ADA0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4459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10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DA1E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Польща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990E8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Академія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. Яна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Длугоша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Ченстохові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8FAA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3F75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479F5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76C12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58F02B9A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D11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11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FD312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Польща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1151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Суспільних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Наук, м. Лодзь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39629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46534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B7294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766D1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50B13ACA" w14:textId="77777777" w:rsidTr="00BC46AA">
        <w:trPr>
          <w:trHeight w:val="52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59E5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12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76E6F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Польща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4461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СПА Панорама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морська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252F8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5FA24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A0F44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89BE4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Проходження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практики студентами</w:t>
            </w:r>
          </w:p>
        </w:tc>
      </w:tr>
      <w:tr w:rsidR="00D80702" w:rsidRPr="0094318F" w14:paraId="7F21A616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943B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13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8296F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Польща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A72A0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Інститут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бізнесу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C1BC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07.2020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3396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07.2020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CF0AA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98CF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4065C61E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D8956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14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A7F15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Латвія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A367A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школа менеджменту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інформаційних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A4B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 18.10.2018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4A5E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18.10.2018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D4E15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95A31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77C9A128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E4F35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15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63B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Туреччина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B5DE9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Анталії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«АКЕВ»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EAC5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03.2021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6EA8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7A0F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A5C75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06EB41D6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885A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16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B1BF9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Болгарія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CF8E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Фракійський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м. Стара Загора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64AE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07.2021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55419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7E912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534E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545E9388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5FE6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17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0B406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Чеська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Республіка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7303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Інститут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бізнесу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у м.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Чеське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Будейовіце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23069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7F1FA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E8BF" w14:textId="77777777" w:rsidR="00D80702" w:rsidRPr="0094318F" w:rsidRDefault="00D80702" w:rsidP="00BC46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FDAEE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1A30B484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EB5A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18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B9B11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Болгарія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989505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Аграрний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C359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Економіки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м. Варна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801B4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15.03.2019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61E19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15.03.2022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D7866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15.03.2022 </w:t>
            </w:r>
          </w:p>
          <w:p w14:paraId="72D0E0A8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автоматичне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продовження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773C2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27204A29" w14:textId="77777777" w:rsidTr="00BC46AA">
        <w:trPr>
          <w:trHeight w:val="9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9FA0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lastRenderedPageBreak/>
              <w:t>19.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9C2B9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Польща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C0076D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E9C0B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3A17F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Інститут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біології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Поморської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Академії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Слупську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75DA1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05.06.2018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FB0D2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05.06.2018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F3F22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05.06.2028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5C2D5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661CD520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9C62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20.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2EBE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Туреччина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FF54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Стамбульський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Сerrahpasa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2474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C43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21.04.2020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44B44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843C5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35F85F37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9106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823B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Вірменія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E7ED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Вірменський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державний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економічний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4DED6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5A4B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BD1D3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D55F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4444BACB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A37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FCD1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Литва</w:t>
            </w:r>
          </w:p>
          <w:p w14:paraId="7A5BB72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F590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Вітовта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Великого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6F1A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16F87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0826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7ACFD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  <w:p w14:paraId="1874649E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Програма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подвійних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дипломів</w:t>
            </w:r>
            <w:proofErr w:type="spellEnd"/>
          </w:p>
        </w:tc>
      </w:tr>
      <w:tr w:rsidR="00D80702" w:rsidRPr="0094318F" w14:paraId="3AC56E59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EDCD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23.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A9E1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Грузія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083F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Кавказький</w:t>
              </w:r>
              <w:proofErr w:type="spellEnd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університет</w:t>
              </w:r>
              <w:proofErr w:type="spellEnd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м. </w:t>
              </w:r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Тбілісі</w:t>
              </w:r>
              <w:proofErr w:type="spellEnd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8FBA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22.08.2022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A8E24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22.08.2022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BBE11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22.08.2027 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автоматичне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продовження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7547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  <w:p w14:paraId="63010FB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Обмін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студентами </w:t>
            </w:r>
          </w:p>
        </w:tc>
      </w:tr>
      <w:tr w:rsidR="00D80702" w:rsidRPr="0094318F" w14:paraId="285B388D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7180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24.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0F019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Велика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Британія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7D41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Королівський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Голловей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0242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72BE1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14.09.2022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B366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14.09.2027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3A55A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40DBD205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53E4E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25.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4224F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Болгарія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500B9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ЕООД “Турал С”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992BF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F858D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35B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13.02.2026 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автоматичне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продовження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13A05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кваліфікації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стажування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викладачів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міжнародної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студентів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0702" w:rsidRPr="0094318F" w14:paraId="651F2DE3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4DB7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26.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523C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Іспанія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B3DB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 UNIVERSIDAD DE SEVILLA</w:t>
            </w:r>
          </w:p>
          <w:p w14:paraId="406AC7C8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F0FA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07.07.2023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9AB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07.07.2027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7F2D1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07.07.2031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B1191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  <w:p w14:paraId="051DD91F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Обмін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студентами </w:t>
            </w:r>
          </w:p>
        </w:tc>
      </w:tr>
      <w:tr w:rsidR="00D80702" w:rsidRPr="0094318F" w14:paraId="1EB6C608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03D1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lastRenderedPageBreak/>
              <w:t>27.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3D30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Іспанія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68C6" w14:textId="77777777" w:rsidR="00D80702" w:rsidRPr="0094318F" w:rsidRDefault="00D80702" w:rsidP="00BC46AA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1"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 xml:space="preserve">Department of Organic Chemistry of University of </w:t>
              </w:r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Córdoba</w:t>
              </w:r>
              <w:proofErr w:type="spellEnd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 xml:space="preserve"> </w:t>
              </w:r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Córdoba</w:t>
              </w:r>
              <w:proofErr w:type="spellEnd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, Spain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3FAF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BE88C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54A1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8C268" w14:textId="77777777" w:rsidR="00D80702" w:rsidRPr="0094318F" w:rsidRDefault="00D80702" w:rsidP="00BC46AA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наукові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нанотехнологій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переробки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компонентів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біомаси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біохімічні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речовини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біопаливо</w:t>
            </w:r>
            <w:proofErr w:type="spellEnd"/>
          </w:p>
        </w:tc>
      </w:tr>
      <w:tr w:rsidR="00D80702" w:rsidRPr="0094318F" w14:paraId="59203744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7E7D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28.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6E3A6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Сербія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83364" w14:textId="77777777" w:rsidR="00D80702" w:rsidRPr="0094318F" w:rsidRDefault="00D80702" w:rsidP="00BC46AA">
            <w:pP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Університет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hyperlink r:id="rId42"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Ніш</w:t>
              </w:r>
              <w:proofErr w:type="spellEnd"/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8663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6DCA4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24.11.2023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B7F6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24.11.2028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38E20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6E894D95" w14:textId="77777777" w:rsidTr="00BC46AA">
        <w:trPr>
          <w:trHeight w:val="10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51D25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29.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EE6F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Республіка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Ірландія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D192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Work Experience Agency Ltd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29F30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C369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22.11.2023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27E3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безтерміново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0F378" w14:textId="77777777" w:rsidR="00D80702" w:rsidRPr="0094318F" w:rsidRDefault="00D80702" w:rsidP="00BC46A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Співробітництво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в</w:t>
            </w:r>
            <w:r w:rsidRPr="00943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318F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9431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Erasmus+ Key Action 2 Projects </w:t>
            </w:r>
          </w:p>
        </w:tc>
      </w:tr>
      <w:tr w:rsidR="00D80702" w:rsidRPr="0094318F" w14:paraId="2A0E768F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24B3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30.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D0B3F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Іспанія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5508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Malaga</w:t>
              </w:r>
              <w:proofErr w:type="spellEnd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University</w:t>
              </w:r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FCA7A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765F6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F7EAF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20.10.2027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BE434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і науки</w:t>
            </w:r>
          </w:p>
        </w:tc>
      </w:tr>
      <w:tr w:rsidR="00D80702" w:rsidRPr="0094318F" w14:paraId="1E412633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135C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31.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E67DE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Італія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3995F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Туринський</w:t>
              </w:r>
              <w:proofErr w:type="spellEnd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університет</w:t>
              </w:r>
              <w:proofErr w:type="spellEnd"/>
            </w:hyperlink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B6AB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F79D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FE07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15.02.2029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B32F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Cпільна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галузях</w:t>
            </w:r>
            <w:proofErr w:type="spellEnd"/>
          </w:p>
          <w:p w14:paraId="727F71E4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досліджень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обміну</w:t>
            </w:r>
            <w:proofErr w:type="spellEnd"/>
            <w:r w:rsidRPr="0094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інформацією</w:t>
            </w:r>
            <w:proofErr w:type="spellEnd"/>
          </w:p>
        </w:tc>
      </w:tr>
      <w:tr w:rsidR="00D80702" w:rsidRPr="0094318F" w14:paraId="13CFCA93" w14:textId="77777777" w:rsidTr="00BC46AA">
        <w:trPr>
          <w:trHeight w:val="3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33B6F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94318F">
              <w:rPr>
                <w:rFonts w:ascii="Times New Roman" w:hAnsi="Times New Roman"/>
                <w:sz w:val="24"/>
                <w:szCs w:val="24"/>
                <w:lang w:val="ru-UA"/>
              </w:rPr>
              <w:t>32.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BE10D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Мексика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56D63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Монтерейський</w:t>
              </w:r>
              <w:proofErr w:type="spellEnd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94318F">
                <w:rPr>
                  <w:rFonts w:ascii="Times New Roman" w:hAnsi="Times New Roman"/>
                  <w:sz w:val="24"/>
                  <w:szCs w:val="24"/>
                  <w:u w:val="single"/>
                </w:rPr>
                <w:t>університет</w:t>
              </w:r>
              <w:proofErr w:type="spellEnd"/>
            </w:hyperlink>
            <w:r w:rsidRPr="009431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25B9D" w14:textId="77777777" w:rsidR="00D80702" w:rsidRPr="0094318F" w:rsidRDefault="00D80702" w:rsidP="00BC4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1580D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17.05.2024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B9F2B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>17.05.2029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63A84" w14:textId="77777777" w:rsidR="00D80702" w:rsidRPr="0094318F" w:rsidRDefault="00D80702" w:rsidP="00BC46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18F">
              <w:rPr>
                <w:rFonts w:ascii="Times New Roman" w:hAnsi="Times New Roman"/>
                <w:sz w:val="24"/>
                <w:szCs w:val="24"/>
              </w:rPr>
              <w:t xml:space="preserve">Угода про </w:t>
            </w:r>
            <w:proofErr w:type="spellStart"/>
            <w:r w:rsidRPr="0094318F">
              <w:rPr>
                <w:rFonts w:ascii="Times New Roman" w:hAnsi="Times New Roman"/>
                <w:sz w:val="24"/>
                <w:szCs w:val="24"/>
              </w:rPr>
              <w:t>обмін</w:t>
            </w:r>
            <w:proofErr w:type="spellEnd"/>
          </w:p>
        </w:tc>
      </w:tr>
    </w:tbl>
    <w:p w14:paraId="259B1D2E" w14:textId="77777777" w:rsidR="00D80702" w:rsidRPr="0094318F" w:rsidRDefault="00D80702" w:rsidP="00D80702">
      <w:pPr>
        <w:rPr>
          <w:rFonts w:ascii="Times New Roman" w:hAnsi="Times New Roman"/>
        </w:rPr>
      </w:pPr>
    </w:p>
    <w:p w14:paraId="4ABB34E4" w14:textId="77777777" w:rsidR="00D80702" w:rsidRPr="0094318F" w:rsidRDefault="00D80702" w:rsidP="00D80702">
      <w:pPr>
        <w:jc w:val="right"/>
        <w:rPr>
          <w:rFonts w:ascii="Times New Roman" w:hAnsi="Times New Roman"/>
        </w:rPr>
        <w:sectPr w:rsidR="00D80702" w:rsidRPr="0094318F" w:rsidSect="00D80702">
          <w:footerReference w:type="even" r:id="rId47"/>
          <w:footerReference w:type="default" r:id="rId48"/>
          <w:pgSz w:w="16838" w:h="11900" w:orient="landscape"/>
          <w:pgMar w:top="851" w:right="720" w:bottom="703" w:left="720" w:header="0" w:footer="0" w:gutter="0"/>
          <w:cols w:space="720"/>
        </w:sectPr>
      </w:pPr>
    </w:p>
    <w:p w14:paraId="0AE8FE1A" w14:textId="77777777" w:rsidR="00D80702" w:rsidRPr="0094318F" w:rsidRDefault="00D80702" w:rsidP="00D80702">
      <w:pPr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4318F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3</w:t>
      </w:r>
    </w:p>
    <w:p w14:paraId="2768D4CF" w14:textId="77777777" w:rsidR="00D80702" w:rsidRPr="0094318F" w:rsidRDefault="00D80702" w:rsidP="00D80702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4318F">
        <w:rPr>
          <w:rFonts w:ascii="Times New Roman" w:hAnsi="Times New Roman"/>
          <w:b/>
          <w:bCs/>
          <w:sz w:val="28"/>
          <w:szCs w:val="28"/>
          <w:lang w:val="uk-UA"/>
        </w:rPr>
        <w:t>ПЕРЕЛІК ВИБІРКОВИХ ОСВІТНІХ КОМПОНЕНТ, ЗАПРОПОНОВАНИХ КАФЕДРОЮ ДЛЯ ВДОСКОНАЛЕННЯ ПРОФЕСІЙНИХ НАВИЧОК ЗА ОСВІТНЬОЮ ПРОГРАМОЮ</w:t>
      </w:r>
    </w:p>
    <w:p w14:paraId="7BB8C6DD" w14:textId="77777777" w:rsidR="00D80702" w:rsidRPr="0094318F" w:rsidRDefault="00D80702" w:rsidP="00D80702">
      <w:pPr>
        <w:rPr>
          <w:rFonts w:ascii="Times New Roman" w:hAnsi="Times New Roman"/>
          <w:lang w:val="uk-UA"/>
        </w:rPr>
      </w:pPr>
    </w:p>
    <w:p w14:paraId="7AB1F8EE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1. Сучасні технології психологічної допомоги</w:t>
      </w:r>
    </w:p>
    <w:p w14:paraId="18A7AAFD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2.  Основи психології вищої школи</w:t>
      </w:r>
    </w:p>
    <w:p w14:paraId="73576E5E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94318F">
        <w:rPr>
          <w:rFonts w:ascii="Times New Roman" w:hAnsi="Times New Roman"/>
          <w:bCs/>
          <w:sz w:val="32"/>
          <w:szCs w:val="32"/>
          <w:lang w:val="uk-UA"/>
        </w:rPr>
        <w:t xml:space="preserve">3. </w:t>
      </w:r>
      <w:r w:rsidRPr="0094318F">
        <w:rPr>
          <w:rFonts w:ascii="Times New Roman" w:hAnsi="Times New Roman"/>
          <w:sz w:val="32"/>
          <w:szCs w:val="32"/>
          <w:lang w:val="uk-UA" w:eastAsia="ru-RU"/>
        </w:rPr>
        <w:t>Методика викладання психології у вищій школі</w:t>
      </w:r>
    </w:p>
    <w:p w14:paraId="7C3210C5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94318F">
        <w:rPr>
          <w:rFonts w:ascii="Times New Roman" w:hAnsi="Times New Roman"/>
          <w:sz w:val="32"/>
          <w:szCs w:val="32"/>
          <w:lang w:val="uk-UA" w:eastAsia="ru-RU"/>
        </w:rPr>
        <w:t>4. Психологія сексуальності</w:t>
      </w:r>
    </w:p>
    <w:p w14:paraId="27BA42E3" w14:textId="77777777" w:rsidR="00D80702" w:rsidRPr="0094318F" w:rsidRDefault="00D80702" w:rsidP="00D80702">
      <w:pPr>
        <w:spacing w:after="0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94318F">
        <w:rPr>
          <w:rFonts w:ascii="Times New Roman" w:hAnsi="Times New Roman"/>
          <w:sz w:val="32"/>
          <w:szCs w:val="32"/>
          <w:lang w:val="uk-UA" w:eastAsia="ru-RU"/>
        </w:rPr>
        <w:t xml:space="preserve">5. </w:t>
      </w:r>
      <w:r w:rsidRPr="0094318F">
        <w:rPr>
          <w:rFonts w:ascii="Times New Roman" w:eastAsia="Times New Roman" w:hAnsi="Times New Roman"/>
          <w:sz w:val="32"/>
          <w:szCs w:val="32"/>
          <w:lang w:val="uk-UA" w:eastAsia="ru-RU"/>
        </w:rPr>
        <w:t>Психологія маркетингу та реклами</w:t>
      </w:r>
    </w:p>
    <w:p w14:paraId="2FA4D8E8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shd w:val="clear" w:color="auto" w:fill="FFFFFF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6.</w:t>
      </w:r>
      <w:r w:rsidRPr="0094318F">
        <w:rPr>
          <w:rFonts w:ascii="Times New Roman" w:hAnsi="Times New Roman"/>
          <w:bCs/>
          <w:sz w:val="32"/>
          <w:szCs w:val="32"/>
          <w:lang w:val="uk-UA"/>
        </w:rPr>
        <w:t xml:space="preserve"> </w:t>
      </w:r>
      <w:r w:rsidRPr="0094318F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Психологічна допомога учасникам бойових дій</w:t>
      </w:r>
    </w:p>
    <w:p w14:paraId="6221F8F9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7. Адаптивна поведінка та психосоматичні розлади</w:t>
      </w:r>
    </w:p>
    <w:p w14:paraId="4C59473E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 xml:space="preserve">8. </w:t>
      </w:r>
      <w:proofErr w:type="spellStart"/>
      <w:r w:rsidRPr="0094318F">
        <w:rPr>
          <w:rFonts w:ascii="Times New Roman" w:hAnsi="Times New Roman"/>
          <w:sz w:val="32"/>
          <w:szCs w:val="32"/>
          <w:lang w:val="uk-UA"/>
        </w:rPr>
        <w:t>Психотехнології</w:t>
      </w:r>
      <w:proofErr w:type="spellEnd"/>
      <w:r w:rsidRPr="0094318F">
        <w:rPr>
          <w:rFonts w:ascii="Times New Roman" w:hAnsi="Times New Roman"/>
          <w:sz w:val="32"/>
          <w:szCs w:val="32"/>
          <w:lang w:val="uk-UA"/>
        </w:rPr>
        <w:t xml:space="preserve"> в </w:t>
      </w:r>
      <w:proofErr w:type="spellStart"/>
      <w:r w:rsidRPr="0094318F">
        <w:rPr>
          <w:rFonts w:ascii="Times New Roman" w:hAnsi="Times New Roman"/>
          <w:sz w:val="32"/>
          <w:szCs w:val="32"/>
          <w:lang w:val="uk-UA"/>
        </w:rPr>
        <w:t>арттерапії</w:t>
      </w:r>
      <w:proofErr w:type="spellEnd"/>
      <w:r w:rsidRPr="0094318F">
        <w:rPr>
          <w:rFonts w:ascii="Times New Roman" w:hAnsi="Times New Roman"/>
          <w:sz w:val="32"/>
          <w:szCs w:val="32"/>
          <w:lang w:val="uk-UA"/>
        </w:rPr>
        <w:t xml:space="preserve">  </w:t>
      </w:r>
    </w:p>
    <w:p w14:paraId="180EE6C0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9. Медіація та переговорна діяльність</w:t>
      </w:r>
    </w:p>
    <w:p w14:paraId="0EB70355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 xml:space="preserve">10. Зміцнення </w:t>
      </w:r>
      <w:proofErr w:type="spellStart"/>
      <w:r w:rsidRPr="0094318F">
        <w:rPr>
          <w:rFonts w:ascii="Times New Roman" w:hAnsi="Times New Roman"/>
          <w:sz w:val="32"/>
          <w:szCs w:val="32"/>
          <w:lang w:val="uk-UA"/>
        </w:rPr>
        <w:t>резільєнтності</w:t>
      </w:r>
      <w:proofErr w:type="spellEnd"/>
      <w:r w:rsidRPr="0094318F">
        <w:rPr>
          <w:rFonts w:ascii="Times New Roman" w:hAnsi="Times New Roman"/>
          <w:sz w:val="32"/>
          <w:szCs w:val="32"/>
          <w:lang w:val="uk-UA"/>
        </w:rPr>
        <w:t xml:space="preserve"> громад та психологічний супровід  ВПО</w:t>
      </w:r>
    </w:p>
    <w:p w14:paraId="1E079478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11. Навички діалогу та медіації у освітянській діяльності</w:t>
      </w:r>
    </w:p>
    <w:p w14:paraId="23D7891A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12. Техніки розв'язання конфліктів для підвищення власної ефективності</w:t>
      </w:r>
    </w:p>
    <w:p w14:paraId="1EB36531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 xml:space="preserve">13. Практика управління соціальними конфліктами </w:t>
      </w:r>
    </w:p>
    <w:p w14:paraId="633DCBDC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 xml:space="preserve">14. Практика попередження та подолання </w:t>
      </w:r>
      <w:proofErr w:type="spellStart"/>
      <w:r w:rsidRPr="0094318F">
        <w:rPr>
          <w:rFonts w:ascii="Times New Roman" w:hAnsi="Times New Roman"/>
          <w:sz w:val="32"/>
          <w:szCs w:val="32"/>
          <w:lang w:val="uk-UA"/>
        </w:rPr>
        <w:t>віктимних</w:t>
      </w:r>
      <w:proofErr w:type="spellEnd"/>
      <w:r w:rsidRPr="0094318F">
        <w:rPr>
          <w:rFonts w:ascii="Times New Roman" w:hAnsi="Times New Roman"/>
          <w:sz w:val="32"/>
          <w:szCs w:val="32"/>
          <w:lang w:val="uk-UA"/>
        </w:rPr>
        <w:t xml:space="preserve"> проявів особистості</w:t>
      </w:r>
    </w:p>
    <w:p w14:paraId="54C2A690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15. Нейропсихологія</w:t>
      </w:r>
    </w:p>
    <w:p w14:paraId="4A7CD4E1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  <w:r w:rsidRPr="0094318F">
        <w:rPr>
          <w:rFonts w:ascii="Times New Roman" w:hAnsi="Times New Roman"/>
          <w:sz w:val="32"/>
          <w:szCs w:val="32"/>
          <w:lang w:val="uk-UA"/>
        </w:rPr>
        <w:t>16. Психологія старіння та довголіття</w:t>
      </w:r>
    </w:p>
    <w:p w14:paraId="31FF8B2A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38A926A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61FC346" w14:textId="77777777" w:rsidR="00D80702" w:rsidRPr="0094318F" w:rsidRDefault="00D80702" w:rsidP="00D80702">
      <w:pPr>
        <w:spacing w:after="0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6B933B4E" w14:textId="77777777" w:rsidR="00D80702" w:rsidRPr="0094318F" w:rsidRDefault="00D80702" w:rsidP="00D80702">
      <w:pPr>
        <w:rPr>
          <w:rFonts w:ascii="Times New Roman" w:hAnsi="Times New Roman"/>
          <w:lang w:val="uk-UA"/>
        </w:rPr>
      </w:pPr>
    </w:p>
    <w:p w14:paraId="56F4BC1E" w14:textId="77777777" w:rsidR="00D371C7" w:rsidRPr="0094318F" w:rsidRDefault="00D371C7">
      <w:pPr>
        <w:rPr>
          <w:rFonts w:ascii="Times New Roman" w:hAnsi="Times New Roman"/>
        </w:rPr>
      </w:pPr>
    </w:p>
    <w:sectPr w:rsidR="00D371C7" w:rsidRPr="0094318F" w:rsidSect="00D80702">
      <w:pgSz w:w="11900" w:h="16838"/>
      <w:pgMar w:top="720" w:right="703" w:bottom="720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7083D" w14:textId="77777777" w:rsidR="00000000" w:rsidRPr="005B16F4" w:rsidRDefault="00000000">
    <w:pPr>
      <w:pStyle w:val="af2"/>
      <w:jc w:val="center"/>
      <w:rPr>
        <w:rFonts w:ascii="Times New Roman" w:hAnsi="Times New Roman"/>
        <w:sz w:val="24"/>
        <w:szCs w:val="24"/>
      </w:rPr>
    </w:pPr>
    <w:r w:rsidRPr="005B16F4">
      <w:rPr>
        <w:rFonts w:ascii="Times New Roman" w:hAnsi="Times New Roman"/>
        <w:sz w:val="24"/>
        <w:szCs w:val="24"/>
      </w:rPr>
      <w:fldChar w:fldCharType="begin"/>
    </w:r>
    <w:r w:rsidRPr="005B16F4">
      <w:rPr>
        <w:rFonts w:ascii="Times New Roman" w:hAnsi="Times New Roman"/>
        <w:sz w:val="24"/>
        <w:szCs w:val="24"/>
      </w:rPr>
      <w:instrText xml:space="preserve"> PAGE   \* MERGEFORMAT </w:instrText>
    </w:r>
    <w:r w:rsidRPr="005B16F4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5B16F4">
      <w:rPr>
        <w:rFonts w:ascii="Times New Roman" w:hAnsi="Times New Roman"/>
        <w:noProof/>
        <w:sz w:val="24"/>
        <w:szCs w:val="24"/>
      </w:rPr>
      <w:fldChar w:fldCharType="end"/>
    </w:r>
  </w:p>
  <w:p w14:paraId="47E3CB06" w14:textId="77777777" w:rsidR="00000000" w:rsidRDefault="0000000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D3A3D" w14:textId="77777777" w:rsidR="00000000" w:rsidRDefault="0000000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37FFF09B" w14:textId="77777777" w:rsidR="00000000" w:rsidRDefault="0000000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CCB0" w14:textId="77777777" w:rsidR="00000000" w:rsidRDefault="00000000" w:rsidP="00D7416A">
    <w:pPr>
      <w:pStyle w:val="af2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9ED5" w14:textId="77777777" w:rsidR="00000000" w:rsidRDefault="00000000" w:rsidP="00D7416A">
    <w:pPr>
      <w:pStyle w:val="af2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6B7F0" w14:textId="77777777" w:rsidR="00000000" w:rsidRDefault="00000000" w:rsidP="00D7416A">
    <w:pPr>
      <w:pStyle w:val="af2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3CF2" w14:textId="77777777" w:rsidR="00000000" w:rsidRDefault="00000000" w:rsidP="00D7416A">
    <w:pPr>
      <w:pStyle w:val="af2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48C"/>
    <w:multiLevelType w:val="hybridMultilevel"/>
    <w:tmpl w:val="FBB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43BB"/>
    <w:multiLevelType w:val="hybridMultilevel"/>
    <w:tmpl w:val="76228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B5D34"/>
    <w:multiLevelType w:val="hybridMultilevel"/>
    <w:tmpl w:val="E9588104"/>
    <w:lvl w:ilvl="0" w:tplc="0422000F">
      <w:start w:val="1"/>
      <w:numFmt w:val="decimal"/>
      <w:lvlText w:val="%1."/>
      <w:lvlJc w:val="left"/>
      <w:pPr>
        <w:ind w:left="447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1953"/>
    <w:multiLevelType w:val="hybridMultilevel"/>
    <w:tmpl w:val="50703644"/>
    <w:lvl w:ilvl="0" w:tplc="1A5E025E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Times New Roman" w:hAnsi="Times New Roman" w:cs="Times New Roman" w:hint="default"/>
      </w:rPr>
    </w:lvl>
    <w:lvl w:ilvl="1" w:tplc="88768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48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CD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AD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4A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AA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2C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AE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B4270"/>
    <w:multiLevelType w:val="hybridMultilevel"/>
    <w:tmpl w:val="089CB3E8"/>
    <w:lvl w:ilvl="0" w:tplc="C7B05A3C">
      <w:start w:val="1"/>
      <w:numFmt w:val="decimal"/>
      <w:lvlText w:val="%1."/>
      <w:lvlJc w:val="left"/>
      <w:pPr>
        <w:ind w:left="481" w:hanging="339"/>
      </w:pPr>
      <w:rPr>
        <w:rFonts w:ascii="Times New Roman" w:eastAsia="Times New Roman" w:hAnsi="Times New Roman" w:cs="Times New Roman" w:hint="default"/>
        <w:b/>
        <w:bCs/>
        <w:i w:val="0"/>
        <w:color w:val="auto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3F06"/>
    <w:multiLevelType w:val="hybridMultilevel"/>
    <w:tmpl w:val="37A080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126AB0"/>
    <w:multiLevelType w:val="hybridMultilevel"/>
    <w:tmpl w:val="57AAA9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D54F09"/>
    <w:multiLevelType w:val="hybridMultilevel"/>
    <w:tmpl w:val="AFC47B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3309"/>
    <w:multiLevelType w:val="multilevel"/>
    <w:tmpl w:val="2D34A6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DE91C2A"/>
    <w:multiLevelType w:val="hybridMultilevel"/>
    <w:tmpl w:val="79AC1F0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21E44DCC"/>
    <w:multiLevelType w:val="hybridMultilevel"/>
    <w:tmpl w:val="81FAE0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11770E"/>
    <w:multiLevelType w:val="hybridMultilevel"/>
    <w:tmpl w:val="D3B2D636"/>
    <w:lvl w:ilvl="0" w:tplc="CAB8A5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56941"/>
    <w:multiLevelType w:val="hybridMultilevel"/>
    <w:tmpl w:val="3668B938"/>
    <w:lvl w:ilvl="0" w:tplc="5D561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27004"/>
    <w:multiLevelType w:val="hybridMultilevel"/>
    <w:tmpl w:val="4F88A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1DC"/>
    <w:multiLevelType w:val="hybridMultilevel"/>
    <w:tmpl w:val="50703644"/>
    <w:lvl w:ilvl="0" w:tplc="1A5E025E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Times New Roman" w:hAnsi="Times New Roman" w:cs="Times New Roman" w:hint="default"/>
      </w:rPr>
    </w:lvl>
    <w:lvl w:ilvl="1" w:tplc="1C66D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B67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7EB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843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C9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0F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E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585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B59B1"/>
    <w:multiLevelType w:val="hybridMultilevel"/>
    <w:tmpl w:val="71B47576"/>
    <w:lvl w:ilvl="0" w:tplc="B6D0FE74">
      <w:start w:val="10"/>
      <w:numFmt w:val="bullet"/>
      <w:lvlText w:val="–"/>
      <w:lvlJc w:val="left"/>
      <w:pPr>
        <w:ind w:left="2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16" w15:restartNumberingAfterBreak="0">
    <w:nsid w:val="4DC262D7"/>
    <w:multiLevelType w:val="hybridMultilevel"/>
    <w:tmpl w:val="61AA0F6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67CBB"/>
    <w:multiLevelType w:val="hybridMultilevel"/>
    <w:tmpl w:val="C4209EA8"/>
    <w:lvl w:ilvl="0" w:tplc="04190005">
      <w:numFmt w:val="decimal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015020"/>
    <w:multiLevelType w:val="hybridMultilevel"/>
    <w:tmpl w:val="623ABC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5A687D"/>
    <w:multiLevelType w:val="hybridMultilevel"/>
    <w:tmpl w:val="C7D6D5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90528A"/>
    <w:multiLevelType w:val="hybridMultilevel"/>
    <w:tmpl w:val="915A9F1E"/>
    <w:lvl w:ilvl="0" w:tplc="DECCB9A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285854"/>
    <w:multiLevelType w:val="multilevel"/>
    <w:tmpl w:val="D0EC7D50"/>
    <w:lvl w:ilvl="0">
      <w:start w:val="2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2" w15:restartNumberingAfterBreak="0">
    <w:nsid w:val="69250131"/>
    <w:multiLevelType w:val="hybridMultilevel"/>
    <w:tmpl w:val="9092C764"/>
    <w:lvl w:ilvl="0" w:tplc="E8301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D00A8"/>
    <w:multiLevelType w:val="hybridMultilevel"/>
    <w:tmpl w:val="A6D819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E0C2E"/>
    <w:multiLevelType w:val="multilevel"/>
    <w:tmpl w:val="92C86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720C7889"/>
    <w:multiLevelType w:val="multilevel"/>
    <w:tmpl w:val="C36463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6" w15:restartNumberingAfterBreak="0">
    <w:nsid w:val="780248EF"/>
    <w:multiLevelType w:val="hybridMultilevel"/>
    <w:tmpl w:val="50703644"/>
    <w:lvl w:ilvl="0" w:tplc="7C8A5944"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Times New Roman" w:hAnsi="Times New Roman" w:cs="Times New Roman" w:hint="default"/>
      </w:rPr>
    </w:lvl>
    <w:lvl w:ilvl="1" w:tplc="88768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348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CD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AD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4A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AA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2C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AE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555736"/>
    <w:multiLevelType w:val="multilevel"/>
    <w:tmpl w:val="AD92382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 w16cid:durableId="124938720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7140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551168">
    <w:abstractNumId w:val="13"/>
  </w:num>
  <w:num w:numId="4" w16cid:durableId="189720493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333638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0987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1900615">
    <w:abstractNumId w:val="19"/>
  </w:num>
  <w:num w:numId="8" w16cid:durableId="1551842218">
    <w:abstractNumId w:val="1"/>
  </w:num>
  <w:num w:numId="9" w16cid:durableId="682165678">
    <w:abstractNumId w:val="5"/>
  </w:num>
  <w:num w:numId="10" w16cid:durableId="397941835">
    <w:abstractNumId w:val="21"/>
  </w:num>
  <w:num w:numId="11" w16cid:durableId="576212724">
    <w:abstractNumId w:val="8"/>
  </w:num>
  <w:num w:numId="12" w16cid:durableId="427507619">
    <w:abstractNumId w:val="25"/>
  </w:num>
  <w:num w:numId="13" w16cid:durableId="180513989">
    <w:abstractNumId w:val="0"/>
  </w:num>
  <w:num w:numId="14" w16cid:durableId="96871639">
    <w:abstractNumId w:val="7"/>
  </w:num>
  <w:num w:numId="15" w16cid:durableId="2018850664">
    <w:abstractNumId w:val="11"/>
  </w:num>
  <w:num w:numId="16" w16cid:durableId="1263487747">
    <w:abstractNumId w:val="12"/>
  </w:num>
  <w:num w:numId="17" w16cid:durableId="1687368335">
    <w:abstractNumId w:val="16"/>
  </w:num>
  <w:num w:numId="18" w16cid:durableId="1282108957">
    <w:abstractNumId w:val="6"/>
  </w:num>
  <w:num w:numId="19" w16cid:durableId="417486381">
    <w:abstractNumId w:val="23"/>
  </w:num>
  <w:num w:numId="20" w16cid:durableId="1097941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1248720">
    <w:abstractNumId w:val="15"/>
  </w:num>
  <w:num w:numId="22" w16cid:durableId="636034034">
    <w:abstractNumId w:val="10"/>
  </w:num>
  <w:num w:numId="23" w16cid:durableId="1092819361">
    <w:abstractNumId w:val="18"/>
  </w:num>
  <w:num w:numId="24" w16cid:durableId="1823699088">
    <w:abstractNumId w:val="9"/>
  </w:num>
  <w:num w:numId="25" w16cid:durableId="3317662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817106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753458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54039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783756">
    <w:abstractNumId w:val="20"/>
  </w:num>
  <w:num w:numId="30" w16cid:durableId="238908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2"/>
    <w:rsid w:val="00323426"/>
    <w:rsid w:val="00684B2F"/>
    <w:rsid w:val="0073606B"/>
    <w:rsid w:val="007E3BC0"/>
    <w:rsid w:val="008B2E5F"/>
    <w:rsid w:val="0094318F"/>
    <w:rsid w:val="00A14940"/>
    <w:rsid w:val="00BC34D4"/>
    <w:rsid w:val="00C60828"/>
    <w:rsid w:val="00CA2154"/>
    <w:rsid w:val="00D371C7"/>
    <w:rsid w:val="00D65073"/>
    <w:rsid w:val="00D80702"/>
    <w:rsid w:val="00E629D8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AFA0"/>
  <w15:chartTrackingRefBased/>
  <w15:docId w15:val="{A9EE5936-17F8-4173-83EA-0E0B08AC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0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0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D8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702"/>
    <w:pPr>
      <w:keepNext/>
      <w:keepLines/>
      <w:spacing w:before="160" w:after="80"/>
      <w:outlineLvl w:val="2"/>
    </w:pPr>
    <w:rPr>
      <w:rFonts w:eastAsiaTheme="majorEastAsia" w:cstheme="majorBidi"/>
      <w:color w:val="548AB7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7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48AB7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702"/>
    <w:pPr>
      <w:keepNext/>
      <w:keepLines/>
      <w:spacing w:before="80" w:after="40"/>
      <w:outlineLvl w:val="4"/>
    </w:pPr>
    <w:rPr>
      <w:rFonts w:eastAsiaTheme="majorEastAsia" w:cstheme="majorBidi"/>
      <w:color w:val="548AB7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7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7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7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7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702"/>
    <w:rPr>
      <w:rFonts w:asciiTheme="majorHAnsi" w:eastAsiaTheme="majorEastAsia" w:hAnsiTheme="majorHAnsi" w:cstheme="majorBidi"/>
      <w:color w:val="548AB7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D8070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702"/>
    <w:rPr>
      <w:rFonts w:eastAsiaTheme="majorEastAsia" w:cstheme="majorBidi"/>
      <w:color w:val="548AB7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702"/>
    <w:rPr>
      <w:rFonts w:eastAsiaTheme="majorEastAsia" w:cstheme="majorBidi"/>
      <w:i/>
      <w:iCs/>
      <w:color w:val="548AB7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702"/>
    <w:rPr>
      <w:rFonts w:eastAsiaTheme="majorEastAsia" w:cstheme="majorBidi"/>
      <w:color w:val="548AB7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7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7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7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7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7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7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702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D807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702"/>
    <w:rPr>
      <w:i/>
      <w:iCs/>
      <w:color w:val="548AB7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702"/>
    <w:pPr>
      <w:pBdr>
        <w:top w:val="single" w:sz="4" w:space="10" w:color="548AB7" w:themeColor="accent1" w:themeShade="BF"/>
        <w:bottom w:val="single" w:sz="4" w:space="10" w:color="548AB7" w:themeColor="accent1" w:themeShade="BF"/>
      </w:pBdr>
      <w:spacing w:before="360" w:after="360"/>
      <w:ind w:left="864" w:right="864"/>
      <w:jc w:val="center"/>
    </w:pPr>
    <w:rPr>
      <w:i/>
      <w:iCs/>
      <w:color w:val="548AB7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702"/>
    <w:rPr>
      <w:i/>
      <w:iCs/>
      <w:color w:val="548AB7" w:themeColor="accent1" w:themeShade="BF"/>
    </w:rPr>
  </w:style>
  <w:style w:type="character" w:styleId="ab">
    <w:name w:val="Intense Reference"/>
    <w:basedOn w:val="a0"/>
    <w:uiPriority w:val="32"/>
    <w:qFormat/>
    <w:rsid w:val="00D80702"/>
    <w:rPr>
      <w:b/>
      <w:bCs/>
      <w:smallCaps/>
      <w:color w:val="548AB7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D80702"/>
  </w:style>
  <w:style w:type="character" w:styleId="ac">
    <w:name w:val="Hyperlink"/>
    <w:uiPriority w:val="99"/>
    <w:unhideWhenUsed/>
    <w:rsid w:val="00D8070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D80702"/>
    <w:rPr>
      <w:color w:val="800080"/>
      <w:u w:val="single"/>
    </w:rPr>
  </w:style>
  <w:style w:type="paragraph" w:styleId="ae">
    <w:basedOn w:val="a"/>
    <w:next w:val="af"/>
    <w:uiPriority w:val="99"/>
    <w:unhideWhenUsed/>
    <w:rsid w:val="00D8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D80702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80702"/>
    <w:rPr>
      <w:rFonts w:ascii="Calibri" w:eastAsia="Calibri" w:hAnsi="Calibri" w:cs="Times New Roman"/>
      <w:kern w:val="0"/>
      <w:sz w:val="20"/>
      <w:szCs w:val="20"/>
      <w:lang w:val="x-none"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D80702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x-none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D80702"/>
    <w:rPr>
      <w:rFonts w:ascii="Calibri" w:eastAsia="Calibri" w:hAnsi="Calibri" w:cs="Times New Roman"/>
      <w:kern w:val="0"/>
      <w:sz w:val="20"/>
      <w:szCs w:val="20"/>
      <w:lang w:val="x-none" w:eastAsia="ru-RU"/>
      <w14:ligatures w14:val="none"/>
    </w:rPr>
  </w:style>
  <w:style w:type="paragraph" w:styleId="af4">
    <w:name w:val="Body Text"/>
    <w:basedOn w:val="a"/>
    <w:link w:val="af5"/>
    <w:uiPriority w:val="1"/>
    <w:unhideWhenUsed/>
    <w:qFormat/>
    <w:rsid w:val="00D8070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5">
    <w:name w:val="Основной текст Знак"/>
    <w:basedOn w:val="a0"/>
    <w:link w:val="af4"/>
    <w:uiPriority w:val="1"/>
    <w:qFormat/>
    <w:rsid w:val="00D8070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6">
    <w:name w:val="Body Text Indent"/>
    <w:basedOn w:val="a"/>
    <w:link w:val="af7"/>
    <w:uiPriority w:val="99"/>
    <w:unhideWhenUsed/>
    <w:qFormat/>
    <w:rsid w:val="00D8070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qFormat/>
    <w:rsid w:val="00D8070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D80702"/>
    <w:rPr>
      <w:b/>
      <w:bCs/>
    </w:rPr>
  </w:style>
  <w:style w:type="character" w:customStyle="1" w:styleId="af9">
    <w:name w:val="Тема примечания Знак"/>
    <w:basedOn w:val="af1"/>
    <w:link w:val="af8"/>
    <w:uiPriority w:val="99"/>
    <w:semiHidden/>
    <w:rsid w:val="00D80702"/>
    <w:rPr>
      <w:rFonts w:ascii="Calibri" w:eastAsia="Calibri" w:hAnsi="Calibri" w:cs="Times New Roman"/>
      <w:b/>
      <w:bCs/>
      <w:kern w:val="0"/>
      <w:sz w:val="20"/>
      <w:szCs w:val="20"/>
      <w:lang w:val="x-none" w:eastAsia="ru-RU"/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D80702"/>
    <w:pPr>
      <w:spacing w:after="0" w:line="240" w:lineRule="auto"/>
    </w:pPr>
    <w:rPr>
      <w:rFonts w:ascii="Segoe UI" w:hAnsi="Segoe UI"/>
      <w:sz w:val="18"/>
      <w:szCs w:val="18"/>
      <w:lang w:val="x-none"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D80702"/>
    <w:rPr>
      <w:rFonts w:ascii="Segoe UI" w:eastAsia="Calibri" w:hAnsi="Segoe UI" w:cs="Times New Roman"/>
      <w:kern w:val="0"/>
      <w:sz w:val="18"/>
      <w:szCs w:val="18"/>
      <w:lang w:val="x-none" w:eastAsia="ru-RU"/>
      <w14:ligatures w14:val="none"/>
    </w:rPr>
  </w:style>
  <w:style w:type="paragraph" w:customStyle="1" w:styleId="12">
    <w:name w:val="Абзац списка1"/>
    <w:basedOn w:val="a"/>
    <w:uiPriority w:val="99"/>
    <w:qFormat/>
    <w:rsid w:val="00D80702"/>
    <w:pPr>
      <w:ind w:left="720"/>
      <w:contextualSpacing/>
    </w:pPr>
  </w:style>
  <w:style w:type="paragraph" w:customStyle="1" w:styleId="13">
    <w:name w:val="Абзац списку1"/>
    <w:basedOn w:val="a"/>
    <w:uiPriority w:val="99"/>
    <w:qFormat/>
    <w:rsid w:val="00D80702"/>
    <w:pPr>
      <w:ind w:left="720"/>
      <w:contextualSpacing/>
    </w:pPr>
  </w:style>
  <w:style w:type="paragraph" w:customStyle="1" w:styleId="Default">
    <w:name w:val="Default"/>
    <w:uiPriority w:val="99"/>
    <w:rsid w:val="00D807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uk-UA" w:eastAsia="uk-UA"/>
      <w14:ligatures w14:val="none"/>
    </w:rPr>
  </w:style>
  <w:style w:type="paragraph" w:customStyle="1" w:styleId="210">
    <w:name w:val="Основной текст с отступом 21"/>
    <w:basedOn w:val="a"/>
    <w:rsid w:val="00D80702"/>
    <w:pPr>
      <w:widowControl w:val="0"/>
      <w:suppressAutoHyphens/>
      <w:autoSpaceDE w:val="0"/>
      <w:spacing w:after="0" w:line="312" w:lineRule="auto"/>
      <w:ind w:left="40" w:firstLine="520"/>
      <w:jc w:val="both"/>
    </w:pPr>
    <w:rPr>
      <w:rFonts w:ascii="Times New Roman" w:eastAsia="Times New Roman" w:hAnsi="Times New Roman"/>
      <w:sz w:val="24"/>
      <w:szCs w:val="20"/>
      <w:lang w:val="uk-UA" w:eastAsia="ar-SA"/>
    </w:rPr>
  </w:style>
  <w:style w:type="character" w:styleId="afc">
    <w:name w:val="annotation reference"/>
    <w:uiPriority w:val="99"/>
    <w:semiHidden/>
    <w:unhideWhenUsed/>
    <w:rsid w:val="00D80702"/>
    <w:rPr>
      <w:sz w:val="16"/>
      <w:szCs w:val="16"/>
    </w:rPr>
  </w:style>
  <w:style w:type="character" w:customStyle="1" w:styleId="rvts0">
    <w:name w:val="rvts0"/>
    <w:rsid w:val="00D80702"/>
  </w:style>
  <w:style w:type="character" w:customStyle="1" w:styleId="UnresolvedMention">
    <w:name w:val="Unresolved Mention"/>
    <w:uiPriority w:val="99"/>
    <w:semiHidden/>
    <w:rsid w:val="00D80702"/>
    <w:rPr>
      <w:color w:val="605E5C"/>
      <w:shd w:val="clear" w:color="auto" w:fill="E1DFDD"/>
    </w:rPr>
  </w:style>
  <w:style w:type="character" w:customStyle="1" w:styleId="uficommentbody">
    <w:name w:val="uficommentbody"/>
    <w:basedOn w:val="a0"/>
    <w:qFormat/>
    <w:rsid w:val="00D80702"/>
  </w:style>
  <w:style w:type="table" w:styleId="afd">
    <w:name w:val="Table Grid"/>
    <w:basedOn w:val="a1"/>
    <w:rsid w:val="00D8070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">
    <w:name w:val="TableGrid"/>
    <w:rsid w:val="00D80702"/>
    <w:pPr>
      <w:spacing w:after="0" w:line="240" w:lineRule="auto"/>
    </w:pPr>
    <w:rPr>
      <w:rFonts w:ascii="Calibri" w:eastAsia="Times New Roman" w:hAnsi="Calibri" w:cs="Times New Roman"/>
      <w:kern w:val="0"/>
      <w:lang w:val="uk-U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age number"/>
    <w:unhideWhenUsed/>
    <w:rsid w:val="00D80702"/>
  </w:style>
  <w:style w:type="character" w:customStyle="1" w:styleId="apple-converted-space">
    <w:name w:val="apple-converted-space"/>
    <w:rsid w:val="00D80702"/>
    <w:rPr>
      <w:rFonts w:cs="Times New Roman"/>
    </w:rPr>
  </w:style>
  <w:style w:type="paragraph" w:customStyle="1" w:styleId="220">
    <w:name w:val="Основной текст с отступом 22"/>
    <w:basedOn w:val="a"/>
    <w:rsid w:val="00D80702"/>
    <w:pPr>
      <w:widowControl w:val="0"/>
      <w:suppressAutoHyphens/>
      <w:autoSpaceDE w:val="0"/>
      <w:spacing w:after="0" w:line="312" w:lineRule="auto"/>
      <w:ind w:left="40" w:firstLine="520"/>
      <w:jc w:val="both"/>
    </w:pPr>
    <w:rPr>
      <w:rFonts w:ascii="Times New Roman" w:eastAsia="Times New Roman" w:hAnsi="Times New Roman"/>
      <w:sz w:val="24"/>
      <w:szCs w:val="20"/>
      <w:lang w:val="uk-UA" w:eastAsia="ar-SA"/>
    </w:rPr>
  </w:style>
  <w:style w:type="character" w:customStyle="1" w:styleId="fontstyle01">
    <w:name w:val="fontstyle01"/>
    <w:rsid w:val="00D80702"/>
    <w:rPr>
      <w:rFonts w:ascii="Times New Roman" w:hAnsi="Times New Roman" w:cs="Times New Roman" w:hint="default"/>
      <w:color w:val="000000"/>
      <w:sz w:val="28"/>
      <w:szCs w:val="28"/>
    </w:rPr>
  </w:style>
  <w:style w:type="paragraph" w:styleId="aff">
    <w:name w:val="header"/>
    <w:basedOn w:val="a"/>
    <w:link w:val="aff0"/>
    <w:unhideWhenUsed/>
    <w:rsid w:val="00D80702"/>
    <w:pPr>
      <w:tabs>
        <w:tab w:val="center" w:pos="4819"/>
        <w:tab w:val="right" w:pos="9639"/>
      </w:tabs>
    </w:pPr>
  </w:style>
  <w:style w:type="character" w:customStyle="1" w:styleId="aff0">
    <w:name w:val="Верхний колонтитул Знак"/>
    <w:basedOn w:val="a0"/>
    <w:link w:val="aff"/>
    <w:rsid w:val="00D80702"/>
    <w:rPr>
      <w:rFonts w:ascii="Calibri" w:eastAsia="Calibri" w:hAnsi="Calibri" w:cs="Times New Roman"/>
      <w:kern w:val="0"/>
      <w14:ligatures w14:val="none"/>
    </w:rPr>
  </w:style>
  <w:style w:type="table" w:customStyle="1" w:styleId="-61">
    <w:name w:val="Светлая сетка - Акцент 61"/>
    <w:basedOn w:val="a1"/>
    <w:next w:val="-6"/>
    <w:uiPriority w:val="62"/>
    <w:rsid w:val="00D80702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rsid w:val="00D807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rvps2">
    <w:name w:val="rvps2"/>
    <w:basedOn w:val="a"/>
    <w:rsid w:val="00D80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x193iq5w">
    <w:name w:val="x193iq5w"/>
    <w:rsid w:val="00D80702"/>
  </w:style>
  <w:style w:type="character" w:customStyle="1" w:styleId="aff1">
    <w:name w:val="Незакрита згадка"/>
    <w:uiPriority w:val="99"/>
    <w:semiHidden/>
    <w:unhideWhenUsed/>
    <w:rsid w:val="00D8070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D8070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odle2.snu.edu.ua/course/index.php?categoryid=255" TargetMode="External"/><Relationship Id="rId18" Type="http://schemas.openxmlformats.org/officeDocument/2006/relationships/hyperlink" Target="http://zakon5.rada.gov.ua/laws/show/1341-2011-&#1087;" TargetMode="External"/><Relationship Id="rId26" Type="http://schemas.openxmlformats.org/officeDocument/2006/relationships/hyperlink" Target="http://uis.unesco.org/sites/default/files/documents/international-standard-classification-of-education-isced-2011-en.pdf" TargetMode="External"/><Relationship Id="rId39" Type="http://schemas.openxmlformats.org/officeDocument/2006/relationships/hyperlink" Target="https://drive.google.com/drive/u/0/folders/19kdFfMlkrWlnCHAtGj52srKqYM3idp-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aqa.gov.ua/" TargetMode="External"/><Relationship Id="rId34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2:bolonskyi-protses-nova-paradyhma-vyshchoi-osvity-yu-rashkevych&amp;start=80" TargetMode="External"/><Relationship Id="rId42" Type="http://schemas.openxmlformats.org/officeDocument/2006/relationships/hyperlink" Target="https://drive.google.com/drive/folders/19kdFfMlkrWlnCHAtGj52srKqYM3idp-d" TargetMode="External"/><Relationship Id="rId47" Type="http://schemas.openxmlformats.org/officeDocument/2006/relationships/footer" Target="footer5.xml"/><Relationship Id="rId50" Type="http://schemas.openxmlformats.org/officeDocument/2006/relationships/theme" Target="theme/theme1.xml"/><Relationship Id="rId7" Type="http://schemas.openxmlformats.org/officeDocument/2006/relationships/hyperlink" Target="http://moodle2.snu.edu.ua/course/view.php?id=2210" TargetMode="External"/><Relationship Id="rId12" Type="http://schemas.openxmlformats.org/officeDocument/2006/relationships/footer" Target="footer4.xml"/><Relationship Id="rId17" Type="http://schemas.openxmlformats.org/officeDocument/2006/relationships/hyperlink" Target="http://zakon.rada.gov.ua/rada/show/va327609-10" TargetMode="External"/><Relationship Id="rId25" Type="http://schemas.openxmlformats.org/officeDocument/2006/relationships/hyperlink" Target="https://ihed.org.ua/wp-content/uploads/2018/10/04_2016_ESG_2015.pdf" TargetMode="External"/><Relationship Id="rId33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3:hlosarii-terminiv-vyshchoi-osvity-2014-r-onovlene-vydannia-z-urakhuvanniam-polozhen-novoho-zakonu-ukrainy-pro-vyshchu-osvitu&amp;start=80" TargetMode="External"/><Relationship Id="rId38" Type="http://schemas.openxmlformats.org/officeDocument/2006/relationships/hyperlink" Target="https://drive.google.com/drive/u/0/folders/19kdFfMlkrWlnCHAtGj52srKqYM3idp-d" TargetMode="External"/><Relationship Id="rId46" Type="http://schemas.openxmlformats.org/officeDocument/2006/relationships/hyperlink" Target="https://drive.google.com/file/d/11HLRD_bDzI-c-SgiZbbiT75IsjQIg3te/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5.rada.gov.ua/laws/show/2145-19" TargetMode="External"/><Relationship Id="rId20" Type="http://schemas.openxmlformats.org/officeDocument/2006/relationships/hyperlink" Target="https://mon.gov.ua/storage/app/media/vyshcha/naukovo-metodychna_rada/2020-metod-rekomendacziyi.docx" TargetMode="External"/><Relationship Id="rId29" Type="http://schemas.openxmlformats.org/officeDocument/2006/relationships/hyperlink" Target="http://uis.unesco.org/en/topic/international-standard-classification-education-isced" TargetMode="External"/><Relationship Id="rId41" Type="http://schemas.openxmlformats.org/officeDocument/2006/relationships/hyperlink" Target="https://drive.google.com/drive/folders/19kdFfMlkrWlnCHAtGj52srKqYM3idp-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sti.snu.edu.ua/course/view.php?id=1214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mon.gov.ua/storage/app/media/vishcha-osvita/zatverdzeni%20standarty/2019/04/25/053-psikhologiya-mag.pdf" TargetMode="External"/><Relationship Id="rId32" Type="http://schemas.openxmlformats.org/officeDocument/2006/relationships/hyperlink" Target="http://www.unideusto.org/tuningeu/" TargetMode="External"/><Relationship Id="rId37" Type="http://schemas.openxmlformats.org/officeDocument/2006/relationships/hyperlink" Target="https://snu.edu.ua/index.php/university/sfera-poshyrennya-suya-v-snu-im-v-dalya/informatsijna-kartka-dokumenta-88/" TargetMode="External"/><Relationship Id="rId40" Type="http://schemas.openxmlformats.org/officeDocument/2006/relationships/hyperlink" Target="https://drive.google.com/drive/u/0/folders/19kdFfMlkrWlnCHAtGj52srKqYM3idp-d" TargetMode="External"/><Relationship Id="rId45" Type="http://schemas.openxmlformats.org/officeDocument/2006/relationships/hyperlink" Target="https://drive.google.com/drive/folders/19kdFfMlkrWlnCHAtGj52srKqYM3idp-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akon4.rada.gov.ua/laws/show/1556-18" TargetMode="External"/><Relationship Id="rId23" Type="http://schemas.openxmlformats.org/officeDocument/2006/relationships/hyperlink" Target="https://snu.edu.ua/index.php/informatsijna-kartka-dokumenta-37/" TargetMode="External"/><Relationship Id="rId28" Type="http://schemas.openxmlformats.org/officeDocument/2006/relationships/hyperlink" Target="http://uis.unesco.org/sites/default/files/documents/isced-fields-of-education-and-training-2013-en.pdf" TargetMode="External"/><Relationship Id="rId36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4:rozroblennia-osvitnikh-prohram-metodychni-rekomendatsii&amp;start=80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zakon4.rada.gov.ua/laws/show/266-2015-&#1087;" TargetMode="External"/><Relationship Id="rId31" Type="http://schemas.openxmlformats.org/officeDocument/2006/relationships/hyperlink" Target="http://www.ehea.info/Upload/document/ministerial_declarations/EHEAParis2018_Communique_AppendixIII_952778.pdf" TargetMode="External"/><Relationship Id="rId44" Type="http://schemas.openxmlformats.org/officeDocument/2006/relationships/hyperlink" Target="https://drive.google.com/drive/folders/19kdFfMlkrWlnCHAtGj52srKqYM3idp-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nu.edu.ua/" TargetMode="External"/><Relationship Id="rId22" Type="http://schemas.openxmlformats.org/officeDocument/2006/relationships/hyperlink" Target="https://zakon.rada.gov.ua/laws/show/z0880-19" TargetMode="External"/><Relationship Id="rId27" Type="http://schemas.openxmlformats.org/officeDocument/2006/relationships/hyperlink" Target="http://uis.unesco.org/sites/default/files/documents/international-standard-classification-of-education-fields-of-education-and-training-2013-detailed-field-descriptions-2015-en.pdf" TargetMode="External"/><Relationship Id="rId30" Type="http://schemas.openxmlformats.org/officeDocument/2006/relationships/hyperlink" Target="https://ec.europa.eu/ploteus/content/descriptors-page" TargetMode="External"/><Relationship Id="rId35" Type="http://schemas.openxmlformats.org/officeDocument/2006/relationships/hyperlink" Target="http://erasmusplus.org.ua/korysna-informatsiia/korysni-materialy/category/3-materialy-natsionalnoi-komandy-ekspertiv-shchodo-zaprovadzhennia-instrumentiv-bolonskoho-protsesu.html?download=88:rozvytok-systemy-zabezpechennia-iakosti-vyshchoi-osvity-ukrainy&amp;start=80" TargetMode="External"/><Relationship Id="rId43" Type="http://schemas.openxmlformats.org/officeDocument/2006/relationships/hyperlink" Target="https://drive.google.com/drive/folders/19kdFfMlkrWlnCHAtGj52srKqYM3idp-d" TargetMode="External"/><Relationship Id="rId48" Type="http://schemas.openxmlformats.org/officeDocument/2006/relationships/footer" Target="footer6.xml"/><Relationship Id="rId8" Type="http://schemas.openxmlformats.org/officeDocument/2006/relationships/hyperlink" Target="https://timetable.lond.lg.ua/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9211</Words>
  <Characters>52507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YULIYA</cp:lastModifiedBy>
  <cp:revision>1</cp:revision>
  <dcterms:created xsi:type="dcterms:W3CDTF">2025-03-21T12:39:00Z</dcterms:created>
  <dcterms:modified xsi:type="dcterms:W3CDTF">2025-03-21T12:52:00Z</dcterms:modified>
</cp:coreProperties>
</file>