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A1B1D" w14:textId="1BD23AD7" w:rsidR="00767FF6" w:rsidRPr="00CE79E7" w:rsidRDefault="00767FF6" w:rsidP="00767FF6">
      <w:pPr>
        <w:jc w:val="both"/>
        <w:rPr>
          <w:rFonts w:ascii="Times New Roman" w:hAnsi="Times New Roman" w:cs="Times New Roman"/>
          <w:sz w:val="24"/>
          <w:szCs w:val="24"/>
          <w:lang w:val="uk-UA"/>
        </w:rPr>
      </w:pPr>
      <w:r w:rsidRPr="00CE79E7">
        <w:rPr>
          <w:rFonts w:ascii="Times New Roman" w:hAnsi="Times New Roman" w:cs="Times New Roman"/>
          <w:b/>
          <w:bCs/>
          <w:sz w:val="24"/>
          <w:szCs w:val="24"/>
          <w:lang w:val="uk-UA"/>
        </w:rPr>
        <w:t>Код і назва спеціальності(напряму):</w:t>
      </w:r>
      <w:r w:rsidRPr="00CE79E7">
        <w:rPr>
          <w:rFonts w:ascii="Times New Roman" w:hAnsi="Times New Roman" w:cs="Times New Roman"/>
          <w:sz w:val="24"/>
          <w:szCs w:val="24"/>
          <w:lang w:val="uk-UA"/>
        </w:rPr>
        <w:t xml:space="preserve"> 0</w:t>
      </w:r>
      <w:r w:rsidR="00EF17E6" w:rsidRPr="00CE79E7">
        <w:rPr>
          <w:rFonts w:ascii="Times New Roman" w:hAnsi="Times New Roman" w:cs="Times New Roman"/>
          <w:sz w:val="24"/>
          <w:szCs w:val="24"/>
          <w:lang w:val="uk-UA"/>
        </w:rPr>
        <w:t>5</w:t>
      </w:r>
      <w:r w:rsidRPr="00CE79E7">
        <w:rPr>
          <w:rFonts w:ascii="Times New Roman" w:hAnsi="Times New Roman" w:cs="Times New Roman"/>
          <w:sz w:val="24"/>
          <w:szCs w:val="24"/>
          <w:lang w:val="uk-UA"/>
        </w:rPr>
        <w:t>1 «</w:t>
      </w:r>
      <w:r w:rsidR="00EF17E6" w:rsidRPr="00CE79E7">
        <w:rPr>
          <w:rFonts w:ascii="Times New Roman" w:hAnsi="Times New Roman" w:cs="Times New Roman"/>
          <w:sz w:val="24"/>
          <w:szCs w:val="24"/>
          <w:lang w:val="uk-UA"/>
        </w:rPr>
        <w:t>Економіка</w:t>
      </w:r>
      <w:r w:rsidRPr="00CE79E7">
        <w:rPr>
          <w:rFonts w:ascii="Times New Roman" w:hAnsi="Times New Roman" w:cs="Times New Roman"/>
          <w:sz w:val="24"/>
          <w:szCs w:val="24"/>
          <w:lang w:val="uk-UA"/>
        </w:rPr>
        <w:t>»</w:t>
      </w:r>
    </w:p>
    <w:p w14:paraId="422EDE75" w14:textId="24D40016" w:rsidR="00767FF6" w:rsidRPr="00CE79E7" w:rsidRDefault="00767FF6" w:rsidP="00767FF6">
      <w:pPr>
        <w:jc w:val="both"/>
        <w:rPr>
          <w:rFonts w:ascii="Times New Roman" w:hAnsi="Times New Roman" w:cs="Times New Roman"/>
          <w:sz w:val="24"/>
          <w:szCs w:val="24"/>
          <w:lang w:val="uk-UA"/>
        </w:rPr>
      </w:pPr>
      <w:r w:rsidRPr="00CE79E7">
        <w:rPr>
          <w:rFonts w:ascii="Times New Roman" w:hAnsi="Times New Roman" w:cs="Times New Roman"/>
          <w:b/>
          <w:bCs/>
          <w:sz w:val="24"/>
          <w:szCs w:val="24"/>
          <w:lang w:val="uk-UA"/>
        </w:rPr>
        <w:t>Код і назва галузі знань:</w:t>
      </w:r>
      <w:r w:rsidRPr="00CE79E7">
        <w:rPr>
          <w:rFonts w:ascii="Times New Roman" w:hAnsi="Times New Roman" w:cs="Times New Roman"/>
          <w:sz w:val="24"/>
          <w:szCs w:val="24"/>
          <w:lang w:val="uk-UA"/>
        </w:rPr>
        <w:t xml:space="preserve"> 0</w:t>
      </w:r>
      <w:r w:rsidR="00EF17E6" w:rsidRPr="00CE79E7">
        <w:rPr>
          <w:rFonts w:ascii="Times New Roman" w:hAnsi="Times New Roman" w:cs="Times New Roman"/>
          <w:sz w:val="24"/>
          <w:szCs w:val="24"/>
          <w:lang w:val="uk-UA"/>
        </w:rPr>
        <w:t>5</w:t>
      </w:r>
      <w:r w:rsidRPr="00CE79E7">
        <w:rPr>
          <w:rFonts w:ascii="Times New Roman" w:hAnsi="Times New Roman" w:cs="Times New Roman"/>
          <w:sz w:val="24"/>
          <w:szCs w:val="24"/>
          <w:lang w:val="uk-UA"/>
        </w:rPr>
        <w:t xml:space="preserve"> «</w:t>
      </w:r>
      <w:r w:rsidR="00EF17E6" w:rsidRPr="00CE79E7">
        <w:rPr>
          <w:rFonts w:ascii="Times New Roman" w:hAnsi="Times New Roman" w:cs="Times New Roman"/>
          <w:sz w:val="24"/>
          <w:szCs w:val="24"/>
          <w:lang w:val="uk-UA"/>
        </w:rPr>
        <w:t>Соціальні та поведінкові науки</w:t>
      </w:r>
      <w:r w:rsidRPr="00CE79E7">
        <w:rPr>
          <w:rFonts w:ascii="Times New Roman" w:hAnsi="Times New Roman" w:cs="Times New Roman"/>
          <w:sz w:val="24"/>
          <w:szCs w:val="24"/>
          <w:lang w:val="uk-UA"/>
        </w:rPr>
        <w:t>»</w:t>
      </w:r>
    </w:p>
    <w:p w14:paraId="1B190DD1" w14:textId="1EE30756" w:rsidR="00767FF6" w:rsidRPr="00CE79E7" w:rsidRDefault="00767FF6" w:rsidP="00767FF6">
      <w:pPr>
        <w:jc w:val="both"/>
        <w:rPr>
          <w:rFonts w:ascii="Times New Roman" w:hAnsi="Times New Roman" w:cs="Times New Roman"/>
          <w:sz w:val="24"/>
          <w:szCs w:val="24"/>
          <w:lang w:val="uk-UA"/>
        </w:rPr>
      </w:pPr>
      <w:r w:rsidRPr="00CE79E7">
        <w:rPr>
          <w:rFonts w:ascii="Times New Roman" w:hAnsi="Times New Roman" w:cs="Times New Roman"/>
          <w:b/>
          <w:bCs/>
          <w:sz w:val="24"/>
          <w:szCs w:val="24"/>
          <w:lang w:val="uk-UA"/>
        </w:rPr>
        <w:t>Кваліфікація:</w:t>
      </w:r>
      <w:r w:rsidRPr="00CE79E7">
        <w:rPr>
          <w:rFonts w:ascii="Times New Roman" w:hAnsi="Times New Roman" w:cs="Times New Roman"/>
          <w:sz w:val="24"/>
          <w:szCs w:val="24"/>
          <w:lang w:val="uk-UA"/>
        </w:rPr>
        <w:t xml:space="preserve"> </w:t>
      </w:r>
      <w:r w:rsidR="00EF17E6" w:rsidRPr="00CE79E7">
        <w:rPr>
          <w:rFonts w:ascii="Times New Roman" w:hAnsi="Times New Roman" w:cs="Times New Roman"/>
          <w:sz w:val="24"/>
          <w:szCs w:val="24"/>
          <w:lang w:val="uk-UA"/>
        </w:rPr>
        <w:t>доктор філософії (PhD) з економіки</w:t>
      </w:r>
    </w:p>
    <w:p w14:paraId="2B33C034" w14:textId="4A8D13C4" w:rsidR="00767FF6" w:rsidRPr="00CE79E7" w:rsidRDefault="00767FF6" w:rsidP="00767FF6">
      <w:pPr>
        <w:jc w:val="both"/>
        <w:rPr>
          <w:rFonts w:ascii="Times New Roman" w:hAnsi="Times New Roman" w:cs="Times New Roman"/>
          <w:sz w:val="24"/>
          <w:szCs w:val="24"/>
          <w:lang w:val="uk-UA"/>
        </w:rPr>
      </w:pPr>
      <w:r w:rsidRPr="00CE79E7">
        <w:rPr>
          <w:rFonts w:ascii="Times New Roman" w:hAnsi="Times New Roman" w:cs="Times New Roman"/>
          <w:b/>
          <w:bCs/>
          <w:sz w:val="24"/>
          <w:szCs w:val="24"/>
          <w:lang w:val="uk-UA"/>
        </w:rPr>
        <w:t>Кількість кредитів:</w:t>
      </w:r>
      <w:r w:rsidRPr="00CE79E7">
        <w:rPr>
          <w:rFonts w:ascii="Times New Roman" w:hAnsi="Times New Roman" w:cs="Times New Roman"/>
          <w:sz w:val="24"/>
          <w:szCs w:val="24"/>
          <w:lang w:val="uk-UA"/>
        </w:rPr>
        <w:t xml:space="preserve"> </w:t>
      </w:r>
      <w:r w:rsidR="00EF17E6" w:rsidRPr="00CE79E7">
        <w:rPr>
          <w:rFonts w:ascii="Times New Roman" w:hAnsi="Times New Roman" w:cs="Times New Roman"/>
          <w:sz w:val="24"/>
          <w:szCs w:val="24"/>
          <w:lang w:val="uk-UA"/>
        </w:rPr>
        <w:t>24</w:t>
      </w:r>
      <w:r w:rsidRPr="00CE79E7">
        <w:rPr>
          <w:rFonts w:ascii="Times New Roman" w:hAnsi="Times New Roman" w:cs="Times New Roman"/>
          <w:sz w:val="24"/>
          <w:szCs w:val="24"/>
          <w:lang w:val="uk-UA"/>
        </w:rPr>
        <w:t>0 кредитів ЄКТС</w:t>
      </w:r>
    </w:p>
    <w:p w14:paraId="5D7A041F" w14:textId="4B7CF1EA" w:rsidR="00767FF6" w:rsidRPr="00CE79E7" w:rsidRDefault="00EF17E6" w:rsidP="00767FF6">
      <w:pPr>
        <w:jc w:val="both"/>
        <w:rPr>
          <w:rFonts w:ascii="Times New Roman" w:hAnsi="Times New Roman" w:cs="Times New Roman"/>
          <w:sz w:val="24"/>
          <w:szCs w:val="24"/>
          <w:lang w:val="uk-UA"/>
        </w:rPr>
      </w:pPr>
      <w:r w:rsidRPr="00CE79E7">
        <w:rPr>
          <w:rFonts w:ascii="Times New Roman" w:hAnsi="Times New Roman" w:cs="Times New Roman"/>
          <w:b/>
          <w:bCs/>
          <w:sz w:val="24"/>
          <w:szCs w:val="24"/>
          <w:lang w:val="uk-UA"/>
        </w:rPr>
        <w:t>Ступінь</w:t>
      </w:r>
      <w:r w:rsidR="00767FF6" w:rsidRPr="00CE79E7">
        <w:rPr>
          <w:rFonts w:ascii="Times New Roman" w:hAnsi="Times New Roman" w:cs="Times New Roman"/>
          <w:b/>
          <w:bCs/>
          <w:sz w:val="24"/>
          <w:szCs w:val="24"/>
          <w:lang w:val="uk-UA"/>
        </w:rPr>
        <w:t xml:space="preserve"> вищої освіти:</w:t>
      </w:r>
      <w:r w:rsidR="00767FF6" w:rsidRPr="00CE79E7">
        <w:rPr>
          <w:rFonts w:ascii="Times New Roman" w:hAnsi="Times New Roman" w:cs="Times New Roman"/>
          <w:sz w:val="24"/>
          <w:szCs w:val="24"/>
          <w:lang w:val="uk-UA"/>
        </w:rPr>
        <w:t xml:space="preserve"> </w:t>
      </w:r>
      <w:r w:rsidRPr="00CE79E7">
        <w:rPr>
          <w:rFonts w:ascii="Times New Roman" w:hAnsi="Times New Roman" w:cs="Times New Roman"/>
          <w:sz w:val="24"/>
          <w:szCs w:val="24"/>
          <w:lang w:val="uk-UA"/>
        </w:rPr>
        <w:t>треті</w:t>
      </w:r>
      <w:r w:rsidR="00767FF6" w:rsidRPr="00CE79E7">
        <w:rPr>
          <w:rFonts w:ascii="Times New Roman" w:hAnsi="Times New Roman" w:cs="Times New Roman"/>
          <w:sz w:val="24"/>
          <w:szCs w:val="24"/>
          <w:lang w:val="uk-UA"/>
        </w:rPr>
        <w:t>й (</w:t>
      </w:r>
      <w:r w:rsidRPr="00CE79E7">
        <w:rPr>
          <w:rFonts w:ascii="Times New Roman" w:hAnsi="Times New Roman" w:cs="Times New Roman"/>
          <w:sz w:val="24"/>
          <w:szCs w:val="24"/>
          <w:lang w:val="uk-UA"/>
        </w:rPr>
        <w:t>освітньо- науковий</w:t>
      </w:r>
      <w:r w:rsidR="00767FF6" w:rsidRPr="00CE79E7">
        <w:rPr>
          <w:rFonts w:ascii="Times New Roman" w:hAnsi="Times New Roman" w:cs="Times New Roman"/>
          <w:sz w:val="24"/>
          <w:szCs w:val="24"/>
          <w:lang w:val="uk-UA"/>
        </w:rPr>
        <w:t xml:space="preserve">) відповідає </w:t>
      </w:r>
      <w:r w:rsidRPr="00CE79E7">
        <w:rPr>
          <w:rFonts w:ascii="Times New Roman" w:hAnsi="Times New Roman" w:cs="Times New Roman"/>
          <w:sz w:val="24"/>
          <w:szCs w:val="24"/>
          <w:lang w:val="uk-UA"/>
        </w:rPr>
        <w:t>восьмому</w:t>
      </w:r>
      <w:r w:rsidR="00767FF6" w:rsidRPr="00CE79E7">
        <w:rPr>
          <w:rFonts w:ascii="Times New Roman" w:hAnsi="Times New Roman" w:cs="Times New Roman"/>
          <w:sz w:val="24"/>
          <w:szCs w:val="24"/>
          <w:lang w:val="uk-UA"/>
        </w:rPr>
        <w:t xml:space="preserve"> кваліфікаційному рівню Національної рамки кваліфікацій України</w:t>
      </w:r>
    </w:p>
    <w:p w14:paraId="1F8C8240" w14:textId="3D34156E" w:rsidR="00767FF6" w:rsidRPr="00CE79E7" w:rsidRDefault="00767FF6" w:rsidP="00767FF6">
      <w:pPr>
        <w:jc w:val="both"/>
        <w:rPr>
          <w:rFonts w:ascii="Times New Roman" w:hAnsi="Times New Roman" w:cs="Times New Roman"/>
          <w:sz w:val="24"/>
          <w:szCs w:val="24"/>
          <w:lang w:val="uk-UA"/>
        </w:rPr>
      </w:pPr>
      <w:r w:rsidRPr="00CE79E7">
        <w:rPr>
          <w:rFonts w:ascii="Times New Roman" w:hAnsi="Times New Roman" w:cs="Times New Roman"/>
          <w:b/>
          <w:bCs/>
          <w:sz w:val="24"/>
          <w:szCs w:val="24"/>
          <w:lang w:val="uk-UA"/>
        </w:rPr>
        <w:t>Вимоги до попереднього рівня освіти:</w:t>
      </w:r>
      <w:r w:rsidRPr="00CE79E7">
        <w:rPr>
          <w:rFonts w:ascii="Times New Roman" w:hAnsi="Times New Roman" w:cs="Times New Roman"/>
          <w:sz w:val="24"/>
          <w:szCs w:val="24"/>
          <w:lang w:val="uk-UA"/>
        </w:rPr>
        <w:t xml:space="preserve"> особа має право здобувати ступінь </w:t>
      </w:r>
      <w:r w:rsidR="00EF17E6" w:rsidRPr="00CE79E7">
        <w:rPr>
          <w:rFonts w:ascii="Times New Roman" w:hAnsi="Times New Roman" w:cs="Times New Roman"/>
          <w:sz w:val="24"/>
          <w:szCs w:val="24"/>
          <w:lang w:val="uk-UA"/>
        </w:rPr>
        <w:t>доктора філософії</w:t>
      </w:r>
      <w:r w:rsidRPr="00CE79E7">
        <w:rPr>
          <w:rFonts w:ascii="Times New Roman" w:hAnsi="Times New Roman" w:cs="Times New Roman"/>
          <w:sz w:val="24"/>
          <w:szCs w:val="24"/>
          <w:lang w:val="uk-UA"/>
        </w:rPr>
        <w:t xml:space="preserve"> на основі ступеня </w:t>
      </w:r>
      <w:r w:rsidR="00EF17E6" w:rsidRPr="00CE79E7">
        <w:rPr>
          <w:rFonts w:ascii="Times New Roman" w:hAnsi="Times New Roman" w:cs="Times New Roman"/>
          <w:sz w:val="24"/>
          <w:szCs w:val="24"/>
          <w:lang w:val="uk-UA"/>
        </w:rPr>
        <w:t xml:space="preserve">магістра. </w:t>
      </w:r>
      <w:r w:rsidRPr="00CE79E7">
        <w:rPr>
          <w:rFonts w:ascii="Times New Roman" w:hAnsi="Times New Roman" w:cs="Times New Roman"/>
          <w:sz w:val="24"/>
          <w:szCs w:val="24"/>
          <w:lang w:val="uk-UA"/>
        </w:rPr>
        <w:t xml:space="preserve"> </w:t>
      </w:r>
      <w:r w:rsidR="00EF17E6" w:rsidRPr="00CE79E7">
        <w:rPr>
          <w:rFonts w:ascii="Times New Roman" w:hAnsi="Times New Roman" w:cs="Times New Roman"/>
          <w:sz w:val="24"/>
          <w:szCs w:val="24"/>
          <w:lang w:val="uk-UA"/>
        </w:rPr>
        <w:t>Програма фахових вступних випробувань для осіб, що здобули попередній рівень вищої освіти за іншими спеціальностями повинна передбачати перевірку набуття особою компетентностей та результатів навчання, що визначені стандартом вищої освіти зі спеціальності 051 Економіка для другого (магістерського) рівня вищої освіти.</w:t>
      </w:r>
      <w:r w:rsidR="00121F16" w:rsidRPr="00CE79E7">
        <w:rPr>
          <w:rFonts w:ascii="Times New Roman" w:hAnsi="Times New Roman" w:cs="Times New Roman"/>
          <w:sz w:val="24"/>
          <w:szCs w:val="24"/>
          <w:lang w:val="uk-UA"/>
        </w:rPr>
        <w:t xml:space="preserve"> </w:t>
      </w:r>
      <w:r w:rsidRPr="00CE79E7">
        <w:rPr>
          <w:rFonts w:ascii="Times New Roman" w:hAnsi="Times New Roman" w:cs="Times New Roman"/>
          <w:sz w:val="24"/>
          <w:szCs w:val="24"/>
          <w:lang w:val="uk-UA"/>
        </w:rPr>
        <w:t>За умови, якщо попередній рівень отримано в іншій країні, необхідна нострифікація.</w:t>
      </w:r>
    </w:p>
    <w:p w14:paraId="475A4A87" w14:textId="258FAB7C" w:rsidR="00DD08A2" w:rsidRPr="00CE79E7" w:rsidRDefault="00767FF6" w:rsidP="00767FF6">
      <w:pPr>
        <w:jc w:val="both"/>
        <w:rPr>
          <w:rFonts w:ascii="Times New Roman" w:hAnsi="Times New Roman" w:cs="Times New Roman"/>
          <w:sz w:val="24"/>
          <w:szCs w:val="24"/>
          <w:lang w:val="uk-UA"/>
        </w:rPr>
      </w:pPr>
      <w:r w:rsidRPr="00CE79E7">
        <w:rPr>
          <w:rFonts w:ascii="Times New Roman" w:hAnsi="Times New Roman" w:cs="Times New Roman"/>
          <w:b/>
          <w:bCs/>
          <w:sz w:val="24"/>
          <w:szCs w:val="24"/>
          <w:lang w:val="uk-UA"/>
        </w:rPr>
        <w:t>Вимоги щодо отримання кваліфікації:</w:t>
      </w:r>
      <w:r w:rsidRPr="00CE79E7">
        <w:rPr>
          <w:rFonts w:ascii="Times New Roman" w:hAnsi="Times New Roman" w:cs="Times New Roman"/>
          <w:sz w:val="24"/>
          <w:szCs w:val="24"/>
          <w:lang w:val="uk-UA"/>
        </w:rPr>
        <w:t xml:space="preserve"> </w:t>
      </w:r>
      <w:r w:rsidR="00DD08A2" w:rsidRPr="00CE79E7">
        <w:rPr>
          <w:rFonts w:ascii="Times New Roman" w:hAnsi="Times New Roman" w:cs="Times New Roman"/>
          <w:sz w:val="24"/>
          <w:szCs w:val="24"/>
          <w:lang w:val="uk-UA"/>
        </w:rPr>
        <w:t>особам, що повністю виконали ОНП підготовки докторів філософії та пройшли атестацію за спеціальністю 051 «Економіка», присвоюється кваліфікація «Доктор філософії у галузі соціальних та поведінкових наук за спеціальністю 051 «Економіка» з врученням диплому встановленого зразка про рівень освіти та кваліфікацію та додатку до диплому європейського зразка. Атестація здобувачів освітнього рівня доктора філософії здійснюється у формі публічного захисту дисертації.</w:t>
      </w:r>
    </w:p>
    <w:p w14:paraId="6B00C453" w14:textId="431FCE66" w:rsidR="00CE79E7" w:rsidRPr="00CE79E7" w:rsidRDefault="00CE79E7" w:rsidP="00586A27">
      <w:pPr>
        <w:jc w:val="both"/>
        <w:rPr>
          <w:rFonts w:ascii="Times New Roman" w:hAnsi="Times New Roman" w:cs="Times New Roman"/>
          <w:sz w:val="24"/>
          <w:szCs w:val="24"/>
          <w:lang w:val="uk-UA"/>
        </w:rPr>
      </w:pPr>
      <w:r w:rsidRPr="00CE79E7">
        <w:rPr>
          <w:rFonts w:ascii="Times New Roman" w:hAnsi="Times New Roman" w:cs="Times New Roman"/>
          <w:b/>
          <w:bCs/>
          <w:sz w:val="24"/>
          <w:szCs w:val="24"/>
          <w:lang w:val="uk-UA"/>
        </w:rPr>
        <w:t>Програмні результати навчання:</w:t>
      </w:r>
      <w:r w:rsidRPr="00CE79E7">
        <w:rPr>
          <w:rFonts w:ascii="Times New Roman" w:hAnsi="Times New Roman" w:cs="Times New Roman"/>
          <w:sz w:val="24"/>
          <w:szCs w:val="24"/>
          <w:lang w:val="uk-UA"/>
        </w:rPr>
        <w:t xml:space="preserve"> </w:t>
      </w:r>
      <w:r w:rsidR="00586A27">
        <w:rPr>
          <w:rFonts w:ascii="Times New Roman" w:hAnsi="Times New Roman" w:cs="Times New Roman"/>
          <w:sz w:val="24"/>
          <w:szCs w:val="24"/>
          <w:lang w:val="uk-UA"/>
        </w:rPr>
        <w:t>м</w:t>
      </w:r>
      <w:r w:rsidR="00586A27" w:rsidRPr="00586A27">
        <w:rPr>
          <w:rFonts w:ascii="Times New Roman" w:hAnsi="Times New Roman" w:cs="Times New Roman"/>
          <w:sz w:val="24"/>
          <w:szCs w:val="24"/>
          <w:lang w:val="uk-UA"/>
        </w:rPr>
        <w:t>ати передові концептуальні та методологічні знання з економіки, управління соціально-економічними системами і на межі предметних галузей, а також дослідницькі навички, достатні для проведення фундаментальних і прикладних досліджень на рівні світових досягнень з відповідного напряму</w:t>
      </w:r>
      <w:r w:rsidR="00586A27">
        <w:rPr>
          <w:rFonts w:ascii="Times New Roman" w:hAnsi="Times New Roman" w:cs="Times New Roman"/>
          <w:sz w:val="24"/>
          <w:szCs w:val="24"/>
          <w:lang w:val="uk-UA"/>
        </w:rPr>
        <w:t>; г</w:t>
      </w:r>
      <w:r w:rsidR="00586A27" w:rsidRPr="00586A27">
        <w:rPr>
          <w:rFonts w:ascii="Times New Roman" w:hAnsi="Times New Roman" w:cs="Times New Roman"/>
          <w:sz w:val="24"/>
          <w:szCs w:val="24"/>
          <w:lang w:val="uk-UA"/>
        </w:rPr>
        <w:t>либоко розуміти базові (фундаментальні) принципи та методи економічних наук, а також методологію наукових досліджень, створювати нові знання у сфері економіки з метою досягнення економічного та соціального розвитку в умовах глобалізації</w:t>
      </w:r>
      <w:r w:rsidR="00586A27">
        <w:rPr>
          <w:rFonts w:ascii="Times New Roman" w:hAnsi="Times New Roman" w:cs="Times New Roman"/>
          <w:sz w:val="24"/>
          <w:szCs w:val="24"/>
          <w:lang w:val="uk-UA"/>
        </w:rPr>
        <w:t>; р</w:t>
      </w:r>
      <w:r w:rsidR="00586A27" w:rsidRPr="00586A27">
        <w:rPr>
          <w:rFonts w:ascii="Times New Roman" w:hAnsi="Times New Roman" w:cs="Times New Roman"/>
          <w:sz w:val="24"/>
          <w:szCs w:val="24"/>
          <w:lang w:val="uk-UA"/>
        </w:rPr>
        <w:t>озробляти та досліджувати фундаментальні та прикладні моделі соціально-економічних процесів і систем, ефективно використовувати їх для отримання нових знань та/або створення</w:t>
      </w:r>
      <w:r w:rsidR="00586A27">
        <w:rPr>
          <w:rFonts w:ascii="Times New Roman" w:hAnsi="Times New Roman" w:cs="Times New Roman"/>
          <w:sz w:val="24"/>
          <w:szCs w:val="24"/>
          <w:lang w:val="uk-UA"/>
        </w:rPr>
        <w:t xml:space="preserve"> </w:t>
      </w:r>
      <w:r w:rsidR="00586A27" w:rsidRPr="00586A27">
        <w:rPr>
          <w:rFonts w:ascii="Times New Roman" w:hAnsi="Times New Roman" w:cs="Times New Roman"/>
          <w:sz w:val="24"/>
          <w:szCs w:val="24"/>
          <w:lang w:val="uk-UA"/>
        </w:rPr>
        <w:t>інноваційних продуктів у економіці та дотичних міждисциплінарних напрямах</w:t>
      </w:r>
      <w:r w:rsidR="00586A27">
        <w:rPr>
          <w:rFonts w:ascii="Times New Roman" w:hAnsi="Times New Roman" w:cs="Times New Roman"/>
          <w:sz w:val="24"/>
          <w:szCs w:val="24"/>
          <w:lang w:val="uk-UA"/>
        </w:rPr>
        <w:t>; з</w:t>
      </w:r>
      <w:r w:rsidR="00586A27" w:rsidRPr="00586A27">
        <w:rPr>
          <w:rFonts w:ascii="Times New Roman" w:hAnsi="Times New Roman" w:cs="Times New Roman"/>
          <w:sz w:val="24"/>
          <w:szCs w:val="24"/>
          <w:lang w:val="uk-UA"/>
        </w:rPr>
        <w:t>астосовувати сучасні інструменти і технології пошуку, оброблення та аналізу інформації, зокрема, статистичні методи аналізу великих масивів даних та/або складної структури, спеціалізоване програмне забезпечення та інформаційні системи</w:t>
      </w:r>
      <w:r w:rsidR="00586A27">
        <w:rPr>
          <w:rFonts w:ascii="Times New Roman" w:hAnsi="Times New Roman" w:cs="Times New Roman"/>
          <w:sz w:val="24"/>
          <w:szCs w:val="24"/>
          <w:lang w:val="uk-UA"/>
        </w:rPr>
        <w:t>; п</w:t>
      </w:r>
      <w:r w:rsidR="00586A27" w:rsidRPr="00586A27">
        <w:rPr>
          <w:rFonts w:ascii="Times New Roman" w:hAnsi="Times New Roman" w:cs="Times New Roman"/>
          <w:sz w:val="24"/>
          <w:szCs w:val="24"/>
          <w:lang w:val="uk-UA"/>
        </w:rPr>
        <w:t>ропонувати нові рішення, розробляти та наукові проєкти, які дають можливість переосмислити наявне та створити нове цілісне знання та/або професійну практику і розв’язувати значущі і фундаментальні та прикладні проблеми економічної науки з врахуванням соціальних, економічних, екологічних та правових аспектів; забезпечувати комерціалізацію результатів наукових</w:t>
      </w:r>
      <w:r w:rsidR="00586A27">
        <w:rPr>
          <w:rFonts w:ascii="Times New Roman" w:hAnsi="Times New Roman" w:cs="Times New Roman"/>
          <w:sz w:val="24"/>
          <w:szCs w:val="24"/>
          <w:lang w:val="uk-UA"/>
        </w:rPr>
        <w:t xml:space="preserve"> </w:t>
      </w:r>
      <w:r w:rsidR="00586A27" w:rsidRPr="00586A27">
        <w:rPr>
          <w:rFonts w:ascii="Times New Roman" w:hAnsi="Times New Roman" w:cs="Times New Roman"/>
          <w:sz w:val="24"/>
          <w:szCs w:val="24"/>
          <w:lang w:val="uk-UA"/>
        </w:rPr>
        <w:t>досліджень та дотримання прав інтелектуальної власності</w:t>
      </w:r>
      <w:r w:rsidR="00586A27">
        <w:rPr>
          <w:rFonts w:ascii="Times New Roman" w:hAnsi="Times New Roman" w:cs="Times New Roman"/>
          <w:sz w:val="24"/>
          <w:szCs w:val="24"/>
          <w:lang w:val="uk-UA"/>
        </w:rPr>
        <w:t>; в</w:t>
      </w:r>
      <w:r w:rsidR="00586A27" w:rsidRPr="00586A27">
        <w:rPr>
          <w:rFonts w:ascii="Times New Roman" w:hAnsi="Times New Roman" w:cs="Times New Roman"/>
          <w:sz w:val="24"/>
          <w:szCs w:val="24"/>
          <w:lang w:val="uk-UA"/>
        </w:rPr>
        <w:t>ільно презентувати та обговорювати з фахівцями і нефахівцями результати досліджень, теоретичні та практичні проблеми економіки державною та іноземною мовами, кваліфіковано відображати результати досліджень у наукових публікаціях у провідних наукових виданнях</w:t>
      </w:r>
      <w:r w:rsidR="00586A27">
        <w:rPr>
          <w:rFonts w:ascii="Times New Roman" w:hAnsi="Times New Roman" w:cs="Times New Roman"/>
          <w:sz w:val="24"/>
          <w:szCs w:val="24"/>
          <w:lang w:val="uk-UA"/>
        </w:rPr>
        <w:t>; з</w:t>
      </w:r>
      <w:r w:rsidR="00586A27" w:rsidRPr="00586A27">
        <w:rPr>
          <w:rFonts w:ascii="Times New Roman" w:hAnsi="Times New Roman" w:cs="Times New Roman"/>
          <w:sz w:val="24"/>
          <w:szCs w:val="24"/>
          <w:lang w:val="uk-UA"/>
        </w:rPr>
        <w:t>астосовувати інноваційні науково-педагогічні технології, формулювати зміст, цілі навчання, способи їх досягнення, форми контролю, нести відповідальність за ефективність освітнього процесу з дотриманням норм академічної етики та доброчесності</w:t>
      </w:r>
      <w:r w:rsidR="00586A27">
        <w:rPr>
          <w:rFonts w:ascii="Times New Roman" w:hAnsi="Times New Roman" w:cs="Times New Roman"/>
          <w:sz w:val="24"/>
          <w:szCs w:val="24"/>
          <w:lang w:val="uk-UA"/>
        </w:rPr>
        <w:t>; п</w:t>
      </w:r>
      <w:r w:rsidR="00586A27" w:rsidRPr="00586A27">
        <w:rPr>
          <w:rFonts w:ascii="Times New Roman" w:hAnsi="Times New Roman" w:cs="Times New Roman"/>
          <w:sz w:val="24"/>
          <w:szCs w:val="24"/>
          <w:lang w:val="uk-UA"/>
        </w:rPr>
        <w:t xml:space="preserve">ланувати і виконувати емпіричні та/або теоретичні дослідження у сфері економіки та з дотичних міждисциплінарних напрямів, критично аналізувати результати власних досліджень і результати інших дослідників у контексті </w:t>
      </w:r>
      <w:r w:rsidR="00586A27" w:rsidRPr="00586A27">
        <w:rPr>
          <w:rFonts w:ascii="Times New Roman" w:hAnsi="Times New Roman" w:cs="Times New Roman"/>
          <w:sz w:val="24"/>
          <w:szCs w:val="24"/>
          <w:lang w:val="uk-UA"/>
        </w:rPr>
        <w:lastRenderedPageBreak/>
        <w:t>усього комплексу сучасних знань щодо досліджуваної проблеми</w:t>
      </w:r>
      <w:r w:rsidR="00586A27">
        <w:rPr>
          <w:rFonts w:ascii="Times New Roman" w:hAnsi="Times New Roman" w:cs="Times New Roman"/>
          <w:sz w:val="24"/>
          <w:szCs w:val="24"/>
          <w:lang w:val="uk-UA"/>
        </w:rPr>
        <w:t>; ф</w:t>
      </w:r>
      <w:r w:rsidR="00586A27" w:rsidRPr="00586A27">
        <w:rPr>
          <w:rFonts w:ascii="Times New Roman" w:hAnsi="Times New Roman" w:cs="Times New Roman"/>
          <w:sz w:val="24"/>
          <w:szCs w:val="24"/>
          <w:lang w:val="uk-UA"/>
        </w:rPr>
        <w:t>ормулювати і перевіряти гіпотези; використовувати для обґрунтування висновків</w:t>
      </w:r>
      <w:r w:rsidR="00586A27">
        <w:rPr>
          <w:rFonts w:ascii="Times New Roman" w:hAnsi="Times New Roman" w:cs="Times New Roman"/>
          <w:sz w:val="24"/>
          <w:szCs w:val="24"/>
          <w:lang w:val="uk-UA"/>
        </w:rPr>
        <w:t xml:space="preserve"> </w:t>
      </w:r>
      <w:r w:rsidR="00586A27" w:rsidRPr="00586A27">
        <w:rPr>
          <w:rFonts w:ascii="Times New Roman" w:hAnsi="Times New Roman" w:cs="Times New Roman"/>
          <w:sz w:val="24"/>
          <w:szCs w:val="24"/>
          <w:lang w:val="uk-UA"/>
        </w:rPr>
        <w:t>належні докази, зокрема,</w:t>
      </w:r>
      <w:r w:rsidR="00586A27">
        <w:rPr>
          <w:rFonts w:ascii="Times New Roman" w:hAnsi="Times New Roman" w:cs="Times New Roman"/>
          <w:sz w:val="24"/>
          <w:szCs w:val="24"/>
          <w:lang w:val="uk-UA"/>
        </w:rPr>
        <w:t xml:space="preserve"> </w:t>
      </w:r>
      <w:r w:rsidR="00586A27" w:rsidRPr="00586A27">
        <w:rPr>
          <w:rFonts w:ascii="Times New Roman" w:hAnsi="Times New Roman" w:cs="Times New Roman"/>
          <w:sz w:val="24"/>
          <w:szCs w:val="24"/>
          <w:lang w:val="uk-UA"/>
        </w:rPr>
        <w:t>результати теоретичного</w:t>
      </w:r>
      <w:r w:rsidR="00B7289B">
        <w:rPr>
          <w:rFonts w:ascii="Times New Roman" w:hAnsi="Times New Roman" w:cs="Times New Roman"/>
          <w:sz w:val="24"/>
          <w:szCs w:val="24"/>
          <w:lang w:val="uk-UA"/>
        </w:rPr>
        <w:t xml:space="preserve"> </w:t>
      </w:r>
      <w:r w:rsidR="00586A27" w:rsidRPr="00586A27">
        <w:rPr>
          <w:rFonts w:ascii="Times New Roman" w:hAnsi="Times New Roman" w:cs="Times New Roman"/>
          <w:sz w:val="24"/>
          <w:szCs w:val="24"/>
          <w:lang w:val="uk-UA"/>
        </w:rPr>
        <w:t>аналізу, емпіричних досліджень і математичного та/або комп’ютерного моделювання, наявні літературні дані.</w:t>
      </w:r>
    </w:p>
    <w:p w14:paraId="2ACBED25" w14:textId="48198202" w:rsidR="00586A27" w:rsidRPr="00586A27" w:rsidRDefault="00CE79E7" w:rsidP="00CE79E7">
      <w:pPr>
        <w:jc w:val="both"/>
        <w:rPr>
          <w:rFonts w:ascii="Times New Roman" w:hAnsi="Times New Roman" w:cs="Times New Roman"/>
          <w:sz w:val="24"/>
          <w:szCs w:val="24"/>
          <w:lang w:val="uk-UA"/>
        </w:rPr>
      </w:pPr>
      <w:r w:rsidRPr="00586A27">
        <w:rPr>
          <w:rFonts w:ascii="Times New Roman" w:hAnsi="Times New Roman" w:cs="Times New Roman"/>
          <w:b/>
          <w:bCs/>
          <w:sz w:val="24"/>
          <w:szCs w:val="24"/>
          <w:lang w:val="uk-UA"/>
        </w:rPr>
        <w:t>Здатність до працевлаштування:</w:t>
      </w:r>
      <w:r w:rsidRPr="00CE79E7">
        <w:rPr>
          <w:rFonts w:ascii="Times New Roman" w:hAnsi="Times New Roman" w:cs="Times New Roman"/>
          <w:sz w:val="28"/>
          <w:szCs w:val="28"/>
          <w:lang w:val="uk-UA"/>
        </w:rPr>
        <w:t xml:space="preserve"> </w:t>
      </w:r>
      <w:r w:rsidR="00586A27" w:rsidRPr="00586A27">
        <w:rPr>
          <w:rFonts w:ascii="Times New Roman" w:hAnsi="Times New Roman" w:cs="Times New Roman"/>
          <w:sz w:val="24"/>
          <w:szCs w:val="24"/>
          <w:lang w:val="uk-UA"/>
        </w:rPr>
        <w:t xml:space="preserve">працевлаштування </w:t>
      </w:r>
      <w:r w:rsidR="00586A27">
        <w:rPr>
          <w:rFonts w:ascii="Times New Roman" w:hAnsi="Times New Roman" w:cs="Times New Roman"/>
          <w:sz w:val="24"/>
          <w:szCs w:val="24"/>
          <w:lang w:val="uk-UA"/>
        </w:rPr>
        <w:t xml:space="preserve">можливе </w:t>
      </w:r>
      <w:r w:rsidR="00586A27" w:rsidRPr="00586A27">
        <w:rPr>
          <w:rFonts w:ascii="Times New Roman" w:hAnsi="Times New Roman" w:cs="Times New Roman"/>
          <w:sz w:val="24"/>
          <w:szCs w:val="24"/>
          <w:lang w:val="uk-UA"/>
        </w:rPr>
        <w:t>на посадах наукових і науково-педагогічних працівників в наукових установах і закладах вищої освіти, інших посадах, що потребують кваліфікації доктора філософії з економіки, зокрема на посадах наукових консультантів, експертів, аналітиків у дослідницьких установах і підрозділах підприємств, установ, організацій.</w:t>
      </w:r>
    </w:p>
    <w:p w14:paraId="7ACD4575" w14:textId="6704DC00" w:rsidR="00586A27" w:rsidRDefault="00CE79E7" w:rsidP="00CE79E7">
      <w:pPr>
        <w:jc w:val="both"/>
        <w:rPr>
          <w:rFonts w:ascii="Times New Roman" w:hAnsi="Times New Roman" w:cs="Times New Roman"/>
          <w:sz w:val="28"/>
          <w:szCs w:val="28"/>
          <w:lang w:val="uk-UA"/>
        </w:rPr>
      </w:pPr>
      <w:r w:rsidRPr="00586A27">
        <w:rPr>
          <w:rFonts w:ascii="Times New Roman" w:hAnsi="Times New Roman" w:cs="Times New Roman"/>
          <w:b/>
          <w:bCs/>
          <w:sz w:val="24"/>
          <w:szCs w:val="24"/>
          <w:lang w:val="uk-UA"/>
        </w:rPr>
        <w:t>Доступ до подальшого навчання:</w:t>
      </w:r>
      <w:r w:rsidR="00E01FD6" w:rsidRPr="00E01FD6">
        <w:t xml:space="preserve"> </w:t>
      </w:r>
      <w:r w:rsidR="00E01FD6">
        <w:rPr>
          <w:rFonts w:ascii="Times New Roman" w:hAnsi="Times New Roman" w:cs="Times New Roman"/>
          <w:sz w:val="24"/>
          <w:szCs w:val="24"/>
          <w:lang w:val="uk-UA"/>
        </w:rPr>
        <w:t>з</w:t>
      </w:r>
      <w:r w:rsidR="00E01FD6" w:rsidRPr="00E01FD6">
        <w:rPr>
          <w:rFonts w:ascii="Times New Roman" w:hAnsi="Times New Roman" w:cs="Times New Roman"/>
          <w:sz w:val="24"/>
          <w:szCs w:val="24"/>
          <w:lang w:val="uk-UA"/>
        </w:rPr>
        <w:t>добуття наукового ступеня доктора наук та додаткових кваліфікацій у системі освіти дорослих.</w:t>
      </w:r>
    </w:p>
    <w:p w14:paraId="526898DE" w14:textId="7453E0C8" w:rsidR="00CE79E7" w:rsidRPr="0004014D" w:rsidRDefault="00CE79E7" w:rsidP="00CE79E7">
      <w:pPr>
        <w:jc w:val="both"/>
        <w:rPr>
          <w:rFonts w:ascii="Times New Roman" w:hAnsi="Times New Roman" w:cs="Times New Roman"/>
          <w:sz w:val="24"/>
          <w:szCs w:val="24"/>
          <w:lang w:val="uk-UA"/>
        </w:rPr>
      </w:pPr>
      <w:r w:rsidRPr="0004014D">
        <w:rPr>
          <w:rFonts w:ascii="Times New Roman" w:hAnsi="Times New Roman" w:cs="Times New Roman"/>
          <w:b/>
          <w:bCs/>
          <w:sz w:val="24"/>
          <w:szCs w:val="24"/>
          <w:lang w:val="uk-UA"/>
        </w:rPr>
        <w:t>Випускн</w:t>
      </w:r>
      <w:r w:rsidR="0004014D">
        <w:rPr>
          <w:rFonts w:ascii="Times New Roman" w:hAnsi="Times New Roman" w:cs="Times New Roman"/>
          <w:b/>
          <w:bCs/>
          <w:sz w:val="24"/>
          <w:szCs w:val="24"/>
          <w:lang w:val="uk-UA"/>
        </w:rPr>
        <w:t>і</w:t>
      </w:r>
      <w:r w:rsidRPr="0004014D">
        <w:rPr>
          <w:rFonts w:ascii="Times New Roman" w:hAnsi="Times New Roman" w:cs="Times New Roman"/>
          <w:b/>
          <w:bCs/>
          <w:sz w:val="24"/>
          <w:szCs w:val="24"/>
          <w:lang w:val="uk-UA"/>
        </w:rPr>
        <w:t xml:space="preserve"> кафедр</w:t>
      </w:r>
      <w:r w:rsidR="0004014D">
        <w:rPr>
          <w:rFonts w:ascii="Times New Roman" w:hAnsi="Times New Roman" w:cs="Times New Roman"/>
          <w:b/>
          <w:bCs/>
          <w:sz w:val="24"/>
          <w:szCs w:val="24"/>
          <w:lang w:val="uk-UA"/>
        </w:rPr>
        <w:t>и</w:t>
      </w:r>
      <w:r w:rsidRPr="0004014D">
        <w:rPr>
          <w:rFonts w:ascii="Times New Roman" w:hAnsi="Times New Roman" w:cs="Times New Roman"/>
          <w:b/>
          <w:bCs/>
          <w:sz w:val="24"/>
          <w:szCs w:val="24"/>
          <w:lang w:val="uk-UA"/>
        </w:rPr>
        <w:t>:</w:t>
      </w:r>
      <w:r w:rsidRPr="0004014D">
        <w:rPr>
          <w:rFonts w:ascii="Times New Roman" w:hAnsi="Times New Roman" w:cs="Times New Roman"/>
          <w:sz w:val="24"/>
          <w:szCs w:val="24"/>
          <w:lang w:val="uk-UA"/>
        </w:rPr>
        <w:t xml:space="preserve"> </w:t>
      </w:r>
      <w:r w:rsidR="0004014D">
        <w:rPr>
          <w:rFonts w:ascii="Times New Roman" w:hAnsi="Times New Roman" w:cs="Times New Roman"/>
          <w:sz w:val="24"/>
          <w:szCs w:val="24"/>
          <w:lang w:val="uk-UA"/>
        </w:rPr>
        <w:t xml:space="preserve">кафедра </w:t>
      </w:r>
      <w:r w:rsidR="0004014D" w:rsidRPr="0004014D">
        <w:rPr>
          <w:rFonts w:ascii="Times New Roman" w:hAnsi="Times New Roman" w:cs="Times New Roman"/>
          <w:sz w:val="24"/>
          <w:szCs w:val="24"/>
          <w:lang w:val="uk-UA"/>
        </w:rPr>
        <w:t xml:space="preserve">економіки і підприємництва </w:t>
      </w:r>
      <w:r w:rsidR="0004014D">
        <w:rPr>
          <w:rFonts w:ascii="Times New Roman" w:hAnsi="Times New Roman" w:cs="Times New Roman"/>
          <w:sz w:val="24"/>
          <w:szCs w:val="24"/>
          <w:lang w:val="uk-UA"/>
        </w:rPr>
        <w:t xml:space="preserve">та </w:t>
      </w:r>
      <w:r w:rsidRPr="0004014D">
        <w:rPr>
          <w:rFonts w:ascii="Times New Roman" w:hAnsi="Times New Roman" w:cs="Times New Roman"/>
          <w:sz w:val="24"/>
          <w:szCs w:val="24"/>
          <w:lang w:val="uk-UA"/>
        </w:rPr>
        <w:t>кафедра обліку і оподаткування</w:t>
      </w:r>
    </w:p>
    <w:p w14:paraId="11BD5D4F" w14:textId="50E35DA7" w:rsidR="00CE79E7" w:rsidRPr="0004014D" w:rsidRDefault="0004014D" w:rsidP="00CE79E7">
      <w:pPr>
        <w:jc w:val="both"/>
        <w:rPr>
          <w:rFonts w:ascii="Times New Roman" w:hAnsi="Times New Roman" w:cs="Times New Roman"/>
          <w:sz w:val="24"/>
          <w:szCs w:val="24"/>
          <w:lang w:val="uk-UA"/>
        </w:rPr>
      </w:pPr>
      <w:r w:rsidRPr="0004014D">
        <w:rPr>
          <w:rFonts w:ascii="Times New Roman" w:hAnsi="Times New Roman" w:cs="Times New Roman"/>
          <w:b/>
          <w:bCs/>
          <w:sz w:val="24"/>
          <w:szCs w:val="24"/>
          <w:lang w:val="uk-UA"/>
        </w:rPr>
        <w:t>Ф</w:t>
      </w:r>
      <w:r w:rsidR="00CE79E7" w:rsidRPr="0004014D">
        <w:rPr>
          <w:rFonts w:ascii="Times New Roman" w:hAnsi="Times New Roman" w:cs="Times New Roman"/>
          <w:b/>
          <w:bCs/>
          <w:sz w:val="24"/>
          <w:szCs w:val="24"/>
          <w:lang w:val="uk-UA"/>
        </w:rPr>
        <w:t>акультет:</w:t>
      </w:r>
      <w:r w:rsidR="00CE79E7" w:rsidRPr="0004014D">
        <w:rPr>
          <w:rFonts w:ascii="Times New Roman" w:hAnsi="Times New Roman" w:cs="Times New Roman"/>
          <w:sz w:val="24"/>
          <w:szCs w:val="24"/>
          <w:lang w:val="uk-UA"/>
        </w:rPr>
        <w:t xml:space="preserve"> </w:t>
      </w:r>
      <w:r>
        <w:rPr>
          <w:rFonts w:ascii="Times New Roman" w:hAnsi="Times New Roman" w:cs="Times New Roman"/>
          <w:sz w:val="24"/>
          <w:szCs w:val="24"/>
          <w:lang w:val="uk-UA"/>
        </w:rPr>
        <w:t>факультет</w:t>
      </w:r>
      <w:r w:rsidR="00CE79E7" w:rsidRPr="0004014D">
        <w:rPr>
          <w:rFonts w:ascii="Times New Roman" w:hAnsi="Times New Roman" w:cs="Times New Roman"/>
          <w:sz w:val="24"/>
          <w:szCs w:val="24"/>
          <w:lang w:val="uk-UA"/>
        </w:rPr>
        <w:t xml:space="preserve"> економіки і управління</w:t>
      </w:r>
    </w:p>
    <w:p w14:paraId="28B15F51" w14:textId="53B23E26" w:rsidR="00CE79E7" w:rsidRPr="00B7289B" w:rsidRDefault="00CE79E7" w:rsidP="00CE79E7">
      <w:pPr>
        <w:jc w:val="both"/>
        <w:rPr>
          <w:rFonts w:ascii="Times New Roman" w:hAnsi="Times New Roman" w:cs="Times New Roman"/>
          <w:sz w:val="24"/>
          <w:szCs w:val="24"/>
          <w:lang w:val="ru-RU"/>
        </w:rPr>
      </w:pPr>
      <w:r w:rsidRPr="00EE2B45">
        <w:rPr>
          <w:rFonts w:ascii="Times New Roman" w:hAnsi="Times New Roman" w:cs="Times New Roman"/>
          <w:b/>
          <w:bCs/>
          <w:sz w:val="24"/>
          <w:szCs w:val="24"/>
          <w:lang w:val="uk-UA"/>
        </w:rPr>
        <w:t>Керівник</w:t>
      </w:r>
      <w:r w:rsidR="00EE2B45">
        <w:rPr>
          <w:rFonts w:ascii="Times New Roman" w:hAnsi="Times New Roman" w:cs="Times New Roman"/>
          <w:b/>
          <w:bCs/>
          <w:sz w:val="24"/>
          <w:szCs w:val="24"/>
          <w:lang w:val="uk-UA"/>
        </w:rPr>
        <w:t>и</w:t>
      </w:r>
      <w:r w:rsidRPr="00EE2B45">
        <w:rPr>
          <w:rFonts w:ascii="Times New Roman" w:hAnsi="Times New Roman" w:cs="Times New Roman"/>
          <w:b/>
          <w:bCs/>
          <w:sz w:val="24"/>
          <w:szCs w:val="24"/>
          <w:lang w:val="uk-UA"/>
        </w:rPr>
        <w:t xml:space="preserve"> освітньої програми</w:t>
      </w:r>
      <w:r w:rsidRPr="0004014D">
        <w:rPr>
          <w:rFonts w:ascii="Times New Roman" w:hAnsi="Times New Roman" w:cs="Times New Roman"/>
          <w:sz w:val="24"/>
          <w:szCs w:val="24"/>
          <w:lang w:val="uk-UA"/>
        </w:rPr>
        <w:t xml:space="preserve">: </w:t>
      </w:r>
      <w:r w:rsidR="00EE2B45" w:rsidRPr="00EE2B45">
        <w:rPr>
          <w:rFonts w:ascii="Times New Roman" w:hAnsi="Times New Roman" w:cs="Times New Roman"/>
          <w:sz w:val="24"/>
          <w:szCs w:val="24"/>
          <w:lang w:val="uk-UA"/>
        </w:rPr>
        <w:t>професор, доктор наук</w:t>
      </w:r>
      <w:r w:rsidR="00B7289B">
        <w:rPr>
          <w:rFonts w:ascii="Times New Roman" w:hAnsi="Times New Roman" w:cs="Times New Roman"/>
          <w:sz w:val="24"/>
          <w:szCs w:val="24"/>
          <w:lang w:val="uk-UA"/>
        </w:rPr>
        <w:t xml:space="preserve"> з державного управління</w:t>
      </w:r>
      <w:r w:rsidR="00EE2B45" w:rsidRPr="00EE2B45">
        <w:rPr>
          <w:rFonts w:ascii="Times New Roman" w:hAnsi="Times New Roman" w:cs="Times New Roman"/>
          <w:sz w:val="24"/>
          <w:szCs w:val="24"/>
          <w:lang w:val="uk-UA"/>
        </w:rPr>
        <w:t xml:space="preserve"> </w:t>
      </w:r>
      <w:r w:rsidR="00EE2B45">
        <w:rPr>
          <w:rFonts w:ascii="Times New Roman" w:hAnsi="Times New Roman" w:cs="Times New Roman"/>
          <w:sz w:val="24"/>
          <w:szCs w:val="24"/>
          <w:lang w:val="uk-UA"/>
        </w:rPr>
        <w:t>Олександр ОЛЬШАНСЬКИЙ</w:t>
      </w:r>
      <w:r w:rsidR="005353DC">
        <w:rPr>
          <w:rFonts w:ascii="Times New Roman" w:hAnsi="Times New Roman" w:cs="Times New Roman"/>
          <w:sz w:val="24"/>
          <w:szCs w:val="24"/>
          <w:lang w:val="uk-UA"/>
        </w:rPr>
        <w:t xml:space="preserve">- </w:t>
      </w:r>
      <w:hyperlink r:id="rId4" w:history="1">
        <w:r w:rsidR="005353DC" w:rsidRPr="00072F7C">
          <w:rPr>
            <w:rStyle w:val="a3"/>
            <w:rFonts w:ascii="Times New Roman" w:hAnsi="Times New Roman" w:cs="Times New Roman"/>
            <w:sz w:val="24"/>
            <w:szCs w:val="24"/>
            <w:lang w:val="en-US"/>
          </w:rPr>
          <w:t>olshanskij</w:t>
        </w:r>
        <w:r w:rsidR="005353DC" w:rsidRPr="00B7289B">
          <w:rPr>
            <w:rStyle w:val="a3"/>
            <w:rFonts w:ascii="Times New Roman" w:hAnsi="Times New Roman" w:cs="Times New Roman"/>
            <w:sz w:val="24"/>
            <w:szCs w:val="24"/>
            <w:lang w:val="ru-RU"/>
          </w:rPr>
          <w:t>@</w:t>
        </w:r>
        <w:r w:rsidR="005353DC" w:rsidRPr="00072F7C">
          <w:rPr>
            <w:rStyle w:val="a3"/>
            <w:rFonts w:ascii="Times New Roman" w:hAnsi="Times New Roman" w:cs="Times New Roman"/>
            <w:sz w:val="24"/>
            <w:szCs w:val="24"/>
            <w:lang w:val="en-US"/>
          </w:rPr>
          <w:t>snu</w:t>
        </w:r>
        <w:r w:rsidR="005353DC" w:rsidRPr="00B7289B">
          <w:rPr>
            <w:rStyle w:val="a3"/>
            <w:rFonts w:ascii="Times New Roman" w:hAnsi="Times New Roman" w:cs="Times New Roman"/>
            <w:sz w:val="24"/>
            <w:szCs w:val="24"/>
            <w:lang w:val="ru-RU"/>
          </w:rPr>
          <w:t>.</w:t>
        </w:r>
        <w:r w:rsidR="005353DC" w:rsidRPr="00072F7C">
          <w:rPr>
            <w:rStyle w:val="a3"/>
            <w:rFonts w:ascii="Times New Roman" w:hAnsi="Times New Roman" w:cs="Times New Roman"/>
            <w:sz w:val="24"/>
            <w:szCs w:val="24"/>
            <w:lang w:val="en-US"/>
          </w:rPr>
          <w:t>edu</w:t>
        </w:r>
        <w:r w:rsidR="005353DC" w:rsidRPr="00B7289B">
          <w:rPr>
            <w:rStyle w:val="a3"/>
            <w:rFonts w:ascii="Times New Roman" w:hAnsi="Times New Roman" w:cs="Times New Roman"/>
            <w:sz w:val="24"/>
            <w:szCs w:val="24"/>
            <w:lang w:val="ru-RU"/>
          </w:rPr>
          <w:t>.</w:t>
        </w:r>
        <w:r w:rsidR="005353DC" w:rsidRPr="00072F7C">
          <w:rPr>
            <w:rStyle w:val="a3"/>
            <w:rFonts w:ascii="Times New Roman" w:hAnsi="Times New Roman" w:cs="Times New Roman"/>
            <w:sz w:val="24"/>
            <w:szCs w:val="24"/>
            <w:lang w:val="en-US"/>
          </w:rPr>
          <w:t>ua</w:t>
        </w:r>
      </w:hyperlink>
      <w:r w:rsidR="005353DC">
        <w:rPr>
          <w:rFonts w:ascii="Times New Roman" w:hAnsi="Times New Roman" w:cs="Times New Roman"/>
          <w:sz w:val="24"/>
          <w:szCs w:val="24"/>
          <w:lang w:val="uk-UA"/>
        </w:rPr>
        <w:t xml:space="preserve">; </w:t>
      </w:r>
      <w:r w:rsidR="00C37359" w:rsidRPr="00C37359">
        <w:rPr>
          <w:rFonts w:ascii="Times New Roman" w:hAnsi="Times New Roman" w:cs="Times New Roman"/>
          <w:sz w:val="24"/>
          <w:szCs w:val="24"/>
          <w:lang w:val="uk-UA"/>
        </w:rPr>
        <w:t xml:space="preserve">професор, доктор економічних наук </w:t>
      </w:r>
      <w:r w:rsidR="00EE2B45">
        <w:rPr>
          <w:rFonts w:ascii="Times New Roman" w:hAnsi="Times New Roman" w:cs="Times New Roman"/>
          <w:sz w:val="24"/>
          <w:szCs w:val="24"/>
          <w:lang w:val="uk-UA"/>
        </w:rPr>
        <w:t>Юлія КЛЮС</w:t>
      </w:r>
      <w:r w:rsidR="005353DC">
        <w:rPr>
          <w:rFonts w:ascii="Times New Roman" w:hAnsi="Times New Roman" w:cs="Times New Roman"/>
          <w:sz w:val="24"/>
          <w:szCs w:val="24"/>
          <w:lang w:val="uk-UA"/>
        </w:rPr>
        <w:t xml:space="preserve"> -</w:t>
      </w:r>
      <w:r w:rsidRPr="0004014D">
        <w:rPr>
          <w:rFonts w:ascii="Times New Roman" w:hAnsi="Times New Roman" w:cs="Times New Roman"/>
          <w:sz w:val="24"/>
          <w:szCs w:val="24"/>
          <w:lang w:val="uk-UA"/>
        </w:rPr>
        <w:t xml:space="preserve"> </w:t>
      </w:r>
      <w:hyperlink r:id="rId5" w:history="1">
        <w:r w:rsidR="005353DC" w:rsidRPr="00072F7C">
          <w:rPr>
            <w:rStyle w:val="a3"/>
            <w:rFonts w:ascii="Times New Roman" w:hAnsi="Times New Roman" w:cs="Times New Roman"/>
            <w:sz w:val="24"/>
            <w:szCs w:val="24"/>
            <w:lang w:val="en-US"/>
          </w:rPr>
          <w:t>klius</w:t>
        </w:r>
        <w:r w:rsidR="005353DC" w:rsidRPr="00B7289B">
          <w:rPr>
            <w:rStyle w:val="a3"/>
            <w:rFonts w:ascii="Times New Roman" w:hAnsi="Times New Roman" w:cs="Times New Roman"/>
            <w:sz w:val="24"/>
            <w:szCs w:val="24"/>
            <w:lang w:val="ru-RU"/>
          </w:rPr>
          <w:t>@</w:t>
        </w:r>
        <w:r w:rsidR="005353DC" w:rsidRPr="00072F7C">
          <w:rPr>
            <w:rStyle w:val="a3"/>
            <w:rFonts w:ascii="Times New Roman" w:hAnsi="Times New Roman" w:cs="Times New Roman"/>
            <w:sz w:val="24"/>
            <w:szCs w:val="24"/>
            <w:lang w:val="en-US"/>
          </w:rPr>
          <w:t>snu</w:t>
        </w:r>
        <w:r w:rsidR="005353DC" w:rsidRPr="00B7289B">
          <w:rPr>
            <w:rStyle w:val="a3"/>
            <w:rFonts w:ascii="Times New Roman" w:hAnsi="Times New Roman" w:cs="Times New Roman"/>
            <w:sz w:val="24"/>
            <w:szCs w:val="24"/>
            <w:lang w:val="ru-RU"/>
          </w:rPr>
          <w:t>.</w:t>
        </w:r>
        <w:r w:rsidR="005353DC" w:rsidRPr="00072F7C">
          <w:rPr>
            <w:rStyle w:val="a3"/>
            <w:rFonts w:ascii="Times New Roman" w:hAnsi="Times New Roman" w:cs="Times New Roman"/>
            <w:sz w:val="24"/>
            <w:szCs w:val="24"/>
            <w:lang w:val="en-US"/>
          </w:rPr>
          <w:t>edu</w:t>
        </w:r>
        <w:r w:rsidR="005353DC" w:rsidRPr="00B7289B">
          <w:rPr>
            <w:rStyle w:val="a3"/>
            <w:rFonts w:ascii="Times New Roman" w:hAnsi="Times New Roman" w:cs="Times New Roman"/>
            <w:sz w:val="24"/>
            <w:szCs w:val="24"/>
            <w:lang w:val="ru-RU"/>
          </w:rPr>
          <w:t>.</w:t>
        </w:r>
        <w:r w:rsidR="005353DC" w:rsidRPr="00072F7C">
          <w:rPr>
            <w:rStyle w:val="a3"/>
            <w:rFonts w:ascii="Times New Roman" w:hAnsi="Times New Roman" w:cs="Times New Roman"/>
            <w:sz w:val="24"/>
            <w:szCs w:val="24"/>
            <w:lang w:val="en-US"/>
          </w:rPr>
          <w:t>ua</w:t>
        </w:r>
      </w:hyperlink>
    </w:p>
    <w:p w14:paraId="6E33AA59" w14:textId="77777777" w:rsidR="005353DC" w:rsidRPr="00B7289B" w:rsidRDefault="005353DC" w:rsidP="00CE79E7">
      <w:pPr>
        <w:jc w:val="both"/>
        <w:rPr>
          <w:rFonts w:ascii="Times New Roman" w:hAnsi="Times New Roman" w:cs="Times New Roman"/>
          <w:sz w:val="24"/>
          <w:szCs w:val="24"/>
          <w:lang w:val="ru-RU"/>
        </w:rPr>
      </w:pPr>
    </w:p>
    <w:p w14:paraId="186389EC" w14:textId="77777777" w:rsidR="00DD08A2" w:rsidRDefault="00DD08A2" w:rsidP="00767FF6">
      <w:pPr>
        <w:jc w:val="both"/>
        <w:rPr>
          <w:rFonts w:ascii="Times New Roman" w:hAnsi="Times New Roman" w:cs="Times New Roman"/>
          <w:sz w:val="28"/>
          <w:szCs w:val="28"/>
          <w:lang w:val="uk-UA"/>
        </w:rPr>
      </w:pPr>
    </w:p>
    <w:p w14:paraId="7AE61E8C" w14:textId="77777777" w:rsidR="00DD08A2" w:rsidRDefault="00DD08A2" w:rsidP="00767FF6">
      <w:pPr>
        <w:jc w:val="both"/>
        <w:rPr>
          <w:rFonts w:ascii="Times New Roman" w:hAnsi="Times New Roman" w:cs="Times New Roman"/>
          <w:sz w:val="28"/>
          <w:szCs w:val="28"/>
          <w:lang w:val="uk-UA"/>
        </w:rPr>
      </w:pPr>
    </w:p>
    <w:sectPr w:rsidR="00DD0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45"/>
    <w:rsid w:val="0004014D"/>
    <w:rsid w:val="00121F16"/>
    <w:rsid w:val="001E7A45"/>
    <w:rsid w:val="003E1EBE"/>
    <w:rsid w:val="005353DC"/>
    <w:rsid w:val="00586A27"/>
    <w:rsid w:val="00621026"/>
    <w:rsid w:val="00767FF6"/>
    <w:rsid w:val="00B7289B"/>
    <w:rsid w:val="00C34B5D"/>
    <w:rsid w:val="00C37359"/>
    <w:rsid w:val="00CE79E7"/>
    <w:rsid w:val="00D8692B"/>
    <w:rsid w:val="00DD08A2"/>
    <w:rsid w:val="00E01FD6"/>
    <w:rsid w:val="00E2033A"/>
    <w:rsid w:val="00EE2B45"/>
    <w:rsid w:val="00EF17E6"/>
    <w:rsid w:val="00F46E6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21D8"/>
  <w15:chartTrackingRefBased/>
  <w15:docId w15:val="{8FD34F50-AE07-40D6-9316-AA7F504D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53DC"/>
    <w:rPr>
      <w:color w:val="0563C1" w:themeColor="hyperlink"/>
      <w:u w:val="single"/>
    </w:rPr>
  </w:style>
  <w:style w:type="character" w:styleId="a4">
    <w:name w:val="Unresolved Mention"/>
    <w:basedOn w:val="a0"/>
    <w:uiPriority w:val="99"/>
    <w:semiHidden/>
    <w:unhideWhenUsed/>
    <w:rsid w:val="00535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ius@snu.edu.ua" TargetMode="External"/><Relationship Id="rId4" Type="http://schemas.openxmlformats.org/officeDocument/2006/relationships/hyperlink" Target="mailto:olshanskij@s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Мельнік Марина Анатоліївна</dc:creator>
  <cp:keywords/>
  <dc:description/>
  <cp:lastModifiedBy>Пользователь</cp:lastModifiedBy>
  <cp:revision>15</cp:revision>
  <dcterms:created xsi:type="dcterms:W3CDTF">2025-03-13T20:34:00Z</dcterms:created>
  <dcterms:modified xsi:type="dcterms:W3CDTF">2025-03-15T14:16:00Z</dcterms:modified>
</cp:coreProperties>
</file>