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C8B" w:rsidRPr="00073FDB" w:rsidRDefault="003C3C8B" w:rsidP="003C3C8B">
      <w:pPr>
        <w:spacing w:after="0" w:line="240" w:lineRule="auto"/>
        <w:jc w:val="center"/>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СХІДНОУКРАЇНСЬКИЙ НАЦІОНАЛЬНИЙ УНІВЕРСИТЕТ</w:t>
      </w:r>
    </w:p>
    <w:p w:rsidR="003C3C8B" w:rsidRPr="00073FDB" w:rsidRDefault="003C3C8B" w:rsidP="003C3C8B">
      <w:pPr>
        <w:spacing w:after="0" w:line="240" w:lineRule="auto"/>
        <w:jc w:val="center"/>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ІМЕНІ ВОЛОДИМИРА ДАЛЯ</w:t>
      </w:r>
    </w:p>
    <w:p w:rsidR="003C3C8B" w:rsidRPr="00073FDB" w:rsidRDefault="003C3C8B" w:rsidP="003C3C8B">
      <w:pPr>
        <w:spacing w:after="0" w:line="240" w:lineRule="auto"/>
        <w:jc w:val="center"/>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Факультет інформаційних технологій та електроніки</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Кафедра комп’ютерно-інтегрованих систем управління</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jc w:val="center"/>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jc w:val="center"/>
        <w:rPr>
          <w:rFonts w:ascii="Times New Roman" w:eastAsia="Times New Roman" w:hAnsi="Times New Roman" w:cs="Times New Roman"/>
          <w:b/>
          <w:bCs/>
          <w:sz w:val="28"/>
          <w:szCs w:val="24"/>
          <w:lang w:eastAsia="ru-RU"/>
        </w:rPr>
      </w:pPr>
      <w:r w:rsidRPr="00073FDB">
        <w:rPr>
          <w:rFonts w:ascii="Times New Roman" w:eastAsia="Times New Roman" w:hAnsi="Times New Roman" w:cs="Times New Roman"/>
          <w:b/>
          <w:bCs/>
          <w:sz w:val="36"/>
          <w:szCs w:val="24"/>
          <w:lang w:eastAsia="ru-RU"/>
        </w:rPr>
        <w:t>ПОЯСНЮВАЛЬНА ЗАПИСКА</w:t>
      </w:r>
    </w:p>
    <w:p w:rsidR="003C3C8B" w:rsidRPr="00073FDB" w:rsidRDefault="003C3C8B" w:rsidP="003C3C8B">
      <w:pPr>
        <w:spacing w:after="0" w:line="240" w:lineRule="auto"/>
        <w:jc w:val="center"/>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до магістерської науково-дослідної роботи</w:t>
      </w:r>
    </w:p>
    <w:p w:rsidR="003C3C8B" w:rsidRPr="00073FDB" w:rsidRDefault="003C3C8B" w:rsidP="003C3C8B">
      <w:pPr>
        <w:spacing w:after="0" w:line="240" w:lineRule="auto"/>
        <w:jc w:val="center"/>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освітній ступінь:   магістр</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спеціальність:   174 – Автоматизація та комп’ютерно-інтегровані технології</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 xml:space="preserve">                                                    </w:t>
      </w:r>
      <w:r w:rsidRPr="00073FDB">
        <w:rPr>
          <w:rFonts w:ascii="Times New Roman" w:eastAsia="Times New Roman" w:hAnsi="Times New Roman" w:cs="Times New Roman"/>
          <w:bCs/>
          <w:sz w:val="16"/>
          <w:szCs w:val="24"/>
          <w:lang w:eastAsia="ru-RU"/>
        </w:rPr>
        <w:t>(шифр і назва спеціальності)</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спеціалізація __________________________________________________</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 xml:space="preserve">                                                    </w:t>
      </w:r>
      <w:r w:rsidRPr="00073FDB">
        <w:rPr>
          <w:rFonts w:ascii="Times New Roman" w:eastAsia="Times New Roman" w:hAnsi="Times New Roman" w:cs="Times New Roman"/>
          <w:bCs/>
          <w:sz w:val="16"/>
          <w:szCs w:val="24"/>
          <w:lang w:eastAsia="ru-RU"/>
        </w:rPr>
        <w:t>(назва спеціалізації)</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36"/>
          <w:szCs w:val="24"/>
          <w:lang w:eastAsia="ru-RU"/>
        </w:rPr>
      </w:pPr>
      <w:r w:rsidRPr="00073FDB">
        <w:rPr>
          <w:rFonts w:ascii="Times New Roman" w:eastAsia="Times New Roman" w:hAnsi="Times New Roman" w:cs="Times New Roman"/>
          <w:bCs/>
          <w:sz w:val="36"/>
          <w:szCs w:val="24"/>
          <w:lang w:eastAsia="ru-RU"/>
        </w:rPr>
        <w:t xml:space="preserve">на тему «Розробка та дослідження </w:t>
      </w:r>
      <w:proofErr w:type="spellStart"/>
      <w:r w:rsidRPr="00073FDB">
        <w:rPr>
          <w:rFonts w:ascii="Times New Roman" w:eastAsia="Times New Roman" w:hAnsi="Times New Roman" w:cs="Times New Roman"/>
          <w:bCs/>
          <w:sz w:val="36"/>
          <w:szCs w:val="24"/>
          <w:lang w:eastAsia="ru-RU"/>
        </w:rPr>
        <w:t>мехатронної</w:t>
      </w:r>
      <w:proofErr w:type="spellEnd"/>
      <w:r w:rsidRPr="00073FDB">
        <w:rPr>
          <w:rFonts w:ascii="Times New Roman" w:eastAsia="Times New Roman" w:hAnsi="Times New Roman" w:cs="Times New Roman"/>
          <w:bCs/>
          <w:sz w:val="36"/>
          <w:szCs w:val="24"/>
          <w:lang w:eastAsia="ru-RU"/>
        </w:rPr>
        <w:t xml:space="preserve"> комп’ютерно-інтегрованої системи управління реактором сіркоочищення в технології виробництва аміаку»</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 xml:space="preserve">Виконав: студент групи _АТП-23зм_  </w:t>
      </w:r>
      <w:r w:rsidRPr="00073FDB">
        <w:rPr>
          <w:rFonts w:ascii="Times New Roman" w:eastAsia="Times New Roman" w:hAnsi="Times New Roman" w:cs="Times New Roman"/>
          <w:bCs/>
          <w:sz w:val="28"/>
          <w:szCs w:val="24"/>
          <w:lang w:eastAsia="ru-RU"/>
        </w:rPr>
        <w:tab/>
        <w:t>_________  В.Р. Тарасов</w:t>
      </w:r>
    </w:p>
    <w:p w:rsidR="003C3C8B" w:rsidRPr="00073FDB" w:rsidRDefault="003C3C8B" w:rsidP="003C3C8B">
      <w:pPr>
        <w:spacing w:after="0" w:line="240" w:lineRule="auto"/>
        <w:rPr>
          <w:rFonts w:ascii="Times New Roman" w:eastAsia="Times New Roman" w:hAnsi="Times New Roman" w:cs="Times New Roman"/>
          <w:bCs/>
          <w:sz w:val="20"/>
          <w:szCs w:val="24"/>
          <w:lang w:eastAsia="ru-RU"/>
        </w:rPr>
      </w:pPr>
      <w:r w:rsidRPr="00073FDB">
        <w:rPr>
          <w:rFonts w:ascii="Times New Roman" w:eastAsia="Times New Roman" w:hAnsi="Times New Roman" w:cs="Times New Roman"/>
          <w:bCs/>
          <w:sz w:val="28"/>
          <w:szCs w:val="24"/>
          <w:lang w:eastAsia="ru-RU"/>
        </w:rPr>
        <w:t xml:space="preserve">                                                                          </w:t>
      </w:r>
      <w:r w:rsidRPr="00073FDB">
        <w:rPr>
          <w:rFonts w:ascii="Times New Roman" w:eastAsia="Times New Roman" w:hAnsi="Times New Roman" w:cs="Times New Roman"/>
          <w:bCs/>
          <w:sz w:val="20"/>
          <w:szCs w:val="24"/>
          <w:lang w:eastAsia="ru-RU"/>
        </w:rPr>
        <w:t>( підпис )</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Керівник</w:t>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t xml:space="preserve"> _________  Т.Г. </w:t>
      </w:r>
      <w:proofErr w:type="spellStart"/>
      <w:r w:rsidRPr="00073FDB">
        <w:rPr>
          <w:rFonts w:ascii="Times New Roman" w:eastAsia="Times New Roman" w:hAnsi="Times New Roman" w:cs="Times New Roman"/>
          <w:bCs/>
          <w:sz w:val="28"/>
          <w:szCs w:val="24"/>
          <w:lang w:eastAsia="ru-RU"/>
        </w:rPr>
        <w:t>Сотнікова</w:t>
      </w:r>
      <w:proofErr w:type="spellEnd"/>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 xml:space="preserve">                                                                          </w:t>
      </w:r>
      <w:r w:rsidRPr="00073FDB">
        <w:rPr>
          <w:rFonts w:ascii="Times New Roman" w:eastAsia="Times New Roman" w:hAnsi="Times New Roman" w:cs="Times New Roman"/>
          <w:bCs/>
          <w:sz w:val="20"/>
          <w:szCs w:val="24"/>
          <w:lang w:eastAsia="ru-RU"/>
        </w:rPr>
        <w:t>( підпис )</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Завідувачка кафедри</w:t>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t xml:space="preserve"> _________  М.Г. </w:t>
      </w:r>
      <w:proofErr w:type="spellStart"/>
      <w:r w:rsidRPr="00073FDB">
        <w:rPr>
          <w:rFonts w:ascii="Times New Roman" w:eastAsia="Times New Roman" w:hAnsi="Times New Roman" w:cs="Times New Roman"/>
          <w:bCs/>
          <w:sz w:val="28"/>
          <w:szCs w:val="24"/>
          <w:lang w:eastAsia="ru-RU"/>
        </w:rPr>
        <w:t>Лорія</w:t>
      </w:r>
      <w:proofErr w:type="spellEnd"/>
    </w:p>
    <w:p w:rsidR="003C3C8B" w:rsidRPr="00073FDB" w:rsidRDefault="003C3C8B" w:rsidP="003C3C8B">
      <w:pPr>
        <w:spacing w:after="0" w:line="240" w:lineRule="auto"/>
        <w:rPr>
          <w:rFonts w:ascii="Times New Roman" w:eastAsia="Times New Roman" w:hAnsi="Times New Roman" w:cs="Times New Roman"/>
          <w:bCs/>
          <w:sz w:val="20"/>
          <w:szCs w:val="24"/>
          <w:lang w:eastAsia="ru-RU"/>
        </w:rPr>
      </w:pPr>
      <w:r w:rsidRPr="00073FDB">
        <w:rPr>
          <w:rFonts w:ascii="Times New Roman" w:eastAsia="Times New Roman" w:hAnsi="Times New Roman" w:cs="Times New Roman"/>
          <w:bCs/>
          <w:sz w:val="28"/>
          <w:szCs w:val="24"/>
          <w:lang w:eastAsia="ru-RU"/>
        </w:rPr>
        <w:t xml:space="preserve">                                                                          </w:t>
      </w:r>
      <w:r w:rsidRPr="00073FDB">
        <w:rPr>
          <w:rFonts w:ascii="Times New Roman" w:eastAsia="Times New Roman" w:hAnsi="Times New Roman" w:cs="Times New Roman"/>
          <w:bCs/>
          <w:sz w:val="20"/>
          <w:szCs w:val="24"/>
          <w:lang w:eastAsia="ru-RU"/>
        </w:rPr>
        <w:t>( підпис )</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Рецензент</w:t>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r>
      <w:r w:rsidRPr="00073FDB">
        <w:rPr>
          <w:rFonts w:ascii="Times New Roman" w:eastAsia="Times New Roman" w:hAnsi="Times New Roman" w:cs="Times New Roman"/>
          <w:bCs/>
          <w:sz w:val="28"/>
          <w:szCs w:val="24"/>
          <w:lang w:eastAsia="ru-RU"/>
        </w:rPr>
        <w:tab/>
        <w:t xml:space="preserve">_________  </w:t>
      </w:r>
      <w:r w:rsidR="00C30E95">
        <w:rPr>
          <w:rFonts w:ascii="Times New Roman" w:eastAsia="Times New Roman" w:hAnsi="Times New Roman" w:cs="Times New Roman"/>
          <w:bCs/>
          <w:sz w:val="28"/>
          <w:szCs w:val="24"/>
          <w:lang w:eastAsia="ru-RU"/>
        </w:rPr>
        <w:t xml:space="preserve">П.Й. </w:t>
      </w:r>
      <w:proofErr w:type="spellStart"/>
      <w:r w:rsidR="00C30E95">
        <w:rPr>
          <w:rFonts w:ascii="Times New Roman" w:eastAsia="Times New Roman" w:hAnsi="Times New Roman" w:cs="Times New Roman"/>
          <w:bCs/>
          <w:sz w:val="28"/>
          <w:szCs w:val="24"/>
          <w:lang w:eastAsia="ru-RU"/>
        </w:rPr>
        <w:t>Єлісєєв</w:t>
      </w:r>
      <w:proofErr w:type="spellEnd"/>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 xml:space="preserve">                                                                           </w:t>
      </w:r>
      <w:r w:rsidRPr="00073FDB">
        <w:rPr>
          <w:rFonts w:ascii="Times New Roman" w:eastAsia="Times New Roman" w:hAnsi="Times New Roman" w:cs="Times New Roman"/>
          <w:bCs/>
          <w:sz w:val="20"/>
          <w:szCs w:val="24"/>
          <w:lang w:eastAsia="ru-RU"/>
        </w:rPr>
        <w:t>( підпис )</w:t>
      </w: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rPr>
          <w:rFonts w:ascii="Times New Roman" w:eastAsia="Times New Roman" w:hAnsi="Times New Roman" w:cs="Times New Roman"/>
          <w:bCs/>
          <w:sz w:val="28"/>
          <w:szCs w:val="24"/>
          <w:lang w:eastAsia="ru-RU"/>
        </w:rPr>
      </w:pPr>
    </w:p>
    <w:p w:rsidR="003C3C8B" w:rsidRPr="00073FDB" w:rsidRDefault="003C3C8B" w:rsidP="003C3C8B">
      <w:pPr>
        <w:spacing w:after="0" w:line="240" w:lineRule="auto"/>
        <w:jc w:val="center"/>
        <w:rPr>
          <w:rFonts w:ascii="Times New Roman" w:eastAsia="Times New Roman" w:hAnsi="Times New Roman" w:cs="Times New Roman"/>
          <w:bCs/>
          <w:sz w:val="28"/>
          <w:szCs w:val="24"/>
          <w:lang w:eastAsia="ru-RU"/>
        </w:rPr>
      </w:pPr>
      <w:r w:rsidRPr="00073FDB">
        <w:rPr>
          <w:rFonts w:ascii="Times New Roman" w:eastAsia="Times New Roman" w:hAnsi="Times New Roman" w:cs="Times New Roman"/>
          <w:bCs/>
          <w:sz w:val="28"/>
          <w:szCs w:val="24"/>
          <w:lang w:eastAsia="ru-RU"/>
        </w:rPr>
        <w:t>Київ – 2024 р.</w:t>
      </w:r>
    </w:p>
    <w:p w:rsidR="00D47495" w:rsidRPr="00073FDB" w:rsidRDefault="00D47495" w:rsidP="003C3C8B">
      <w:pPr>
        <w:rPr>
          <w:sz w:val="28"/>
        </w:rPr>
      </w:pPr>
    </w:p>
    <w:p w:rsidR="00D47495" w:rsidRPr="00073FDB" w:rsidRDefault="00D47495" w:rsidP="00D47495">
      <w:pPr>
        <w:rPr>
          <w:sz w:val="28"/>
        </w:rPr>
      </w:pPr>
    </w:p>
    <w:p w:rsidR="00D47495" w:rsidRPr="00073FDB" w:rsidRDefault="00D47495" w:rsidP="00D47495">
      <w:pPr>
        <w:rPr>
          <w:sz w:val="28"/>
        </w:rPr>
      </w:pPr>
    </w:p>
    <w:p w:rsidR="00D47495" w:rsidRPr="00073FDB" w:rsidRDefault="00D47495" w:rsidP="00D47495">
      <w:pPr>
        <w:rPr>
          <w:sz w:val="28"/>
        </w:rPr>
      </w:pPr>
    </w:p>
    <w:p w:rsidR="00D47495" w:rsidRPr="00073FDB" w:rsidRDefault="00D47495" w:rsidP="00D47495">
      <w:pPr>
        <w:jc w:val="center"/>
        <w:rPr>
          <w:sz w:val="28"/>
        </w:rPr>
      </w:pPr>
    </w:p>
    <w:p w:rsidR="00D47495" w:rsidRPr="00073FDB" w:rsidRDefault="00D47495" w:rsidP="00D47495">
      <w:pPr>
        <w:rPr>
          <w:sz w:val="28"/>
        </w:rPr>
      </w:pPr>
    </w:p>
    <w:p w:rsidR="00D47495" w:rsidRPr="00073FDB" w:rsidRDefault="00D47495" w:rsidP="00D47495">
      <w:pPr>
        <w:rPr>
          <w:sz w:val="28"/>
        </w:rPr>
        <w:sectPr w:rsidR="00D47495" w:rsidRPr="00073FDB" w:rsidSect="00D47495">
          <w:footerReference w:type="first" r:id="rId8"/>
          <w:pgSz w:w="11906" w:h="16838"/>
          <w:pgMar w:top="850" w:right="850" w:bottom="850" w:left="1276" w:header="708" w:footer="708" w:gutter="0"/>
          <w:pgNumType w:start="1"/>
          <w:cols w:space="708"/>
          <w:docGrid w:linePitch="360"/>
        </w:sectPr>
      </w:pP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lastRenderedPageBreak/>
        <w:t xml:space="preserve">СХІДНОУКРАЇНСЬКИЙ НАЦІОНАЛЬНИЙ УНІВЕРСИТЕТ </w:t>
      </w: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імені ВОЛОДИМИРА ДАЛЯ</w:t>
      </w:r>
    </w:p>
    <w:p w:rsidR="00C34A83" w:rsidRPr="00073FDB" w:rsidRDefault="00C34A83" w:rsidP="00C34A83">
      <w:pPr>
        <w:spacing w:after="0" w:line="240" w:lineRule="auto"/>
        <w:jc w:val="center"/>
        <w:rPr>
          <w:rFonts w:ascii="Times New Roman" w:eastAsia="Times New Roman" w:hAnsi="Times New Roman" w:cs="Times New Roman"/>
          <w:b/>
          <w:bCs/>
          <w:sz w:val="24"/>
          <w:szCs w:val="24"/>
          <w:lang w:eastAsia="ru-RU"/>
        </w:rPr>
      </w:pPr>
    </w:p>
    <w:p w:rsidR="003C3C8B" w:rsidRPr="00073FDB" w:rsidRDefault="003C3C8B" w:rsidP="00C34A83">
      <w:pPr>
        <w:spacing w:after="0" w:line="240" w:lineRule="auto"/>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 xml:space="preserve">Факультет:   </w:t>
      </w:r>
      <w:r w:rsidRPr="00073FDB">
        <w:rPr>
          <w:rFonts w:ascii="Times New Roman" w:eastAsia="Times New Roman" w:hAnsi="Times New Roman" w:cs="Times New Roman"/>
          <w:bCs/>
          <w:sz w:val="24"/>
          <w:szCs w:val="24"/>
          <w:lang w:eastAsia="ru-RU"/>
        </w:rPr>
        <w:t>Інформаційних технологій та електроніки</w:t>
      </w:r>
    </w:p>
    <w:p w:rsidR="003C3C8B" w:rsidRPr="00073FDB" w:rsidRDefault="003C3C8B" w:rsidP="00C34A83">
      <w:pPr>
        <w:spacing w:after="0" w:line="240" w:lineRule="auto"/>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 xml:space="preserve">Кафедра:   </w:t>
      </w:r>
      <w:r w:rsidRPr="00073FDB">
        <w:rPr>
          <w:rFonts w:ascii="Times New Roman" w:eastAsia="Times New Roman" w:hAnsi="Times New Roman" w:cs="Times New Roman"/>
          <w:bCs/>
          <w:sz w:val="24"/>
          <w:szCs w:val="24"/>
          <w:lang w:eastAsia="ru-RU"/>
        </w:rPr>
        <w:t>Комп’ютерно-інтегрованих систем управління</w:t>
      </w:r>
    </w:p>
    <w:p w:rsidR="003C3C8B" w:rsidRPr="00073FDB" w:rsidRDefault="003C3C8B" w:rsidP="00C34A83">
      <w:pPr>
        <w:spacing w:after="0" w:line="240" w:lineRule="auto"/>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 xml:space="preserve">Освітньо-кваліфікаційний рівень:   </w:t>
      </w:r>
      <w:r w:rsidRPr="00073FDB">
        <w:rPr>
          <w:rFonts w:ascii="Times New Roman" w:eastAsia="Times New Roman" w:hAnsi="Times New Roman" w:cs="Times New Roman"/>
          <w:bCs/>
          <w:sz w:val="24"/>
          <w:szCs w:val="24"/>
          <w:lang w:eastAsia="ru-RU"/>
        </w:rPr>
        <w:t>Магістр</w:t>
      </w:r>
    </w:p>
    <w:p w:rsidR="003C3C8B" w:rsidRPr="00073FDB" w:rsidRDefault="003C3C8B" w:rsidP="00C34A83">
      <w:pPr>
        <w:spacing w:after="0" w:line="240" w:lineRule="auto"/>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 xml:space="preserve">Напрям підготовки:   </w:t>
      </w:r>
      <w:r w:rsidRPr="00073FDB">
        <w:rPr>
          <w:rFonts w:ascii="Times New Roman" w:eastAsia="Times New Roman" w:hAnsi="Times New Roman" w:cs="Times New Roman"/>
          <w:bCs/>
          <w:sz w:val="24"/>
          <w:szCs w:val="24"/>
          <w:lang w:eastAsia="ru-RU"/>
        </w:rPr>
        <w:t xml:space="preserve">174 – </w:t>
      </w:r>
      <w:r w:rsidR="000F5410" w:rsidRPr="00073FDB">
        <w:rPr>
          <w:rFonts w:ascii="Times New Roman" w:eastAsia="Times New Roman" w:hAnsi="Times New Roman" w:cs="Times New Roman"/>
          <w:bCs/>
          <w:sz w:val="24"/>
          <w:szCs w:val="24"/>
          <w:lang w:eastAsia="ru-RU"/>
        </w:rPr>
        <w:t xml:space="preserve">Автоматизація, </w:t>
      </w:r>
      <w:r w:rsidRPr="00073FDB">
        <w:rPr>
          <w:rFonts w:ascii="Times New Roman" w:eastAsia="Times New Roman" w:hAnsi="Times New Roman" w:cs="Times New Roman"/>
          <w:bCs/>
          <w:sz w:val="24"/>
          <w:szCs w:val="24"/>
          <w:lang w:eastAsia="ru-RU"/>
        </w:rPr>
        <w:t>комп'ютерно-інтегровані технології</w:t>
      </w:r>
      <w:r w:rsidR="000F5410" w:rsidRPr="00073FDB">
        <w:rPr>
          <w:rFonts w:ascii="Times New Roman" w:eastAsia="Times New Roman" w:hAnsi="Times New Roman" w:cs="Times New Roman"/>
          <w:bCs/>
          <w:sz w:val="24"/>
          <w:szCs w:val="24"/>
          <w:lang w:eastAsia="ru-RU"/>
        </w:rPr>
        <w:t xml:space="preserve"> та робототехніка</w:t>
      </w: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p>
    <w:p w:rsidR="003C3C8B" w:rsidRPr="00073FDB" w:rsidRDefault="003C3C8B" w:rsidP="00C34A83">
      <w:pPr>
        <w:spacing w:after="0" w:line="360" w:lineRule="auto"/>
        <w:ind w:left="5529" w:firstLine="142"/>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ЗАТВЕРДЖУЮ</w:t>
      </w:r>
    </w:p>
    <w:p w:rsidR="003C3C8B" w:rsidRPr="00073FDB" w:rsidRDefault="003C3C8B" w:rsidP="00C34A83">
      <w:pPr>
        <w:spacing w:after="0" w:line="360" w:lineRule="auto"/>
        <w:ind w:left="5529" w:firstLine="142"/>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Завідувачка каф. КІСУ</w:t>
      </w:r>
    </w:p>
    <w:p w:rsidR="003C3C8B" w:rsidRPr="00073FDB" w:rsidRDefault="003C3C8B" w:rsidP="00C34A83">
      <w:pPr>
        <w:spacing w:after="0" w:line="360" w:lineRule="auto"/>
        <w:ind w:left="5529" w:firstLine="142"/>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_______________________  </w:t>
      </w:r>
      <w:proofErr w:type="spellStart"/>
      <w:r w:rsidRPr="00073FDB">
        <w:rPr>
          <w:rFonts w:ascii="Times New Roman" w:eastAsia="Times New Roman" w:hAnsi="Times New Roman" w:cs="Times New Roman"/>
          <w:bCs/>
          <w:sz w:val="24"/>
          <w:szCs w:val="24"/>
          <w:lang w:eastAsia="ru-RU"/>
        </w:rPr>
        <w:t>М.Г.Лорія</w:t>
      </w:r>
      <w:proofErr w:type="spellEnd"/>
    </w:p>
    <w:p w:rsidR="003C3C8B" w:rsidRPr="00073FDB" w:rsidRDefault="003C3C8B" w:rsidP="00C34A83">
      <w:pPr>
        <w:spacing w:after="0" w:line="360" w:lineRule="auto"/>
        <w:ind w:left="5529" w:firstLine="142"/>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«______»  ______________  2024 року</w:t>
      </w: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ЗАВДАННЯ</w:t>
      </w: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НА МАГІСТЕРСЬКУ НАУКОВО-ДОСЛІДНУ РОБОТУ</w:t>
      </w: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 xml:space="preserve">ЗДОБУВАЧУ ВИЩОЇ ОСВІТИ   </w:t>
      </w:r>
      <w:r w:rsidR="00C34A83" w:rsidRPr="00073FDB">
        <w:rPr>
          <w:rFonts w:ascii="Times New Roman" w:eastAsia="Times New Roman" w:hAnsi="Times New Roman" w:cs="Times New Roman"/>
          <w:b/>
          <w:bCs/>
          <w:sz w:val="24"/>
          <w:szCs w:val="24"/>
          <w:lang w:eastAsia="ru-RU"/>
        </w:rPr>
        <w:t>ТАРАСОВУ ВОЛОДИМИРУ РУСЛАНОВИЧУ</w:t>
      </w: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1. </w:t>
      </w:r>
      <w:r w:rsidRPr="00073FDB">
        <w:rPr>
          <w:rFonts w:ascii="Times New Roman" w:eastAsia="Times New Roman" w:hAnsi="Times New Roman" w:cs="Times New Roman"/>
          <w:b/>
          <w:bCs/>
          <w:sz w:val="24"/>
          <w:szCs w:val="24"/>
          <w:lang w:eastAsia="ru-RU"/>
        </w:rPr>
        <w:t>Тема магістерської НДР:</w:t>
      </w:r>
      <w:r w:rsidRPr="00073FDB">
        <w:rPr>
          <w:rFonts w:ascii="Times New Roman" w:eastAsia="Times New Roman" w:hAnsi="Times New Roman" w:cs="Times New Roman"/>
          <w:bCs/>
          <w:sz w:val="24"/>
          <w:szCs w:val="24"/>
          <w:lang w:eastAsia="ru-RU"/>
        </w:rPr>
        <w:t xml:space="preserve">   «</w:t>
      </w:r>
      <w:r w:rsidR="00C34A83" w:rsidRPr="00073FDB">
        <w:rPr>
          <w:rFonts w:ascii="Times New Roman" w:eastAsia="Times New Roman" w:hAnsi="Times New Roman" w:cs="Times New Roman"/>
          <w:bCs/>
          <w:sz w:val="24"/>
          <w:szCs w:val="24"/>
          <w:lang w:eastAsia="ru-RU"/>
        </w:rPr>
        <w:t xml:space="preserve">Розробка та дослідження </w:t>
      </w:r>
      <w:proofErr w:type="spellStart"/>
      <w:r w:rsidR="00C34A83" w:rsidRPr="00073FDB">
        <w:rPr>
          <w:rFonts w:ascii="Times New Roman" w:eastAsia="Times New Roman" w:hAnsi="Times New Roman" w:cs="Times New Roman"/>
          <w:bCs/>
          <w:sz w:val="24"/>
          <w:szCs w:val="24"/>
          <w:lang w:eastAsia="ru-RU"/>
        </w:rPr>
        <w:t>мехатронної</w:t>
      </w:r>
      <w:proofErr w:type="spellEnd"/>
      <w:r w:rsidR="00C34A83" w:rsidRPr="00073FDB">
        <w:rPr>
          <w:rFonts w:ascii="Times New Roman" w:eastAsia="Times New Roman" w:hAnsi="Times New Roman" w:cs="Times New Roman"/>
          <w:bCs/>
          <w:sz w:val="24"/>
          <w:szCs w:val="24"/>
          <w:lang w:eastAsia="ru-RU"/>
        </w:rPr>
        <w:t xml:space="preserve"> комп’ютерно-інтегрованої системи управління реактором сіркоочищення в технології виробництва аміаку</w:t>
      </w: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2. </w:t>
      </w:r>
      <w:r w:rsidRPr="00073FDB">
        <w:rPr>
          <w:rFonts w:ascii="Times New Roman" w:eastAsia="Times New Roman" w:hAnsi="Times New Roman" w:cs="Times New Roman"/>
          <w:b/>
          <w:bCs/>
          <w:sz w:val="24"/>
          <w:szCs w:val="24"/>
          <w:lang w:eastAsia="ru-RU"/>
        </w:rPr>
        <w:t>Керівник роботи:</w:t>
      </w:r>
      <w:r w:rsidRPr="00073FDB">
        <w:rPr>
          <w:rFonts w:ascii="Times New Roman" w:eastAsia="Times New Roman" w:hAnsi="Times New Roman" w:cs="Times New Roman"/>
          <w:bCs/>
          <w:sz w:val="24"/>
          <w:szCs w:val="24"/>
          <w:lang w:eastAsia="ru-RU"/>
        </w:rPr>
        <w:t xml:space="preserve">   доц. </w:t>
      </w:r>
      <w:proofErr w:type="spellStart"/>
      <w:r w:rsidR="00C34A83" w:rsidRPr="00073FDB">
        <w:rPr>
          <w:rFonts w:ascii="Times New Roman" w:eastAsia="Times New Roman" w:hAnsi="Times New Roman" w:cs="Times New Roman"/>
          <w:bCs/>
          <w:sz w:val="24"/>
          <w:szCs w:val="24"/>
          <w:lang w:eastAsia="ru-RU"/>
        </w:rPr>
        <w:t>Сотнікова</w:t>
      </w:r>
      <w:proofErr w:type="spellEnd"/>
      <w:r w:rsidR="00C34A83" w:rsidRPr="00073FDB">
        <w:rPr>
          <w:rFonts w:ascii="Times New Roman" w:eastAsia="Times New Roman" w:hAnsi="Times New Roman" w:cs="Times New Roman"/>
          <w:bCs/>
          <w:sz w:val="24"/>
          <w:szCs w:val="24"/>
          <w:lang w:eastAsia="ru-RU"/>
        </w:rPr>
        <w:t xml:space="preserve"> Т</w:t>
      </w:r>
      <w:r w:rsidRPr="00073FDB">
        <w:rPr>
          <w:rFonts w:ascii="Times New Roman" w:eastAsia="Times New Roman" w:hAnsi="Times New Roman" w:cs="Times New Roman"/>
          <w:bCs/>
          <w:sz w:val="24"/>
          <w:szCs w:val="24"/>
          <w:lang w:eastAsia="ru-RU"/>
        </w:rPr>
        <w:t>.</w:t>
      </w:r>
      <w:r w:rsidR="00C34A83" w:rsidRPr="00073FDB">
        <w:rPr>
          <w:rFonts w:ascii="Times New Roman" w:eastAsia="Times New Roman" w:hAnsi="Times New Roman" w:cs="Times New Roman"/>
          <w:bCs/>
          <w:sz w:val="24"/>
          <w:szCs w:val="24"/>
          <w:lang w:eastAsia="ru-RU"/>
        </w:rPr>
        <w:t>Г.</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Затверджені наказом вищого навчального закладу №</w:t>
      </w:r>
      <w:r w:rsidR="00C34A83" w:rsidRPr="00073FDB">
        <w:rPr>
          <w:rFonts w:ascii="Times New Roman" w:eastAsia="Times New Roman" w:hAnsi="Times New Roman" w:cs="Times New Roman"/>
          <w:bCs/>
          <w:sz w:val="24"/>
          <w:szCs w:val="24"/>
          <w:lang w:eastAsia="ru-RU"/>
        </w:rPr>
        <w:t>91/14.04</w:t>
      </w:r>
      <w:r w:rsidRPr="00073FDB">
        <w:rPr>
          <w:rFonts w:ascii="Times New Roman" w:eastAsia="Times New Roman" w:hAnsi="Times New Roman" w:cs="Times New Roman"/>
          <w:bCs/>
          <w:sz w:val="24"/>
          <w:szCs w:val="24"/>
          <w:lang w:eastAsia="ru-RU"/>
        </w:rPr>
        <w:t xml:space="preserve">-С від </w:t>
      </w:r>
      <w:r w:rsidR="00C34A83" w:rsidRPr="00073FDB">
        <w:rPr>
          <w:rFonts w:ascii="Times New Roman" w:eastAsia="Times New Roman" w:hAnsi="Times New Roman" w:cs="Times New Roman"/>
          <w:bCs/>
          <w:sz w:val="24"/>
          <w:szCs w:val="24"/>
          <w:lang w:eastAsia="ru-RU"/>
        </w:rPr>
        <w:t>25</w:t>
      </w:r>
      <w:r w:rsidRPr="00073FDB">
        <w:rPr>
          <w:rFonts w:ascii="Times New Roman" w:eastAsia="Times New Roman" w:hAnsi="Times New Roman" w:cs="Times New Roman"/>
          <w:bCs/>
          <w:sz w:val="24"/>
          <w:szCs w:val="24"/>
          <w:lang w:eastAsia="ru-RU"/>
        </w:rPr>
        <w:t>.11.202</w:t>
      </w:r>
      <w:r w:rsidR="00C34A83" w:rsidRPr="00073FDB">
        <w:rPr>
          <w:rFonts w:ascii="Times New Roman" w:eastAsia="Times New Roman" w:hAnsi="Times New Roman" w:cs="Times New Roman"/>
          <w:bCs/>
          <w:sz w:val="24"/>
          <w:szCs w:val="24"/>
          <w:lang w:eastAsia="ru-RU"/>
        </w:rPr>
        <w:t>4</w:t>
      </w:r>
      <w:r w:rsidRPr="00073FDB">
        <w:rPr>
          <w:rFonts w:ascii="Times New Roman" w:eastAsia="Times New Roman" w:hAnsi="Times New Roman" w:cs="Times New Roman"/>
          <w:bCs/>
          <w:sz w:val="24"/>
          <w:szCs w:val="24"/>
          <w:lang w:eastAsia="ru-RU"/>
        </w:rPr>
        <w:t xml:space="preserve"> р.</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3. </w:t>
      </w:r>
      <w:r w:rsidRPr="00073FDB">
        <w:rPr>
          <w:rFonts w:ascii="Times New Roman" w:eastAsia="Times New Roman" w:hAnsi="Times New Roman" w:cs="Times New Roman"/>
          <w:b/>
          <w:bCs/>
          <w:sz w:val="24"/>
          <w:szCs w:val="24"/>
          <w:lang w:eastAsia="ru-RU"/>
        </w:rPr>
        <w:t>Термін подання студентом роботи</w:t>
      </w:r>
      <w:r w:rsidRPr="00073FDB">
        <w:rPr>
          <w:rFonts w:ascii="Times New Roman" w:eastAsia="Times New Roman" w:hAnsi="Times New Roman" w:cs="Times New Roman"/>
          <w:bCs/>
          <w:sz w:val="24"/>
          <w:szCs w:val="24"/>
          <w:lang w:eastAsia="ru-RU"/>
        </w:rPr>
        <w:t xml:space="preserve"> 16 грудня 2024 р.</w:t>
      </w:r>
    </w:p>
    <w:p w:rsidR="003C3C8B" w:rsidRPr="00073FDB" w:rsidRDefault="00073FD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4. </w:t>
      </w:r>
      <w:r w:rsidRPr="00073FDB">
        <w:rPr>
          <w:rFonts w:ascii="Times New Roman" w:eastAsia="Times New Roman" w:hAnsi="Times New Roman" w:cs="Times New Roman"/>
          <w:b/>
          <w:bCs/>
          <w:sz w:val="24"/>
          <w:szCs w:val="24"/>
          <w:lang w:eastAsia="ru-RU"/>
        </w:rPr>
        <w:t>Ви</w:t>
      </w:r>
      <w:r w:rsidR="003C3C8B" w:rsidRPr="00073FDB">
        <w:rPr>
          <w:rFonts w:ascii="Times New Roman" w:eastAsia="Times New Roman" w:hAnsi="Times New Roman" w:cs="Times New Roman"/>
          <w:b/>
          <w:bCs/>
          <w:sz w:val="24"/>
          <w:szCs w:val="24"/>
          <w:lang w:eastAsia="ru-RU"/>
        </w:rPr>
        <w:t>хідні дані до роботи:</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4.1.Технологічний регламент виробництва</w:t>
      </w:r>
      <w:r w:rsidR="00073FDB" w:rsidRPr="00073FDB">
        <w:rPr>
          <w:rFonts w:ascii="Times New Roman" w:eastAsia="Times New Roman" w:hAnsi="Times New Roman" w:cs="Times New Roman"/>
          <w:bCs/>
          <w:sz w:val="24"/>
          <w:szCs w:val="24"/>
          <w:lang w:eastAsia="ru-RU"/>
        </w:rPr>
        <w:t xml:space="preserve"> аміаку</w:t>
      </w: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4.2.Інструкція оператора </w:t>
      </w:r>
      <w:r w:rsidR="00073FDB">
        <w:rPr>
          <w:rFonts w:ascii="Times New Roman" w:eastAsia="Times New Roman" w:hAnsi="Times New Roman" w:cs="Times New Roman"/>
          <w:bCs/>
          <w:sz w:val="24"/>
          <w:szCs w:val="24"/>
          <w:lang w:eastAsia="ru-RU"/>
        </w:rPr>
        <w:t>автоматизованої системи управління та контролю</w:t>
      </w: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5. </w:t>
      </w:r>
      <w:r w:rsidRPr="00073FDB">
        <w:rPr>
          <w:rFonts w:ascii="Times New Roman" w:eastAsia="Times New Roman" w:hAnsi="Times New Roman" w:cs="Times New Roman"/>
          <w:b/>
          <w:bCs/>
          <w:sz w:val="24"/>
          <w:szCs w:val="24"/>
          <w:lang w:eastAsia="ru-RU"/>
        </w:rPr>
        <w:t>Зміст розрахунково-пояснювальної записки (перелік питань, які потрібно розробити):</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5.1.Вступ.</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5.2.</w:t>
      </w:r>
      <w:r w:rsidR="00073FDB" w:rsidRPr="00073FDB">
        <w:rPr>
          <w:rFonts w:ascii="Times New Roman" w:eastAsia="Times New Roman" w:hAnsi="Times New Roman" w:cs="Times New Roman"/>
          <w:bCs/>
          <w:sz w:val="24"/>
          <w:szCs w:val="24"/>
          <w:lang w:eastAsia="ru-RU"/>
        </w:rPr>
        <w:t xml:space="preserve">Аналіз сучасного стану автоматизації </w:t>
      </w:r>
      <w:proofErr w:type="spellStart"/>
      <w:r w:rsidR="00073FDB" w:rsidRPr="00073FDB">
        <w:rPr>
          <w:rFonts w:ascii="Times New Roman" w:eastAsia="Times New Roman" w:hAnsi="Times New Roman" w:cs="Times New Roman"/>
          <w:bCs/>
          <w:sz w:val="24"/>
          <w:szCs w:val="24"/>
          <w:lang w:eastAsia="ru-RU"/>
        </w:rPr>
        <w:t>мехатронних</w:t>
      </w:r>
      <w:proofErr w:type="spellEnd"/>
      <w:r w:rsidR="00073FDB" w:rsidRPr="00073FDB">
        <w:rPr>
          <w:rFonts w:ascii="Times New Roman" w:eastAsia="Times New Roman" w:hAnsi="Times New Roman" w:cs="Times New Roman"/>
          <w:bCs/>
          <w:sz w:val="24"/>
          <w:szCs w:val="24"/>
          <w:lang w:eastAsia="ru-RU"/>
        </w:rPr>
        <w:t xml:space="preserve"> систем</w:t>
      </w: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5.3.</w:t>
      </w:r>
      <w:r w:rsidR="00073FDB" w:rsidRPr="00073FDB">
        <w:rPr>
          <w:rFonts w:ascii="Times New Roman" w:eastAsia="Times New Roman" w:hAnsi="Times New Roman" w:cs="Times New Roman"/>
          <w:bCs/>
          <w:sz w:val="24"/>
          <w:szCs w:val="24"/>
          <w:lang w:eastAsia="ru-RU"/>
        </w:rPr>
        <w:t xml:space="preserve">Аналіз реактора сіркоочищення природного газу з акцентом на застосування </w:t>
      </w:r>
      <w:proofErr w:type="spellStart"/>
      <w:r w:rsidR="00073FDB" w:rsidRPr="00073FDB">
        <w:rPr>
          <w:rFonts w:ascii="Times New Roman" w:eastAsia="Times New Roman" w:hAnsi="Times New Roman" w:cs="Times New Roman"/>
          <w:bCs/>
          <w:sz w:val="24"/>
          <w:szCs w:val="24"/>
          <w:lang w:eastAsia="ru-RU"/>
        </w:rPr>
        <w:t>мехатронних</w:t>
      </w:r>
      <w:proofErr w:type="spellEnd"/>
      <w:r w:rsidR="00073FDB" w:rsidRPr="00073FDB">
        <w:rPr>
          <w:rFonts w:ascii="Times New Roman" w:eastAsia="Times New Roman" w:hAnsi="Times New Roman" w:cs="Times New Roman"/>
          <w:bCs/>
          <w:sz w:val="24"/>
          <w:szCs w:val="24"/>
          <w:lang w:eastAsia="ru-RU"/>
        </w:rPr>
        <w:t xml:space="preserve"> технологій для керування процесом</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5.4.</w:t>
      </w:r>
      <w:r w:rsidR="00073FDB" w:rsidRPr="00073FDB">
        <w:t xml:space="preserve"> </w:t>
      </w:r>
      <w:r w:rsidR="00073FDB" w:rsidRPr="00073FDB">
        <w:rPr>
          <w:rFonts w:ascii="Times New Roman" w:eastAsia="Times New Roman" w:hAnsi="Times New Roman" w:cs="Times New Roman"/>
          <w:bCs/>
          <w:sz w:val="24"/>
          <w:szCs w:val="24"/>
          <w:lang w:eastAsia="ru-RU"/>
        </w:rPr>
        <w:t xml:space="preserve">Розробка </w:t>
      </w:r>
      <w:proofErr w:type="spellStart"/>
      <w:r w:rsidR="00073FDB" w:rsidRPr="00073FDB">
        <w:rPr>
          <w:rFonts w:ascii="Times New Roman" w:eastAsia="Times New Roman" w:hAnsi="Times New Roman" w:cs="Times New Roman"/>
          <w:bCs/>
          <w:sz w:val="24"/>
          <w:szCs w:val="24"/>
          <w:lang w:eastAsia="ru-RU"/>
        </w:rPr>
        <w:t>мехатронної</w:t>
      </w:r>
      <w:proofErr w:type="spellEnd"/>
      <w:r w:rsidR="00073FDB" w:rsidRPr="00073FDB">
        <w:rPr>
          <w:rFonts w:ascii="Times New Roman" w:eastAsia="Times New Roman" w:hAnsi="Times New Roman" w:cs="Times New Roman"/>
          <w:bCs/>
          <w:sz w:val="24"/>
          <w:szCs w:val="24"/>
          <w:lang w:eastAsia="ru-RU"/>
        </w:rPr>
        <w:t xml:space="preserve"> системи управління реактором сіркоочищення природного газу</w:t>
      </w: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5.5.</w:t>
      </w:r>
      <w:r w:rsidR="00073FDB">
        <w:rPr>
          <w:rFonts w:ascii="Times New Roman" w:eastAsia="Times New Roman" w:hAnsi="Times New Roman" w:cs="Times New Roman"/>
          <w:bCs/>
          <w:sz w:val="24"/>
          <w:szCs w:val="24"/>
          <w:lang w:eastAsia="ru-RU"/>
        </w:rPr>
        <w:t xml:space="preserve">Розробка математичних моделей реактора сіркоочищення з </w:t>
      </w:r>
      <w:proofErr w:type="spellStart"/>
      <w:r w:rsidR="00073FDB">
        <w:rPr>
          <w:rFonts w:ascii="Times New Roman" w:eastAsia="Times New Roman" w:hAnsi="Times New Roman" w:cs="Times New Roman"/>
          <w:bCs/>
          <w:sz w:val="24"/>
          <w:szCs w:val="24"/>
          <w:lang w:eastAsia="ru-RU"/>
        </w:rPr>
        <w:t>мехатронними</w:t>
      </w:r>
      <w:proofErr w:type="spellEnd"/>
      <w:r w:rsidR="00073FDB">
        <w:rPr>
          <w:rFonts w:ascii="Times New Roman" w:eastAsia="Times New Roman" w:hAnsi="Times New Roman" w:cs="Times New Roman"/>
          <w:bCs/>
          <w:sz w:val="24"/>
          <w:szCs w:val="24"/>
          <w:lang w:eastAsia="ru-RU"/>
        </w:rPr>
        <w:t xml:space="preserve"> системами</w:t>
      </w: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5.6.</w:t>
      </w:r>
      <w:r w:rsidR="00073FDB">
        <w:rPr>
          <w:rFonts w:ascii="Times New Roman" w:eastAsia="Times New Roman" w:hAnsi="Times New Roman" w:cs="Times New Roman"/>
          <w:bCs/>
          <w:sz w:val="24"/>
          <w:szCs w:val="24"/>
          <w:lang w:eastAsia="ru-RU"/>
        </w:rPr>
        <w:t xml:space="preserve">Синтез </w:t>
      </w:r>
      <w:proofErr w:type="spellStart"/>
      <w:r w:rsidR="00073FDB">
        <w:rPr>
          <w:rFonts w:ascii="Times New Roman" w:eastAsia="Times New Roman" w:hAnsi="Times New Roman" w:cs="Times New Roman"/>
          <w:bCs/>
          <w:sz w:val="24"/>
          <w:szCs w:val="24"/>
          <w:lang w:eastAsia="ru-RU"/>
        </w:rPr>
        <w:t>одноконтурної</w:t>
      </w:r>
      <w:proofErr w:type="spellEnd"/>
      <w:r w:rsidR="00073FDB">
        <w:rPr>
          <w:rFonts w:ascii="Times New Roman" w:eastAsia="Times New Roman" w:hAnsi="Times New Roman" w:cs="Times New Roman"/>
          <w:bCs/>
          <w:sz w:val="24"/>
          <w:szCs w:val="24"/>
          <w:lang w:eastAsia="ru-RU"/>
        </w:rPr>
        <w:t xml:space="preserve"> системи автоматичного регулювання</w:t>
      </w: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5.7.</w:t>
      </w:r>
      <w:r w:rsidR="00073FDB">
        <w:rPr>
          <w:rFonts w:ascii="Times New Roman" w:eastAsia="Times New Roman" w:hAnsi="Times New Roman" w:cs="Times New Roman"/>
          <w:bCs/>
          <w:sz w:val="24"/>
          <w:szCs w:val="24"/>
          <w:lang w:eastAsia="ru-RU"/>
        </w:rPr>
        <w:t>Дослідження системи автоматичного регулювання при зміні регулятора та його налаштувань</w:t>
      </w: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5.8.</w:t>
      </w:r>
      <w:r w:rsidR="00073FDB">
        <w:rPr>
          <w:rFonts w:ascii="Times New Roman" w:eastAsia="Times New Roman" w:hAnsi="Times New Roman" w:cs="Times New Roman"/>
          <w:bCs/>
          <w:sz w:val="24"/>
          <w:szCs w:val="24"/>
          <w:lang w:eastAsia="ru-RU"/>
        </w:rPr>
        <w:t xml:space="preserve">Розробка мнемосхеми </w:t>
      </w:r>
      <w:proofErr w:type="spellStart"/>
      <w:r w:rsidR="00073FDB">
        <w:rPr>
          <w:rFonts w:ascii="Times New Roman" w:eastAsia="Times New Roman" w:hAnsi="Times New Roman" w:cs="Times New Roman"/>
          <w:bCs/>
          <w:sz w:val="24"/>
          <w:szCs w:val="24"/>
          <w:lang w:eastAsia="ru-RU"/>
        </w:rPr>
        <w:t>мехатронної</w:t>
      </w:r>
      <w:proofErr w:type="spellEnd"/>
      <w:r w:rsidR="00073FDB">
        <w:rPr>
          <w:rFonts w:ascii="Times New Roman" w:eastAsia="Times New Roman" w:hAnsi="Times New Roman" w:cs="Times New Roman"/>
          <w:bCs/>
          <w:sz w:val="24"/>
          <w:szCs w:val="24"/>
          <w:lang w:eastAsia="ru-RU"/>
        </w:rPr>
        <w:t xml:space="preserve"> комп’ютерно-інтегрованої системи управління (КІСУ) реактором сіркоочищення у виробництві аміаку</w:t>
      </w: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5.9. Висновки.</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6. </w:t>
      </w:r>
      <w:r w:rsidRPr="00E06D1B">
        <w:rPr>
          <w:rFonts w:ascii="Times New Roman" w:eastAsia="Times New Roman" w:hAnsi="Times New Roman" w:cs="Times New Roman"/>
          <w:b/>
          <w:bCs/>
          <w:sz w:val="24"/>
          <w:szCs w:val="24"/>
          <w:lang w:eastAsia="ru-RU"/>
        </w:rPr>
        <w:t>Перелік графічного матеріалу</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6.1. </w:t>
      </w:r>
      <w:proofErr w:type="spellStart"/>
      <w:r w:rsidR="00E06D1B">
        <w:rPr>
          <w:rFonts w:ascii="Times New Roman" w:eastAsia="Times New Roman" w:hAnsi="Times New Roman" w:cs="Times New Roman"/>
          <w:bCs/>
          <w:sz w:val="24"/>
          <w:szCs w:val="24"/>
          <w:lang w:eastAsia="ru-RU"/>
        </w:rPr>
        <w:t>Функціоналбна</w:t>
      </w:r>
      <w:proofErr w:type="spellEnd"/>
      <w:r w:rsidR="00E06D1B">
        <w:rPr>
          <w:rFonts w:ascii="Times New Roman" w:eastAsia="Times New Roman" w:hAnsi="Times New Roman" w:cs="Times New Roman"/>
          <w:bCs/>
          <w:sz w:val="24"/>
          <w:szCs w:val="24"/>
          <w:lang w:eastAsia="ru-RU"/>
        </w:rPr>
        <w:t xml:space="preserve"> схема автоматизації реактора з </w:t>
      </w:r>
      <w:proofErr w:type="spellStart"/>
      <w:r w:rsidR="00E06D1B">
        <w:rPr>
          <w:rFonts w:ascii="Times New Roman" w:eastAsia="Times New Roman" w:hAnsi="Times New Roman" w:cs="Times New Roman"/>
          <w:bCs/>
          <w:sz w:val="24"/>
          <w:szCs w:val="24"/>
          <w:lang w:eastAsia="ru-RU"/>
        </w:rPr>
        <w:t>мехатронною</w:t>
      </w:r>
      <w:proofErr w:type="spellEnd"/>
      <w:r w:rsidR="00E06D1B">
        <w:rPr>
          <w:rFonts w:ascii="Times New Roman" w:eastAsia="Times New Roman" w:hAnsi="Times New Roman" w:cs="Times New Roman"/>
          <w:bCs/>
          <w:sz w:val="24"/>
          <w:szCs w:val="24"/>
          <w:lang w:eastAsia="ru-RU"/>
        </w:rPr>
        <w:t xml:space="preserve"> системою сіркоочищення у виробництві аміаку</w:t>
      </w:r>
    </w:p>
    <w:p w:rsidR="00D47495" w:rsidRPr="00073FDB" w:rsidRDefault="003C3C8B" w:rsidP="00D47495">
      <w:pPr>
        <w:suppressLineNumbers/>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6.</w:t>
      </w:r>
      <w:r w:rsidR="00E06D1B">
        <w:rPr>
          <w:rFonts w:ascii="Times New Roman" w:eastAsia="Times New Roman" w:hAnsi="Times New Roman" w:cs="Times New Roman"/>
          <w:bCs/>
          <w:sz w:val="24"/>
          <w:szCs w:val="24"/>
          <w:lang w:eastAsia="ru-RU"/>
        </w:rPr>
        <w:t>2</w:t>
      </w:r>
      <w:r w:rsidRPr="00073FDB">
        <w:rPr>
          <w:rFonts w:ascii="Times New Roman" w:eastAsia="Times New Roman" w:hAnsi="Times New Roman" w:cs="Times New Roman"/>
          <w:bCs/>
          <w:sz w:val="24"/>
          <w:szCs w:val="24"/>
          <w:lang w:eastAsia="ru-RU"/>
        </w:rPr>
        <w:t>.</w:t>
      </w:r>
      <w:r w:rsidR="00E06D1B">
        <w:rPr>
          <w:rFonts w:ascii="Times New Roman" w:eastAsia="Times New Roman" w:hAnsi="Times New Roman" w:cs="Times New Roman"/>
          <w:bCs/>
          <w:sz w:val="24"/>
          <w:szCs w:val="24"/>
          <w:lang w:eastAsia="ru-RU"/>
        </w:rPr>
        <w:t xml:space="preserve"> Математичні моделі </w:t>
      </w:r>
      <w:proofErr w:type="spellStart"/>
      <w:r w:rsidR="00E06D1B">
        <w:rPr>
          <w:rFonts w:ascii="Times New Roman" w:eastAsia="Times New Roman" w:hAnsi="Times New Roman" w:cs="Times New Roman"/>
          <w:bCs/>
          <w:sz w:val="24"/>
          <w:szCs w:val="24"/>
          <w:lang w:eastAsia="ru-RU"/>
        </w:rPr>
        <w:t>мехатронної</w:t>
      </w:r>
      <w:proofErr w:type="spellEnd"/>
      <w:r w:rsidR="00E06D1B">
        <w:rPr>
          <w:rFonts w:ascii="Times New Roman" w:eastAsia="Times New Roman" w:hAnsi="Times New Roman" w:cs="Times New Roman"/>
          <w:bCs/>
          <w:sz w:val="24"/>
          <w:szCs w:val="24"/>
          <w:lang w:eastAsia="ru-RU"/>
        </w:rPr>
        <w:t xml:space="preserve"> системи реактора сіркоочищення</w:t>
      </w:r>
    </w:p>
    <w:p w:rsidR="003C3C8B" w:rsidRPr="00073FDB" w:rsidRDefault="003C3C8B" w:rsidP="00D47495">
      <w:pPr>
        <w:suppressLineNumbers/>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6.</w:t>
      </w:r>
      <w:r w:rsidR="00E06D1B">
        <w:rPr>
          <w:rFonts w:ascii="Times New Roman" w:eastAsia="Times New Roman" w:hAnsi="Times New Roman" w:cs="Times New Roman"/>
          <w:bCs/>
          <w:sz w:val="24"/>
          <w:szCs w:val="24"/>
          <w:lang w:eastAsia="ru-RU"/>
        </w:rPr>
        <w:t>3</w:t>
      </w:r>
      <w:r w:rsidRPr="00073FDB">
        <w:rPr>
          <w:rFonts w:ascii="Times New Roman" w:eastAsia="Times New Roman" w:hAnsi="Times New Roman" w:cs="Times New Roman"/>
          <w:bCs/>
          <w:sz w:val="24"/>
          <w:szCs w:val="24"/>
          <w:lang w:eastAsia="ru-RU"/>
        </w:rPr>
        <w:t>.</w:t>
      </w:r>
      <w:r w:rsidR="00E06D1B">
        <w:rPr>
          <w:rFonts w:ascii="Times New Roman" w:eastAsia="Times New Roman" w:hAnsi="Times New Roman" w:cs="Times New Roman"/>
          <w:bCs/>
          <w:sz w:val="24"/>
          <w:szCs w:val="24"/>
          <w:lang w:eastAsia="ru-RU"/>
        </w:rPr>
        <w:t xml:space="preserve"> Структурна схема </w:t>
      </w:r>
      <w:proofErr w:type="spellStart"/>
      <w:r w:rsidR="00E06D1B">
        <w:rPr>
          <w:rFonts w:ascii="Times New Roman" w:eastAsia="Times New Roman" w:hAnsi="Times New Roman" w:cs="Times New Roman"/>
          <w:bCs/>
          <w:sz w:val="24"/>
          <w:szCs w:val="24"/>
          <w:lang w:eastAsia="ru-RU"/>
        </w:rPr>
        <w:t>одноконтурної</w:t>
      </w:r>
      <w:proofErr w:type="spellEnd"/>
      <w:r w:rsidR="00E06D1B">
        <w:rPr>
          <w:rFonts w:ascii="Times New Roman" w:eastAsia="Times New Roman" w:hAnsi="Times New Roman" w:cs="Times New Roman"/>
          <w:bCs/>
          <w:sz w:val="24"/>
          <w:szCs w:val="24"/>
          <w:lang w:eastAsia="ru-RU"/>
        </w:rPr>
        <w:t xml:space="preserve"> </w:t>
      </w:r>
      <w:proofErr w:type="spellStart"/>
      <w:r w:rsidR="00E06D1B">
        <w:rPr>
          <w:rFonts w:ascii="Times New Roman" w:eastAsia="Times New Roman" w:hAnsi="Times New Roman" w:cs="Times New Roman"/>
          <w:bCs/>
          <w:sz w:val="24"/>
          <w:szCs w:val="24"/>
          <w:lang w:eastAsia="ru-RU"/>
        </w:rPr>
        <w:t>мехатронної</w:t>
      </w:r>
      <w:proofErr w:type="spellEnd"/>
      <w:r w:rsidR="00E06D1B">
        <w:rPr>
          <w:rFonts w:ascii="Times New Roman" w:eastAsia="Times New Roman" w:hAnsi="Times New Roman" w:cs="Times New Roman"/>
          <w:bCs/>
          <w:sz w:val="24"/>
          <w:szCs w:val="24"/>
          <w:lang w:eastAsia="ru-RU"/>
        </w:rPr>
        <w:t xml:space="preserve"> системи автоматичного регулювання</w:t>
      </w:r>
    </w:p>
    <w:p w:rsidR="003C3C8B" w:rsidRPr="00073FDB" w:rsidRDefault="003C3C8B" w:rsidP="00E06D1B">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6</w:t>
      </w:r>
      <w:r w:rsidR="00E06D1B">
        <w:rPr>
          <w:rFonts w:ascii="Times New Roman" w:eastAsia="Times New Roman" w:hAnsi="Times New Roman" w:cs="Times New Roman"/>
          <w:bCs/>
          <w:sz w:val="24"/>
          <w:szCs w:val="24"/>
          <w:lang w:eastAsia="ru-RU"/>
        </w:rPr>
        <w:t xml:space="preserve">.4. Графіки перехідних процесів та частотних характеристик </w:t>
      </w:r>
      <w:proofErr w:type="spellStart"/>
      <w:r w:rsidR="00E06D1B">
        <w:rPr>
          <w:rFonts w:ascii="Times New Roman" w:eastAsia="Times New Roman" w:hAnsi="Times New Roman" w:cs="Times New Roman"/>
          <w:bCs/>
          <w:sz w:val="24"/>
          <w:szCs w:val="24"/>
          <w:lang w:eastAsia="ru-RU"/>
        </w:rPr>
        <w:t>мехатронних</w:t>
      </w:r>
      <w:proofErr w:type="spellEnd"/>
      <w:r w:rsidR="00E06D1B">
        <w:rPr>
          <w:rFonts w:ascii="Times New Roman" w:eastAsia="Times New Roman" w:hAnsi="Times New Roman" w:cs="Times New Roman"/>
          <w:bCs/>
          <w:sz w:val="24"/>
          <w:szCs w:val="24"/>
          <w:lang w:eastAsia="ru-RU"/>
        </w:rPr>
        <w:t xml:space="preserve"> систем автоматичного регулювання.</w:t>
      </w:r>
    </w:p>
    <w:p w:rsidR="003C3C8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6.5.Результати </w:t>
      </w:r>
      <w:r w:rsidR="00E06D1B">
        <w:rPr>
          <w:rFonts w:ascii="Times New Roman" w:eastAsia="Times New Roman" w:hAnsi="Times New Roman" w:cs="Times New Roman"/>
          <w:bCs/>
          <w:sz w:val="24"/>
          <w:szCs w:val="24"/>
          <w:lang w:eastAsia="ru-RU"/>
        </w:rPr>
        <w:t xml:space="preserve">теоретичних досліджень </w:t>
      </w:r>
      <w:proofErr w:type="spellStart"/>
      <w:r w:rsidR="00E06D1B">
        <w:rPr>
          <w:rFonts w:ascii="Times New Roman" w:eastAsia="Times New Roman" w:hAnsi="Times New Roman" w:cs="Times New Roman"/>
          <w:bCs/>
          <w:sz w:val="24"/>
          <w:szCs w:val="24"/>
          <w:lang w:eastAsia="ru-RU"/>
        </w:rPr>
        <w:t>мехатронної</w:t>
      </w:r>
      <w:proofErr w:type="spellEnd"/>
      <w:r w:rsidR="00E06D1B">
        <w:rPr>
          <w:rFonts w:ascii="Times New Roman" w:eastAsia="Times New Roman" w:hAnsi="Times New Roman" w:cs="Times New Roman"/>
          <w:bCs/>
          <w:sz w:val="24"/>
          <w:szCs w:val="24"/>
          <w:lang w:eastAsia="ru-RU"/>
        </w:rPr>
        <w:t xml:space="preserve"> системи автоматичного регулювання при зміні регулятора та його налаштувань.</w:t>
      </w:r>
    </w:p>
    <w:p w:rsidR="00E06D1B" w:rsidRDefault="00E06D1B" w:rsidP="00C34A8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6.6. Мнемосхема </w:t>
      </w:r>
      <w:proofErr w:type="spellStart"/>
      <w:r>
        <w:rPr>
          <w:rFonts w:ascii="Times New Roman" w:eastAsia="Times New Roman" w:hAnsi="Times New Roman" w:cs="Times New Roman"/>
          <w:bCs/>
          <w:sz w:val="24"/>
          <w:szCs w:val="24"/>
          <w:lang w:eastAsia="ru-RU"/>
        </w:rPr>
        <w:t>махатронної</w:t>
      </w:r>
      <w:proofErr w:type="spellEnd"/>
      <w:r>
        <w:rPr>
          <w:rFonts w:ascii="Times New Roman" w:eastAsia="Times New Roman" w:hAnsi="Times New Roman" w:cs="Times New Roman"/>
          <w:bCs/>
          <w:sz w:val="24"/>
          <w:szCs w:val="24"/>
          <w:lang w:eastAsia="ru-RU"/>
        </w:rPr>
        <w:t xml:space="preserve"> комп’ютерно-інтегрованої системи управління реактором сіркоочищення у виробництві аміаку</w:t>
      </w:r>
    </w:p>
    <w:p w:rsidR="00E06D1B" w:rsidRPr="00073FDB" w:rsidRDefault="00E06D1B" w:rsidP="00C34A8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6.7 Елементи </w:t>
      </w:r>
      <w:proofErr w:type="spellStart"/>
      <w:r>
        <w:rPr>
          <w:rFonts w:ascii="Times New Roman" w:eastAsia="Times New Roman" w:hAnsi="Times New Roman" w:cs="Times New Roman"/>
          <w:bCs/>
          <w:sz w:val="24"/>
          <w:szCs w:val="24"/>
          <w:lang w:eastAsia="ru-RU"/>
        </w:rPr>
        <w:t>мехатронної</w:t>
      </w:r>
      <w:proofErr w:type="spellEnd"/>
      <w:r>
        <w:rPr>
          <w:rFonts w:ascii="Times New Roman" w:eastAsia="Times New Roman" w:hAnsi="Times New Roman" w:cs="Times New Roman"/>
          <w:bCs/>
          <w:sz w:val="24"/>
          <w:szCs w:val="24"/>
          <w:lang w:eastAsia="ru-RU"/>
        </w:rPr>
        <w:t xml:space="preserve"> КІСУ реактором сіркоочищення (вікна, тренди, програми, тощо).</w:t>
      </w:r>
    </w:p>
    <w:p w:rsidR="003C3C8B" w:rsidRPr="00073FDB" w:rsidRDefault="003C3C8B" w:rsidP="00C34A83">
      <w:pPr>
        <w:spacing w:after="0" w:line="240" w:lineRule="auto"/>
        <w:ind w:firstLine="567"/>
        <w:jc w:val="both"/>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7. Дата видачі завдання:   20 жовтня 2024 р.</w:t>
      </w: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r w:rsidRPr="00073FDB">
        <w:rPr>
          <w:rFonts w:ascii="Times New Roman" w:eastAsia="Times New Roman" w:hAnsi="Times New Roman" w:cs="Times New Roman"/>
          <w:b/>
          <w:bCs/>
          <w:sz w:val="24"/>
          <w:szCs w:val="24"/>
          <w:lang w:eastAsia="ru-RU"/>
        </w:rPr>
        <w:t>КАЛЕНДАРНИЙ ПЛАН</w:t>
      </w: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6047"/>
        <w:gridCol w:w="1852"/>
        <w:gridCol w:w="1198"/>
      </w:tblGrid>
      <w:tr w:rsidR="003C3C8B" w:rsidRPr="00073FDB" w:rsidTr="00D47495">
        <w:trPr>
          <w:trHeight w:val="460"/>
          <w:jc w:val="center"/>
        </w:trPr>
        <w:tc>
          <w:tcPr>
            <w:tcW w:w="54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w:t>
            </w:r>
          </w:p>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з/п</w:t>
            </w:r>
          </w:p>
        </w:tc>
        <w:tc>
          <w:tcPr>
            <w:tcW w:w="6047"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Назва етапів дипломного роботи</w:t>
            </w:r>
          </w:p>
        </w:tc>
        <w:tc>
          <w:tcPr>
            <w:tcW w:w="185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Термін виконання етапів роботи</w:t>
            </w:r>
          </w:p>
        </w:tc>
        <w:tc>
          <w:tcPr>
            <w:tcW w:w="1198"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Примітка</w:t>
            </w:r>
          </w:p>
        </w:tc>
      </w:tr>
      <w:tr w:rsidR="003C3C8B" w:rsidRPr="00073FDB" w:rsidTr="00D47495">
        <w:trPr>
          <w:jc w:val="center"/>
        </w:trPr>
        <w:tc>
          <w:tcPr>
            <w:tcW w:w="54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1</w:t>
            </w:r>
          </w:p>
        </w:tc>
        <w:tc>
          <w:tcPr>
            <w:tcW w:w="6047"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Аналіз сучасного стану автоматизації технологічних процесів.</w:t>
            </w:r>
          </w:p>
        </w:tc>
        <w:tc>
          <w:tcPr>
            <w:tcW w:w="185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1.11.2024</w:t>
            </w:r>
          </w:p>
        </w:tc>
        <w:tc>
          <w:tcPr>
            <w:tcW w:w="1198"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p>
        </w:tc>
      </w:tr>
      <w:tr w:rsidR="003C3C8B" w:rsidRPr="00073FDB" w:rsidTr="00D47495">
        <w:trPr>
          <w:jc w:val="center"/>
        </w:trPr>
        <w:tc>
          <w:tcPr>
            <w:tcW w:w="54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2.</w:t>
            </w:r>
          </w:p>
        </w:tc>
        <w:tc>
          <w:tcPr>
            <w:tcW w:w="6047"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Аналіз автоматизованих систем контролю та керування технологічними процесами у теплообміннику стадії утилізації тепла димових газів і розробка завдань для виконання магістерської науково-дослідної роботи.</w:t>
            </w:r>
          </w:p>
        </w:tc>
        <w:tc>
          <w:tcPr>
            <w:tcW w:w="185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1.11.2024</w:t>
            </w:r>
          </w:p>
        </w:tc>
        <w:tc>
          <w:tcPr>
            <w:tcW w:w="1198"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p>
        </w:tc>
      </w:tr>
      <w:tr w:rsidR="003C3C8B" w:rsidRPr="00073FDB" w:rsidTr="00D47495">
        <w:trPr>
          <w:jc w:val="center"/>
        </w:trPr>
        <w:tc>
          <w:tcPr>
            <w:tcW w:w="54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3.</w:t>
            </w:r>
          </w:p>
        </w:tc>
        <w:tc>
          <w:tcPr>
            <w:tcW w:w="6047"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Розробка математичних моделей процесу у теплообміннику стадії утилізації тепла димових газів.</w:t>
            </w:r>
          </w:p>
        </w:tc>
        <w:tc>
          <w:tcPr>
            <w:tcW w:w="185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5.11.2024</w:t>
            </w:r>
          </w:p>
        </w:tc>
        <w:tc>
          <w:tcPr>
            <w:tcW w:w="1198"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p>
        </w:tc>
      </w:tr>
      <w:tr w:rsidR="003C3C8B" w:rsidRPr="00073FDB" w:rsidTr="00D47495">
        <w:trPr>
          <w:jc w:val="center"/>
        </w:trPr>
        <w:tc>
          <w:tcPr>
            <w:tcW w:w="54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4.</w:t>
            </w:r>
          </w:p>
        </w:tc>
        <w:tc>
          <w:tcPr>
            <w:tcW w:w="6047"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Розробка мнемосхем комп'ютерно-інтегрованої системи управління (КІСУ) процесом у теплообміннику стадії утилізації тепла димових газів.</w:t>
            </w:r>
          </w:p>
        </w:tc>
        <w:tc>
          <w:tcPr>
            <w:tcW w:w="185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8.11.2024</w:t>
            </w:r>
          </w:p>
        </w:tc>
        <w:tc>
          <w:tcPr>
            <w:tcW w:w="1198"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p>
        </w:tc>
      </w:tr>
      <w:tr w:rsidR="003C3C8B" w:rsidRPr="00073FDB" w:rsidTr="00D47495">
        <w:trPr>
          <w:jc w:val="center"/>
        </w:trPr>
        <w:tc>
          <w:tcPr>
            <w:tcW w:w="54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5.</w:t>
            </w:r>
          </w:p>
        </w:tc>
        <w:tc>
          <w:tcPr>
            <w:tcW w:w="6047"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Розробка програмного забезпечення роботи КІСУ ТП в динамічному режимі роботи.</w:t>
            </w:r>
          </w:p>
        </w:tc>
        <w:tc>
          <w:tcPr>
            <w:tcW w:w="185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15.11.2024</w:t>
            </w:r>
          </w:p>
        </w:tc>
        <w:tc>
          <w:tcPr>
            <w:tcW w:w="1198"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p>
        </w:tc>
      </w:tr>
      <w:tr w:rsidR="003C3C8B" w:rsidRPr="00073FDB" w:rsidTr="00D47495">
        <w:trPr>
          <w:jc w:val="center"/>
        </w:trPr>
        <w:tc>
          <w:tcPr>
            <w:tcW w:w="54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6.</w:t>
            </w:r>
          </w:p>
        </w:tc>
        <w:tc>
          <w:tcPr>
            <w:tcW w:w="6047"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Теоретичні дослідження математичних моделей процесу у теплообміннику стадії утилізації тепла димових газів.</w:t>
            </w:r>
          </w:p>
        </w:tc>
        <w:tc>
          <w:tcPr>
            <w:tcW w:w="185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25.11.2024</w:t>
            </w:r>
          </w:p>
        </w:tc>
        <w:tc>
          <w:tcPr>
            <w:tcW w:w="1198"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p>
        </w:tc>
      </w:tr>
      <w:tr w:rsidR="003C3C8B" w:rsidRPr="00073FDB" w:rsidTr="00D47495">
        <w:trPr>
          <w:jc w:val="center"/>
        </w:trPr>
        <w:tc>
          <w:tcPr>
            <w:tcW w:w="54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7.</w:t>
            </w:r>
          </w:p>
        </w:tc>
        <w:tc>
          <w:tcPr>
            <w:tcW w:w="6047"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Аналіз результатів теоретичних досліджень.</w:t>
            </w:r>
          </w:p>
        </w:tc>
        <w:tc>
          <w:tcPr>
            <w:tcW w:w="185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1.12.2024</w:t>
            </w:r>
          </w:p>
        </w:tc>
        <w:tc>
          <w:tcPr>
            <w:tcW w:w="1198"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p>
        </w:tc>
      </w:tr>
      <w:tr w:rsidR="003C3C8B" w:rsidRPr="00073FDB" w:rsidTr="00D47495">
        <w:trPr>
          <w:jc w:val="center"/>
        </w:trPr>
        <w:tc>
          <w:tcPr>
            <w:tcW w:w="542"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9.</w:t>
            </w:r>
          </w:p>
        </w:tc>
        <w:tc>
          <w:tcPr>
            <w:tcW w:w="6047"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Оформлення пояснювальної записки дипломного проекту та презентації.</w:t>
            </w:r>
          </w:p>
        </w:tc>
        <w:tc>
          <w:tcPr>
            <w:tcW w:w="1852" w:type="dxa"/>
            <w:tcBorders>
              <w:top w:val="single" w:sz="4" w:space="0" w:color="auto"/>
              <w:left w:val="single" w:sz="4" w:space="0" w:color="auto"/>
              <w:bottom w:val="single" w:sz="4" w:space="0" w:color="auto"/>
              <w:right w:val="single" w:sz="4" w:space="0" w:color="auto"/>
            </w:tcBorders>
          </w:tcPr>
          <w:p w:rsidR="003C3C8B" w:rsidRPr="00073FDB" w:rsidRDefault="000F5410" w:rsidP="000F5410">
            <w:pPr>
              <w:spacing w:after="0" w:line="240" w:lineRule="auto"/>
              <w:jc w:val="center"/>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15</w:t>
            </w:r>
            <w:r w:rsidR="003C3C8B" w:rsidRPr="00073FDB">
              <w:rPr>
                <w:rFonts w:ascii="Times New Roman" w:eastAsia="Times New Roman" w:hAnsi="Times New Roman" w:cs="Times New Roman"/>
                <w:bCs/>
                <w:sz w:val="24"/>
                <w:szCs w:val="24"/>
                <w:lang w:eastAsia="ru-RU"/>
              </w:rPr>
              <w:t>.12.2024</w:t>
            </w:r>
          </w:p>
        </w:tc>
        <w:tc>
          <w:tcPr>
            <w:tcW w:w="1198" w:type="dxa"/>
            <w:tcBorders>
              <w:top w:val="single" w:sz="4" w:space="0" w:color="auto"/>
              <w:left w:val="single" w:sz="4" w:space="0" w:color="auto"/>
              <w:bottom w:val="single" w:sz="4" w:space="0" w:color="auto"/>
              <w:right w:val="single" w:sz="4" w:space="0" w:color="auto"/>
            </w:tcBorders>
          </w:tcPr>
          <w:p w:rsidR="003C3C8B" w:rsidRPr="00073FDB" w:rsidRDefault="003C3C8B" w:rsidP="00C34A83">
            <w:pPr>
              <w:spacing w:after="0" w:line="240" w:lineRule="auto"/>
              <w:jc w:val="center"/>
              <w:rPr>
                <w:rFonts w:ascii="Times New Roman" w:eastAsia="Times New Roman" w:hAnsi="Times New Roman" w:cs="Times New Roman"/>
                <w:bCs/>
                <w:sz w:val="24"/>
                <w:szCs w:val="24"/>
                <w:lang w:eastAsia="ru-RU"/>
              </w:rPr>
            </w:pPr>
          </w:p>
        </w:tc>
      </w:tr>
    </w:tbl>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p>
    <w:p w:rsidR="003C3C8B" w:rsidRPr="00073FDB" w:rsidRDefault="003C3C8B" w:rsidP="00C34A83">
      <w:pPr>
        <w:spacing w:after="0" w:line="240" w:lineRule="auto"/>
        <w:jc w:val="center"/>
        <w:rPr>
          <w:rFonts w:ascii="Times New Roman" w:eastAsia="Times New Roman" w:hAnsi="Times New Roman" w:cs="Times New Roman"/>
          <w:b/>
          <w:bCs/>
          <w:sz w:val="24"/>
          <w:szCs w:val="24"/>
          <w:lang w:eastAsia="ru-RU"/>
        </w:rPr>
      </w:pPr>
    </w:p>
    <w:p w:rsidR="003C3C8B" w:rsidRPr="00073FDB" w:rsidRDefault="003C3C8B" w:rsidP="000F5410">
      <w:pPr>
        <w:spacing w:after="0" w:line="480" w:lineRule="auto"/>
        <w:ind w:firstLine="851"/>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Здобувач вищої освіти  _________________ </w:t>
      </w:r>
      <w:r w:rsidR="000F5410" w:rsidRPr="00073FDB">
        <w:rPr>
          <w:rFonts w:ascii="Times New Roman" w:eastAsia="Times New Roman" w:hAnsi="Times New Roman" w:cs="Times New Roman"/>
          <w:bCs/>
          <w:sz w:val="24"/>
          <w:szCs w:val="24"/>
          <w:lang w:eastAsia="ru-RU"/>
        </w:rPr>
        <w:t>В.Р</w:t>
      </w:r>
      <w:r w:rsidRPr="00073FDB">
        <w:rPr>
          <w:rFonts w:ascii="Times New Roman" w:eastAsia="Times New Roman" w:hAnsi="Times New Roman" w:cs="Times New Roman"/>
          <w:bCs/>
          <w:sz w:val="24"/>
          <w:szCs w:val="24"/>
          <w:lang w:eastAsia="ru-RU"/>
        </w:rPr>
        <w:t xml:space="preserve">. </w:t>
      </w:r>
      <w:r w:rsidR="000F5410" w:rsidRPr="00073FDB">
        <w:rPr>
          <w:rFonts w:ascii="Times New Roman" w:eastAsia="Times New Roman" w:hAnsi="Times New Roman" w:cs="Times New Roman"/>
          <w:bCs/>
          <w:sz w:val="24"/>
          <w:szCs w:val="24"/>
          <w:lang w:eastAsia="ru-RU"/>
        </w:rPr>
        <w:t>Тарасов</w:t>
      </w:r>
    </w:p>
    <w:p w:rsidR="003C3C8B" w:rsidRPr="00073FDB" w:rsidRDefault="003C3C8B" w:rsidP="000F5410">
      <w:pPr>
        <w:spacing w:after="0" w:line="480" w:lineRule="auto"/>
        <w:ind w:firstLine="851"/>
        <w:rPr>
          <w:rFonts w:ascii="Times New Roman" w:eastAsia="Times New Roman" w:hAnsi="Times New Roman" w:cs="Times New Roman"/>
          <w:bCs/>
          <w:sz w:val="24"/>
          <w:szCs w:val="24"/>
          <w:lang w:eastAsia="ru-RU"/>
        </w:rPr>
      </w:pPr>
      <w:r w:rsidRPr="00073FDB">
        <w:rPr>
          <w:rFonts w:ascii="Times New Roman" w:eastAsia="Times New Roman" w:hAnsi="Times New Roman" w:cs="Times New Roman"/>
          <w:bCs/>
          <w:sz w:val="24"/>
          <w:szCs w:val="24"/>
          <w:lang w:eastAsia="ru-RU"/>
        </w:rPr>
        <w:t xml:space="preserve">Керівник магістерської НДР  _____________________ </w:t>
      </w:r>
      <w:r w:rsidR="000F5410" w:rsidRPr="00073FDB">
        <w:rPr>
          <w:rFonts w:ascii="Times New Roman" w:eastAsia="Times New Roman" w:hAnsi="Times New Roman" w:cs="Times New Roman"/>
          <w:bCs/>
          <w:sz w:val="24"/>
          <w:szCs w:val="24"/>
          <w:lang w:eastAsia="ru-RU"/>
        </w:rPr>
        <w:t>Т.Г.</w:t>
      </w:r>
      <w:r w:rsidRPr="00073FDB">
        <w:rPr>
          <w:rFonts w:ascii="Times New Roman" w:eastAsia="Times New Roman" w:hAnsi="Times New Roman" w:cs="Times New Roman"/>
          <w:bCs/>
          <w:sz w:val="24"/>
          <w:szCs w:val="24"/>
          <w:lang w:eastAsia="ru-RU"/>
        </w:rPr>
        <w:t xml:space="preserve"> </w:t>
      </w:r>
      <w:proofErr w:type="spellStart"/>
      <w:r w:rsidR="000F5410" w:rsidRPr="00073FDB">
        <w:rPr>
          <w:rFonts w:ascii="Times New Roman" w:eastAsia="Times New Roman" w:hAnsi="Times New Roman" w:cs="Times New Roman"/>
          <w:bCs/>
          <w:sz w:val="24"/>
          <w:szCs w:val="24"/>
          <w:lang w:eastAsia="ru-RU"/>
        </w:rPr>
        <w:t>Сотнікова</w:t>
      </w:r>
      <w:proofErr w:type="spellEnd"/>
    </w:p>
    <w:p w:rsidR="00D47495" w:rsidRPr="00073FDB" w:rsidRDefault="00D47495" w:rsidP="00D47495">
      <w:pPr>
        <w:spacing w:after="0" w:line="240" w:lineRule="auto"/>
        <w:rPr>
          <w:rFonts w:ascii="Times New Roman" w:eastAsia="Times New Roman" w:hAnsi="Times New Roman" w:cs="Times New Roman"/>
          <w:b/>
          <w:bCs/>
          <w:sz w:val="24"/>
          <w:szCs w:val="24"/>
          <w:lang w:eastAsia="ru-RU"/>
        </w:rPr>
        <w:sectPr w:rsidR="00D47495" w:rsidRPr="00073FDB" w:rsidSect="00D47495">
          <w:pgSz w:w="11906" w:h="16838"/>
          <w:pgMar w:top="850" w:right="850" w:bottom="850" w:left="1276" w:header="708" w:footer="708" w:gutter="0"/>
          <w:pgNumType w:start="1"/>
          <w:cols w:space="708"/>
          <w:docGrid w:linePitch="360"/>
        </w:sectPr>
      </w:pPr>
    </w:p>
    <w:p w:rsidR="003D3559" w:rsidRPr="00073FDB" w:rsidRDefault="003D3559" w:rsidP="003C3C8B">
      <w:pPr>
        <w:spacing w:after="0" w:line="360" w:lineRule="auto"/>
        <w:jc w:val="center"/>
        <w:rPr>
          <w:rFonts w:ascii="Times New Roman" w:hAnsi="Times New Roman" w:cs="Times New Roman"/>
          <w:b/>
          <w:sz w:val="32"/>
          <w:szCs w:val="28"/>
        </w:rPr>
      </w:pPr>
      <w:r w:rsidRPr="00073FDB">
        <w:rPr>
          <w:rFonts w:ascii="Times New Roman" w:hAnsi="Times New Roman" w:cs="Times New Roman"/>
          <w:b/>
          <w:sz w:val="32"/>
          <w:szCs w:val="28"/>
        </w:rPr>
        <w:lastRenderedPageBreak/>
        <w:t>РЕФЕРАТ</w:t>
      </w:r>
    </w:p>
    <w:p w:rsidR="005A13FA" w:rsidRPr="00073FDB" w:rsidRDefault="005A13FA" w:rsidP="005A13FA">
      <w:pPr>
        <w:spacing w:after="0" w:line="360" w:lineRule="auto"/>
        <w:ind w:firstLine="851"/>
        <w:jc w:val="center"/>
        <w:rPr>
          <w:rFonts w:ascii="Times New Roman" w:hAnsi="Times New Roman" w:cs="Times New Roman"/>
          <w:sz w:val="28"/>
          <w:szCs w:val="28"/>
        </w:rPr>
      </w:pPr>
    </w:p>
    <w:p w:rsidR="003D3559" w:rsidRPr="00073FDB" w:rsidRDefault="00427E02" w:rsidP="005A13FA">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Пояснювальна записка аркушів </w:t>
      </w:r>
      <w:r w:rsidR="00E6087C">
        <w:rPr>
          <w:rFonts w:ascii="Times New Roman" w:hAnsi="Times New Roman" w:cs="Times New Roman"/>
          <w:sz w:val="28"/>
          <w:szCs w:val="28"/>
          <w:lang w:val="ru-RU"/>
        </w:rPr>
        <w:t>61</w:t>
      </w:r>
      <w:r w:rsidR="003D3559" w:rsidRPr="00073FDB">
        <w:rPr>
          <w:rFonts w:ascii="Times New Roman" w:hAnsi="Times New Roman" w:cs="Times New Roman"/>
          <w:sz w:val="28"/>
          <w:szCs w:val="28"/>
        </w:rPr>
        <w:t>, рисунків 3</w:t>
      </w:r>
      <w:r w:rsidR="00E6087C">
        <w:rPr>
          <w:rFonts w:ascii="Times New Roman" w:hAnsi="Times New Roman" w:cs="Times New Roman"/>
          <w:sz w:val="28"/>
          <w:szCs w:val="28"/>
        </w:rPr>
        <w:t>3</w:t>
      </w:r>
      <w:r w:rsidR="003D3559" w:rsidRPr="00073FDB">
        <w:rPr>
          <w:rFonts w:ascii="Times New Roman" w:hAnsi="Times New Roman" w:cs="Times New Roman"/>
          <w:sz w:val="28"/>
          <w:szCs w:val="28"/>
        </w:rPr>
        <w:t>, таблиць 5, джерел 8</w:t>
      </w:r>
    </w:p>
    <w:p w:rsidR="003D3559" w:rsidRPr="00073FDB" w:rsidRDefault="003D3559" w:rsidP="005A13FA">
      <w:pPr>
        <w:spacing w:after="0" w:line="360" w:lineRule="auto"/>
        <w:ind w:firstLine="851"/>
        <w:jc w:val="both"/>
        <w:rPr>
          <w:rFonts w:ascii="Times New Roman" w:hAnsi="Times New Roman" w:cs="Times New Roman"/>
          <w:sz w:val="28"/>
          <w:szCs w:val="28"/>
        </w:rPr>
      </w:pPr>
    </w:p>
    <w:p w:rsidR="003D3559" w:rsidRPr="00073FDB" w:rsidRDefault="005A13FA" w:rsidP="005A13FA">
      <w:pPr>
        <w:spacing w:after="0" w:line="360" w:lineRule="auto"/>
        <w:ind w:firstLine="851"/>
        <w:jc w:val="both"/>
        <w:rPr>
          <w:rFonts w:ascii="Times New Roman" w:eastAsia="Times New Roman" w:hAnsi="Times New Roman" w:cs="Times New Roman"/>
          <w:bCs/>
          <w:caps/>
          <w:color w:val="000000"/>
          <w:sz w:val="28"/>
          <w:szCs w:val="28"/>
          <w:lang w:eastAsia="ru-RU"/>
        </w:rPr>
      </w:pPr>
      <w:r w:rsidRPr="00073FDB">
        <w:rPr>
          <w:rFonts w:ascii="Times New Roman" w:eastAsia="Times New Roman" w:hAnsi="Times New Roman" w:cs="Times New Roman"/>
          <w:bCs/>
          <w:caps/>
          <w:color w:val="000000"/>
          <w:sz w:val="28"/>
          <w:szCs w:val="28"/>
          <w:lang w:eastAsia="ru-RU"/>
        </w:rPr>
        <w:t>МЕХАТРОНІКА, ВИРОБНИЦТВО АМІАКУ, РЕАКТОР СІРКООЧИЩЕННЯ ПРИРОДНОГО ГАЗУ, АВТОМАТИЧНА СИСТЕМА РЕГУЛЮВАННЯ, МЕХАТРОННІ КОМПОНЕНТИ, СТРУКТУРНА СХЕМА, ПЕРЕДАТНА ФУНКЦІЯ, ЧАСТОТНА ХАРАКТЕРИСТИКА, ПЕРЕХІДНИЙ ПРОЦЕС, КОМП'ЮТЕРНО-ІНТЕГРОВАНА СИСТЕМА УПРАВЛІННЯ, МНЕМОСХЕМА, ТРЕНД, ОВЕРЛЕЙ</w:t>
      </w:r>
    </w:p>
    <w:p w:rsidR="003D3559" w:rsidRPr="00073FDB" w:rsidRDefault="003D3559" w:rsidP="005A13FA">
      <w:pPr>
        <w:spacing w:after="0" w:line="360" w:lineRule="auto"/>
        <w:ind w:firstLine="851"/>
        <w:jc w:val="both"/>
        <w:rPr>
          <w:rFonts w:ascii="Times New Roman" w:hAnsi="Times New Roman" w:cs="Times New Roman"/>
          <w:sz w:val="28"/>
          <w:szCs w:val="28"/>
        </w:rPr>
      </w:pPr>
    </w:p>
    <w:p w:rsidR="003D3559" w:rsidRPr="00073FDB" w:rsidRDefault="003D3559" w:rsidP="005A13FA">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Об'єктом дослідження </w:t>
      </w:r>
      <w:r w:rsidR="00507FBB" w:rsidRPr="00073FDB">
        <w:rPr>
          <w:rFonts w:ascii="Times New Roman" w:hAnsi="Times New Roman" w:cs="Times New Roman"/>
          <w:sz w:val="28"/>
          <w:szCs w:val="28"/>
        </w:rPr>
        <w:t xml:space="preserve">є </w:t>
      </w:r>
      <w:proofErr w:type="spellStart"/>
      <w:r w:rsidR="00507FBB" w:rsidRPr="00073FDB">
        <w:rPr>
          <w:rFonts w:ascii="Times New Roman" w:hAnsi="Times New Roman" w:cs="Times New Roman"/>
          <w:sz w:val="28"/>
          <w:szCs w:val="28"/>
        </w:rPr>
        <w:t>мехатронний</w:t>
      </w:r>
      <w:proofErr w:type="spellEnd"/>
      <w:r w:rsidR="00507FBB" w:rsidRPr="00073FDB">
        <w:rPr>
          <w:rFonts w:ascii="Times New Roman" w:hAnsi="Times New Roman" w:cs="Times New Roman"/>
          <w:sz w:val="28"/>
          <w:szCs w:val="28"/>
        </w:rPr>
        <w:t xml:space="preserve"> модуль-реактор очищення природного газу у виробництві аміаку</w:t>
      </w:r>
    </w:p>
    <w:p w:rsidR="003D3559" w:rsidRPr="00073FDB" w:rsidRDefault="003D3559" w:rsidP="005A13FA">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Метою роботи є проектування систем автоматизації реактору сірко-очищення природного газу у виробництві аміаку</w:t>
      </w:r>
      <w:r w:rsidR="005A13FA" w:rsidRPr="00073FDB">
        <w:rPr>
          <w:rFonts w:ascii="Times New Roman" w:hAnsi="Times New Roman" w:cs="Times New Roman"/>
          <w:sz w:val="28"/>
          <w:szCs w:val="28"/>
        </w:rPr>
        <w:t xml:space="preserve"> за допомогою </w:t>
      </w:r>
      <w:proofErr w:type="spellStart"/>
      <w:r w:rsidR="005A13FA" w:rsidRPr="00073FDB">
        <w:rPr>
          <w:rFonts w:ascii="Times New Roman" w:hAnsi="Times New Roman" w:cs="Times New Roman"/>
          <w:sz w:val="28"/>
          <w:szCs w:val="28"/>
        </w:rPr>
        <w:t>мехатроніки</w:t>
      </w:r>
      <w:proofErr w:type="spellEnd"/>
      <w:r w:rsidRPr="00073FDB">
        <w:rPr>
          <w:rFonts w:ascii="Times New Roman" w:hAnsi="Times New Roman" w:cs="Times New Roman"/>
          <w:sz w:val="28"/>
          <w:szCs w:val="28"/>
        </w:rPr>
        <w:t xml:space="preserve"> </w:t>
      </w:r>
    </w:p>
    <w:p w:rsidR="003D3559" w:rsidRPr="00073FDB" w:rsidRDefault="003D3559" w:rsidP="005A13FA">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Метод дослідження – теоретичний із застосуванням ЄОМ</w:t>
      </w:r>
      <w:r w:rsidR="005A13FA" w:rsidRPr="00073FDB">
        <w:rPr>
          <w:rFonts w:ascii="Times New Roman" w:hAnsi="Times New Roman" w:cs="Times New Roman"/>
          <w:sz w:val="28"/>
          <w:szCs w:val="28"/>
        </w:rPr>
        <w:t xml:space="preserve"> та </w:t>
      </w:r>
      <w:proofErr w:type="spellStart"/>
      <w:r w:rsidR="005A13FA" w:rsidRPr="00073FDB">
        <w:rPr>
          <w:rFonts w:ascii="Times New Roman" w:hAnsi="Times New Roman" w:cs="Times New Roman"/>
          <w:sz w:val="28"/>
          <w:szCs w:val="28"/>
        </w:rPr>
        <w:t>меехатроніки</w:t>
      </w:r>
      <w:proofErr w:type="spellEnd"/>
    </w:p>
    <w:p w:rsidR="003D3559" w:rsidRPr="00073FDB" w:rsidRDefault="003D3559" w:rsidP="005A13FA">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У результаті досліджень проведений аналіз реактору сіркоочищення природного газу як об'єкта керування</w:t>
      </w:r>
      <w:r w:rsidR="005A13FA" w:rsidRPr="00073FDB">
        <w:rPr>
          <w:rFonts w:ascii="Times New Roman" w:hAnsi="Times New Roman" w:cs="Times New Roman"/>
          <w:sz w:val="28"/>
          <w:szCs w:val="28"/>
        </w:rPr>
        <w:t xml:space="preserve"> з </w:t>
      </w:r>
      <w:proofErr w:type="spellStart"/>
      <w:r w:rsidR="005A13FA" w:rsidRPr="00073FDB">
        <w:rPr>
          <w:rFonts w:ascii="Times New Roman" w:hAnsi="Times New Roman" w:cs="Times New Roman"/>
          <w:sz w:val="28"/>
          <w:szCs w:val="28"/>
        </w:rPr>
        <w:t>мехатронікою</w:t>
      </w:r>
      <w:proofErr w:type="spellEnd"/>
      <w:r w:rsidRPr="00073FDB">
        <w:rPr>
          <w:rFonts w:ascii="Times New Roman" w:hAnsi="Times New Roman" w:cs="Times New Roman"/>
          <w:sz w:val="28"/>
          <w:szCs w:val="28"/>
        </w:rPr>
        <w:t xml:space="preserve">, виконано параметричний синтез </w:t>
      </w:r>
      <w:proofErr w:type="spellStart"/>
      <w:r w:rsidRPr="00073FDB">
        <w:rPr>
          <w:rFonts w:ascii="Times New Roman" w:hAnsi="Times New Roman" w:cs="Times New Roman"/>
          <w:sz w:val="28"/>
          <w:szCs w:val="28"/>
        </w:rPr>
        <w:t>одноконтурної</w:t>
      </w:r>
      <w:proofErr w:type="spellEnd"/>
      <w:r w:rsidRPr="00073FDB">
        <w:rPr>
          <w:rFonts w:ascii="Times New Roman" w:hAnsi="Times New Roman" w:cs="Times New Roman"/>
          <w:sz w:val="28"/>
          <w:szCs w:val="28"/>
        </w:rPr>
        <w:t xml:space="preserve"> автоматичної системи регулювання реактором, </w:t>
      </w:r>
      <w:proofErr w:type="spellStart"/>
      <w:r w:rsidRPr="00073FDB">
        <w:rPr>
          <w:rFonts w:ascii="Times New Roman" w:hAnsi="Times New Roman" w:cs="Times New Roman"/>
          <w:sz w:val="28"/>
          <w:szCs w:val="28"/>
        </w:rPr>
        <w:t>розробле</w:t>
      </w:r>
      <w:proofErr w:type="spellEnd"/>
      <w:r w:rsidRPr="00073FDB">
        <w:rPr>
          <w:rFonts w:ascii="Times New Roman" w:hAnsi="Times New Roman" w:cs="Times New Roman"/>
          <w:sz w:val="28"/>
          <w:szCs w:val="28"/>
        </w:rPr>
        <w:t>-на комп'ютерно-інтегрована система управління (далі - КІСУ) реактором.</w:t>
      </w:r>
    </w:p>
    <w:p w:rsidR="00D47495" w:rsidRPr="00073FDB" w:rsidRDefault="00D47495">
      <w:pPr>
        <w:rPr>
          <w:rFonts w:ascii="Times New Roman" w:hAnsi="Times New Roman" w:cs="Times New Roman"/>
          <w:b/>
          <w:sz w:val="32"/>
        </w:rPr>
      </w:pPr>
      <w:r w:rsidRPr="00073FDB">
        <w:rPr>
          <w:rFonts w:ascii="Times New Roman" w:hAnsi="Times New Roman" w:cs="Times New Roman"/>
          <w:b/>
          <w:sz w:val="32"/>
        </w:rPr>
        <w:br w:type="page"/>
      </w:r>
    </w:p>
    <w:p w:rsidR="003D3559" w:rsidRPr="00073FDB" w:rsidRDefault="003D3559" w:rsidP="003D3559">
      <w:pPr>
        <w:spacing w:after="0" w:line="276" w:lineRule="auto"/>
        <w:jc w:val="center"/>
        <w:rPr>
          <w:rFonts w:ascii="Times New Roman" w:hAnsi="Times New Roman" w:cs="Times New Roman"/>
          <w:b/>
        </w:rPr>
      </w:pPr>
      <w:r w:rsidRPr="00073FDB">
        <w:rPr>
          <w:rFonts w:ascii="Times New Roman" w:hAnsi="Times New Roman" w:cs="Times New Roman"/>
          <w:b/>
          <w:sz w:val="32"/>
        </w:rPr>
        <w:lastRenderedPageBreak/>
        <w:t>ЗМІСТ</w:t>
      </w:r>
    </w:p>
    <w:sdt>
      <w:sdtPr>
        <w:id w:val="105234487"/>
        <w:docPartObj>
          <w:docPartGallery w:val="Table of Contents"/>
          <w:docPartUnique/>
        </w:docPartObj>
      </w:sdtPr>
      <w:sdtEndPr>
        <w:rPr>
          <w:rFonts w:ascii="Times New Roman" w:hAnsi="Times New Roman" w:cs="Times New Roman"/>
          <w:b/>
          <w:bCs/>
          <w:sz w:val="28"/>
        </w:rPr>
      </w:sdtEndPr>
      <w:sdtContent>
        <w:p w:rsidR="00192B24" w:rsidRPr="00192B24" w:rsidRDefault="00B413C1">
          <w:pPr>
            <w:pStyle w:val="12"/>
            <w:tabs>
              <w:tab w:val="right" w:leader="dot" w:pos="9770"/>
            </w:tabs>
            <w:rPr>
              <w:rFonts w:ascii="Times New Roman" w:eastAsiaTheme="minorEastAsia" w:hAnsi="Times New Roman" w:cs="Times New Roman"/>
              <w:noProof/>
              <w:sz w:val="28"/>
              <w:lang w:val="en-US"/>
            </w:rPr>
          </w:pPr>
          <w:r w:rsidRPr="00192B24">
            <w:rPr>
              <w:rFonts w:ascii="Times New Roman" w:hAnsi="Times New Roman" w:cs="Times New Roman"/>
              <w:sz w:val="28"/>
            </w:rPr>
            <w:fldChar w:fldCharType="begin"/>
          </w:r>
          <w:r w:rsidRPr="00192B24">
            <w:rPr>
              <w:rFonts w:ascii="Times New Roman" w:hAnsi="Times New Roman" w:cs="Times New Roman"/>
              <w:sz w:val="28"/>
            </w:rPr>
            <w:instrText xml:space="preserve"> TOC \o "1-3" \h \z \u </w:instrText>
          </w:r>
          <w:r w:rsidRPr="00192B24">
            <w:rPr>
              <w:rFonts w:ascii="Times New Roman" w:hAnsi="Times New Roman" w:cs="Times New Roman"/>
              <w:sz w:val="28"/>
            </w:rPr>
            <w:fldChar w:fldCharType="separate"/>
          </w:r>
          <w:hyperlink w:anchor="_Toc185708051" w:history="1">
            <w:r w:rsidR="00192B24" w:rsidRPr="00192B24">
              <w:rPr>
                <w:rStyle w:val="ab"/>
                <w:rFonts w:ascii="Times New Roman" w:eastAsia="Times New Roman" w:hAnsi="Times New Roman" w:cs="Times New Roman"/>
                <w:noProof/>
                <w:sz w:val="28"/>
                <w:lang w:eastAsia="uk-UA"/>
              </w:rPr>
              <w:t>Вступ</w:t>
            </w:r>
            <w:r w:rsidR="00192B24" w:rsidRPr="00192B24">
              <w:rPr>
                <w:rFonts w:ascii="Times New Roman" w:hAnsi="Times New Roman" w:cs="Times New Roman"/>
                <w:noProof/>
                <w:webHidden/>
                <w:sz w:val="28"/>
              </w:rPr>
              <w:tab/>
            </w:r>
            <w:r w:rsidR="00192B24" w:rsidRPr="00192B24">
              <w:rPr>
                <w:rFonts w:ascii="Times New Roman" w:hAnsi="Times New Roman" w:cs="Times New Roman"/>
                <w:noProof/>
                <w:webHidden/>
                <w:sz w:val="28"/>
              </w:rPr>
              <w:fldChar w:fldCharType="begin"/>
            </w:r>
            <w:r w:rsidR="00192B24" w:rsidRPr="00192B24">
              <w:rPr>
                <w:rFonts w:ascii="Times New Roman" w:hAnsi="Times New Roman" w:cs="Times New Roman"/>
                <w:noProof/>
                <w:webHidden/>
                <w:sz w:val="28"/>
              </w:rPr>
              <w:instrText xml:space="preserve"> PAGEREF _Toc185708051 \h </w:instrText>
            </w:r>
            <w:r w:rsidR="00192B24" w:rsidRPr="00192B24">
              <w:rPr>
                <w:rFonts w:ascii="Times New Roman" w:hAnsi="Times New Roman" w:cs="Times New Roman"/>
                <w:noProof/>
                <w:webHidden/>
                <w:sz w:val="28"/>
              </w:rPr>
            </w:r>
            <w:r w:rsidR="00192B24" w:rsidRPr="00192B24">
              <w:rPr>
                <w:rFonts w:ascii="Times New Roman" w:hAnsi="Times New Roman" w:cs="Times New Roman"/>
                <w:noProof/>
                <w:webHidden/>
                <w:sz w:val="28"/>
              </w:rPr>
              <w:fldChar w:fldCharType="separate"/>
            </w:r>
            <w:r w:rsidR="00192B24" w:rsidRPr="00192B24">
              <w:rPr>
                <w:rFonts w:ascii="Times New Roman" w:hAnsi="Times New Roman" w:cs="Times New Roman"/>
                <w:noProof/>
                <w:webHidden/>
                <w:sz w:val="28"/>
              </w:rPr>
              <w:t>7</w:t>
            </w:r>
            <w:r w:rsidR="00192B24" w:rsidRPr="00192B24">
              <w:rPr>
                <w:rFonts w:ascii="Times New Roman" w:hAnsi="Times New Roman" w:cs="Times New Roman"/>
                <w:noProof/>
                <w:webHidden/>
                <w:sz w:val="28"/>
              </w:rPr>
              <w:fldChar w:fldCharType="end"/>
            </w:r>
          </w:hyperlink>
        </w:p>
        <w:p w:rsidR="00192B24" w:rsidRPr="00192B24" w:rsidRDefault="00192B24">
          <w:pPr>
            <w:pStyle w:val="12"/>
            <w:tabs>
              <w:tab w:val="right" w:leader="dot" w:pos="9770"/>
            </w:tabs>
            <w:rPr>
              <w:rFonts w:ascii="Times New Roman" w:eastAsiaTheme="minorEastAsia" w:hAnsi="Times New Roman" w:cs="Times New Roman"/>
              <w:noProof/>
              <w:sz w:val="28"/>
              <w:lang w:val="en-US"/>
            </w:rPr>
          </w:pPr>
          <w:hyperlink w:anchor="_Toc185708052" w:history="1">
            <w:r w:rsidRPr="00192B24">
              <w:rPr>
                <w:rStyle w:val="ab"/>
                <w:rFonts w:ascii="Times New Roman" w:hAnsi="Times New Roman" w:cs="Times New Roman"/>
                <w:noProof/>
                <w:sz w:val="28"/>
              </w:rPr>
              <w:t>РОЗДІЛ</w:t>
            </w:r>
            <w:r w:rsidRPr="00192B24">
              <w:rPr>
                <w:rStyle w:val="ab"/>
                <w:rFonts w:ascii="Times New Roman" w:eastAsia="Times New Roman" w:hAnsi="Times New Roman" w:cs="Times New Roman"/>
                <w:noProof/>
                <w:sz w:val="28"/>
                <w:lang w:eastAsia="uk-UA"/>
              </w:rPr>
              <w:t xml:space="preserve"> 1: АНАЛІЗ СУЧАСНОГО СТАНУ АВТОМАТИЗАЦІЇ МЕХАТРОННИХ СИСТЕМ</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_Toc185708052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9</w:t>
            </w:r>
            <w:r w:rsidRPr="00192B24">
              <w:rPr>
                <w:rFonts w:ascii="Times New Roman" w:hAnsi="Times New Roman" w:cs="Times New Roman"/>
                <w:noProof/>
                <w:webHidden/>
                <w:sz w:val="28"/>
              </w:rPr>
              <w:fldChar w:fldCharType="end"/>
            </w:r>
          </w:hyperlink>
        </w:p>
        <w:p w:rsidR="00192B24" w:rsidRPr="00192B24" w:rsidRDefault="00192B24">
          <w:pPr>
            <w:pStyle w:val="12"/>
            <w:tabs>
              <w:tab w:val="right" w:leader="dot" w:pos="9770"/>
            </w:tabs>
            <w:rPr>
              <w:rFonts w:ascii="Times New Roman" w:eastAsiaTheme="minorEastAsia" w:hAnsi="Times New Roman" w:cs="Times New Roman"/>
              <w:noProof/>
              <w:sz w:val="28"/>
              <w:lang w:val="en-US"/>
            </w:rPr>
          </w:pPr>
          <w:hyperlink w:anchor="_Toc185708053" w:history="1">
            <w:r w:rsidRPr="00192B24">
              <w:rPr>
                <w:rStyle w:val="ab"/>
                <w:rFonts w:ascii="Times New Roman" w:hAnsi="Times New Roman" w:cs="Times New Roman"/>
                <w:noProof/>
                <w:sz w:val="28"/>
              </w:rPr>
              <w:t>РОЗДІЛ 2. КОРОТКА ХАРАКТЕРИСТИКА ПРОЦЕСУ СІРКООЧИЩЕННЯ ПРИРОДНЬОГО ГАЗУ В КОНТЕКСТІ МЕХАТРОНІЧНИХ СИСТЕМ</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_Toc185708053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16</w:t>
            </w:r>
            <w:r w:rsidRPr="00192B24">
              <w:rPr>
                <w:rFonts w:ascii="Times New Roman" w:hAnsi="Times New Roman" w:cs="Times New Roman"/>
                <w:noProof/>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54" w:history="1">
            <w:r w:rsidRPr="00192B24">
              <w:rPr>
                <w:rStyle w:val="ab"/>
                <w:rFonts w:ascii="Times New Roman" w:hAnsi="Times New Roman" w:cs="Times New Roman"/>
                <w:b w:val="0"/>
                <w:sz w:val="28"/>
              </w:rPr>
              <w:t>2.1 Загальна характеристика виробництва в контексті мехатронних систем</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_Toc185708054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16</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55" w:history="1">
            <w:r w:rsidRPr="00192B24">
              <w:rPr>
                <w:rStyle w:val="ab"/>
                <w:rFonts w:ascii="Times New Roman" w:eastAsia="Times New Roman" w:hAnsi="Times New Roman" w:cs="Times New Roman"/>
                <w:b w:val="0"/>
                <w:sz w:val="28"/>
                <w:lang w:eastAsia="uk-UA"/>
              </w:rPr>
              <w:t>2.2 Фізичні та хімічні властивості продукту</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_Toc185708055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17</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56" w:history="1">
            <w:r w:rsidRPr="00192B24">
              <w:rPr>
                <w:rStyle w:val="ab"/>
                <w:rFonts w:ascii="Times New Roman" w:eastAsia="Times New Roman" w:hAnsi="Times New Roman" w:cs="Times New Roman"/>
                <w:b w:val="0"/>
                <w:sz w:val="28"/>
                <w:lang w:eastAsia="uk-UA"/>
              </w:rPr>
              <w:t>2.3 Технологічна схема і конструкція обладнання процесу сіркоочищення природного газу</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_Toc185708056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17</w:t>
            </w:r>
            <w:r w:rsidRPr="00192B24">
              <w:rPr>
                <w:rFonts w:ascii="Times New Roman" w:hAnsi="Times New Roman" w:cs="Times New Roman"/>
                <w:b w:val="0"/>
                <w:webHidden/>
                <w:sz w:val="28"/>
              </w:rPr>
              <w:fldChar w:fldCharType="end"/>
            </w:r>
          </w:hyperlink>
        </w:p>
        <w:p w:rsidR="00192B24" w:rsidRPr="00192B24" w:rsidRDefault="00192B24">
          <w:pPr>
            <w:pStyle w:val="12"/>
            <w:tabs>
              <w:tab w:val="right" w:leader="dot" w:pos="9770"/>
            </w:tabs>
            <w:rPr>
              <w:rFonts w:ascii="Times New Roman" w:eastAsiaTheme="minorEastAsia" w:hAnsi="Times New Roman" w:cs="Times New Roman"/>
              <w:noProof/>
              <w:sz w:val="28"/>
              <w:lang w:val="en-US"/>
            </w:rPr>
          </w:pPr>
          <w:hyperlink w:anchor="_Toc185708057" w:history="1">
            <w:r w:rsidRPr="00192B24">
              <w:rPr>
                <w:rStyle w:val="ab"/>
                <w:rFonts w:ascii="Times New Roman" w:hAnsi="Times New Roman" w:cs="Times New Roman"/>
                <w:noProof/>
                <w:sz w:val="28"/>
              </w:rPr>
              <w:t>РОЗДІЛІ 3 АНАЛІЗ РЕАКТОРА СІРКООЧИЩЕННЯ ПРИРОДНОГО ГАЗУ З АКЦЕНТОМ НА ЗАСТОСУВАННЯ МЕХАТРОННИХ ТЕХНОЛОГІЙ ДЛЯ КЕРУВАННЯ ПРОЦЕСОМ</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_Toc185708057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19</w:t>
            </w:r>
            <w:r w:rsidRPr="00192B24">
              <w:rPr>
                <w:rFonts w:ascii="Times New Roman" w:hAnsi="Times New Roman" w:cs="Times New Roman"/>
                <w:noProof/>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58" w:history="1">
            <w:r w:rsidRPr="00192B24">
              <w:rPr>
                <w:rStyle w:val="ab"/>
                <w:rFonts w:ascii="Times New Roman" w:hAnsi="Times New Roman" w:cs="Times New Roman"/>
                <w:b w:val="0"/>
                <w:sz w:val="28"/>
              </w:rPr>
              <w:t>3.1 Структурно-логічний аналіз об'єктів керування що включає дослідження компонентів системи та їх взаємозв'язків для забезпечення ефективного управління</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_Toc185708058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19</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59" w:history="1">
            <w:r w:rsidRPr="00192B24">
              <w:rPr>
                <w:rStyle w:val="ab"/>
                <w:rFonts w:ascii="Times New Roman" w:eastAsia="Times New Roman" w:hAnsi="Times New Roman" w:cs="Times New Roman"/>
                <w:b w:val="0"/>
                <w:sz w:val="28"/>
              </w:rPr>
              <w:t>3.2 Аналіз мехатронних рішень для автоматизованого контролю, сигналізації та управління</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_Toc185708059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20</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60" w:history="1">
            <w:r w:rsidRPr="00192B24">
              <w:rPr>
                <w:rStyle w:val="ab"/>
                <w:rFonts w:ascii="Times New Roman" w:eastAsia="Times New Roman" w:hAnsi="Times New Roman" w:cs="Times New Roman"/>
                <w:b w:val="0"/>
                <w:sz w:val="28"/>
              </w:rPr>
              <w:t>3.3 Характеристика та аналіз вхідних аналогових сигналів КІСУ ТП</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_Toc185708060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21</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61" w:history="1">
            <w:r w:rsidRPr="00192B24">
              <w:rPr>
                <w:rStyle w:val="ab"/>
                <w:rFonts w:ascii="Times New Roman" w:hAnsi="Times New Roman" w:cs="Times New Roman"/>
                <w:b w:val="0"/>
                <w:sz w:val="28"/>
              </w:rPr>
              <w:t>3.4 Аналіз структури та параметрів вихідних аналогових сигналів КІСУ ТП.</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_Toc185708061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21</w:t>
            </w:r>
            <w:r w:rsidRPr="00192B24">
              <w:rPr>
                <w:rFonts w:ascii="Times New Roman" w:hAnsi="Times New Roman" w:cs="Times New Roman"/>
                <w:b w:val="0"/>
                <w:webHidden/>
                <w:sz w:val="28"/>
              </w:rPr>
              <w:fldChar w:fldCharType="end"/>
            </w:r>
          </w:hyperlink>
        </w:p>
        <w:p w:rsidR="00192B24" w:rsidRPr="00192B24" w:rsidRDefault="00192B24">
          <w:pPr>
            <w:pStyle w:val="12"/>
            <w:tabs>
              <w:tab w:val="right" w:leader="dot" w:pos="9770"/>
            </w:tabs>
            <w:rPr>
              <w:rFonts w:ascii="Times New Roman" w:eastAsiaTheme="minorEastAsia" w:hAnsi="Times New Roman" w:cs="Times New Roman"/>
              <w:noProof/>
              <w:sz w:val="28"/>
              <w:lang w:val="en-US"/>
            </w:rPr>
          </w:pPr>
          <w:hyperlink w:anchor="_Toc185708062" w:history="1">
            <w:r w:rsidRPr="00192B24">
              <w:rPr>
                <w:rStyle w:val="ab"/>
                <w:rFonts w:ascii="Times New Roman" w:hAnsi="Times New Roman" w:cs="Times New Roman"/>
                <w:noProof/>
                <w:sz w:val="28"/>
              </w:rPr>
              <w:t>РОЗДІЛ 4. СИНТЕЗ ОДНОКОНТУРНОЇ АВТОМАТИЗОВАННОЇ СИСТЕМИ РЕГУЛЮВАННЯ ТЕМПЕРАТУРИ В МЕХАТРОННИХ СИСТЕМАХ</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_Toc185708062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22</w:t>
            </w:r>
            <w:r w:rsidRPr="00192B24">
              <w:rPr>
                <w:rFonts w:ascii="Times New Roman" w:hAnsi="Times New Roman" w:cs="Times New Roman"/>
                <w:noProof/>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63" w:history="1">
            <w:r w:rsidRPr="00192B24">
              <w:rPr>
                <w:rStyle w:val="ab"/>
                <w:rFonts w:ascii="Times New Roman" w:hAnsi="Times New Roman" w:cs="Times New Roman"/>
                <w:b w:val="0"/>
                <w:caps/>
                <w:sz w:val="28"/>
              </w:rPr>
              <w:t xml:space="preserve">4.1 </w:t>
            </w:r>
            <w:r w:rsidRPr="00192B24">
              <w:rPr>
                <w:rStyle w:val="ab"/>
                <w:rFonts w:ascii="Times New Roman" w:hAnsi="Times New Roman" w:cs="Times New Roman"/>
                <w:b w:val="0"/>
                <w:sz w:val="28"/>
              </w:rPr>
              <w:t>Розробка математичної моделі об'єкта керування в мехатронній системі</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_Toc185708063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22</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64" w:history="1">
            <w:r w:rsidRPr="00192B24">
              <w:rPr>
                <w:rStyle w:val="ab"/>
                <w:rFonts w:ascii="Times New Roman" w:eastAsia="Times New Roman" w:hAnsi="Times New Roman" w:cs="Times New Roman"/>
                <w:b w:val="0"/>
                <w:sz w:val="28"/>
              </w:rPr>
              <w:t xml:space="preserve">4.2 </w:t>
            </w:r>
            <w:r w:rsidRPr="00192B24">
              <w:rPr>
                <w:rStyle w:val="ab"/>
                <w:rFonts w:ascii="Times New Roman" w:hAnsi="Times New Roman" w:cs="Times New Roman"/>
                <w:b w:val="0"/>
                <w:sz w:val="28"/>
              </w:rPr>
              <w:t>Розробка локальної функціональної схеми системи регулювання та вибір комплексу технічних засобів у мехатронній системі</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_Toc185708064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32</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65" w:history="1">
            <w:r w:rsidRPr="00192B24">
              <w:rPr>
                <w:rStyle w:val="ab"/>
                <w:rFonts w:ascii="Times New Roman" w:eastAsia="Times New Roman" w:hAnsi="Times New Roman" w:cs="Times New Roman"/>
                <w:b w:val="0"/>
                <w:sz w:val="28"/>
              </w:rPr>
              <w:t xml:space="preserve">4.3 </w:t>
            </w:r>
            <w:r w:rsidRPr="00192B24">
              <w:rPr>
                <w:rStyle w:val="ab"/>
                <w:rFonts w:ascii="Times New Roman" w:hAnsi="Times New Roman" w:cs="Times New Roman"/>
                <w:b w:val="0"/>
                <w:sz w:val="28"/>
              </w:rPr>
              <w:t>Розробка структурної схеми автоматизованої системи регулювання та її математичний опис у мехатронній системі</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_Toc185708065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33</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66" w:history="1">
            <w:r w:rsidRPr="00192B24">
              <w:rPr>
                <w:rStyle w:val="ab"/>
                <w:rFonts w:ascii="Times New Roman" w:eastAsia="Times New Roman" w:hAnsi="Times New Roman" w:cs="Times New Roman"/>
                <w:b w:val="0"/>
                <w:sz w:val="28"/>
              </w:rPr>
              <w:t xml:space="preserve">4.4 </w:t>
            </w:r>
            <w:r w:rsidRPr="00192B24">
              <w:rPr>
                <w:rStyle w:val="ab"/>
                <w:rFonts w:ascii="Times New Roman" w:hAnsi="Times New Roman" w:cs="Times New Roman"/>
                <w:b w:val="0"/>
                <w:sz w:val="28"/>
              </w:rPr>
              <w:t>Ідентифікація еквівалентного об'єкта керування одноконтурної автоматизованої системи регулювання температури в мехатронній системі</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_Toc185708066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34</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67" w:history="1">
            <w:r w:rsidRPr="00192B24">
              <w:rPr>
                <w:rStyle w:val="ab"/>
                <w:rFonts w:ascii="Times New Roman" w:eastAsia="Times New Roman" w:hAnsi="Times New Roman" w:cs="Times New Roman"/>
                <w:b w:val="0"/>
                <w:sz w:val="28"/>
              </w:rPr>
              <w:t xml:space="preserve">4.5 </w:t>
            </w:r>
            <w:r w:rsidRPr="00192B24">
              <w:rPr>
                <w:rStyle w:val="ab"/>
                <w:rFonts w:ascii="Times New Roman" w:hAnsi="Times New Roman" w:cs="Times New Roman"/>
                <w:b w:val="0"/>
                <w:sz w:val="28"/>
              </w:rPr>
              <w:t>Розрахунок налаштувань регулятора автоматизованої системи регулювання температури в мехатронній системі</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_Toc185708067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36</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68" w:history="1">
            <w:r w:rsidRPr="00192B24">
              <w:rPr>
                <w:rStyle w:val="ab"/>
                <w:rFonts w:ascii="Times New Roman" w:eastAsia="Times New Roman" w:hAnsi="Times New Roman" w:cs="Times New Roman"/>
                <w:b w:val="0"/>
                <w:sz w:val="28"/>
              </w:rPr>
              <w:t xml:space="preserve">4.6 </w:t>
            </w:r>
            <w:r w:rsidRPr="00192B24">
              <w:rPr>
                <w:rStyle w:val="ab"/>
                <w:rFonts w:ascii="Times New Roman" w:hAnsi="Times New Roman" w:cs="Times New Roman"/>
                <w:b w:val="0"/>
                <w:sz w:val="28"/>
              </w:rPr>
              <w:t>Дослідження автоматизованої системи регулювання температури за каналом завдання при зміні налаштувань регулятора в мехатронній системі</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_Toc185708068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41</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69" w:history="1">
            <w:r w:rsidRPr="00192B24">
              <w:rPr>
                <w:rStyle w:val="ab"/>
                <w:rFonts w:ascii="Times New Roman" w:eastAsia="Times New Roman" w:hAnsi="Times New Roman" w:cs="Times New Roman"/>
                <w:b w:val="0"/>
                <w:sz w:val="28"/>
              </w:rPr>
              <w:t xml:space="preserve">4.7 </w:t>
            </w:r>
            <w:r w:rsidRPr="00192B24">
              <w:rPr>
                <w:rStyle w:val="ab"/>
                <w:rFonts w:ascii="Times New Roman" w:hAnsi="Times New Roman" w:cs="Times New Roman"/>
                <w:b w:val="0"/>
                <w:sz w:val="28"/>
              </w:rPr>
              <w:t>Результати синтезу автоматизованої системи регулювання температури в мехатронній системі</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_Toc185708069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46</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70" w:history="1">
            <w:r w:rsidRPr="00192B24">
              <w:rPr>
                <w:rStyle w:val="ab"/>
                <w:rFonts w:ascii="Times New Roman" w:eastAsia="Times New Roman" w:hAnsi="Times New Roman" w:cs="Times New Roman"/>
                <w:b w:val="0"/>
                <w:sz w:val="28"/>
              </w:rPr>
              <w:t xml:space="preserve">4.8 </w:t>
            </w:r>
            <w:r w:rsidRPr="00192B24">
              <w:rPr>
                <w:rStyle w:val="ab"/>
                <w:rFonts w:ascii="Times New Roman" w:hAnsi="Times New Roman" w:cs="Times New Roman"/>
                <w:b w:val="0"/>
                <w:sz w:val="28"/>
              </w:rPr>
              <w:t>Розрахунок частотних характеристик автоматизованої системи регулювання температури за каналом завдання в мехатронній системі</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_Toc185708070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47</w:t>
            </w:r>
            <w:r w:rsidRPr="00192B24">
              <w:rPr>
                <w:rFonts w:ascii="Times New Roman" w:hAnsi="Times New Roman" w:cs="Times New Roman"/>
                <w:b w:val="0"/>
                <w:webHidden/>
                <w:sz w:val="28"/>
              </w:rPr>
              <w:fldChar w:fldCharType="end"/>
            </w:r>
          </w:hyperlink>
        </w:p>
        <w:p w:rsidR="00192B24" w:rsidRPr="00192B24" w:rsidRDefault="00192B24">
          <w:pPr>
            <w:pStyle w:val="12"/>
            <w:tabs>
              <w:tab w:val="right" w:leader="dot" w:pos="9770"/>
            </w:tabs>
            <w:rPr>
              <w:rFonts w:ascii="Times New Roman" w:eastAsiaTheme="minorEastAsia" w:hAnsi="Times New Roman" w:cs="Times New Roman"/>
              <w:noProof/>
              <w:sz w:val="28"/>
              <w:lang w:val="en-US"/>
            </w:rPr>
          </w:pPr>
          <w:hyperlink w:anchor="_Toc185708071" w:history="1">
            <w:r w:rsidRPr="00192B24">
              <w:rPr>
                <w:rStyle w:val="ab"/>
                <w:rFonts w:ascii="Times New Roman" w:hAnsi="Times New Roman" w:cs="Times New Roman"/>
                <w:noProof/>
                <w:sz w:val="28"/>
              </w:rPr>
              <w:t>РОЗДІЛ 5. РОЗРОБКА МЕХАТРОННОЇ СИСТЕМИ УПРАВЛІННЯ РЕАКТОРОМ СІРКООЧИЩЕННЯ ПРИРОДНОГО ГАЗУ</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_Toc185708071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48</w:t>
            </w:r>
            <w:r w:rsidRPr="00192B24">
              <w:rPr>
                <w:rFonts w:ascii="Times New Roman" w:hAnsi="Times New Roman" w:cs="Times New Roman"/>
                <w:noProof/>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72" w:history="1">
            <w:r w:rsidRPr="00192B24">
              <w:rPr>
                <w:rStyle w:val="ab"/>
                <w:rFonts w:ascii="Times New Roman" w:hAnsi="Times New Roman" w:cs="Times New Roman"/>
                <w:b w:val="0"/>
                <w:sz w:val="28"/>
              </w:rPr>
              <w:t>5.1  Призначення й ціль створення системи</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_Toc185708072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48</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73" w:history="1">
            <w:r w:rsidRPr="00192B24">
              <w:rPr>
                <w:rStyle w:val="ab"/>
                <w:rFonts w:ascii="Times New Roman" w:eastAsia="Times New Roman" w:hAnsi="Times New Roman" w:cs="Times New Roman"/>
                <w:b w:val="0"/>
                <w:sz w:val="28"/>
              </w:rPr>
              <w:t xml:space="preserve">5.2 </w:t>
            </w:r>
            <w:r w:rsidRPr="00192B24">
              <w:rPr>
                <w:rStyle w:val="ab"/>
                <w:rFonts w:ascii="Times New Roman" w:hAnsi="Times New Roman" w:cs="Times New Roman"/>
                <w:b w:val="0"/>
                <w:sz w:val="28"/>
                <w:shd w:val="clear" w:color="auto" w:fill="FFFFFF"/>
              </w:rPr>
              <w:t>Розробка функціональної схеми автоматизації реактора сіркоочищення природного газу з урахуванням мехатронних систем</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_Toc185708073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50</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74" w:history="1">
            <w:r w:rsidRPr="00192B24">
              <w:rPr>
                <w:rStyle w:val="ab"/>
                <w:rFonts w:ascii="Times New Roman" w:hAnsi="Times New Roman" w:cs="Times New Roman"/>
                <w:b w:val="0"/>
                <w:sz w:val="28"/>
              </w:rPr>
              <w:t xml:space="preserve">5.3 </w:t>
            </w:r>
            <w:r w:rsidRPr="00192B24">
              <w:rPr>
                <w:rStyle w:val="ab"/>
                <w:rFonts w:ascii="Times New Roman" w:hAnsi="Times New Roman" w:cs="Times New Roman"/>
                <w:b w:val="0"/>
                <w:sz w:val="28"/>
                <w:lang w:eastAsia="en-US"/>
              </w:rPr>
              <w:t>Розробка технічного забезпечення КІСУ реактором з урахуванням мехатронних систем</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_Toc185708074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50</w:t>
            </w:r>
            <w:r w:rsidRPr="00192B24">
              <w:rPr>
                <w:rFonts w:ascii="Times New Roman" w:hAnsi="Times New Roman" w:cs="Times New Roman"/>
                <w:b w:val="0"/>
                <w:webHidden/>
                <w:sz w:val="28"/>
              </w:rPr>
              <w:fldChar w:fldCharType="end"/>
            </w:r>
          </w:hyperlink>
        </w:p>
        <w:p w:rsidR="00192B24" w:rsidRPr="00192B24" w:rsidRDefault="00192B24">
          <w:pPr>
            <w:pStyle w:val="23"/>
            <w:rPr>
              <w:rFonts w:ascii="Times New Roman" w:eastAsiaTheme="minorEastAsia" w:hAnsi="Times New Roman" w:cs="Times New Roman"/>
              <w:b w:val="0"/>
              <w:bCs w:val="0"/>
              <w:spacing w:val="0"/>
              <w:sz w:val="28"/>
              <w:lang w:val="en-US" w:eastAsia="en-US"/>
            </w:rPr>
          </w:pPr>
          <w:hyperlink w:anchor="_Toc185708075" w:history="1">
            <w:r w:rsidRPr="00192B24">
              <w:rPr>
                <w:rStyle w:val="ab"/>
                <w:rFonts w:ascii="Times New Roman" w:hAnsi="Times New Roman" w:cs="Times New Roman"/>
                <w:b w:val="0"/>
                <w:sz w:val="28"/>
              </w:rPr>
              <w:t>5.4 Розробка інформаційного забезпечення КІСУ реактором з урахуванням мехатронних систем</w:t>
            </w:r>
            <w:r w:rsidRPr="00192B24">
              <w:rPr>
                <w:rFonts w:ascii="Times New Roman" w:hAnsi="Times New Roman" w:cs="Times New Roman"/>
                <w:b w:val="0"/>
                <w:webHidden/>
                <w:sz w:val="28"/>
              </w:rPr>
              <w:tab/>
            </w:r>
            <w:r w:rsidRPr="00192B24">
              <w:rPr>
                <w:rFonts w:ascii="Times New Roman" w:hAnsi="Times New Roman" w:cs="Times New Roman"/>
                <w:b w:val="0"/>
                <w:webHidden/>
                <w:sz w:val="28"/>
              </w:rPr>
              <w:fldChar w:fldCharType="begin"/>
            </w:r>
            <w:r w:rsidRPr="00192B24">
              <w:rPr>
                <w:rFonts w:ascii="Times New Roman" w:hAnsi="Times New Roman" w:cs="Times New Roman"/>
                <w:b w:val="0"/>
                <w:webHidden/>
                <w:sz w:val="28"/>
              </w:rPr>
              <w:instrText xml:space="preserve"> PAGEREF _Toc185708075 \h </w:instrText>
            </w:r>
            <w:r w:rsidRPr="00192B24">
              <w:rPr>
                <w:rFonts w:ascii="Times New Roman" w:hAnsi="Times New Roman" w:cs="Times New Roman"/>
                <w:b w:val="0"/>
                <w:webHidden/>
                <w:sz w:val="28"/>
              </w:rPr>
            </w:r>
            <w:r w:rsidRPr="00192B24">
              <w:rPr>
                <w:rFonts w:ascii="Times New Roman" w:hAnsi="Times New Roman" w:cs="Times New Roman"/>
                <w:b w:val="0"/>
                <w:webHidden/>
                <w:sz w:val="28"/>
              </w:rPr>
              <w:fldChar w:fldCharType="separate"/>
            </w:r>
            <w:r w:rsidRPr="00192B24">
              <w:rPr>
                <w:rFonts w:ascii="Times New Roman" w:hAnsi="Times New Roman" w:cs="Times New Roman"/>
                <w:b w:val="0"/>
                <w:webHidden/>
                <w:sz w:val="28"/>
              </w:rPr>
              <w:t>52</w:t>
            </w:r>
            <w:r w:rsidRPr="00192B24">
              <w:rPr>
                <w:rFonts w:ascii="Times New Roman" w:hAnsi="Times New Roman" w:cs="Times New Roman"/>
                <w:b w:val="0"/>
                <w:webHidden/>
                <w:sz w:val="28"/>
              </w:rPr>
              <w:fldChar w:fldCharType="end"/>
            </w:r>
          </w:hyperlink>
        </w:p>
        <w:p w:rsidR="00192B24" w:rsidRPr="00192B24" w:rsidRDefault="00192B24">
          <w:pPr>
            <w:pStyle w:val="31"/>
            <w:tabs>
              <w:tab w:val="right" w:leader="dot" w:pos="9770"/>
            </w:tabs>
            <w:rPr>
              <w:rFonts w:ascii="Times New Roman" w:eastAsiaTheme="minorEastAsia" w:hAnsi="Times New Roman" w:cs="Times New Roman"/>
              <w:noProof/>
              <w:sz w:val="28"/>
              <w:lang w:val="en-US"/>
            </w:rPr>
          </w:pPr>
          <w:hyperlink w:anchor="_Toc185708076" w:history="1">
            <w:r w:rsidRPr="00192B24">
              <w:rPr>
                <w:rStyle w:val="ab"/>
                <w:rFonts w:ascii="Times New Roman" w:hAnsi="Times New Roman" w:cs="Times New Roman"/>
                <w:noProof/>
                <w:sz w:val="28"/>
              </w:rPr>
              <w:t>5.4.1 Загальні принципи візуалізаії АРМ оператора</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_Toc185708076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52</w:t>
            </w:r>
            <w:r w:rsidRPr="00192B24">
              <w:rPr>
                <w:rFonts w:ascii="Times New Roman" w:hAnsi="Times New Roman" w:cs="Times New Roman"/>
                <w:noProof/>
                <w:webHidden/>
                <w:sz w:val="28"/>
              </w:rPr>
              <w:fldChar w:fldCharType="end"/>
            </w:r>
          </w:hyperlink>
        </w:p>
        <w:p w:rsidR="00192B24" w:rsidRPr="00192B24" w:rsidRDefault="00192B24">
          <w:pPr>
            <w:pStyle w:val="31"/>
            <w:tabs>
              <w:tab w:val="right" w:leader="dot" w:pos="9770"/>
            </w:tabs>
            <w:rPr>
              <w:rFonts w:ascii="Times New Roman" w:eastAsiaTheme="minorEastAsia" w:hAnsi="Times New Roman" w:cs="Times New Roman"/>
              <w:noProof/>
              <w:sz w:val="28"/>
              <w:lang w:val="en-US"/>
            </w:rPr>
          </w:pPr>
          <w:hyperlink w:anchor="_Toc185708077" w:history="1">
            <w:r w:rsidRPr="00192B24">
              <w:rPr>
                <w:rStyle w:val="ab"/>
                <w:rFonts w:ascii="Times New Roman" w:hAnsi="Times New Roman" w:cs="Times New Roman"/>
                <w:noProof/>
                <w:sz w:val="28"/>
              </w:rPr>
              <w:t>5.4.2 Розробка операторського інтерфейсу КІСУ реактором</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_Toc185708077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53</w:t>
            </w:r>
            <w:r w:rsidRPr="00192B24">
              <w:rPr>
                <w:rFonts w:ascii="Times New Roman" w:hAnsi="Times New Roman" w:cs="Times New Roman"/>
                <w:noProof/>
                <w:webHidden/>
                <w:sz w:val="28"/>
              </w:rPr>
              <w:fldChar w:fldCharType="end"/>
            </w:r>
          </w:hyperlink>
        </w:p>
        <w:p w:rsidR="00192B24" w:rsidRPr="00192B24" w:rsidRDefault="00192B24">
          <w:pPr>
            <w:pStyle w:val="31"/>
            <w:tabs>
              <w:tab w:val="right" w:leader="dot" w:pos="9770"/>
            </w:tabs>
            <w:rPr>
              <w:rFonts w:ascii="Times New Roman" w:eastAsiaTheme="minorEastAsia" w:hAnsi="Times New Roman" w:cs="Times New Roman"/>
              <w:noProof/>
              <w:sz w:val="28"/>
              <w:lang w:val="en-US"/>
            </w:rPr>
          </w:pPr>
          <w:hyperlink w:anchor="_Toc185708078" w:history="1">
            <w:r w:rsidRPr="00192B24">
              <w:rPr>
                <w:rStyle w:val="ab"/>
                <w:rFonts w:ascii="Times New Roman" w:hAnsi="Times New Roman" w:cs="Times New Roman"/>
                <w:noProof/>
                <w:sz w:val="28"/>
              </w:rPr>
              <w:t>5.4.2.1 Оглядовий фрагмент мнемосхеми управління</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_Toc185708078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53</w:t>
            </w:r>
            <w:r w:rsidRPr="00192B24">
              <w:rPr>
                <w:rFonts w:ascii="Times New Roman" w:hAnsi="Times New Roman" w:cs="Times New Roman"/>
                <w:noProof/>
                <w:webHidden/>
                <w:sz w:val="28"/>
              </w:rPr>
              <w:fldChar w:fldCharType="end"/>
            </w:r>
          </w:hyperlink>
        </w:p>
        <w:p w:rsidR="00192B24" w:rsidRPr="00192B24" w:rsidRDefault="00192B24">
          <w:pPr>
            <w:pStyle w:val="31"/>
            <w:tabs>
              <w:tab w:val="right" w:leader="dot" w:pos="9770"/>
            </w:tabs>
            <w:rPr>
              <w:rFonts w:ascii="Times New Roman" w:eastAsiaTheme="minorEastAsia" w:hAnsi="Times New Roman" w:cs="Times New Roman"/>
              <w:noProof/>
              <w:sz w:val="28"/>
              <w:lang w:val="en-US"/>
            </w:rPr>
          </w:pPr>
          <w:hyperlink w:anchor="_Toc185708079" w:history="1">
            <w:r w:rsidRPr="00192B24">
              <w:rPr>
                <w:rStyle w:val="ab"/>
                <w:rFonts w:ascii="Times New Roman" w:hAnsi="Times New Roman" w:cs="Times New Roman"/>
                <w:noProof/>
                <w:sz w:val="28"/>
              </w:rPr>
              <w:t>реактором</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_Toc185708079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53</w:t>
            </w:r>
            <w:r w:rsidRPr="00192B24">
              <w:rPr>
                <w:rFonts w:ascii="Times New Roman" w:hAnsi="Times New Roman" w:cs="Times New Roman"/>
                <w:noProof/>
                <w:webHidden/>
                <w:sz w:val="28"/>
              </w:rPr>
              <w:fldChar w:fldCharType="end"/>
            </w:r>
          </w:hyperlink>
        </w:p>
        <w:p w:rsidR="00192B24" w:rsidRPr="00192B24" w:rsidRDefault="00192B24">
          <w:pPr>
            <w:pStyle w:val="31"/>
            <w:tabs>
              <w:tab w:val="right" w:leader="dot" w:pos="9770"/>
            </w:tabs>
            <w:rPr>
              <w:rFonts w:ascii="Times New Roman" w:eastAsiaTheme="minorEastAsia" w:hAnsi="Times New Roman" w:cs="Times New Roman"/>
              <w:noProof/>
              <w:sz w:val="28"/>
              <w:lang w:val="en-US"/>
            </w:rPr>
          </w:pPr>
          <w:hyperlink w:anchor="_Toc185708080" w:history="1">
            <w:r w:rsidRPr="00192B24">
              <w:rPr>
                <w:rStyle w:val="ab"/>
                <w:rFonts w:ascii="Times New Roman" w:hAnsi="Times New Roman" w:cs="Times New Roman"/>
                <w:noProof/>
                <w:sz w:val="28"/>
              </w:rPr>
              <w:t>5.4.2.2 Тренди реального часу параметрів процесу</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_Toc185708080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54</w:t>
            </w:r>
            <w:r w:rsidRPr="00192B24">
              <w:rPr>
                <w:rFonts w:ascii="Times New Roman" w:hAnsi="Times New Roman" w:cs="Times New Roman"/>
                <w:noProof/>
                <w:webHidden/>
                <w:sz w:val="28"/>
              </w:rPr>
              <w:fldChar w:fldCharType="end"/>
            </w:r>
          </w:hyperlink>
        </w:p>
        <w:p w:rsidR="00192B24" w:rsidRPr="00192B24" w:rsidRDefault="00192B24">
          <w:pPr>
            <w:pStyle w:val="31"/>
            <w:tabs>
              <w:tab w:val="right" w:leader="dot" w:pos="9770"/>
            </w:tabs>
            <w:rPr>
              <w:rFonts w:ascii="Times New Roman" w:eastAsiaTheme="minorEastAsia" w:hAnsi="Times New Roman" w:cs="Times New Roman"/>
              <w:noProof/>
              <w:sz w:val="28"/>
              <w:lang w:val="en-US"/>
            </w:rPr>
          </w:pPr>
          <w:hyperlink w:anchor="_Toc185708081" w:history="1">
            <w:r w:rsidRPr="00192B24">
              <w:rPr>
                <w:rStyle w:val="ab"/>
                <w:rFonts w:ascii="Times New Roman" w:hAnsi="Times New Roman" w:cs="Times New Roman"/>
                <w:noProof/>
                <w:sz w:val="28"/>
              </w:rPr>
              <w:t>5.4.2.3 Мнемосхема сигналізації та подій</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_Toc185708081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55</w:t>
            </w:r>
            <w:r w:rsidRPr="00192B24">
              <w:rPr>
                <w:rFonts w:ascii="Times New Roman" w:hAnsi="Times New Roman" w:cs="Times New Roman"/>
                <w:noProof/>
                <w:webHidden/>
                <w:sz w:val="28"/>
              </w:rPr>
              <w:fldChar w:fldCharType="end"/>
            </w:r>
          </w:hyperlink>
        </w:p>
        <w:p w:rsidR="00192B24" w:rsidRPr="00192B24" w:rsidRDefault="00192B24">
          <w:pPr>
            <w:pStyle w:val="31"/>
            <w:tabs>
              <w:tab w:val="right" w:leader="dot" w:pos="9770"/>
            </w:tabs>
            <w:rPr>
              <w:rFonts w:ascii="Times New Roman" w:eastAsiaTheme="minorEastAsia" w:hAnsi="Times New Roman" w:cs="Times New Roman"/>
              <w:noProof/>
              <w:sz w:val="28"/>
              <w:lang w:val="en-US"/>
            </w:rPr>
          </w:pPr>
          <w:hyperlink w:anchor="_Toc185708082" w:history="1">
            <w:r w:rsidRPr="00192B24">
              <w:rPr>
                <w:rStyle w:val="ab"/>
                <w:rFonts w:ascii="Times New Roman" w:hAnsi="Times New Roman" w:cs="Times New Roman"/>
                <w:noProof/>
                <w:sz w:val="28"/>
              </w:rPr>
              <w:t>5.4.2.4  Оверлей регуляторів</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_Toc185708082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56</w:t>
            </w:r>
            <w:r w:rsidRPr="00192B24">
              <w:rPr>
                <w:rFonts w:ascii="Times New Roman" w:hAnsi="Times New Roman" w:cs="Times New Roman"/>
                <w:noProof/>
                <w:webHidden/>
                <w:sz w:val="28"/>
              </w:rPr>
              <w:fldChar w:fldCharType="end"/>
            </w:r>
          </w:hyperlink>
        </w:p>
        <w:p w:rsidR="00192B24" w:rsidRPr="00192B24" w:rsidRDefault="00192B24">
          <w:pPr>
            <w:pStyle w:val="12"/>
            <w:tabs>
              <w:tab w:val="right" w:leader="dot" w:pos="9770"/>
            </w:tabs>
            <w:rPr>
              <w:rFonts w:ascii="Times New Roman" w:eastAsiaTheme="minorEastAsia" w:hAnsi="Times New Roman" w:cs="Times New Roman"/>
              <w:noProof/>
              <w:sz w:val="28"/>
              <w:lang w:val="en-US"/>
            </w:rPr>
          </w:pPr>
          <w:hyperlink w:anchor="_Toc185708083" w:history="1">
            <w:r w:rsidRPr="00192B24">
              <w:rPr>
                <w:rStyle w:val="ab"/>
                <w:rFonts w:ascii="Times New Roman" w:hAnsi="Times New Roman" w:cs="Times New Roman"/>
                <w:noProof/>
                <w:sz w:val="28"/>
              </w:rPr>
              <w:t>ВИСНОВОК</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_Toc185708083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58</w:t>
            </w:r>
            <w:r w:rsidRPr="00192B24">
              <w:rPr>
                <w:rFonts w:ascii="Times New Roman" w:hAnsi="Times New Roman" w:cs="Times New Roman"/>
                <w:noProof/>
                <w:webHidden/>
                <w:sz w:val="28"/>
              </w:rPr>
              <w:fldChar w:fldCharType="end"/>
            </w:r>
          </w:hyperlink>
        </w:p>
        <w:p w:rsidR="00192B24" w:rsidRPr="00192B24" w:rsidRDefault="00192B24">
          <w:pPr>
            <w:pStyle w:val="12"/>
            <w:tabs>
              <w:tab w:val="right" w:leader="dot" w:pos="9770"/>
            </w:tabs>
            <w:rPr>
              <w:rFonts w:ascii="Times New Roman" w:eastAsiaTheme="minorEastAsia" w:hAnsi="Times New Roman" w:cs="Times New Roman"/>
              <w:noProof/>
              <w:sz w:val="28"/>
              <w:lang w:val="en-US"/>
            </w:rPr>
          </w:pPr>
          <w:hyperlink w:anchor="_Toc185708084" w:history="1">
            <w:r w:rsidRPr="00192B24">
              <w:rPr>
                <w:rStyle w:val="ab"/>
                <w:rFonts w:ascii="Times New Roman" w:hAnsi="Times New Roman" w:cs="Times New Roman"/>
                <w:caps/>
                <w:noProof/>
                <w:sz w:val="28"/>
              </w:rPr>
              <w:t>ЛІТЕРАТУРНІ ДЖЕРЕЛА</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_Toc185708084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59</w:t>
            </w:r>
            <w:r w:rsidRPr="00192B24">
              <w:rPr>
                <w:rFonts w:ascii="Times New Roman" w:hAnsi="Times New Roman" w:cs="Times New Roman"/>
                <w:noProof/>
                <w:webHidden/>
                <w:sz w:val="28"/>
              </w:rPr>
              <w:fldChar w:fldCharType="end"/>
            </w:r>
          </w:hyperlink>
        </w:p>
        <w:p w:rsidR="00192B24" w:rsidRPr="00192B24" w:rsidRDefault="00192B24">
          <w:pPr>
            <w:pStyle w:val="12"/>
            <w:tabs>
              <w:tab w:val="right" w:leader="dot" w:pos="9770"/>
            </w:tabs>
            <w:rPr>
              <w:rFonts w:ascii="Times New Roman" w:eastAsiaTheme="minorEastAsia" w:hAnsi="Times New Roman" w:cs="Times New Roman"/>
              <w:noProof/>
              <w:sz w:val="28"/>
              <w:lang w:val="en-US"/>
            </w:rPr>
          </w:pPr>
          <w:hyperlink w:anchor="_Toc185708085" w:history="1">
            <w:r w:rsidRPr="00192B24">
              <w:rPr>
                <w:rStyle w:val="ab"/>
                <w:rFonts w:ascii="Times New Roman" w:hAnsi="Times New Roman" w:cs="Times New Roman"/>
                <w:caps/>
                <w:noProof/>
                <w:sz w:val="28"/>
              </w:rPr>
              <w:t>ДОДАТОК А</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_Toc185708085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60</w:t>
            </w:r>
            <w:r w:rsidRPr="00192B24">
              <w:rPr>
                <w:rFonts w:ascii="Times New Roman" w:hAnsi="Times New Roman" w:cs="Times New Roman"/>
                <w:noProof/>
                <w:webHidden/>
                <w:sz w:val="28"/>
              </w:rPr>
              <w:fldChar w:fldCharType="end"/>
            </w:r>
          </w:hyperlink>
        </w:p>
        <w:p w:rsidR="00192B24" w:rsidRPr="00192B24" w:rsidRDefault="00192B24">
          <w:pPr>
            <w:pStyle w:val="12"/>
            <w:tabs>
              <w:tab w:val="right" w:leader="dot" w:pos="9770"/>
            </w:tabs>
            <w:rPr>
              <w:rFonts w:ascii="Times New Roman" w:eastAsiaTheme="minorEastAsia" w:hAnsi="Times New Roman" w:cs="Times New Roman"/>
              <w:noProof/>
              <w:sz w:val="28"/>
              <w:lang w:val="en-US"/>
            </w:rPr>
          </w:pPr>
          <w:hyperlink w:anchor="_Toc185708086" w:history="1">
            <w:r w:rsidRPr="00192B24">
              <w:rPr>
                <w:rStyle w:val="ab"/>
                <w:rFonts w:ascii="Times New Roman" w:hAnsi="Times New Roman" w:cs="Times New Roman"/>
                <w:caps/>
                <w:noProof/>
                <w:sz w:val="28"/>
              </w:rPr>
              <w:t>Графічна частина</w:t>
            </w:r>
            <w:r w:rsidRPr="00192B24">
              <w:rPr>
                <w:rFonts w:ascii="Times New Roman" w:hAnsi="Times New Roman" w:cs="Times New Roman"/>
                <w:noProof/>
                <w:webHidden/>
                <w:sz w:val="28"/>
              </w:rPr>
              <w:tab/>
            </w:r>
            <w:r w:rsidRPr="00192B24">
              <w:rPr>
                <w:rFonts w:ascii="Times New Roman" w:hAnsi="Times New Roman" w:cs="Times New Roman"/>
                <w:noProof/>
                <w:webHidden/>
                <w:sz w:val="28"/>
              </w:rPr>
              <w:fldChar w:fldCharType="begin"/>
            </w:r>
            <w:r w:rsidRPr="00192B24">
              <w:rPr>
                <w:rFonts w:ascii="Times New Roman" w:hAnsi="Times New Roman" w:cs="Times New Roman"/>
                <w:noProof/>
                <w:webHidden/>
                <w:sz w:val="28"/>
              </w:rPr>
              <w:instrText xml:space="preserve"> PAGEREF _Toc185708086 \h </w:instrText>
            </w:r>
            <w:r w:rsidRPr="00192B24">
              <w:rPr>
                <w:rFonts w:ascii="Times New Roman" w:hAnsi="Times New Roman" w:cs="Times New Roman"/>
                <w:noProof/>
                <w:webHidden/>
                <w:sz w:val="28"/>
              </w:rPr>
            </w:r>
            <w:r w:rsidRPr="00192B24">
              <w:rPr>
                <w:rFonts w:ascii="Times New Roman" w:hAnsi="Times New Roman" w:cs="Times New Roman"/>
                <w:noProof/>
                <w:webHidden/>
                <w:sz w:val="28"/>
              </w:rPr>
              <w:fldChar w:fldCharType="separate"/>
            </w:r>
            <w:r w:rsidRPr="00192B24">
              <w:rPr>
                <w:rFonts w:ascii="Times New Roman" w:hAnsi="Times New Roman" w:cs="Times New Roman"/>
                <w:noProof/>
                <w:webHidden/>
                <w:sz w:val="28"/>
              </w:rPr>
              <w:t>60</w:t>
            </w:r>
            <w:r w:rsidRPr="00192B24">
              <w:rPr>
                <w:rFonts w:ascii="Times New Roman" w:hAnsi="Times New Roman" w:cs="Times New Roman"/>
                <w:noProof/>
                <w:webHidden/>
                <w:sz w:val="28"/>
              </w:rPr>
              <w:fldChar w:fldCharType="end"/>
            </w:r>
          </w:hyperlink>
        </w:p>
        <w:p w:rsidR="00427E02" w:rsidRPr="00192B24" w:rsidRDefault="00B413C1">
          <w:pPr>
            <w:rPr>
              <w:rFonts w:ascii="Times New Roman" w:hAnsi="Times New Roman" w:cs="Times New Roman"/>
              <w:b/>
              <w:bCs/>
              <w:sz w:val="28"/>
            </w:rPr>
          </w:pPr>
          <w:r w:rsidRPr="00192B24">
            <w:rPr>
              <w:rFonts w:ascii="Times New Roman" w:hAnsi="Times New Roman" w:cs="Times New Roman"/>
              <w:bCs/>
              <w:sz w:val="28"/>
            </w:rPr>
            <w:fldChar w:fldCharType="end"/>
          </w:r>
        </w:p>
      </w:sdtContent>
    </w:sdt>
    <w:p w:rsidR="005A13FA" w:rsidRPr="00073FDB" w:rsidRDefault="005A13FA">
      <w:r w:rsidRPr="00073FDB">
        <w:rPr>
          <w:rFonts w:ascii="Times New Roman" w:eastAsia="Times New Roman" w:hAnsi="Times New Roman" w:cs="Times New Roman"/>
          <w:sz w:val="28"/>
          <w:szCs w:val="28"/>
          <w:highlight w:val="green"/>
          <w:lang w:eastAsia="uk-UA"/>
        </w:rPr>
        <w:br w:type="page"/>
      </w:r>
    </w:p>
    <w:p w:rsidR="00DC5889" w:rsidRPr="00073FDB" w:rsidRDefault="00DC5889" w:rsidP="00DD2C4B">
      <w:pPr>
        <w:pStyle w:val="1"/>
        <w:rPr>
          <w:rFonts w:eastAsia="Times New Roman"/>
          <w:sz w:val="28"/>
          <w:lang w:eastAsia="uk-UA"/>
        </w:rPr>
      </w:pPr>
      <w:bookmarkStart w:id="0" w:name="_Toc185708051"/>
      <w:r w:rsidRPr="00073FDB">
        <w:rPr>
          <w:rFonts w:eastAsia="Times New Roman"/>
          <w:lang w:eastAsia="uk-UA"/>
        </w:rPr>
        <w:lastRenderedPageBreak/>
        <w:t>Вступ</w:t>
      </w:r>
      <w:bookmarkEnd w:id="0"/>
    </w:p>
    <w:p w:rsidR="00895384" w:rsidRPr="00073FDB" w:rsidRDefault="00DC5889" w:rsidP="005A13FA">
      <w:pPr>
        <w:spacing w:after="0" w:line="360" w:lineRule="auto"/>
        <w:ind w:firstLine="851"/>
        <w:jc w:val="both"/>
        <w:rPr>
          <w:rFonts w:ascii="Times New Roman" w:eastAsia="Times New Roman" w:hAnsi="Times New Roman" w:cs="Times New Roman"/>
          <w:sz w:val="28"/>
          <w:szCs w:val="28"/>
          <w:lang w:eastAsia="uk-UA"/>
        </w:rPr>
      </w:pPr>
      <w:proofErr w:type="spellStart"/>
      <w:r w:rsidRPr="00073FDB">
        <w:rPr>
          <w:rFonts w:ascii="Times New Roman" w:eastAsia="Times New Roman" w:hAnsi="Times New Roman" w:cs="Times New Roman"/>
          <w:sz w:val="28"/>
          <w:szCs w:val="28"/>
          <w:lang w:eastAsia="uk-UA"/>
        </w:rPr>
        <w:t>Мехатроніка</w:t>
      </w:r>
      <w:proofErr w:type="spellEnd"/>
      <w:r w:rsidRPr="00073FDB">
        <w:rPr>
          <w:rFonts w:ascii="Times New Roman" w:eastAsia="Times New Roman" w:hAnsi="Times New Roman" w:cs="Times New Roman"/>
          <w:sz w:val="28"/>
          <w:szCs w:val="28"/>
          <w:lang w:eastAsia="uk-UA"/>
        </w:rPr>
        <w:t xml:space="preserve"> є ключовим елементом сучасного виробництва і стимулює постійний розвиток автоматизованих систем у всіх галузях. Автоматизація окремих установок і вузлів все більше рухається в бік інтегрованих рішень, які створюють автоматизовані цехи і автоматизовані заводи. Це максимізує продуктивність праці, знижує виробничі витрати і покращує культуру виробництва. </w:t>
      </w:r>
      <w:proofErr w:type="spellStart"/>
      <w:r w:rsidRPr="00073FDB">
        <w:rPr>
          <w:rFonts w:ascii="Times New Roman" w:eastAsia="Times New Roman" w:hAnsi="Times New Roman" w:cs="Times New Roman"/>
          <w:sz w:val="28"/>
          <w:szCs w:val="28"/>
          <w:lang w:eastAsia="uk-UA"/>
        </w:rPr>
        <w:t>Мехатроніка</w:t>
      </w:r>
      <w:proofErr w:type="spellEnd"/>
      <w:r w:rsidRPr="00073FDB">
        <w:rPr>
          <w:rFonts w:ascii="Times New Roman" w:eastAsia="Times New Roman" w:hAnsi="Times New Roman" w:cs="Times New Roman"/>
          <w:sz w:val="28"/>
          <w:szCs w:val="28"/>
          <w:lang w:eastAsia="uk-UA"/>
        </w:rPr>
        <w:t xml:space="preserve"> дозволила реалізувати численні нові технологічні процеси та створити сучасні засоби транспорту і зв'язку. Використання автоматизованих систем управління гарантує високий ступінь контролю і швидку реакцію на відхилення від стандартних значень параметрів виробничого процесу. </w:t>
      </w:r>
    </w:p>
    <w:p w:rsidR="00895384" w:rsidRPr="00073FDB" w:rsidRDefault="00DC5889"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Сучасні виробничі процеси характеризуються великою потужністю, високою швидкістю, масовістю виробництва і чутливістю до відхилень робочих параметрів. Особлива увага приділяється безпеці процесу через можливість виникнення надзвичайних ситуацій, таких як пожежа, вибух і викид небезпечних речовин в навколишнє середовище. Збільшення навантажень на обладнання, підвищення продуктивності машин, робота при критичних температурах і тисках, а також прискорення швидкості хімічних реакцій призводять до того, що ручне управління вже не є можливим. Навіть досвідчені оператори не в змозі швидко реагувати на відхилення, що може призвести до низької якості продукції, зупинок виробництва та небезпечних ситуацій. Впровадження </w:t>
      </w:r>
      <w:proofErr w:type="spellStart"/>
      <w:r w:rsidRPr="00073FDB">
        <w:rPr>
          <w:rFonts w:ascii="Times New Roman" w:eastAsia="Times New Roman" w:hAnsi="Times New Roman" w:cs="Times New Roman"/>
          <w:sz w:val="28"/>
          <w:szCs w:val="28"/>
          <w:lang w:eastAsia="uk-UA"/>
        </w:rPr>
        <w:t>мехатроніки</w:t>
      </w:r>
      <w:proofErr w:type="spellEnd"/>
      <w:r w:rsidRPr="00073FDB">
        <w:rPr>
          <w:rFonts w:ascii="Times New Roman" w:eastAsia="Times New Roman" w:hAnsi="Times New Roman" w:cs="Times New Roman"/>
          <w:sz w:val="28"/>
          <w:szCs w:val="28"/>
          <w:lang w:eastAsia="uk-UA"/>
        </w:rPr>
        <w:t xml:space="preserve"> у виробничий процес може запобігти таким ризикам, забезпечуючи системи моніторингу, сигналізації, регулювання та блокування ключових параметрів. Використання автоматизованого обладнання забезпечує стабільну роботу системи, підвищення ефективності виробництва, поліпшення якості продукції, зниження витрат і підвищення продуктивності праці. Тому </w:t>
      </w:r>
      <w:proofErr w:type="spellStart"/>
      <w:r w:rsidRPr="00073FDB">
        <w:rPr>
          <w:rFonts w:ascii="Times New Roman" w:eastAsia="Times New Roman" w:hAnsi="Times New Roman" w:cs="Times New Roman"/>
          <w:sz w:val="28"/>
          <w:szCs w:val="28"/>
          <w:lang w:eastAsia="uk-UA"/>
        </w:rPr>
        <w:t>мехатроніка</w:t>
      </w:r>
      <w:proofErr w:type="spellEnd"/>
      <w:r w:rsidRPr="00073FDB">
        <w:rPr>
          <w:rFonts w:ascii="Times New Roman" w:eastAsia="Times New Roman" w:hAnsi="Times New Roman" w:cs="Times New Roman"/>
          <w:sz w:val="28"/>
          <w:szCs w:val="28"/>
          <w:lang w:eastAsia="uk-UA"/>
        </w:rPr>
        <w:t xml:space="preserve"> є невід'ємною частиною сучасного виробництва. </w:t>
      </w:r>
    </w:p>
    <w:p w:rsidR="00895384" w:rsidRPr="00073FDB" w:rsidRDefault="00DC5889"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Метою магістерської роботи є розробка </w:t>
      </w:r>
      <w:proofErr w:type="spellStart"/>
      <w:r w:rsidR="00206215">
        <w:rPr>
          <w:rFonts w:ascii="Times New Roman" w:eastAsia="Times New Roman" w:hAnsi="Times New Roman" w:cs="Times New Roman"/>
          <w:sz w:val="28"/>
          <w:szCs w:val="28"/>
          <w:lang w:eastAsia="uk-UA"/>
        </w:rPr>
        <w:t>мехатронної</w:t>
      </w:r>
      <w:proofErr w:type="spellEnd"/>
      <w:r w:rsidR="00206215">
        <w:rPr>
          <w:rFonts w:ascii="Times New Roman" w:eastAsia="Times New Roman" w:hAnsi="Times New Roman" w:cs="Times New Roman"/>
          <w:sz w:val="28"/>
          <w:szCs w:val="28"/>
          <w:lang w:eastAsia="uk-UA"/>
        </w:rPr>
        <w:t xml:space="preserve">, </w:t>
      </w:r>
      <w:r w:rsidRPr="00073FDB">
        <w:rPr>
          <w:rFonts w:ascii="Times New Roman" w:eastAsia="Times New Roman" w:hAnsi="Times New Roman" w:cs="Times New Roman"/>
          <w:sz w:val="28"/>
          <w:szCs w:val="28"/>
          <w:lang w:eastAsia="uk-UA"/>
        </w:rPr>
        <w:t xml:space="preserve">інтегрованої інформаційно-керуючої системи (ІКС) для реактора </w:t>
      </w:r>
      <w:proofErr w:type="spellStart"/>
      <w:r w:rsidRPr="00073FDB">
        <w:rPr>
          <w:rFonts w:ascii="Times New Roman" w:eastAsia="Times New Roman" w:hAnsi="Times New Roman" w:cs="Times New Roman"/>
          <w:sz w:val="28"/>
          <w:szCs w:val="28"/>
          <w:lang w:eastAsia="uk-UA"/>
        </w:rPr>
        <w:t>сіркоочистки</w:t>
      </w:r>
      <w:proofErr w:type="spellEnd"/>
      <w:r w:rsidRPr="00073FDB">
        <w:rPr>
          <w:rFonts w:ascii="Times New Roman" w:eastAsia="Times New Roman" w:hAnsi="Times New Roman" w:cs="Times New Roman"/>
          <w:sz w:val="28"/>
          <w:szCs w:val="28"/>
          <w:lang w:eastAsia="uk-UA"/>
        </w:rPr>
        <w:t xml:space="preserve"> природного газу, що використовується у виробництві аміаку.</w:t>
      </w:r>
      <w:r w:rsidR="00744516" w:rsidRPr="00073FDB">
        <w:rPr>
          <w:rFonts w:ascii="Times New Roman" w:eastAsia="Times New Roman" w:hAnsi="Times New Roman" w:cs="Times New Roman"/>
          <w:sz w:val="28"/>
          <w:szCs w:val="28"/>
          <w:lang w:eastAsia="uk-UA"/>
        </w:rPr>
        <w:t xml:space="preserve"> Розробка та впровадження</w:t>
      </w:r>
      <w:r w:rsidR="00206215">
        <w:rPr>
          <w:rFonts w:ascii="Times New Roman" w:eastAsia="Times New Roman" w:hAnsi="Times New Roman" w:cs="Times New Roman"/>
          <w:sz w:val="28"/>
          <w:szCs w:val="28"/>
          <w:lang w:eastAsia="uk-UA"/>
        </w:rPr>
        <w:t xml:space="preserve"> </w:t>
      </w:r>
      <w:proofErr w:type="spellStart"/>
      <w:r w:rsidR="00206215">
        <w:rPr>
          <w:rFonts w:ascii="Times New Roman" w:eastAsia="Times New Roman" w:hAnsi="Times New Roman" w:cs="Times New Roman"/>
          <w:sz w:val="28"/>
          <w:szCs w:val="28"/>
          <w:lang w:eastAsia="uk-UA"/>
        </w:rPr>
        <w:t>мехатронної</w:t>
      </w:r>
      <w:proofErr w:type="spellEnd"/>
      <w:r w:rsidR="00744516" w:rsidRPr="00073FDB">
        <w:rPr>
          <w:rFonts w:ascii="Times New Roman" w:eastAsia="Times New Roman" w:hAnsi="Times New Roman" w:cs="Times New Roman"/>
          <w:sz w:val="28"/>
          <w:szCs w:val="28"/>
          <w:lang w:eastAsia="uk-UA"/>
        </w:rPr>
        <w:t xml:space="preserve"> ІКС дозволяє ефективно управляти виробничими процесами, </w:t>
      </w:r>
      <w:r w:rsidR="00744516" w:rsidRPr="00073FDB">
        <w:rPr>
          <w:rFonts w:ascii="Times New Roman" w:eastAsia="Times New Roman" w:hAnsi="Times New Roman" w:cs="Times New Roman"/>
          <w:sz w:val="28"/>
          <w:szCs w:val="28"/>
          <w:lang w:eastAsia="uk-UA"/>
        </w:rPr>
        <w:lastRenderedPageBreak/>
        <w:t>підвищує безпеку, знижує експлуатаційні витрати та покращує екологічні показники.</w:t>
      </w:r>
    </w:p>
    <w:p w:rsidR="00895384" w:rsidRPr="00073FDB" w:rsidRDefault="00DC5889"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Завданнями магістерської роботи є </w:t>
      </w:r>
    </w:p>
    <w:p w:rsidR="00895384" w:rsidRPr="00073FDB" w:rsidRDefault="00895384"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1.</w:t>
      </w:r>
      <w:r w:rsidR="00DC5889" w:rsidRPr="00073FDB">
        <w:rPr>
          <w:rFonts w:ascii="Times New Roman" w:eastAsia="Times New Roman" w:hAnsi="Times New Roman" w:cs="Times New Roman"/>
          <w:sz w:val="28"/>
          <w:szCs w:val="28"/>
          <w:lang w:eastAsia="uk-UA"/>
        </w:rPr>
        <w:t xml:space="preserve"> аналіз реакторів </w:t>
      </w:r>
      <w:proofErr w:type="spellStart"/>
      <w:r w:rsidR="00DC5889" w:rsidRPr="00073FDB">
        <w:rPr>
          <w:rFonts w:ascii="Times New Roman" w:eastAsia="Times New Roman" w:hAnsi="Times New Roman" w:cs="Times New Roman"/>
          <w:sz w:val="28"/>
          <w:szCs w:val="28"/>
          <w:lang w:eastAsia="uk-UA"/>
        </w:rPr>
        <w:t>сіркоочистки</w:t>
      </w:r>
      <w:proofErr w:type="spellEnd"/>
      <w:r w:rsidR="00DC5889" w:rsidRPr="00073FDB">
        <w:rPr>
          <w:rFonts w:ascii="Times New Roman" w:eastAsia="Times New Roman" w:hAnsi="Times New Roman" w:cs="Times New Roman"/>
          <w:sz w:val="28"/>
          <w:szCs w:val="28"/>
          <w:lang w:eastAsia="uk-UA"/>
        </w:rPr>
        <w:t xml:space="preserve"> природн</w:t>
      </w:r>
      <w:r w:rsidRPr="00073FDB">
        <w:rPr>
          <w:rFonts w:ascii="Times New Roman" w:eastAsia="Times New Roman" w:hAnsi="Times New Roman" w:cs="Times New Roman"/>
          <w:sz w:val="28"/>
          <w:szCs w:val="28"/>
          <w:lang w:eastAsia="uk-UA"/>
        </w:rPr>
        <w:t xml:space="preserve">ого газу як </w:t>
      </w:r>
      <w:proofErr w:type="spellStart"/>
      <w:r w:rsidR="00206215">
        <w:rPr>
          <w:rFonts w:ascii="Times New Roman" w:eastAsia="Times New Roman" w:hAnsi="Times New Roman" w:cs="Times New Roman"/>
          <w:sz w:val="28"/>
          <w:szCs w:val="28"/>
          <w:lang w:eastAsia="uk-UA"/>
        </w:rPr>
        <w:t>мехатронних</w:t>
      </w:r>
      <w:proofErr w:type="spellEnd"/>
      <w:r w:rsidR="00206215">
        <w:rPr>
          <w:rFonts w:ascii="Times New Roman" w:eastAsia="Times New Roman" w:hAnsi="Times New Roman" w:cs="Times New Roman"/>
          <w:sz w:val="28"/>
          <w:szCs w:val="28"/>
          <w:lang w:eastAsia="uk-UA"/>
        </w:rPr>
        <w:t xml:space="preserve"> </w:t>
      </w:r>
      <w:r w:rsidRPr="00073FDB">
        <w:rPr>
          <w:rFonts w:ascii="Times New Roman" w:eastAsia="Times New Roman" w:hAnsi="Times New Roman" w:cs="Times New Roman"/>
          <w:sz w:val="28"/>
          <w:szCs w:val="28"/>
          <w:lang w:eastAsia="uk-UA"/>
        </w:rPr>
        <w:t>об'єктів керування;</w:t>
      </w:r>
    </w:p>
    <w:p w:rsidR="00895384" w:rsidRPr="00073FDB" w:rsidRDefault="00DC5889"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2</w:t>
      </w:r>
      <w:r w:rsidR="00895384" w:rsidRPr="00073FDB">
        <w:rPr>
          <w:rFonts w:ascii="Times New Roman" w:eastAsia="Times New Roman" w:hAnsi="Times New Roman" w:cs="Times New Roman"/>
          <w:sz w:val="28"/>
          <w:szCs w:val="28"/>
          <w:lang w:eastAsia="uk-UA"/>
        </w:rPr>
        <w:t>.</w:t>
      </w:r>
      <w:r w:rsidRPr="00073FDB">
        <w:rPr>
          <w:rFonts w:ascii="Times New Roman" w:eastAsia="Times New Roman" w:hAnsi="Times New Roman" w:cs="Times New Roman"/>
          <w:sz w:val="28"/>
          <w:szCs w:val="28"/>
          <w:lang w:eastAsia="uk-UA"/>
        </w:rPr>
        <w:t xml:space="preserve"> дослідження </w:t>
      </w:r>
      <w:proofErr w:type="spellStart"/>
      <w:r w:rsidR="00206215">
        <w:rPr>
          <w:rFonts w:ascii="Times New Roman" w:eastAsia="Times New Roman" w:hAnsi="Times New Roman" w:cs="Times New Roman"/>
          <w:sz w:val="28"/>
          <w:szCs w:val="28"/>
          <w:lang w:eastAsia="uk-UA"/>
        </w:rPr>
        <w:t>мехатронних</w:t>
      </w:r>
      <w:proofErr w:type="spellEnd"/>
      <w:r w:rsidR="00206215">
        <w:rPr>
          <w:rFonts w:ascii="Times New Roman" w:eastAsia="Times New Roman" w:hAnsi="Times New Roman" w:cs="Times New Roman"/>
          <w:sz w:val="28"/>
          <w:szCs w:val="28"/>
          <w:lang w:eastAsia="uk-UA"/>
        </w:rPr>
        <w:t xml:space="preserve"> </w:t>
      </w:r>
      <w:r w:rsidRPr="00073FDB">
        <w:rPr>
          <w:rFonts w:ascii="Times New Roman" w:eastAsia="Times New Roman" w:hAnsi="Times New Roman" w:cs="Times New Roman"/>
          <w:sz w:val="28"/>
          <w:szCs w:val="28"/>
          <w:lang w:eastAsia="uk-UA"/>
        </w:rPr>
        <w:t>систем автоматичного ке</w:t>
      </w:r>
      <w:r w:rsidR="00895384" w:rsidRPr="00073FDB">
        <w:rPr>
          <w:rFonts w:ascii="Times New Roman" w:eastAsia="Times New Roman" w:hAnsi="Times New Roman" w:cs="Times New Roman"/>
          <w:sz w:val="28"/>
          <w:szCs w:val="28"/>
          <w:lang w:eastAsia="uk-UA"/>
        </w:rPr>
        <w:t>рування параметрами обладнання;</w:t>
      </w:r>
    </w:p>
    <w:p w:rsidR="00DC5889" w:rsidRPr="00073FDB" w:rsidRDefault="00DC5889"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3</w:t>
      </w:r>
      <w:r w:rsidR="00895384" w:rsidRPr="00073FDB">
        <w:rPr>
          <w:rFonts w:ascii="Times New Roman" w:eastAsia="Times New Roman" w:hAnsi="Times New Roman" w:cs="Times New Roman"/>
          <w:sz w:val="28"/>
          <w:szCs w:val="28"/>
          <w:lang w:eastAsia="uk-UA"/>
        </w:rPr>
        <w:t>.</w:t>
      </w:r>
      <w:r w:rsidRPr="00073FDB">
        <w:rPr>
          <w:rFonts w:ascii="Times New Roman" w:eastAsia="Times New Roman" w:hAnsi="Times New Roman" w:cs="Times New Roman"/>
          <w:sz w:val="28"/>
          <w:szCs w:val="28"/>
          <w:lang w:eastAsia="uk-UA"/>
        </w:rPr>
        <w:t xml:space="preserve"> розробка контрольно-вимірювальних приладів та </w:t>
      </w:r>
      <w:proofErr w:type="spellStart"/>
      <w:r w:rsidR="00206215">
        <w:rPr>
          <w:rFonts w:ascii="Times New Roman" w:eastAsia="Times New Roman" w:hAnsi="Times New Roman" w:cs="Times New Roman"/>
          <w:sz w:val="28"/>
          <w:szCs w:val="28"/>
          <w:lang w:eastAsia="uk-UA"/>
        </w:rPr>
        <w:t>мехатронних</w:t>
      </w:r>
      <w:proofErr w:type="spellEnd"/>
      <w:r w:rsidR="00206215">
        <w:rPr>
          <w:rFonts w:ascii="Times New Roman" w:eastAsia="Times New Roman" w:hAnsi="Times New Roman" w:cs="Times New Roman"/>
          <w:sz w:val="28"/>
          <w:szCs w:val="28"/>
          <w:lang w:eastAsia="uk-UA"/>
        </w:rPr>
        <w:t xml:space="preserve"> </w:t>
      </w:r>
      <w:r w:rsidRPr="00073FDB">
        <w:rPr>
          <w:rFonts w:ascii="Times New Roman" w:eastAsia="Times New Roman" w:hAnsi="Times New Roman" w:cs="Times New Roman"/>
          <w:sz w:val="28"/>
          <w:szCs w:val="28"/>
          <w:lang w:eastAsia="uk-UA"/>
        </w:rPr>
        <w:t>систем керування для реакторі</w:t>
      </w:r>
      <w:r w:rsidR="005A13FA" w:rsidRPr="00073FDB">
        <w:rPr>
          <w:rFonts w:ascii="Times New Roman" w:eastAsia="Times New Roman" w:hAnsi="Times New Roman" w:cs="Times New Roman"/>
          <w:sz w:val="28"/>
          <w:szCs w:val="28"/>
          <w:lang w:eastAsia="uk-UA"/>
        </w:rPr>
        <w:t xml:space="preserve">в </w:t>
      </w:r>
      <w:proofErr w:type="spellStart"/>
      <w:r w:rsidR="005A13FA" w:rsidRPr="00073FDB">
        <w:rPr>
          <w:rFonts w:ascii="Times New Roman" w:eastAsia="Times New Roman" w:hAnsi="Times New Roman" w:cs="Times New Roman"/>
          <w:sz w:val="28"/>
          <w:szCs w:val="28"/>
          <w:lang w:eastAsia="uk-UA"/>
        </w:rPr>
        <w:t>сіркоочистки</w:t>
      </w:r>
      <w:proofErr w:type="spellEnd"/>
      <w:r w:rsidR="005A13FA" w:rsidRPr="00073FDB">
        <w:rPr>
          <w:rFonts w:ascii="Times New Roman" w:eastAsia="Times New Roman" w:hAnsi="Times New Roman" w:cs="Times New Roman"/>
          <w:sz w:val="28"/>
          <w:szCs w:val="28"/>
          <w:lang w:eastAsia="uk-UA"/>
        </w:rPr>
        <w:t xml:space="preserve"> природного газу.</w:t>
      </w:r>
    </w:p>
    <w:p w:rsidR="005A13FA" w:rsidRPr="00073FDB" w:rsidRDefault="005A13FA">
      <w:pPr>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br w:type="page"/>
      </w:r>
    </w:p>
    <w:p w:rsidR="00DA7E6B" w:rsidRPr="00073FDB" w:rsidRDefault="00895384" w:rsidP="00DD2C4B">
      <w:pPr>
        <w:pStyle w:val="1"/>
        <w:rPr>
          <w:rFonts w:eastAsia="Times New Roman"/>
          <w:lang w:eastAsia="uk-UA"/>
        </w:rPr>
      </w:pPr>
      <w:bookmarkStart w:id="1" w:name="_Toc185708052"/>
      <w:r w:rsidRPr="00073FDB">
        <w:lastRenderedPageBreak/>
        <w:t>РОЗДІЛ</w:t>
      </w:r>
      <w:r w:rsidRPr="00073FDB">
        <w:rPr>
          <w:rFonts w:eastAsia="Times New Roman"/>
          <w:lang w:eastAsia="uk-UA"/>
        </w:rPr>
        <w:t xml:space="preserve"> 1: АНАЛІЗ СУЧАСНОГО СТАНУ АВТОМАТИЗАЦІЇ МЕХАТРОННИХ СИСТЕМ</w:t>
      </w:r>
      <w:bookmarkEnd w:id="1"/>
    </w:p>
    <w:p w:rsidR="00895384" w:rsidRPr="00073FDB" w:rsidRDefault="00DA7E6B" w:rsidP="005A13FA">
      <w:pPr>
        <w:spacing w:after="0" w:line="360" w:lineRule="auto"/>
        <w:ind w:firstLine="851"/>
        <w:jc w:val="both"/>
        <w:rPr>
          <w:rFonts w:ascii="Times New Roman" w:eastAsia="Times New Roman" w:hAnsi="Times New Roman" w:cs="Times New Roman"/>
          <w:sz w:val="28"/>
          <w:szCs w:val="24"/>
          <w:lang w:eastAsia="uk-UA"/>
        </w:rPr>
      </w:pPr>
      <w:r w:rsidRPr="00073FDB">
        <w:rPr>
          <w:rFonts w:ascii="Times New Roman" w:eastAsia="Times New Roman" w:hAnsi="Times New Roman" w:cs="Times New Roman"/>
          <w:sz w:val="28"/>
          <w:szCs w:val="24"/>
          <w:lang w:eastAsia="uk-UA"/>
        </w:rPr>
        <w:t xml:space="preserve">Керування означає наявність об'єкта або групи об'єктів, що підлягають керуванню, та керуючого органу, який діє на об'єкт і змінює його стан у бажаному напрямку. В контексті </w:t>
      </w:r>
      <w:proofErr w:type="spellStart"/>
      <w:r w:rsidRPr="00073FDB">
        <w:rPr>
          <w:rFonts w:ascii="Times New Roman" w:eastAsia="Times New Roman" w:hAnsi="Times New Roman" w:cs="Times New Roman"/>
          <w:sz w:val="28"/>
          <w:szCs w:val="24"/>
          <w:lang w:eastAsia="uk-UA"/>
        </w:rPr>
        <w:t>мехатронних</w:t>
      </w:r>
      <w:proofErr w:type="spellEnd"/>
      <w:r w:rsidRPr="00073FDB">
        <w:rPr>
          <w:rFonts w:ascii="Times New Roman" w:eastAsia="Times New Roman" w:hAnsi="Times New Roman" w:cs="Times New Roman"/>
          <w:sz w:val="28"/>
          <w:szCs w:val="24"/>
          <w:lang w:eastAsia="uk-UA"/>
        </w:rPr>
        <w:t xml:space="preserve"> систем управління означає координацію роботи механічних, електронних і програмних компонентів для досягнення певної мети. Керування - це сукупність впливів, спрямованих на підтримання або поліпшення функціонування </w:t>
      </w:r>
      <w:proofErr w:type="spellStart"/>
      <w:r w:rsidRPr="00073FDB">
        <w:rPr>
          <w:rFonts w:ascii="Times New Roman" w:eastAsia="Times New Roman" w:hAnsi="Times New Roman" w:cs="Times New Roman"/>
          <w:sz w:val="28"/>
          <w:szCs w:val="24"/>
          <w:lang w:eastAsia="uk-UA"/>
        </w:rPr>
        <w:t>мехатронного</w:t>
      </w:r>
      <w:proofErr w:type="spellEnd"/>
      <w:r w:rsidRPr="00073FDB">
        <w:rPr>
          <w:rFonts w:ascii="Times New Roman" w:eastAsia="Times New Roman" w:hAnsi="Times New Roman" w:cs="Times New Roman"/>
          <w:sz w:val="28"/>
          <w:szCs w:val="24"/>
          <w:lang w:eastAsia="uk-UA"/>
        </w:rPr>
        <w:t xml:space="preserve"> об'єкта відповідно до визначеної мети керування. Керування має бути оптимальним, тобто реалізованим найкращим чином. </w:t>
      </w:r>
    </w:p>
    <w:p w:rsidR="00DA7E6B" w:rsidRPr="00073FDB" w:rsidRDefault="00DA7E6B" w:rsidP="005A13FA">
      <w:pPr>
        <w:spacing w:after="0" w:line="360" w:lineRule="auto"/>
        <w:ind w:firstLine="851"/>
        <w:jc w:val="both"/>
        <w:rPr>
          <w:rFonts w:ascii="Times New Roman" w:eastAsia="Times New Roman" w:hAnsi="Times New Roman" w:cs="Times New Roman"/>
          <w:sz w:val="28"/>
          <w:szCs w:val="24"/>
          <w:lang w:eastAsia="uk-UA"/>
        </w:rPr>
      </w:pPr>
      <w:r w:rsidRPr="00073FDB">
        <w:rPr>
          <w:rFonts w:ascii="Times New Roman" w:eastAsia="Times New Roman" w:hAnsi="Times New Roman" w:cs="Times New Roman"/>
          <w:sz w:val="28"/>
          <w:szCs w:val="24"/>
          <w:lang w:eastAsia="uk-UA"/>
        </w:rPr>
        <w:t xml:space="preserve">Оптимальне керування - це вибір найкращої керуючої дії з множини можливих керуючих дій з урахуванням наявних обмежень та інформації про стан об'єкта керування та його оточення. Системи автоматичного керування (САК) є важливим інструментом для вирішення задач керування в </w:t>
      </w:r>
      <w:proofErr w:type="spellStart"/>
      <w:r w:rsidRPr="00073FDB">
        <w:rPr>
          <w:rFonts w:ascii="Times New Roman" w:eastAsia="Times New Roman" w:hAnsi="Times New Roman" w:cs="Times New Roman"/>
          <w:sz w:val="28"/>
          <w:szCs w:val="24"/>
          <w:lang w:eastAsia="uk-UA"/>
        </w:rPr>
        <w:t>мехатронних</w:t>
      </w:r>
      <w:proofErr w:type="spellEnd"/>
      <w:r w:rsidRPr="00073FDB">
        <w:rPr>
          <w:rFonts w:ascii="Times New Roman" w:eastAsia="Times New Roman" w:hAnsi="Times New Roman" w:cs="Times New Roman"/>
          <w:sz w:val="28"/>
          <w:szCs w:val="24"/>
          <w:lang w:eastAsia="uk-UA"/>
        </w:rPr>
        <w:t xml:space="preserve"> системах: САК - це людино-машинна система, яка автоматизує збір і обробку інформації, необхідної для оптимізації управління в різних сферах людської діяльності. У випадку </w:t>
      </w:r>
      <w:proofErr w:type="spellStart"/>
      <w:r w:rsidRPr="00073FDB">
        <w:rPr>
          <w:rFonts w:ascii="Times New Roman" w:eastAsia="Times New Roman" w:hAnsi="Times New Roman" w:cs="Times New Roman"/>
          <w:sz w:val="28"/>
          <w:szCs w:val="24"/>
          <w:lang w:eastAsia="uk-UA"/>
        </w:rPr>
        <w:t>мехатроніки</w:t>
      </w:r>
      <w:proofErr w:type="spellEnd"/>
      <w:r w:rsidRPr="00073FDB">
        <w:rPr>
          <w:rFonts w:ascii="Times New Roman" w:eastAsia="Times New Roman" w:hAnsi="Times New Roman" w:cs="Times New Roman"/>
          <w:sz w:val="28"/>
          <w:szCs w:val="24"/>
          <w:lang w:eastAsia="uk-UA"/>
        </w:rPr>
        <w:t xml:space="preserve"> це може бути автоматизована система управління </w:t>
      </w:r>
      <w:proofErr w:type="spellStart"/>
      <w:r w:rsidRPr="00073FDB">
        <w:rPr>
          <w:rFonts w:ascii="Times New Roman" w:eastAsia="Times New Roman" w:hAnsi="Times New Roman" w:cs="Times New Roman"/>
          <w:sz w:val="28"/>
          <w:szCs w:val="24"/>
          <w:lang w:eastAsia="uk-UA"/>
        </w:rPr>
        <w:t>мехатронними</w:t>
      </w:r>
      <w:proofErr w:type="spellEnd"/>
      <w:r w:rsidRPr="00073FDB">
        <w:rPr>
          <w:rFonts w:ascii="Times New Roman" w:eastAsia="Times New Roman" w:hAnsi="Times New Roman" w:cs="Times New Roman"/>
          <w:sz w:val="28"/>
          <w:szCs w:val="24"/>
          <w:lang w:eastAsia="uk-UA"/>
        </w:rPr>
        <w:t xml:space="preserve"> пристроями, маніпуляторами, </w:t>
      </w:r>
      <w:proofErr w:type="spellStart"/>
      <w:r w:rsidRPr="00073FDB">
        <w:rPr>
          <w:rFonts w:ascii="Times New Roman" w:eastAsia="Times New Roman" w:hAnsi="Times New Roman" w:cs="Times New Roman"/>
          <w:sz w:val="28"/>
          <w:szCs w:val="24"/>
          <w:lang w:eastAsia="uk-UA"/>
        </w:rPr>
        <w:t>робототехнічними</w:t>
      </w:r>
      <w:proofErr w:type="spellEnd"/>
      <w:r w:rsidRPr="00073FDB">
        <w:rPr>
          <w:rFonts w:ascii="Times New Roman" w:eastAsia="Times New Roman" w:hAnsi="Times New Roman" w:cs="Times New Roman"/>
          <w:sz w:val="28"/>
          <w:szCs w:val="24"/>
          <w:lang w:eastAsia="uk-UA"/>
        </w:rPr>
        <w:t xml:space="preserve"> системами та іншими автоматизованими об'єктами. Залежно від типу об'єкта, яким керують, розрізняють автоматичні системи управління виробництвом (АСУВ) та автоматичні системи управління технологічними процесами (АСУТП). У контексті </w:t>
      </w:r>
      <w:proofErr w:type="spellStart"/>
      <w:r w:rsidRPr="00073FDB">
        <w:rPr>
          <w:rFonts w:ascii="Times New Roman" w:eastAsia="Times New Roman" w:hAnsi="Times New Roman" w:cs="Times New Roman"/>
          <w:sz w:val="28"/>
          <w:szCs w:val="24"/>
          <w:lang w:eastAsia="uk-UA"/>
        </w:rPr>
        <w:t>мехатроніки</w:t>
      </w:r>
      <w:proofErr w:type="spellEnd"/>
      <w:r w:rsidRPr="00073FDB">
        <w:rPr>
          <w:rFonts w:ascii="Times New Roman" w:eastAsia="Times New Roman" w:hAnsi="Times New Roman" w:cs="Times New Roman"/>
          <w:sz w:val="28"/>
          <w:szCs w:val="24"/>
          <w:lang w:eastAsia="uk-UA"/>
        </w:rPr>
        <w:t xml:space="preserve"> особлива увага приділяється АСУ ТП для керування </w:t>
      </w:r>
      <w:proofErr w:type="spellStart"/>
      <w:r w:rsidRPr="00073FDB">
        <w:rPr>
          <w:rFonts w:ascii="Times New Roman" w:eastAsia="Times New Roman" w:hAnsi="Times New Roman" w:cs="Times New Roman"/>
          <w:sz w:val="28"/>
          <w:szCs w:val="24"/>
          <w:lang w:eastAsia="uk-UA"/>
        </w:rPr>
        <w:t>роботизованими</w:t>
      </w:r>
      <w:proofErr w:type="spellEnd"/>
      <w:r w:rsidRPr="00073FDB">
        <w:rPr>
          <w:rFonts w:ascii="Times New Roman" w:eastAsia="Times New Roman" w:hAnsi="Times New Roman" w:cs="Times New Roman"/>
          <w:sz w:val="28"/>
          <w:szCs w:val="24"/>
          <w:lang w:eastAsia="uk-UA"/>
        </w:rPr>
        <w:t xml:space="preserve"> технологічними процесами. </w:t>
      </w:r>
      <w:proofErr w:type="spellStart"/>
      <w:r w:rsidRPr="00073FDB">
        <w:rPr>
          <w:rFonts w:ascii="Times New Roman" w:eastAsia="Times New Roman" w:hAnsi="Times New Roman" w:cs="Times New Roman"/>
          <w:sz w:val="28"/>
          <w:szCs w:val="24"/>
          <w:lang w:eastAsia="uk-UA"/>
        </w:rPr>
        <w:t>Мехатроніка</w:t>
      </w:r>
      <w:proofErr w:type="spellEnd"/>
      <w:r w:rsidRPr="00073FDB">
        <w:rPr>
          <w:rFonts w:ascii="Times New Roman" w:eastAsia="Times New Roman" w:hAnsi="Times New Roman" w:cs="Times New Roman"/>
          <w:sz w:val="28"/>
          <w:szCs w:val="24"/>
          <w:lang w:eastAsia="uk-UA"/>
        </w:rPr>
        <w:t xml:space="preserve"> забезпечує високу точність, швидкість і ефективність автоматизованих виробничих процесів</w:t>
      </w:r>
      <w:r w:rsidR="00206215">
        <w:rPr>
          <w:rFonts w:ascii="Times New Roman" w:eastAsia="Times New Roman" w:hAnsi="Times New Roman" w:cs="Times New Roman"/>
          <w:sz w:val="28"/>
          <w:szCs w:val="24"/>
          <w:lang w:eastAsia="uk-UA"/>
        </w:rPr>
        <w:t>.</w:t>
      </w:r>
    </w:p>
    <w:p w:rsidR="00895384" w:rsidRPr="00073FDB" w:rsidRDefault="00AA020A" w:rsidP="005A13FA">
      <w:pPr>
        <w:spacing w:after="0" w:line="360" w:lineRule="auto"/>
        <w:ind w:firstLine="851"/>
        <w:jc w:val="both"/>
        <w:rPr>
          <w:rFonts w:ascii="Times New Roman" w:eastAsia="Times New Roman" w:hAnsi="Times New Roman" w:cs="Times New Roman"/>
          <w:sz w:val="28"/>
          <w:szCs w:val="24"/>
          <w:lang w:eastAsia="uk-UA"/>
        </w:rPr>
      </w:pPr>
      <w:r w:rsidRPr="00073FDB">
        <w:rPr>
          <w:rFonts w:ascii="Times New Roman" w:eastAsia="Times New Roman" w:hAnsi="Times New Roman" w:cs="Times New Roman"/>
          <w:sz w:val="28"/>
          <w:szCs w:val="24"/>
          <w:lang w:eastAsia="uk-UA"/>
        </w:rPr>
        <w:t xml:space="preserve">АСУ ТП - це автоматизовані системи управління технологічними процесами, які здійснюють вплив на технологічні об'єкти відповідно до прийнятих критеріїв управління. В АСУ ТП людина відіграє важливу роль у прийнятті рішень щодо управління технологічним обладнанням з урахуванням даних, отриманих від автоматизованої системи. Операції збору та обробки інформації виконуються автоматизованими засобами, такими як датчики, виконавчі механізми та комп'ютерні системи для обробки даних. Метою </w:t>
      </w:r>
      <w:r w:rsidRPr="00073FDB">
        <w:rPr>
          <w:rFonts w:ascii="Times New Roman" w:eastAsia="Times New Roman" w:hAnsi="Times New Roman" w:cs="Times New Roman"/>
          <w:sz w:val="28"/>
          <w:szCs w:val="24"/>
          <w:lang w:eastAsia="uk-UA"/>
        </w:rPr>
        <w:lastRenderedPageBreak/>
        <w:t xml:space="preserve">автоматизованих систем управління технологічними процесами є оптимізація роботи обладнання шляхом вибору відповідних керуючих впливів. </w:t>
      </w:r>
      <w:proofErr w:type="spellStart"/>
      <w:r w:rsidRPr="00073FDB">
        <w:rPr>
          <w:rFonts w:ascii="Times New Roman" w:eastAsia="Times New Roman" w:hAnsi="Times New Roman" w:cs="Times New Roman"/>
          <w:sz w:val="28"/>
          <w:szCs w:val="24"/>
          <w:lang w:eastAsia="uk-UA"/>
        </w:rPr>
        <w:t>Мехатронні</w:t>
      </w:r>
      <w:proofErr w:type="spellEnd"/>
      <w:r w:rsidRPr="00073FDB">
        <w:rPr>
          <w:rFonts w:ascii="Times New Roman" w:eastAsia="Times New Roman" w:hAnsi="Times New Roman" w:cs="Times New Roman"/>
          <w:sz w:val="28"/>
          <w:szCs w:val="24"/>
          <w:lang w:eastAsia="uk-UA"/>
        </w:rPr>
        <w:t xml:space="preserve"> системи вимагають інтеграції механічних, електричних, програмних і сенсорних компонентів для забезпечення найбільш ефективного управління процесом. У системах керування технологічними процесами керуючі рішення приймаються і вплив на об'єкт реалізується в режимі реального часу, що дозволяє системі адаптувати швидкість своєї роботи до технічного процесу. Такий режим роботи називається реальним часом. У системах керування технологічними процесами дуже важливим є процес збору вимірювальної інформації, швидкого її відображення та надання керуючих впливів на виконавчі механізми об'єкта керування. </w:t>
      </w:r>
    </w:p>
    <w:p w:rsidR="00895384" w:rsidRPr="00073FDB" w:rsidRDefault="00AA020A" w:rsidP="005A13FA">
      <w:pPr>
        <w:spacing w:after="0" w:line="360" w:lineRule="auto"/>
        <w:ind w:firstLine="851"/>
        <w:jc w:val="both"/>
        <w:rPr>
          <w:rFonts w:ascii="Times New Roman" w:eastAsia="Times New Roman" w:hAnsi="Times New Roman" w:cs="Times New Roman"/>
          <w:sz w:val="28"/>
          <w:szCs w:val="24"/>
          <w:lang w:eastAsia="uk-UA"/>
        </w:rPr>
      </w:pPr>
      <w:r w:rsidRPr="00073FDB">
        <w:rPr>
          <w:rFonts w:ascii="Times New Roman" w:eastAsia="Times New Roman" w:hAnsi="Times New Roman" w:cs="Times New Roman"/>
          <w:sz w:val="28"/>
          <w:szCs w:val="24"/>
          <w:lang w:eastAsia="uk-UA"/>
        </w:rPr>
        <w:t xml:space="preserve">Технічний об'єкт керування (ТОК) - це сукупність технічних пристроїв і відповідних їм технологічних процесів. У </w:t>
      </w:r>
      <w:proofErr w:type="spellStart"/>
      <w:r w:rsidRPr="00073FDB">
        <w:rPr>
          <w:rFonts w:ascii="Times New Roman" w:eastAsia="Times New Roman" w:hAnsi="Times New Roman" w:cs="Times New Roman"/>
          <w:sz w:val="28"/>
          <w:szCs w:val="24"/>
          <w:lang w:eastAsia="uk-UA"/>
        </w:rPr>
        <w:t>мехатронних</w:t>
      </w:r>
      <w:proofErr w:type="spellEnd"/>
      <w:r w:rsidRPr="00073FDB">
        <w:rPr>
          <w:rFonts w:ascii="Times New Roman" w:eastAsia="Times New Roman" w:hAnsi="Times New Roman" w:cs="Times New Roman"/>
          <w:sz w:val="28"/>
          <w:szCs w:val="24"/>
          <w:lang w:eastAsia="uk-UA"/>
        </w:rPr>
        <w:t xml:space="preserve"> системах до ТОК зазвичай відносять блоки автоматизації та обладнання, які взаємодіють для реалізації інтегрованого виробничого процесу. Прикладами АСУ ТП є енергоблоки теплових і атомних електростанцій, автоматизовані виробничі лінії та системи контролю і управління компаній, що використовують </w:t>
      </w:r>
      <w:proofErr w:type="spellStart"/>
      <w:r w:rsidRPr="00073FDB">
        <w:rPr>
          <w:rFonts w:ascii="Times New Roman" w:eastAsia="Times New Roman" w:hAnsi="Times New Roman" w:cs="Times New Roman"/>
          <w:sz w:val="28"/>
          <w:szCs w:val="24"/>
          <w:lang w:eastAsia="uk-UA"/>
        </w:rPr>
        <w:t>мехатронні</w:t>
      </w:r>
      <w:proofErr w:type="spellEnd"/>
      <w:r w:rsidRPr="00073FDB">
        <w:rPr>
          <w:rFonts w:ascii="Times New Roman" w:eastAsia="Times New Roman" w:hAnsi="Times New Roman" w:cs="Times New Roman"/>
          <w:sz w:val="28"/>
          <w:szCs w:val="24"/>
          <w:lang w:eastAsia="uk-UA"/>
        </w:rPr>
        <w:t xml:space="preserve"> рішення для оптимізації своїх виробничих циклів. </w:t>
      </w:r>
    </w:p>
    <w:p w:rsidR="00895384" w:rsidRPr="00073FDB" w:rsidRDefault="00AA020A" w:rsidP="005A13FA">
      <w:pPr>
        <w:spacing w:after="0" w:line="360" w:lineRule="auto"/>
        <w:ind w:firstLine="851"/>
        <w:jc w:val="both"/>
        <w:rPr>
          <w:rFonts w:ascii="Times New Roman" w:eastAsia="Times New Roman" w:hAnsi="Times New Roman" w:cs="Times New Roman"/>
          <w:sz w:val="28"/>
          <w:szCs w:val="24"/>
          <w:lang w:eastAsia="uk-UA"/>
        </w:rPr>
      </w:pPr>
      <w:r w:rsidRPr="00073FDB">
        <w:rPr>
          <w:rFonts w:ascii="Times New Roman" w:eastAsia="Times New Roman" w:hAnsi="Times New Roman" w:cs="Times New Roman"/>
          <w:sz w:val="28"/>
          <w:szCs w:val="24"/>
          <w:lang w:eastAsia="uk-UA"/>
        </w:rPr>
        <w:t xml:space="preserve">Керування технологічними процесами (ТП) - це управління режимами роботи технічного обладнання, зокрема за допомогою систем автоматизації, що включають датчики, виконавчі механізми та алгоритми керування. Важливим елементом є математична модель технічного процесу, яка використовується для прогнозування та зміни параметрів системи. Завдання, яке виконує автоматизована система управління технологічним процесом, полягає в тому, щоб на основі отриманих даних спрогнозувати перебіг процесу і розробити план керуючих впливів для досягнення оптимального стану обладнання в будь-який момент часу. Для цього використовуються математичні моделі процесу та ефективні алгоритми обробки даних із застосуванням </w:t>
      </w:r>
      <w:proofErr w:type="spellStart"/>
      <w:r w:rsidRPr="00073FDB">
        <w:rPr>
          <w:rFonts w:ascii="Times New Roman" w:eastAsia="Times New Roman" w:hAnsi="Times New Roman" w:cs="Times New Roman"/>
          <w:sz w:val="28"/>
          <w:szCs w:val="24"/>
          <w:lang w:eastAsia="uk-UA"/>
        </w:rPr>
        <w:t>мехатронних</w:t>
      </w:r>
      <w:proofErr w:type="spellEnd"/>
      <w:r w:rsidRPr="00073FDB">
        <w:rPr>
          <w:rFonts w:ascii="Times New Roman" w:eastAsia="Times New Roman" w:hAnsi="Times New Roman" w:cs="Times New Roman"/>
          <w:sz w:val="28"/>
          <w:szCs w:val="24"/>
          <w:lang w:eastAsia="uk-UA"/>
        </w:rPr>
        <w:t xml:space="preserve"> принципів. Керуючі рішення приймаються на основі аналізу наявних даних про стан технічного процесу, отриманих від системи вимірювання та моніторингу. </w:t>
      </w:r>
    </w:p>
    <w:p w:rsidR="00744516" w:rsidRPr="00073FDB" w:rsidRDefault="00AA020A" w:rsidP="005A13FA">
      <w:pPr>
        <w:spacing w:after="0" w:line="360" w:lineRule="auto"/>
        <w:ind w:firstLine="851"/>
        <w:jc w:val="both"/>
        <w:rPr>
          <w:rFonts w:ascii="Times New Roman" w:eastAsia="Times New Roman" w:hAnsi="Times New Roman" w:cs="Times New Roman"/>
          <w:sz w:val="28"/>
          <w:szCs w:val="24"/>
          <w:lang w:eastAsia="uk-UA"/>
        </w:rPr>
      </w:pPr>
      <w:r w:rsidRPr="00073FDB">
        <w:rPr>
          <w:rFonts w:ascii="Times New Roman" w:eastAsia="Times New Roman" w:hAnsi="Times New Roman" w:cs="Times New Roman"/>
          <w:sz w:val="28"/>
          <w:szCs w:val="24"/>
          <w:lang w:eastAsia="uk-UA"/>
        </w:rPr>
        <w:lastRenderedPageBreak/>
        <w:t xml:space="preserve">Принцип роботи системи управління технологічним процесом показаний на рисунку 1.1. Наявна вимірювальна інформація про стан процесу передається в систему управління, де вона порівнюється з моделлю об'єкта. Результати порівняння аналізуються і на їх основі приймаються рішення щодо модифікації керуючих впливів з метою забезпечення стабільності та ефективності процесу». Цей текст включає контекст </w:t>
      </w:r>
      <w:proofErr w:type="spellStart"/>
      <w:r w:rsidRPr="00073FDB">
        <w:rPr>
          <w:rFonts w:ascii="Times New Roman" w:eastAsia="Times New Roman" w:hAnsi="Times New Roman" w:cs="Times New Roman"/>
          <w:sz w:val="28"/>
          <w:szCs w:val="24"/>
          <w:lang w:eastAsia="uk-UA"/>
        </w:rPr>
        <w:t>мехатроніки</w:t>
      </w:r>
      <w:proofErr w:type="spellEnd"/>
      <w:r w:rsidRPr="00073FDB">
        <w:rPr>
          <w:rFonts w:ascii="Times New Roman" w:eastAsia="Times New Roman" w:hAnsi="Times New Roman" w:cs="Times New Roman"/>
          <w:sz w:val="28"/>
          <w:szCs w:val="24"/>
          <w:lang w:eastAsia="uk-UA"/>
        </w:rPr>
        <w:t xml:space="preserve"> і надає більш технічний опис автоматизованої системи та інтеграції різних технологій для управління процесами.</w:t>
      </w:r>
    </w:p>
    <w:p w:rsidR="00AA020A" w:rsidRPr="00073FDB" w:rsidRDefault="00AA020A" w:rsidP="00895384">
      <w:pPr>
        <w:spacing w:after="0" w:line="276" w:lineRule="auto"/>
        <w:jc w:val="center"/>
        <w:rPr>
          <w:rFonts w:ascii="Times New Roman" w:hAnsi="Times New Roman" w:cs="Times New Roman"/>
          <w:b/>
        </w:rPr>
      </w:pPr>
      <w:r w:rsidRPr="00073FDB">
        <w:rPr>
          <w:rFonts w:ascii="Times New Roman" w:hAnsi="Times New Roman" w:cs="Times New Roman"/>
          <w:b/>
        </w:rPr>
        <w:object w:dxaOrig="9099" w:dyaOrig="4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227.25pt" o:ole="">
            <v:imagedata r:id="rId9" o:title=""/>
          </v:shape>
          <o:OLEObject Type="Embed" ProgID="CorelXARA.Document" ShapeID="_x0000_i1025" DrawAspect="Content" ObjectID="_1796376646" r:id="rId10">
            <o:FieldCodes>\s</o:FieldCodes>
          </o:OLEObject>
        </w:object>
      </w:r>
    </w:p>
    <w:p w:rsidR="00AA020A" w:rsidRPr="00073FDB" w:rsidRDefault="00AA020A" w:rsidP="00895384">
      <w:pPr>
        <w:spacing w:after="0" w:line="276" w:lineRule="auto"/>
        <w:ind w:left="567" w:right="499"/>
        <w:jc w:val="center"/>
        <w:rPr>
          <w:rFonts w:ascii="Times New Roman" w:hAnsi="Times New Roman" w:cs="Times New Roman"/>
        </w:rPr>
      </w:pPr>
      <w:r w:rsidRPr="00073FDB">
        <w:rPr>
          <w:rFonts w:ascii="Times New Roman" w:hAnsi="Times New Roman" w:cs="Times New Roman"/>
        </w:rPr>
        <w:t>Рисунок 1.1 - Принцип дії АСК ТП</w:t>
      </w:r>
    </w:p>
    <w:p w:rsidR="00895384" w:rsidRPr="00073FDB" w:rsidRDefault="00AA020A"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Система управління та об'єкт управління утворюють автоматизовану технологічну систему. Люди є елементом системи управління. Якщо люди беруть участь у процесі прийняття рішень, система називається автоматичною системою управління (АСУ). Системи, в яких людина не бере участі в процесі прийняття рішень, називаються системами автоматичного управління (САУ).</w:t>
      </w:r>
    </w:p>
    <w:p w:rsidR="00895384" w:rsidRPr="00073FDB" w:rsidRDefault="00AA020A"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 У </w:t>
      </w:r>
      <w:proofErr w:type="spellStart"/>
      <w:r w:rsidRPr="00073FDB">
        <w:rPr>
          <w:rFonts w:ascii="Times New Roman" w:eastAsia="Times New Roman" w:hAnsi="Times New Roman" w:cs="Times New Roman"/>
          <w:sz w:val="28"/>
          <w:szCs w:val="28"/>
          <w:lang w:eastAsia="uk-UA"/>
        </w:rPr>
        <w:t>мехатронних</w:t>
      </w:r>
      <w:proofErr w:type="spellEnd"/>
      <w:r w:rsidRPr="00073FDB">
        <w:rPr>
          <w:rFonts w:ascii="Times New Roman" w:eastAsia="Times New Roman" w:hAnsi="Times New Roman" w:cs="Times New Roman"/>
          <w:sz w:val="28"/>
          <w:szCs w:val="28"/>
          <w:lang w:eastAsia="uk-UA"/>
        </w:rPr>
        <w:t xml:space="preserve"> системах управління функціональні цілі визначаються широким спектром завдань управління. Одним з основних завдань є стабілізація керованих змінних, коли параметри процесу повинні підтримуватися з певною точністю. Наприклад, в </w:t>
      </w:r>
      <w:proofErr w:type="spellStart"/>
      <w:r w:rsidRPr="00073FDB">
        <w:rPr>
          <w:rFonts w:ascii="Times New Roman" w:eastAsia="Times New Roman" w:hAnsi="Times New Roman" w:cs="Times New Roman"/>
          <w:sz w:val="28"/>
          <w:szCs w:val="28"/>
          <w:lang w:eastAsia="uk-UA"/>
        </w:rPr>
        <w:t>мехатронних</w:t>
      </w:r>
      <w:proofErr w:type="spellEnd"/>
      <w:r w:rsidRPr="00073FDB">
        <w:rPr>
          <w:rFonts w:ascii="Times New Roman" w:eastAsia="Times New Roman" w:hAnsi="Times New Roman" w:cs="Times New Roman"/>
          <w:sz w:val="28"/>
          <w:szCs w:val="28"/>
          <w:lang w:eastAsia="uk-UA"/>
        </w:rPr>
        <w:t xml:space="preserve"> системах опалення завданням стабілізації є підтримання температури в приміщенні шляхом автоматичного регулювання потоку теплоносія відповідно до зовнішніх умов. У таких системах роль людини обмежується встановленням параметрів і дистанційним керуванням.</w:t>
      </w:r>
    </w:p>
    <w:p w:rsidR="00895384" w:rsidRPr="00073FDB" w:rsidRDefault="00AA020A"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lastRenderedPageBreak/>
        <w:t xml:space="preserve">У більш складних </w:t>
      </w:r>
      <w:proofErr w:type="spellStart"/>
      <w:r w:rsidRPr="00073FDB">
        <w:rPr>
          <w:rFonts w:ascii="Times New Roman" w:eastAsia="Times New Roman" w:hAnsi="Times New Roman" w:cs="Times New Roman"/>
          <w:sz w:val="28"/>
          <w:szCs w:val="28"/>
          <w:lang w:eastAsia="uk-UA"/>
        </w:rPr>
        <w:t>мехатронних</w:t>
      </w:r>
      <w:proofErr w:type="spellEnd"/>
      <w:r w:rsidRPr="00073FDB">
        <w:rPr>
          <w:rFonts w:ascii="Times New Roman" w:eastAsia="Times New Roman" w:hAnsi="Times New Roman" w:cs="Times New Roman"/>
          <w:sz w:val="28"/>
          <w:szCs w:val="28"/>
          <w:lang w:eastAsia="uk-UA"/>
        </w:rPr>
        <w:t xml:space="preserve"> системах оператор може використовувати інструменти візуалізації для модифікації алгоритму керування. Наприклад, аналізуючи графіки зміни параметрів у часі, оператор може оптимізувати якість керування або підвищити економічну ефективність. Якщо потрібні запрограмовані зміни параметрів, система може автоматично змінювати налаштування відповідно до часу доби або інших умов експлуатації. До найскладніших </w:t>
      </w:r>
      <w:proofErr w:type="spellStart"/>
      <w:r w:rsidRPr="00073FDB">
        <w:rPr>
          <w:rFonts w:ascii="Times New Roman" w:eastAsia="Times New Roman" w:hAnsi="Times New Roman" w:cs="Times New Roman"/>
          <w:sz w:val="28"/>
          <w:szCs w:val="28"/>
          <w:lang w:eastAsia="uk-UA"/>
        </w:rPr>
        <w:t>мехатронних</w:t>
      </w:r>
      <w:proofErr w:type="spellEnd"/>
      <w:r w:rsidRPr="00073FDB">
        <w:rPr>
          <w:rFonts w:ascii="Times New Roman" w:eastAsia="Times New Roman" w:hAnsi="Times New Roman" w:cs="Times New Roman"/>
          <w:sz w:val="28"/>
          <w:szCs w:val="28"/>
          <w:lang w:eastAsia="uk-UA"/>
        </w:rPr>
        <w:t xml:space="preserve"> систем належать системи адаптивного керування. У таких системах поведінка та алгоритми керування автоматично змінюються для досягнення оптимальних результатів. Якщо керований параметр змінюється за невідомим законом, наприклад, температура теплоносія, адаптивний контролер підлаштовується під цю зміну, забезпечуючи стабільну роботу системи і зменшуючи перехідні процеси. </w:t>
      </w:r>
    </w:p>
    <w:p w:rsidR="00AA020A" w:rsidRPr="00206215" w:rsidRDefault="00AA020A"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Якість керування залежить від кількості </w:t>
      </w:r>
      <w:proofErr w:type="spellStart"/>
      <w:r w:rsidRPr="00073FDB">
        <w:rPr>
          <w:rFonts w:ascii="Times New Roman" w:eastAsia="Times New Roman" w:hAnsi="Times New Roman" w:cs="Times New Roman"/>
          <w:sz w:val="28"/>
          <w:szCs w:val="28"/>
          <w:lang w:eastAsia="uk-UA"/>
        </w:rPr>
        <w:t>збурюючих</w:t>
      </w:r>
      <w:proofErr w:type="spellEnd"/>
      <w:r w:rsidRPr="00073FDB">
        <w:rPr>
          <w:rFonts w:ascii="Times New Roman" w:eastAsia="Times New Roman" w:hAnsi="Times New Roman" w:cs="Times New Roman"/>
          <w:sz w:val="28"/>
          <w:szCs w:val="28"/>
          <w:lang w:eastAsia="uk-UA"/>
        </w:rPr>
        <w:t xml:space="preserve"> факторів, врахованих в алгоритмі керування. Наприклад, система контролю температури в приміщенні може враховувати температуру навколишнього середовища, параметри вентиляції, ізоляцію приміщення і навіть стан здоров'я людини. Використання математичних моделей для опису таких систем часто буває складним, особливо через </w:t>
      </w:r>
      <w:proofErr w:type="spellStart"/>
      <w:r w:rsidRPr="00073FDB">
        <w:rPr>
          <w:rFonts w:ascii="Times New Roman" w:eastAsia="Times New Roman" w:hAnsi="Times New Roman" w:cs="Times New Roman"/>
          <w:sz w:val="28"/>
          <w:szCs w:val="28"/>
          <w:lang w:eastAsia="uk-UA"/>
        </w:rPr>
        <w:t>нелінійність</w:t>
      </w:r>
      <w:proofErr w:type="spellEnd"/>
      <w:r w:rsidRPr="00073FDB">
        <w:rPr>
          <w:rFonts w:ascii="Times New Roman" w:eastAsia="Times New Roman" w:hAnsi="Times New Roman" w:cs="Times New Roman"/>
          <w:sz w:val="28"/>
          <w:szCs w:val="28"/>
          <w:lang w:eastAsia="uk-UA"/>
        </w:rPr>
        <w:t xml:space="preserve"> процесу та високі вимоги до обчислювальних </w:t>
      </w:r>
      <w:proofErr w:type="spellStart"/>
      <w:r w:rsidRPr="00073FDB">
        <w:rPr>
          <w:rFonts w:ascii="Times New Roman" w:eastAsia="Times New Roman" w:hAnsi="Times New Roman" w:cs="Times New Roman"/>
          <w:sz w:val="28"/>
          <w:szCs w:val="28"/>
          <w:lang w:eastAsia="uk-UA"/>
        </w:rPr>
        <w:t>потужностей</w:t>
      </w:r>
      <w:proofErr w:type="spellEnd"/>
      <w:r w:rsidRPr="00073FDB">
        <w:rPr>
          <w:rFonts w:ascii="Times New Roman" w:eastAsia="Times New Roman" w:hAnsi="Times New Roman" w:cs="Times New Roman"/>
          <w:sz w:val="28"/>
          <w:szCs w:val="28"/>
          <w:lang w:eastAsia="uk-UA"/>
        </w:rPr>
        <w:t xml:space="preserve">. Для вирішення таких проблем </w:t>
      </w:r>
      <w:proofErr w:type="spellStart"/>
      <w:r w:rsidRPr="00073FDB">
        <w:rPr>
          <w:rFonts w:ascii="Times New Roman" w:eastAsia="Times New Roman" w:hAnsi="Times New Roman" w:cs="Times New Roman"/>
          <w:sz w:val="28"/>
          <w:szCs w:val="28"/>
          <w:lang w:eastAsia="uk-UA"/>
        </w:rPr>
        <w:t>мехатроніка</w:t>
      </w:r>
      <w:proofErr w:type="spellEnd"/>
      <w:r w:rsidRPr="00073FDB">
        <w:rPr>
          <w:rFonts w:ascii="Times New Roman" w:eastAsia="Times New Roman" w:hAnsi="Times New Roman" w:cs="Times New Roman"/>
          <w:sz w:val="28"/>
          <w:szCs w:val="28"/>
          <w:lang w:eastAsia="uk-UA"/>
        </w:rPr>
        <w:t xml:space="preserve"> може використовувати алгоритми нечіткої логіки, які дозволяють враховувати складні та невизн</w:t>
      </w:r>
      <w:r w:rsidR="00206215">
        <w:rPr>
          <w:rFonts w:ascii="Times New Roman" w:eastAsia="Times New Roman" w:hAnsi="Times New Roman" w:cs="Times New Roman"/>
          <w:sz w:val="28"/>
          <w:szCs w:val="28"/>
          <w:lang w:eastAsia="uk-UA"/>
        </w:rPr>
        <w:t>ачені взаємодії між параметрами</w:t>
      </w:r>
      <w:r w:rsidR="00206215" w:rsidRPr="00206215">
        <w:rPr>
          <w:rFonts w:ascii="Times New Roman" w:eastAsia="Times New Roman" w:hAnsi="Times New Roman" w:cs="Times New Roman"/>
          <w:sz w:val="28"/>
          <w:szCs w:val="28"/>
          <w:lang w:eastAsia="uk-UA"/>
        </w:rPr>
        <w:t>.</w:t>
      </w:r>
    </w:p>
    <w:p w:rsidR="00895384" w:rsidRPr="00073FDB" w:rsidRDefault="002E590D" w:rsidP="005A13FA">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Динамічні характеристики, необхідні для систем керування в </w:t>
      </w:r>
      <w:proofErr w:type="spellStart"/>
      <w:r w:rsidRPr="00073FDB">
        <w:rPr>
          <w:rFonts w:ascii="Times New Roman" w:hAnsi="Times New Roman" w:cs="Times New Roman"/>
          <w:sz w:val="28"/>
          <w:szCs w:val="28"/>
        </w:rPr>
        <w:t>мехатроніці</w:t>
      </w:r>
      <w:proofErr w:type="spellEnd"/>
      <w:r w:rsidRPr="00073FDB">
        <w:rPr>
          <w:rFonts w:ascii="Times New Roman" w:hAnsi="Times New Roman" w:cs="Times New Roman"/>
          <w:sz w:val="28"/>
          <w:szCs w:val="28"/>
        </w:rPr>
        <w:t xml:space="preserve">, визначаються швидкістю зміни технічного стану об'єкта керування (ОК). Поняття реального часу, яке характеризує властивості систем управління, часто поширюється на всю систему управління. У </w:t>
      </w:r>
      <w:proofErr w:type="spellStart"/>
      <w:r w:rsidRPr="00073FDB">
        <w:rPr>
          <w:rFonts w:ascii="Times New Roman" w:hAnsi="Times New Roman" w:cs="Times New Roman"/>
          <w:sz w:val="28"/>
          <w:szCs w:val="28"/>
        </w:rPr>
        <w:t>мехатронних</w:t>
      </w:r>
      <w:proofErr w:type="spellEnd"/>
      <w:r w:rsidRPr="00073FDB">
        <w:rPr>
          <w:rFonts w:ascii="Times New Roman" w:hAnsi="Times New Roman" w:cs="Times New Roman"/>
          <w:sz w:val="28"/>
          <w:szCs w:val="28"/>
        </w:rPr>
        <w:t xml:space="preserve"> системах поняття «системи реального часу» визначає наступні характеристики надзвичайно малий час, що відводиться на прийняття рішення (від однієї десятої до однієї двадцятої постійної часу переходів процесу керування), практично миттєва доступність результатів рішення для керування, завчасна видача керуючих сигналів як за </w:t>
      </w:r>
      <w:r w:rsidRPr="00073FDB">
        <w:rPr>
          <w:rFonts w:ascii="Times New Roman" w:hAnsi="Times New Roman" w:cs="Times New Roman"/>
          <w:sz w:val="28"/>
          <w:szCs w:val="28"/>
        </w:rPr>
        <w:lastRenderedPageBreak/>
        <w:t xml:space="preserve">часом трансляції, так і за часом запізнювання, тобто повна астрономічна залежність від часу, що для деяких задач є неможливим. </w:t>
      </w:r>
    </w:p>
    <w:p w:rsidR="00895384" w:rsidRPr="00073FDB" w:rsidRDefault="002E590D" w:rsidP="005A13FA">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При проектуванні </w:t>
      </w:r>
      <w:proofErr w:type="spellStart"/>
      <w:r w:rsidRPr="00073FDB">
        <w:rPr>
          <w:rFonts w:ascii="Times New Roman" w:hAnsi="Times New Roman" w:cs="Times New Roman"/>
          <w:sz w:val="28"/>
          <w:szCs w:val="28"/>
        </w:rPr>
        <w:t>мехатронних</w:t>
      </w:r>
      <w:proofErr w:type="spellEnd"/>
      <w:r w:rsidRPr="00073FDB">
        <w:rPr>
          <w:rFonts w:ascii="Times New Roman" w:hAnsi="Times New Roman" w:cs="Times New Roman"/>
          <w:sz w:val="28"/>
          <w:szCs w:val="28"/>
        </w:rPr>
        <w:t xml:space="preserve"> систем важливим показником є точність керування. Цей параметр оцінюється тим, наскільки величина керуючого впливу відрізняється від значення, яке вважається ідеальним у цей момент. Точність керування характеризує ступінь відхилення між фактичним моментом керуючої дії та оптимальним або заданим значенням. Підвищення точності робить алгоритм складнішим і висуває більш високі вимоги до швидкодії системи. У </w:t>
      </w:r>
      <w:proofErr w:type="spellStart"/>
      <w:r w:rsidRPr="00073FDB">
        <w:rPr>
          <w:rFonts w:ascii="Times New Roman" w:hAnsi="Times New Roman" w:cs="Times New Roman"/>
          <w:sz w:val="28"/>
          <w:szCs w:val="28"/>
        </w:rPr>
        <w:t>мехатроніці</w:t>
      </w:r>
      <w:proofErr w:type="spellEnd"/>
      <w:r w:rsidRPr="00073FDB">
        <w:rPr>
          <w:rFonts w:ascii="Times New Roman" w:hAnsi="Times New Roman" w:cs="Times New Roman"/>
          <w:sz w:val="28"/>
          <w:szCs w:val="28"/>
        </w:rPr>
        <w:t xml:space="preserve"> точність розглядається як параметр, що впливає на вибір технічних рішень при проектуванні. Недотримання вимог до точності може призвести до нещасних випадків з керованим об'єктом, що вважається відмовою системи. </w:t>
      </w:r>
    </w:p>
    <w:p w:rsidR="00895384" w:rsidRPr="00073FDB" w:rsidRDefault="002E590D" w:rsidP="005A13FA">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У </w:t>
      </w:r>
      <w:proofErr w:type="spellStart"/>
      <w:r w:rsidRPr="00073FDB">
        <w:rPr>
          <w:rFonts w:ascii="Times New Roman" w:hAnsi="Times New Roman" w:cs="Times New Roman"/>
          <w:sz w:val="28"/>
          <w:szCs w:val="28"/>
        </w:rPr>
        <w:t>мехатронних</w:t>
      </w:r>
      <w:proofErr w:type="spellEnd"/>
      <w:r w:rsidRPr="00073FDB">
        <w:rPr>
          <w:rFonts w:ascii="Times New Roman" w:hAnsi="Times New Roman" w:cs="Times New Roman"/>
          <w:sz w:val="28"/>
          <w:szCs w:val="28"/>
        </w:rPr>
        <w:t xml:space="preserve"> системах необхідні відповідні технічні заходи для реалізації завдань керування, які відповідають вимогам до якості, динаміки та точності керування. Наприклад, точність і динамічні характеристики в </w:t>
      </w:r>
      <w:proofErr w:type="spellStart"/>
      <w:r w:rsidRPr="00073FDB">
        <w:rPr>
          <w:rFonts w:ascii="Times New Roman" w:hAnsi="Times New Roman" w:cs="Times New Roman"/>
          <w:sz w:val="28"/>
          <w:szCs w:val="28"/>
        </w:rPr>
        <w:t>мехатронних</w:t>
      </w:r>
      <w:proofErr w:type="spellEnd"/>
      <w:r w:rsidRPr="00073FDB">
        <w:rPr>
          <w:rFonts w:ascii="Times New Roman" w:hAnsi="Times New Roman" w:cs="Times New Roman"/>
          <w:sz w:val="28"/>
          <w:szCs w:val="28"/>
        </w:rPr>
        <w:t xml:space="preserve"> системах досягаються за рахунок використання датчиків, виконавчих механізмів і високошвидкісних комп'ютерних систем. </w:t>
      </w:r>
    </w:p>
    <w:p w:rsidR="00AA020A" w:rsidRPr="00073FDB" w:rsidRDefault="002E590D" w:rsidP="005A13FA">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Сучасні </w:t>
      </w:r>
      <w:proofErr w:type="spellStart"/>
      <w:r w:rsidRPr="00073FDB">
        <w:rPr>
          <w:rFonts w:ascii="Times New Roman" w:hAnsi="Times New Roman" w:cs="Times New Roman"/>
          <w:sz w:val="28"/>
          <w:szCs w:val="28"/>
        </w:rPr>
        <w:t>мехатронні</w:t>
      </w:r>
      <w:proofErr w:type="spellEnd"/>
      <w:r w:rsidRPr="00073FDB">
        <w:rPr>
          <w:rFonts w:ascii="Times New Roman" w:hAnsi="Times New Roman" w:cs="Times New Roman"/>
          <w:sz w:val="28"/>
          <w:szCs w:val="28"/>
        </w:rPr>
        <w:t xml:space="preserve"> системи можуть контролювати і підтримувати тисячі технологічних параметрів у досить вузькому діапазоні та керувати сотнями виконавчих механізмів з необхідною швидкістю і точністю. </w:t>
      </w:r>
      <w:proofErr w:type="spellStart"/>
      <w:r w:rsidRPr="00073FDB">
        <w:rPr>
          <w:rFonts w:ascii="Times New Roman" w:hAnsi="Times New Roman" w:cs="Times New Roman"/>
          <w:sz w:val="28"/>
          <w:szCs w:val="28"/>
        </w:rPr>
        <w:t>Мехатронні</w:t>
      </w:r>
      <w:proofErr w:type="spellEnd"/>
      <w:r w:rsidRPr="00073FDB">
        <w:rPr>
          <w:rFonts w:ascii="Times New Roman" w:hAnsi="Times New Roman" w:cs="Times New Roman"/>
          <w:sz w:val="28"/>
          <w:szCs w:val="28"/>
        </w:rPr>
        <w:t xml:space="preserve"> обчислювальні засоби, що використовуються для реалізації систем автоматичного керування, можуть поєднуватися з різними обчислювальними системами, що мають різне функціональне призначення. У технічній літературі та практиці використовуються такі терміни, як контролер, промислова обчислювальна система (ПКС), система управління (СУ) та програмно-технічний комплекс (ПТК). Ці засоби можуть розв'язувати як задачі реального часу, так і задачі оптимального планування в </w:t>
      </w:r>
      <w:proofErr w:type="spellStart"/>
      <w:r w:rsidRPr="00073FDB">
        <w:rPr>
          <w:rFonts w:ascii="Times New Roman" w:hAnsi="Times New Roman" w:cs="Times New Roman"/>
          <w:sz w:val="28"/>
          <w:szCs w:val="28"/>
        </w:rPr>
        <w:t>мехатронних</w:t>
      </w:r>
      <w:proofErr w:type="spellEnd"/>
      <w:r w:rsidRPr="00073FDB">
        <w:rPr>
          <w:rFonts w:ascii="Times New Roman" w:hAnsi="Times New Roman" w:cs="Times New Roman"/>
          <w:sz w:val="28"/>
          <w:szCs w:val="28"/>
        </w:rPr>
        <w:t xml:space="preserve"> системах.</w:t>
      </w:r>
    </w:p>
    <w:p w:rsidR="00675BF3" w:rsidRPr="00073FDB" w:rsidRDefault="002E590D"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Комп'ютери, що використовуються для моніторингу та управління виробничими процесами, особливо прямого цифрового управління, відносяться до категорії керуючих комп'ютерів (КК). Вона є основою для побудови керуючих комп'ютерних систем, що складаються з апаратних і програмних засобів, які </w:t>
      </w:r>
      <w:r w:rsidRPr="00073FDB">
        <w:rPr>
          <w:rFonts w:ascii="Times New Roman" w:eastAsia="Times New Roman" w:hAnsi="Times New Roman" w:cs="Times New Roman"/>
          <w:sz w:val="28"/>
          <w:szCs w:val="28"/>
          <w:lang w:eastAsia="uk-UA"/>
        </w:rPr>
        <w:lastRenderedPageBreak/>
        <w:t xml:space="preserve">використовуються в </w:t>
      </w:r>
      <w:proofErr w:type="spellStart"/>
      <w:r w:rsidRPr="00073FDB">
        <w:rPr>
          <w:rFonts w:ascii="Times New Roman" w:eastAsia="Times New Roman" w:hAnsi="Times New Roman" w:cs="Times New Roman"/>
          <w:sz w:val="28"/>
          <w:szCs w:val="28"/>
          <w:lang w:eastAsia="uk-UA"/>
        </w:rPr>
        <w:t>мехатронних</w:t>
      </w:r>
      <w:proofErr w:type="spellEnd"/>
      <w:r w:rsidRPr="00073FDB">
        <w:rPr>
          <w:rFonts w:ascii="Times New Roman" w:eastAsia="Times New Roman" w:hAnsi="Times New Roman" w:cs="Times New Roman"/>
          <w:sz w:val="28"/>
          <w:szCs w:val="28"/>
          <w:lang w:eastAsia="uk-UA"/>
        </w:rPr>
        <w:t xml:space="preserve"> системах для автоматизації складних технічних процесів. </w:t>
      </w:r>
    </w:p>
    <w:p w:rsidR="00675BF3" w:rsidRPr="00073FDB" w:rsidRDefault="002E590D"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Комп'ютери, основною функцією яких є збір, обробка, контроль інформації та надання інформації оператору, відносяться до інформаційних комп'ютерів. Ці комп'ютери використовуються для побудови інформаційно-обчислювальних систем (ІОС), які підтримують прийняття рішень в </w:t>
      </w:r>
      <w:proofErr w:type="spellStart"/>
      <w:r w:rsidRPr="00073FDB">
        <w:rPr>
          <w:rFonts w:ascii="Times New Roman" w:eastAsia="Times New Roman" w:hAnsi="Times New Roman" w:cs="Times New Roman"/>
          <w:sz w:val="28"/>
          <w:szCs w:val="28"/>
          <w:lang w:eastAsia="uk-UA"/>
        </w:rPr>
        <w:t>мехатронних</w:t>
      </w:r>
      <w:proofErr w:type="spellEnd"/>
      <w:r w:rsidRPr="00073FDB">
        <w:rPr>
          <w:rFonts w:ascii="Times New Roman" w:eastAsia="Times New Roman" w:hAnsi="Times New Roman" w:cs="Times New Roman"/>
          <w:sz w:val="28"/>
          <w:szCs w:val="28"/>
          <w:lang w:eastAsia="uk-UA"/>
        </w:rPr>
        <w:t xml:space="preserve"> системах. Для позначення ІОС використовуються терміни ККС (керуюча комп'ютерна система) і ІОС (інформаційно-обчислювальна система) відповідно, а ІОС багато в чому ідентичні поняттям ККС і ІОС. У перших системах ККС та ІКС зазвичай будуються на базі одного комп'ютера з централізованою структурою. Такі системи вимагають високої надійності, оскільки вихід з ладу машини може призвести до повної зупинки автоматичної системи управління технологічним процесом (АСУ ТП). Щоб компенсувати це, критичні функції доповнювалися автономними пристроями моніторингу та управління. </w:t>
      </w:r>
    </w:p>
    <w:p w:rsidR="00675BF3" w:rsidRPr="00073FDB" w:rsidRDefault="002E590D"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Однак, розвиток мікропроцесорної техніки дозволив створювати розподілені структури АСУ ТП і ПТК. У такій системі локальні підсистеми, реалізовані на базі промислових контролерів або спеціалізованих міні-комп'ютерів, об'єднані в єдину мережу передачі даних. Це дає можливість підвищити гнучкість і надійність технічної структури автоматизованих систем управління технологічними процесами за рахунок компонентного резервування і використання мережевого програмного забезпечення. У галузі </w:t>
      </w:r>
      <w:proofErr w:type="spellStart"/>
      <w:r w:rsidRPr="00073FDB">
        <w:rPr>
          <w:rFonts w:ascii="Times New Roman" w:eastAsia="Times New Roman" w:hAnsi="Times New Roman" w:cs="Times New Roman"/>
          <w:sz w:val="28"/>
          <w:szCs w:val="28"/>
          <w:lang w:eastAsia="uk-UA"/>
        </w:rPr>
        <w:t>мехатроніки</w:t>
      </w:r>
      <w:proofErr w:type="spellEnd"/>
      <w:r w:rsidRPr="00073FDB">
        <w:rPr>
          <w:rFonts w:ascii="Times New Roman" w:eastAsia="Times New Roman" w:hAnsi="Times New Roman" w:cs="Times New Roman"/>
          <w:sz w:val="28"/>
          <w:szCs w:val="28"/>
          <w:lang w:eastAsia="uk-UA"/>
        </w:rPr>
        <w:t xml:space="preserve"> все частіше використовується термін ПТК (програмно-апаратний комплекс) для позначення сукупності вимірювальних і обчислювальних пристроїв та програмного забезпечення для виконання функцій автоматизованої системи управління технологічними процесами. На відміну від I&amp;C та IEC, поняття ПТК є ширшим і охоплює як локальні, так і інтегровані рішення для </w:t>
      </w:r>
      <w:proofErr w:type="spellStart"/>
      <w:r w:rsidRPr="00073FDB">
        <w:rPr>
          <w:rFonts w:ascii="Times New Roman" w:eastAsia="Times New Roman" w:hAnsi="Times New Roman" w:cs="Times New Roman"/>
          <w:sz w:val="28"/>
          <w:szCs w:val="28"/>
          <w:lang w:eastAsia="uk-UA"/>
        </w:rPr>
        <w:t>мехатронних</w:t>
      </w:r>
      <w:proofErr w:type="spellEnd"/>
      <w:r w:rsidRPr="00073FDB">
        <w:rPr>
          <w:rFonts w:ascii="Times New Roman" w:eastAsia="Times New Roman" w:hAnsi="Times New Roman" w:cs="Times New Roman"/>
          <w:sz w:val="28"/>
          <w:szCs w:val="28"/>
          <w:lang w:eastAsia="uk-UA"/>
        </w:rPr>
        <w:t xml:space="preserve"> систем. </w:t>
      </w:r>
    </w:p>
    <w:p w:rsidR="002E590D" w:rsidRPr="00073FDB" w:rsidRDefault="002E590D"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Використання ПЛК в </w:t>
      </w:r>
      <w:proofErr w:type="spellStart"/>
      <w:r w:rsidRPr="00073FDB">
        <w:rPr>
          <w:rFonts w:ascii="Times New Roman" w:eastAsia="Times New Roman" w:hAnsi="Times New Roman" w:cs="Times New Roman"/>
          <w:sz w:val="28"/>
          <w:szCs w:val="28"/>
          <w:lang w:eastAsia="uk-UA"/>
        </w:rPr>
        <w:t>мехатроніці</w:t>
      </w:r>
      <w:proofErr w:type="spellEnd"/>
      <w:r w:rsidRPr="00073FDB">
        <w:rPr>
          <w:rFonts w:ascii="Times New Roman" w:eastAsia="Times New Roman" w:hAnsi="Times New Roman" w:cs="Times New Roman"/>
          <w:sz w:val="28"/>
          <w:szCs w:val="28"/>
          <w:lang w:eastAsia="uk-UA"/>
        </w:rPr>
        <w:t xml:space="preserve"> Використання ПЛК для управління </w:t>
      </w:r>
      <w:proofErr w:type="spellStart"/>
      <w:r w:rsidRPr="00073FDB">
        <w:rPr>
          <w:rFonts w:ascii="Times New Roman" w:eastAsia="Times New Roman" w:hAnsi="Times New Roman" w:cs="Times New Roman"/>
          <w:sz w:val="28"/>
          <w:szCs w:val="28"/>
          <w:lang w:eastAsia="uk-UA"/>
        </w:rPr>
        <w:t>мехатронними</w:t>
      </w:r>
      <w:proofErr w:type="spellEnd"/>
      <w:r w:rsidRPr="00073FDB">
        <w:rPr>
          <w:rFonts w:ascii="Times New Roman" w:eastAsia="Times New Roman" w:hAnsi="Times New Roman" w:cs="Times New Roman"/>
          <w:sz w:val="28"/>
          <w:szCs w:val="28"/>
          <w:lang w:eastAsia="uk-UA"/>
        </w:rPr>
        <w:t xml:space="preserve"> системами дозволяє уникнути використання великої кількості </w:t>
      </w:r>
      <w:proofErr w:type="spellStart"/>
      <w:r w:rsidRPr="00073FDB">
        <w:rPr>
          <w:rFonts w:ascii="Times New Roman" w:eastAsia="Times New Roman" w:hAnsi="Times New Roman" w:cs="Times New Roman"/>
          <w:sz w:val="28"/>
          <w:szCs w:val="28"/>
          <w:lang w:eastAsia="uk-UA"/>
        </w:rPr>
        <w:t>саморегіструючих</w:t>
      </w:r>
      <w:proofErr w:type="spellEnd"/>
      <w:r w:rsidRPr="00073FDB">
        <w:rPr>
          <w:rFonts w:ascii="Times New Roman" w:eastAsia="Times New Roman" w:hAnsi="Times New Roman" w:cs="Times New Roman"/>
          <w:sz w:val="28"/>
          <w:szCs w:val="28"/>
          <w:lang w:eastAsia="uk-UA"/>
        </w:rPr>
        <w:t xml:space="preserve"> і аналогових пристроїв. Шафа управління збирає і обробляє дані про стан обладнання, а результати передаються оператору у вигляді </w:t>
      </w:r>
      <w:r w:rsidRPr="00073FDB">
        <w:rPr>
          <w:rFonts w:ascii="Times New Roman" w:eastAsia="Times New Roman" w:hAnsi="Times New Roman" w:cs="Times New Roman"/>
          <w:sz w:val="28"/>
          <w:szCs w:val="28"/>
          <w:lang w:eastAsia="uk-UA"/>
        </w:rPr>
        <w:lastRenderedPageBreak/>
        <w:t xml:space="preserve">попереджувальних і аварійних сигналів. Це усуває необхідність у громіздких панелях управління і дозволяє оператору контролювати параметри системи за допомогою дисплеїв, значно підвищуючи зручність і ефективність </w:t>
      </w:r>
      <w:proofErr w:type="spellStart"/>
      <w:r w:rsidRPr="00073FDB">
        <w:rPr>
          <w:rFonts w:ascii="Times New Roman" w:eastAsia="Times New Roman" w:hAnsi="Times New Roman" w:cs="Times New Roman"/>
          <w:sz w:val="28"/>
          <w:szCs w:val="28"/>
          <w:lang w:eastAsia="uk-UA"/>
        </w:rPr>
        <w:t>мехатронного</w:t>
      </w:r>
      <w:proofErr w:type="spellEnd"/>
      <w:r w:rsidRPr="00073FDB">
        <w:rPr>
          <w:rFonts w:ascii="Times New Roman" w:eastAsia="Times New Roman" w:hAnsi="Times New Roman" w:cs="Times New Roman"/>
          <w:sz w:val="28"/>
          <w:szCs w:val="28"/>
          <w:lang w:eastAsia="uk-UA"/>
        </w:rPr>
        <w:t xml:space="preserve"> управління технологічним процесом.</w:t>
      </w:r>
    </w:p>
    <w:p w:rsidR="00675BF3" w:rsidRPr="00073FDB" w:rsidRDefault="002E590D"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Перші </w:t>
      </w:r>
      <w:proofErr w:type="spellStart"/>
      <w:r w:rsidRPr="00073FDB">
        <w:rPr>
          <w:rFonts w:ascii="Times New Roman" w:eastAsia="Times New Roman" w:hAnsi="Times New Roman" w:cs="Times New Roman"/>
          <w:sz w:val="28"/>
          <w:szCs w:val="28"/>
          <w:lang w:eastAsia="uk-UA"/>
        </w:rPr>
        <w:t>мехатронні</w:t>
      </w:r>
      <w:proofErr w:type="spellEnd"/>
      <w:r w:rsidRPr="00073FDB">
        <w:rPr>
          <w:rFonts w:ascii="Times New Roman" w:eastAsia="Times New Roman" w:hAnsi="Times New Roman" w:cs="Times New Roman"/>
          <w:sz w:val="28"/>
          <w:szCs w:val="28"/>
          <w:lang w:eastAsia="uk-UA"/>
        </w:rPr>
        <w:t xml:space="preserve"> системи, що використовувалися для управління технічними процесами, базувалися на комп'ютерах з низькою продуктивністю, низькою надійністю і недорозвиненим програмним забезпеченням. Однак вони все ще мали такі функції: періодичний моніторинг параметрів Система регулярно опитувала контрольовані параметри, а її датчики були інтегровані у входи </w:t>
      </w:r>
      <w:proofErr w:type="spellStart"/>
      <w:r w:rsidRPr="00073FDB">
        <w:rPr>
          <w:rFonts w:ascii="Times New Roman" w:eastAsia="Times New Roman" w:hAnsi="Times New Roman" w:cs="Times New Roman"/>
          <w:sz w:val="28"/>
          <w:szCs w:val="28"/>
          <w:lang w:eastAsia="uk-UA"/>
        </w:rPr>
        <w:t>мехатронного</w:t>
      </w:r>
      <w:proofErr w:type="spellEnd"/>
      <w:r w:rsidRPr="00073FDB">
        <w:rPr>
          <w:rFonts w:ascii="Times New Roman" w:eastAsia="Times New Roman" w:hAnsi="Times New Roman" w:cs="Times New Roman"/>
          <w:sz w:val="28"/>
          <w:szCs w:val="28"/>
          <w:lang w:eastAsia="uk-UA"/>
        </w:rPr>
        <w:t xml:space="preserve"> пристрою. На додаток до послідовного опитування параметрів, можливий також більш частий моніторинг параметрів, важливих для спостереження або розрахунку. </w:t>
      </w:r>
    </w:p>
    <w:p w:rsidR="00675BF3" w:rsidRPr="00073FDB" w:rsidRDefault="002E590D"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Сигналізація</w:t>
      </w:r>
      <w:r w:rsidR="00675BF3" w:rsidRPr="00073FDB">
        <w:rPr>
          <w:rFonts w:ascii="Times New Roman" w:eastAsia="Times New Roman" w:hAnsi="Times New Roman" w:cs="Times New Roman"/>
          <w:sz w:val="28"/>
          <w:szCs w:val="28"/>
          <w:lang w:eastAsia="uk-UA"/>
        </w:rPr>
        <w:t>.</w:t>
      </w:r>
      <w:r w:rsidRPr="00073FDB">
        <w:rPr>
          <w:rFonts w:ascii="Times New Roman" w:eastAsia="Times New Roman" w:hAnsi="Times New Roman" w:cs="Times New Roman"/>
          <w:sz w:val="28"/>
          <w:szCs w:val="28"/>
          <w:lang w:eastAsia="uk-UA"/>
        </w:rPr>
        <w:t xml:space="preserve"> </w:t>
      </w:r>
      <w:proofErr w:type="spellStart"/>
      <w:r w:rsidRPr="00073FDB">
        <w:rPr>
          <w:rFonts w:ascii="Times New Roman" w:eastAsia="Times New Roman" w:hAnsi="Times New Roman" w:cs="Times New Roman"/>
          <w:sz w:val="28"/>
          <w:szCs w:val="28"/>
          <w:lang w:eastAsia="uk-UA"/>
        </w:rPr>
        <w:t>Мехатронна</w:t>
      </w:r>
      <w:proofErr w:type="spellEnd"/>
      <w:r w:rsidRPr="00073FDB">
        <w:rPr>
          <w:rFonts w:ascii="Times New Roman" w:eastAsia="Times New Roman" w:hAnsi="Times New Roman" w:cs="Times New Roman"/>
          <w:sz w:val="28"/>
          <w:szCs w:val="28"/>
          <w:lang w:eastAsia="uk-UA"/>
        </w:rPr>
        <w:t xml:space="preserve"> система безперервно порівнює поточні значення запитуваних вхідних параметрів із встановленими граничними значеннями (уставками). Якщо параметр перевищує ці граничні значення, система генерує сигнал тривоги (світловий або звуковий) і зберігає інформацію у внутрішній пам'яті: час відхилення, ідентифікатор і значення параметра. Програмне забезпечення дозволяє автоматично змінювати налаштування відповідно до режиму роботи пристрою та зовнішніх факторів. </w:t>
      </w:r>
    </w:p>
    <w:p w:rsidR="002E590D" w:rsidRPr="00073FDB" w:rsidRDefault="002E590D"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Автоматична реєстрація відхилень</w:t>
      </w:r>
      <w:r w:rsidR="00675BF3" w:rsidRPr="00073FDB">
        <w:rPr>
          <w:rFonts w:ascii="Times New Roman" w:eastAsia="Times New Roman" w:hAnsi="Times New Roman" w:cs="Times New Roman"/>
          <w:sz w:val="28"/>
          <w:szCs w:val="28"/>
          <w:lang w:eastAsia="uk-UA"/>
        </w:rPr>
        <w:t>.</w:t>
      </w:r>
      <w:r w:rsidRPr="00073FDB">
        <w:rPr>
          <w:rFonts w:ascii="Times New Roman" w:eastAsia="Times New Roman" w:hAnsi="Times New Roman" w:cs="Times New Roman"/>
          <w:sz w:val="28"/>
          <w:szCs w:val="28"/>
          <w:lang w:eastAsia="uk-UA"/>
        </w:rPr>
        <w:t xml:space="preserve"> Система автоматично фіксує і зберігає в цифровому вигляді значення обраних параметрів. Оператор може вибрати як абсолютне значення параметра, так і відхилення від стандартного значення, яке можна роздрукувати або зберегти в пам'яті для подальшого аналізу. Періодична автоматична реєстрація Через задані проміжки часу (наприклад, 30 хвилин, 1 година, 8 годин) система записує всі важливі параметри процесу. Вона також розраховує техніко-економічні показники роботи обладнання. У програмному забезпеченні можна встановити щоденні, щомісячні та інші цикли запису для отримання середніх і сумарних значень параметрів за відповідний період. </w:t>
      </w:r>
      <w:proofErr w:type="spellStart"/>
      <w:r w:rsidRPr="00073FDB">
        <w:rPr>
          <w:rFonts w:ascii="Times New Roman" w:eastAsia="Times New Roman" w:hAnsi="Times New Roman" w:cs="Times New Roman"/>
          <w:sz w:val="28"/>
          <w:szCs w:val="28"/>
          <w:lang w:eastAsia="uk-UA"/>
        </w:rPr>
        <w:t>Мехатронна</w:t>
      </w:r>
      <w:proofErr w:type="spellEnd"/>
      <w:r w:rsidRPr="00073FDB">
        <w:rPr>
          <w:rFonts w:ascii="Times New Roman" w:eastAsia="Times New Roman" w:hAnsi="Times New Roman" w:cs="Times New Roman"/>
          <w:sz w:val="28"/>
          <w:szCs w:val="28"/>
          <w:lang w:eastAsia="uk-UA"/>
        </w:rPr>
        <w:t xml:space="preserve"> система розраховує техніко-економічні показники для технічного обладнання. Ці дані можуть бути використані для оптимізації роботи обладнання </w:t>
      </w:r>
      <w:r w:rsidRPr="00073FDB">
        <w:rPr>
          <w:rFonts w:ascii="Times New Roman" w:eastAsia="Times New Roman" w:hAnsi="Times New Roman" w:cs="Times New Roman"/>
          <w:sz w:val="28"/>
          <w:szCs w:val="28"/>
          <w:lang w:eastAsia="uk-UA"/>
        </w:rPr>
        <w:lastRenderedPageBreak/>
        <w:t>(інтервали часу від 10 до 30 хвилин і довше) або для обліку продуктивності (за зміну, день, місяць тощо).</w:t>
      </w:r>
    </w:p>
    <w:p w:rsidR="00675BF3" w:rsidRPr="00073FDB" w:rsidRDefault="00675BF3">
      <w:pPr>
        <w:rPr>
          <w:rFonts w:ascii="Times New Roman" w:eastAsia="Times New Roman" w:hAnsi="Times New Roman" w:cs="Times New Roman"/>
          <w:sz w:val="28"/>
          <w:szCs w:val="28"/>
          <w:lang w:eastAsia="uk-UA"/>
        </w:rPr>
      </w:pPr>
    </w:p>
    <w:p w:rsidR="00AA020A" w:rsidRPr="00073FDB" w:rsidRDefault="002E590D" w:rsidP="00DD2C4B">
      <w:pPr>
        <w:pStyle w:val="1"/>
      </w:pPr>
      <w:bookmarkStart w:id="2" w:name="_Toc185708053"/>
      <w:r w:rsidRPr="00073FDB">
        <w:t>РОЗДІЛ 2. КОРОТКА ХАРАКТЕРИСТИКА ПРОЦЕСУ СІРКООЧИЩЕННЯ ПРИРОДНЬОГО ГАЗУ В КОНТЕКСТІ МЕХАТРОНІЧНИХ СИСТЕМ</w:t>
      </w:r>
      <w:bookmarkEnd w:id="2"/>
    </w:p>
    <w:p w:rsidR="005A13FA" w:rsidRPr="00073FDB" w:rsidRDefault="005A13FA" w:rsidP="005A13FA">
      <w:pPr>
        <w:spacing w:after="0" w:line="360" w:lineRule="auto"/>
        <w:jc w:val="center"/>
        <w:rPr>
          <w:rFonts w:ascii="Times New Roman" w:hAnsi="Times New Roman" w:cs="Times New Roman"/>
          <w:b/>
          <w:sz w:val="32"/>
          <w:szCs w:val="32"/>
        </w:rPr>
      </w:pPr>
    </w:p>
    <w:p w:rsidR="00AA020A" w:rsidRPr="00073FDB" w:rsidRDefault="002E590D" w:rsidP="00427E02">
      <w:pPr>
        <w:pStyle w:val="2"/>
      </w:pPr>
      <w:bookmarkStart w:id="3" w:name="_Toc185708054"/>
      <w:r w:rsidRPr="00073FDB">
        <w:t xml:space="preserve">2.1 Загальна характеристика виробництва в контексті </w:t>
      </w:r>
      <w:proofErr w:type="spellStart"/>
      <w:r w:rsidRPr="00073FDB">
        <w:t>мехатронних</w:t>
      </w:r>
      <w:proofErr w:type="spellEnd"/>
      <w:r w:rsidRPr="00073FDB">
        <w:t xml:space="preserve"> систем</w:t>
      </w:r>
      <w:bookmarkEnd w:id="3"/>
    </w:p>
    <w:p w:rsidR="005A13FA" w:rsidRPr="00073FDB" w:rsidRDefault="005A13FA" w:rsidP="00675BF3">
      <w:pPr>
        <w:spacing w:after="0" w:line="276" w:lineRule="auto"/>
        <w:jc w:val="center"/>
        <w:rPr>
          <w:rFonts w:ascii="Times New Roman" w:hAnsi="Times New Roman" w:cs="Times New Roman"/>
          <w:b/>
          <w:sz w:val="32"/>
          <w:szCs w:val="32"/>
        </w:rPr>
      </w:pPr>
    </w:p>
    <w:p w:rsidR="002B08A0" w:rsidRPr="00073FDB" w:rsidRDefault="002B08A0"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bCs/>
          <w:sz w:val="28"/>
          <w:szCs w:val="28"/>
          <w:lang w:eastAsia="uk-UA"/>
        </w:rPr>
        <w:t xml:space="preserve">Основними етапами </w:t>
      </w:r>
      <w:proofErr w:type="spellStart"/>
      <w:r w:rsidRPr="00073FDB">
        <w:rPr>
          <w:rFonts w:ascii="Times New Roman" w:eastAsia="Times New Roman" w:hAnsi="Times New Roman" w:cs="Times New Roman"/>
          <w:bCs/>
          <w:sz w:val="28"/>
          <w:szCs w:val="28"/>
          <w:lang w:eastAsia="uk-UA"/>
        </w:rPr>
        <w:t>мехатронного</w:t>
      </w:r>
      <w:proofErr w:type="spellEnd"/>
      <w:r w:rsidRPr="00073FDB">
        <w:rPr>
          <w:rFonts w:ascii="Times New Roman" w:eastAsia="Times New Roman" w:hAnsi="Times New Roman" w:cs="Times New Roman"/>
          <w:bCs/>
          <w:sz w:val="28"/>
          <w:szCs w:val="28"/>
          <w:lang w:eastAsia="uk-UA"/>
        </w:rPr>
        <w:t xml:space="preserve"> забезпечення виробництва аміаку є:</w:t>
      </w:r>
    </w:p>
    <w:p w:rsidR="002B08A0" w:rsidRPr="00073FDB" w:rsidRDefault="002B08A0" w:rsidP="005A13FA">
      <w:pPr>
        <w:numPr>
          <w:ilvl w:val="0"/>
          <w:numId w:val="2"/>
        </w:numPr>
        <w:spacing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розробка та впровадження автоматизованих систем стискання природного газу;</w:t>
      </w:r>
    </w:p>
    <w:p w:rsidR="002B08A0" w:rsidRPr="00073FDB" w:rsidRDefault="002B08A0" w:rsidP="005A13FA">
      <w:pPr>
        <w:numPr>
          <w:ilvl w:val="0"/>
          <w:numId w:val="2"/>
        </w:numPr>
        <w:spacing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інтеграція сенсорних модулів для контролю та очищення природного газу від сірчистих з’єднань;</w:t>
      </w:r>
    </w:p>
    <w:p w:rsidR="002B08A0" w:rsidRPr="00073FDB" w:rsidRDefault="002B08A0" w:rsidP="005A13FA">
      <w:pPr>
        <w:numPr>
          <w:ilvl w:val="0"/>
          <w:numId w:val="2"/>
        </w:numPr>
        <w:spacing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автоматизація парової каталітичної конверсії метану в трубчастій печі;</w:t>
      </w:r>
    </w:p>
    <w:p w:rsidR="002B08A0" w:rsidRPr="00073FDB" w:rsidRDefault="002B08A0" w:rsidP="005A13FA">
      <w:pPr>
        <w:numPr>
          <w:ilvl w:val="0"/>
          <w:numId w:val="2"/>
        </w:numPr>
        <w:spacing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впровадження </w:t>
      </w:r>
      <w:proofErr w:type="spellStart"/>
      <w:r w:rsidRPr="00073FDB">
        <w:rPr>
          <w:rFonts w:ascii="Times New Roman" w:eastAsia="Times New Roman" w:hAnsi="Times New Roman" w:cs="Times New Roman"/>
          <w:sz w:val="28"/>
          <w:szCs w:val="28"/>
          <w:lang w:eastAsia="uk-UA"/>
        </w:rPr>
        <w:t>роботизованих</w:t>
      </w:r>
      <w:proofErr w:type="spellEnd"/>
      <w:r w:rsidRPr="00073FDB">
        <w:rPr>
          <w:rFonts w:ascii="Times New Roman" w:eastAsia="Times New Roman" w:hAnsi="Times New Roman" w:cs="Times New Roman"/>
          <w:sz w:val="28"/>
          <w:szCs w:val="28"/>
          <w:lang w:eastAsia="uk-UA"/>
        </w:rPr>
        <w:t xml:space="preserve"> систем управління пароповітряною конверсією залишкового метану в шахтному конверторі;</w:t>
      </w:r>
    </w:p>
    <w:p w:rsidR="002B08A0" w:rsidRPr="00073FDB" w:rsidRDefault="002B08A0" w:rsidP="005A13FA">
      <w:pPr>
        <w:numPr>
          <w:ilvl w:val="0"/>
          <w:numId w:val="2"/>
        </w:numPr>
        <w:spacing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оптимізація двоступінчастої конверсії окису вуглецю на </w:t>
      </w:r>
      <w:proofErr w:type="spellStart"/>
      <w:r w:rsidRPr="00073FDB">
        <w:rPr>
          <w:rFonts w:ascii="Times New Roman" w:eastAsia="Times New Roman" w:hAnsi="Times New Roman" w:cs="Times New Roman"/>
          <w:sz w:val="28"/>
          <w:szCs w:val="28"/>
          <w:lang w:eastAsia="uk-UA"/>
        </w:rPr>
        <w:t>середньотемпературному</w:t>
      </w:r>
      <w:proofErr w:type="spellEnd"/>
      <w:r w:rsidRPr="00073FDB">
        <w:rPr>
          <w:rFonts w:ascii="Times New Roman" w:eastAsia="Times New Roman" w:hAnsi="Times New Roman" w:cs="Times New Roman"/>
          <w:sz w:val="28"/>
          <w:szCs w:val="28"/>
          <w:lang w:eastAsia="uk-UA"/>
        </w:rPr>
        <w:t xml:space="preserve"> й низькотемпературному каталізаторах із використанням </w:t>
      </w:r>
      <w:proofErr w:type="spellStart"/>
      <w:r w:rsidRPr="00073FDB">
        <w:rPr>
          <w:rFonts w:ascii="Times New Roman" w:eastAsia="Times New Roman" w:hAnsi="Times New Roman" w:cs="Times New Roman"/>
          <w:sz w:val="28"/>
          <w:szCs w:val="28"/>
          <w:lang w:eastAsia="uk-UA"/>
        </w:rPr>
        <w:t>мехатронних</w:t>
      </w:r>
      <w:proofErr w:type="spellEnd"/>
      <w:r w:rsidRPr="00073FDB">
        <w:rPr>
          <w:rFonts w:ascii="Times New Roman" w:eastAsia="Times New Roman" w:hAnsi="Times New Roman" w:cs="Times New Roman"/>
          <w:sz w:val="28"/>
          <w:szCs w:val="28"/>
          <w:lang w:eastAsia="uk-UA"/>
        </w:rPr>
        <w:t xml:space="preserve"> систем контролю;</w:t>
      </w:r>
    </w:p>
    <w:p w:rsidR="002B08A0" w:rsidRPr="00073FDB" w:rsidRDefault="002B08A0" w:rsidP="005A13FA">
      <w:pPr>
        <w:numPr>
          <w:ilvl w:val="0"/>
          <w:numId w:val="2"/>
        </w:numPr>
        <w:spacing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використання </w:t>
      </w:r>
      <w:proofErr w:type="spellStart"/>
      <w:r w:rsidRPr="00073FDB">
        <w:rPr>
          <w:rFonts w:ascii="Times New Roman" w:eastAsia="Times New Roman" w:hAnsi="Times New Roman" w:cs="Times New Roman"/>
          <w:sz w:val="28"/>
          <w:szCs w:val="28"/>
          <w:lang w:eastAsia="uk-UA"/>
        </w:rPr>
        <w:t>карсолових</w:t>
      </w:r>
      <w:proofErr w:type="spellEnd"/>
      <w:r w:rsidRPr="00073FDB">
        <w:rPr>
          <w:rFonts w:ascii="Times New Roman" w:eastAsia="Times New Roman" w:hAnsi="Times New Roman" w:cs="Times New Roman"/>
          <w:sz w:val="28"/>
          <w:szCs w:val="28"/>
          <w:lang w:eastAsia="uk-UA"/>
        </w:rPr>
        <w:t xml:space="preserve"> очищувачів із датчиками моніторингу газу для видалення вуглекислоти;</w:t>
      </w:r>
    </w:p>
    <w:p w:rsidR="002B08A0" w:rsidRPr="00073FDB" w:rsidRDefault="002B08A0" w:rsidP="005A13FA">
      <w:pPr>
        <w:numPr>
          <w:ilvl w:val="0"/>
          <w:numId w:val="2"/>
        </w:numPr>
        <w:spacing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інтеграція систем гідрування для тонкого очищення </w:t>
      </w:r>
      <w:proofErr w:type="spellStart"/>
      <w:r w:rsidRPr="00073FDB">
        <w:rPr>
          <w:rFonts w:ascii="Times New Roman" w:eastAsia="Times New Roman" w:hAnsi="Times New Roman" w:cs="Times New Roman"/>
          <w:sz w:val="28"/>
          <w:szCs w:val="28"/>
          <w:lang w:eastAsia="uk-UA"/>
        </w:rPr>
        <w:t>азотоводневої</w:t>
      </w:r>
      <w:proofErr w:type="spellEnd"/>
      <w:r w:rsidRPr="00073FDB">
        <w:rPr>
          <w:rFonts w:ascii="Times New Roman" w:eastAsia="Times New Roman" w:hAnsi="Times New Roman" w:cs="Times New Roman"/>
          <w:sz w:val="28"/>
          <w:szCs w:val="28"/>
          <w:lang w:eastAsia="uk-UA"/>
        </w:rPr>
        <w:t xml:space="preserve"> суміші від оксиду й діоксиду вуглецю;</w:t>
      </w:r>
    </w:p>
    <w:p w:rsidR="002B08A0" w:rsidRPr="00073FDB" w:rsidRDefault="002B08A0" w:rsidP="005A13FA">
      <w:pPr>
        <w:numPr>
          <w:ilvl w:val="0"/>
          <w:numId w:val="2"/>
        </w:numPr>
        <w:spacing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автоматичне стискання очищеної вуглеводневої суміші;</w:t>
      </w:r>
    </w:p>
    <w:p w:rsidR="002B08A0" w:rsidRPr="00073FDB" w:rsidRDefault="002B08A0" w:rsidP="005A13FA">
      <w:pPr>
        <w:numPr>
          <w:ilvl w:val="0"/>
          <w:numId w:val="2"/>
        </w:numPr>
        <w:spacing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синтез аміаку з використанням автоматизованих технологічних ліній.</w:t>
      </w:r>
    </w:p>
    <w:p w:rsidR="002B08A0" w:rsidRPr="00073FDB" w:rsidRDefault="002B08A0"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Для забезпечення додатковим холодоагентом окремих етапів виробництва використовуються </w:t>
      </w:r>
      <w:proofErr w:type="spellStart"/>
      <w:r w:rsidRPr="00073FDB">
        <w:rPr>
          <w:rFonts w:ascii="Times New Roman" w:eastAsia="Times New Roman" w:hAnsi="Times New Roman" w:cs="Times New Roman"/>
          <w:sz w:val="28"/>
          <w:szCs w:val="28"/>
          <w:lang w:eastAsia="uk-UA"/>
        </w:rPr>
        <w:t>абсорбційно</w:t>
      </w:r>
      <w:proofErr w:type="spellEnd"/>
      <w:r w:rsidRPr="00073FDB">
        <w:rPr>
          <w:rFonts w:ascii="Times New Roman" w:eastAsia="Times New Roman" w:hAnsi="Times New Roman" w:cs="Times New Roman"/>
          <w:sz w:val="28"/>
          <w:szCs w:val="28"/>
          <w:lang w:eastAsia="uk-UA"/>
        </w:rPr>
        <w:t xml:space="preserve">-холодильні установки, обладнані сенсорами для контролю температури й продуктивності. Охолодження технологічних потоків і </w:t>
      </w:r>
      <w:r w:rsidRPr="00073FDB">
        <w:rPr>
          <w:rFonts w:ascii="Times New Roman" w:eastAsia="Times New Roman" w:hAnsi="Times New Roman" w:cs="Times New Roman"/>
          <w:sz w:val="28"/>
          <w:szCs w:val="28"/>
          <w:lang w:eastAsia="uk-UA"/>
        </w:rPr>
        <w:lastRenderedPageBreak/>
        <w:t>конденсації пари турбін, в основному, здійснюється повітрям за допомогою автоматизованих систем регулювання.</w:t>
      </w:r>
    </w:p>
    <w:p w:rsidR="002B08A0" w:rsidRPr="00073FDB" w:rsidRDefault="002B08A0"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Забезпечення виробництва охолодженою водою виконується через два водооборотні цикли, що контролюються за допомогою </w:t>
      </w:r>
      <w:proofErr w:type="spellStart"/>
      <w:r w:rsidRPr="00073FDB">
        <w:rPr>
          <w:rFonts w:ascii="Times New Roman" w:eastAsia="Times New Roman" w:hAnsi="Times New Roman" w:cs="Times New Roman"/>
          <w:sz w:val="28"/>
          <w:szCs w:val="28"/>
          <w:lang w:eastAsia="uk-UA"/>
        </w:rPr>
        <w:t>мехатронних</w:t>
      </w:r>
      <w:proofErr w:type="spellEnd"/>
      <w:r w:rsidRPr="00073FDB">
        <w:rPr>
          <w:rFonts w:ascii="Times New Roman" w:eastAsia="Times New Roman" w:hAnsi="Times New Roman" w:cs="Times New Roman"/>
          <w:sz w:val="28"/>
          <w:szCs w:val="28"/>
          <w:lang w:eastAsia="uk-UA"/>
        </w:rPr>
        <w:t xml:space="preserve"> датчиків та модулів управління. У пусковий період забезпечення парою виконується від пускового казанового агрегату.</w:t>
      </w:r>
    </w:p>
    <w:p w:rsidR="002B08A0" w:rsidRPr="00073FDB" w:rsidRDefault="002B08A0" w:rsidP="00427E02">
      <w:pPr>
        <w:pStyle w:val="2"/>
        <w:rPr>
          <w:rFonts w:eastAsia="Times New Roman"/>
          <w:lang w:eastAsia="uk-UA"/>
        </w:rPr>
      </w:pPr>
      <w:bookmarkStart w:id="4" w:name="_Toc185708055"/>
      <w:r w:rsidRPr="00073FDB">
        <w:rPr>
          <w:rFonts w:eastAsia="Times New Roman"/>
          <w:lang w:eastAsia="uk-UA"/>
        </w:rPr>
        <w:t>2.2 Фізичні та хімічні властивості продукту</w:t>
      </w:r>
      <w:bookmarkEnd w:id="4"/>
    </w:p>
    <w:p w:rsidR="002B08A0" w:rsidRPr="00073FDB" w:rsidRDefault="002B08A0"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Кінцевим продуктом є аміак, безбарвна, прозора рідина. Рідкий і газоподібний аміак має різкий запах. Рідкий аміак має об'ємну вагу 654 кг/м³ при температурі -12°C і тиску 0,173 МПа, газоподібний аміак має об'ємну вагу 2,21 кг/м³ при тиску 0,173 МПа і температурі -12°C, а його температура кипіння при нормальному тиску становить -33,5°C. </w:t>
      </w:r>
    </w:p>
    <w:p w:rsidR="00675BF3" w:rsidRPr="00073FDB" w:rsidRDefault="002B08A0" w:rsidP="005A13FA">
      <w:pPr>
        <w:spacing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Аміак добре розчиняється у воді і утворює гідрати оксиду амонію. Вибухонебезпечний при змішуванні з повітрям. Викликає гостре подразнення слизової оболонки дихальних шляхів, сльозотечу, задуху та опіки. У сфері </w:t>
      </w:r>
      <w:proofErr w:type="spellStart"/>
      <w:r w:rsidRPr="00073FDB">
        <w:rPr>
          <w:rFonts w:ascii="Times New Roman" w:eastAsia="Times New Roman" w:hAnsi="Times New Roman" w:cs="Times New Roman"/>
          <w:sz w:val="28"/>
          <w:szCs w:val="28"/>
          <w:lang w:eastAsia="uk-UA"/>
        </w:rPr>
        <w:t>мехатроніки</w:t>
      </w:r>
      <w:proofErr w:type="spellEnd"/>
      <w:r w:rsidRPr="00073FDB">
        <w:rPr>
          <w:rFonts w:ascii="Times New Roman" w:eastAsia="Times New Roman" w:hAnsi="Times New Roman" w:cs="Times New Roman"/>
          <w:sz w:val="28"/>
          <w:szCs w:val="28"/>
          <w:lang w:eastAsia="uk-UA"/>
        </w:rPr>
        <w:t xml:space="preserve"> аміак використовується в системах охолодження, є невід'ємною частиною </w:t>
      </w:r>
      <w:proofErr w:type="spellStart"/>
      <w:r w:rsidRPr="00073FDB">
        <w:rPr>
          <w:rFonts w:ascii="Times New Roman" w:eastAsia="Times New Roman" w:hAnsi="Times New Roman" w:cs="Times New Roman"/>
          <w:sz w:val="28"/>
          <w:szCs w:val="28"/>
          <w:lang w:eastAsia="uk-UA"/>
        </w:rPr>
        <w:t>мехатронного</w:t>
      </w:r>
      <w:proofErr w:type="spellEnd"/>
      <w:r w:rsidRPr="00073FDB">
        <w:rPr>
          <w:rFonts w:ascii="Times New Roman" w:eastAsia="Times New Roman" w:hAnsi="Times New Roman" w:cs="Times New Roman"/>
          <w:sz w:val="28"/>
          <w:szCs w:val="28"/>
          <w:lang w:eastAsia="uk-UA"/>
        </w:rPr>
        <w:t xml:space="preserve"> обладнання для контролю температури. Його фізико-хімічні властивості забезпечують високу ефективність теплопередачі. Завдяки низькій температурі кипіння аміак ідеально підходить для промислових систем охолодження, широко використовується в </w:t>
      </w:r>
      <w:proofErr w:type="spellStart"/>
      <w:r w:rsidRPr="00073FDB">
        <w:rPr>
          <w:rFonts w:ascii="Times New Roman" w:eastAsia="Times New Roman" w:hAnsi="Times New Roman" w:cs="Times New Roman"/>
          <w:sz w:val="28"/>
          <w:szCs w:val="28"/>
          <w:lang w:eastAsia="uk-UA"/>
        </w:rPr>
        <w:t>мехатронному</w:t>
      </w:r>
      <w:proofErr w:type="spellEnd"/>
      <w:r w:rsidRPr="00073FDB">
        <w:rPr>
          <w:rFonts w:ascii="Times New Roman" w:eastAsia="Times New Roman" w:hAnsi="Times New Roman" w:cs="Times New Roman"/>
          <w:sz w:val="28"/>
          <w:szCs w:val="28"/>
          <w:lang w:eastAsia="uk-UA"/>
        </w:rPr>
        <w:t xml:space="preserve"> обладнанні в харчовій та енергетичній промисловості. Аміак також є важливою сировиною для виробництва азотної кислоти, аміачної селітри та синтетичного карбаміду. Він використовується як добриво в сільському господарстві, холодильній техніці, медицині та хімічній промисловості, а також інтегрується в </w:t>
      </w:r>
      <w:proofErr w:type="spellStart"/>
      <w:r w:rsidRPr="00073FDB">
        <w:rPr>
          <w:rFonts w:ascii="Times New Roman" w:eastAsia="Times New Roman" w:hAnsi="Times New Roman" w:cs="Times New Roman"/>
          <w:sz w:val="28"/>
          <w:szCs w:val="28"/>
          <w:lang w:eastAsia="uk-UA"/>
        </w:rPr>
        <w:t>мехатронні</w:t>
      </w:r>
      <w:proofErr w:type="spellEnd"/>
      <w:r w:rsidRPr="00073FDB">
        <w:rPr>
          <w:rFonts w:ascii="Times New Roman" w:eastAsia="Times New Roman" w:hAnsi="Times New Roman" w:cs="Times New Roman"/>
          <w:sz w:val="28"/>
          <w:szCs w:val="28"/>
          <w:lang w:eastAsia="uk-UA"/>
        </w:rPr>
        <w:t xml:space="preserve"> системи для автоматизації та управління виробничими процесами.</w:t>
      </w:r>
    </w:p>
    <w:p w:rsidR="00675BF3" w:rsidRPr="00073FDB" w:rsidRDefault="002B08A0" w:rsidP="00427E02">
      <w:pPr>
        <w:pStyle w:val="2"/>
        <w:rPr>
          <w:rFonts w:eastAsia="Times New Roman"/>
          <w:lang w:eastAsia="uk-UA"/>
        </w:rPr>
      </w:pPr>
      <w:bookmarkStart w:id="5" w:name="_Toc185708056"/>
      <w:r w:rsidRPr="00073FDB">
        <w:rPr>
          <w:rFonts w:eastAsia="Times New Roman"/>
          <w:lang w:eastAsia="uk-UA"/>
        </w:rPr>
        <w:t>2.3 Технологічна схема і конструкція обладнання процесу сіркоочищення природного газу</w:t>
      </w:r>
      <w:bookmarkEnd w:id="5"/>
    </w:p>
    <w:p w:rsidR="002B08A0" w:rsidRPr="00073FDB" w:rsidRDefault="002B08A0" w:rsidP="005A13FA">
      <w:pPr>
        <w:spacing w:before="100" w:beforeAutospacing="1"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Після другого ступеня компресора 102-J природний газ з максимальною температурою 155 °C і максимальним тиском 4,33 МПа змішується з синтез-газом із всмоктування другого ступеня компресора синтез-газу 103-J. Такий склад </w:t>
      </w:r>
      <w:r w:rsidRPr="00073FDB">
        <w:rPr>
          <w:rFonts w:ascii="Times New Roman" w:eastAsia="Times New Roman" w:hAnsi="Times New Roman" w:cs="Times New Roman"/>
          <w:sz w:val="28"/>
          <w:szCs w:val="28"/>
          <w:lang w:eastAsia="uk-UA"/>
        </w:rPr>
        <w:lastRenderedPageBreak/>
        <w:t xml:space="preserve">суміші забезпечується регулятором витрати FrRC-17, який змінює витрату синтез-газу відповідно до витрати природного газу, що вимірюється приладом FI-10. Газова суміш, нагріта до 370-399°C в підігрівачі 103-B, подається в реактор гідроочищення 101-D, який заповнений 34 м3 каталізатора. Гідрування сіркоорганічних </w:t>
      </w:r>
      <w:proofErr w:type="spellStart"/>
      <w:r w:rsidRPr="00073FDB">
        <w:rPr>
          <w:rFonts w:ascii="Times New Roman" w:eastAsia="Times New Roman" w:hAnsi="Times New Roman" w:cs="Times New Roman"/>
          <w:sz w:val="28"/>
          <w:szCs w:val="28"/>
          <w:lang w:eastAsia="uk-UA"/>
        </w:rPr>
        <w:t>сполук</w:t>
      </w:r>
      <w:proofErr w:type="spellEnd"/>
      <w:r w:rsidRPr="00073FDB">
        <w:rPr>
          <w:rFonts w:ascii="Times New Roman" w:eastAsia="Times New Roman" w:hAnsi="Times New Roman" w:cs="Times New Roman"/>
          <w:sz w:val="28"/>
          <w:szCs w:val="28"/>
          <w:lang w:eastAsia="uk-UA"/>
        </w:rPr>
        <w:t xml:space="preserve"> до сірководню відбувається на </w:t>
      </w:r>
      <w:proofErr w:type="spellStart"/>
      <w:r w:rsidRPr="00073FDB">
        <w:rPr>
          <w:rFonts w:ascii="Times New Roman" w:eastAsia="Times New Roman" w:hAnsi="Times New Roman" w:cs="Times New Roman"/>
          <w:sz w:val="28"/>
          <w:szCs w:val="28"/>
          <w:lang w:eastAsia="uk-UA"/>
        </w:rPr>
        <w:t>алюмокобальт</w:t>
      </w:r>
      <w:proofErr w:type="spellEnd"/>
      <w:r w:rsidRPr="00073FDB">
        <w:rPr>
          <w:rFonts w:ascii="Times New Roman" w:eastAsia="Times New Roman" w:hAnsi="Times New Roman" w:cs="Times New Roman"/>
          <w:sz w:val="28"/>
          <w:szCs w:val="28"/>
          <w:lang w:eastAsia="uk-UA"/>
        </w:rPr>
        <w:t>-молібденовому каталізаторі за наступною реакцією:</w:t>
      </w:r>
    </w:p>
    <w:p w:rsidR="002B08A0" w:rsidRPr="00073FDB" w:rsidRDefault="002B08A0" w:rsidP="00675BF3">
      <w:pPr>
        <w:numPr>
          <w:ilvl w:val="0"/>
          <w:numId w:val="3"/>
        </w:numPr>
        <w:spacing w:before="100" w:beforeAutospacing="1" w:after="0" w:line="276"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C2H5SH + H2 </w:t>
      </w:r>
      <w:r w:rsidRPr="00073FDB">
        <w:rPr>
          <w:rFonts w:ascii="Cambria Math" w:eastAsia="Times New Roman" w:hAnsi="Cambria Math" w:cs="Cambria Math"/>
          <w:sz w:val="28"/>
          <w:szCs w:val="28"/>
          <w:lang w:eastAsia="uk-UA"/>
        </w:rPr>
        <w:t>⇔</w:t>
      </w:r>
      <w:r w:rsidRPr="00073FDB">
        <w:rPr>
          <w:rFonts w:ascii="Times New Roman" w:eastAsia="Times New Roman" w:hAnsi="Times New Roman" w:cs="Times New Roman"/>
          <w:sz w:val="28"/>
          <w:szCs w:val="28"/>
          <w:lang w:eastAsia="uk-UA"/>
        </w:rPr>
        <w:t xml:space="preserve"> H2S + C2H6; (2.1)</w:t>
      </w:r>
    </w:p>
    <w:p w:rsidR="002B08A0" w:rsidRPr="00073FDB" w:rsidRDefault="002B08A0" w:rsidP="00675BF3">
      <w:pPr>
        <w:numPr>
          <w:ilvl w:val="0"/>
          <w:numId w:val="3"/>
        </w:numPr>
        <w:spacing w:before="100" w:beforeAutospacing="1" w:after="0" w:line="276"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(C2H5)2S + 2H2 </w:t>
      </w:r>
      <w:r w:rsidRPr="00073FDB">
        <w:rPr>
          <w:rFonts w:ascii="Cambria Math" w:eastAsia="Times New Roman" w:hAnsi="Cambria Math" w:cs="Cambria Math"/>
          <w:sz w:val="28"/>
          <w:szCs w:val="28"/>
          <w:lang w:eastAsia="uk-UA"/>
        </w:rPr>
        <w:t>⇔</w:t>
      </w:r>
      <w:r w:rsidRPr="00073FDB">
        <w:rPr>
          <w:rFonts w:ascii="Times New Roman" w:eastAsia="Times New Roman" w:hAnsi="Times New Roman" w:cs="Times New Roman"/>
          <w:sz w:val="28"/>
          <w:szCs w:val="28"/>
          <w:lang w:eastAsia="uk-UA"/>
        </w:rPr>
        <w:t xml:space="preserve"> H2S + 2C2H6; (2.2)</w:t>
      </w:r>
    </w:p>
    <w:p w:rsidR="002B08A0" w:rsidRPr="00073FDB" w:rsidRDefault="002B08A0" w:rsidP="00675BF3">
      <w:pPr>
        <w:numPr>
          <w:ilvl w:val="0"/>
          <w:numId w:val="3"/>
        </w:numPr>
        <w:spacing w:before="100" w:beforeAutospacing="1" w:after="0" w:line="276"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(C2H5)2S2 + 3H2 </w:t>
      </w:r>
      <w:r w:rsidRPr="00073FDB">
        <w:rPr>
          <w:rFonts w:ascii="Cambria Math" w:eastAsia="Times New Roman" w:hAnsi="Cambria Math" w:cs="Cambria Math"/>
          <w:sz w:val="28"/>
          <w:szCs w:val="28"/>
          <w:lang w:eastAsia="uk-UA"/>
        </w:rPr>
        <w:t>⇔</w:t>
      </w:r>
      <w:r w:rsidRPr="00073FDB">
        <w:rPr>
          <w:rFonts w:ascii="Times New Roman" w:eastAsia="Times New Roman" w:hAnsi="Times New Roman" w:cs="Times New Roman"/>
          <w:sz w:val="28"/>
          <w:szCs w:val="28"/>
          <w:lang w:eastAsia="uk-UA"/>
        </w:rPr>
        <w:t xml:space="preserve"> 2H2S + 2C2H6; (2.3)</w:t>
      </w:r>
    </w:p>
    <w:p w:rsidR="002B08A0" w:rsidRPr="00073FDB" w:rsidRDefault="002B08A0" w:rsidP="00675BF3">
      <w:pPr>
        <w:numPr>
          <w:ilvl w:val="0"/>
          <w:numId w:val="3"/>
        </w:numPr>
        <w:spacing w:before="100" w:beforeAutospacing="1" w:after="0" w:line="276"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(C2H5)2S3 + 4H2 </w:t>
      </w:r>
      <w:r w:rsidRPr="00073FDB">
        <w:rPr>
          <w:rFonts w:ascii="Cambria Math" w:eastAsia="Times New Roman" w:hAnsi="Cambria Math" w:cs="Cambria Math"/>
          <w:sz w:val="28"/>
          <w:szCs w:val="28"/>
          <w:lang w:eastAsia="uk-UA"/>
        </w:rPr>
        <w:t>⇔</w:t>
      </w:r>
      <w:r w:rsidRPr="00073FDB">
        <w:rPr>
          <w:rFonts w:ascii="Times New Roman" w:eastAsia="Times New Roman" w:hAnsi="Times New Roman" w:cs="Times New Roman"/>
          <w:sz w:val="28"/>
          <w:szCs w:val="28"/>
          <w:lang w:eastAsia="uk-UA"/>
        </w:rPr>
        <w:t xml:space="preserve"> 3H2S + 2C2H6. (2.4)</w:t>
      </w:r>
    </w:p>
    <w:p w:rsidR="002B08A0" w:rsidRPr="00073FDB" w:rsidRDefault="002B08A0" w:rsidP="00675BF3">
      <w:pPr>
        <w:pStyle w:val="a6"/>
        <w:spacing w:before="100" w:beforeAutospacing="1" w:after="0" w:line="276" w:lineRule="auto"/>
        <w:ind w:firstLine="851"/>
        <w:jc w:val="both"/>
        <w:rPr>
          <w:rFonts w:ascii="Times New Roman" w:eastAsia="Times New Roman" w:hAnsi="Times New Roman" w:cs="Times New Roman"/>
          <w:sz w:val="28"/>
          <w:szCs w:val="28"/>
          <w:lang w:eastAsia="uk-UA"/>
        </w:rPr>
      </w:pPr>
    </w:p>
    <w:p w:rsidR="002B08A0" w:rsidRPr="00073FDB" w:rsidRDefault="002B08A0" w:rsidP="005A13FA">
      <w:pPr>
        <w:pStyle w:val="a6"/>
        <w:spacing w:before="100" w:beforeAutospacing="1" w:after="0" w:line="360" w:lineRule="auto"/>
        <w:ind w:left="0"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 xml:space="preserve">Перепад тиску в </w:t>
      </w:r>
      <w:proofErr w:type="spellStart"/>
      <w:r w:rsidRPr="00073FDB">
        <w:rPr>
          <w:rFonts w:ascii="Times New Roman" w:eastAsia="Times New Roman" w:hAnsi="Times New Roman" w:cs="Times New Roman"/>
          <w:sz w:val="28"/>
          <w:szCs w:val="28"/>
          <w:lang w:eastAsia="uk-UA"/>
        </w:rPr>
        <w:t>апараті</w:t>
      </w:r>
      <w:proofErr w:type="spellEnd"/>
      <w:r w:rsidRPr="00073FDB">
        <w:rPr>
          <w:rFonts w:ascii="Times New Roman" w:eastAsia="Times New Roman" w:hAnsi="Times New Roman" w:cs="Times New Roman"/>
          <w:sz w:val="28"/>
          <w:szCs w:val="28"/>
          <w:lang w:eastAsia="uk-UA"/>
        </w:rPr>
        <w:t xml:space="preserve"> вимірюється за допомогою приладу PdI-8. Потім газова суміш подається в реактори 102-DA і DB.</w:t>
      </w:r>
    </w:p>
    <w:p w:rsidR="00675BF3" w:rsidRPr="00073FDB" w:rsidRDefault="002B08A0" w:rsidP="005A13FA">
      <w:pPr>
        <w:spacing w:before="100" w:beforeAutospacing="1" w:after="0" w:line="360"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sz w:val="28"/>
          <w:szCs w:val="28"/>
          <w:lang w:eastAsia="uk-UA"/>
        </w:rPr>
        <w:t>Нормативні значення параметрів процесу наведені в таблиці 2.1.</w:t>
      </w:r>
    </w:p>
    <w:p w:rsidR="002B08A0" w:rsidRPr="00073FDB" w:rsidRDefault="002B08A0" w:rsidP="00675BF3">
      <w:pPr>
        <w:spacing w:before="100" w:beforeAutospacing="1" w:after="0" w:line="276" w:lineRule="auto"/>
        <w:ind w:firstLine="851"/>
        <w:jc w:val="both"/>
        <w:rPr>
          <w:rFonts w:ascii="Times New Roman" w:eastAsia="Times New Roman" w:hAnsi="Times New Roman" w:cs="Times New Roman"/>
          <w:sz w:val="28"/>
          <w:szCs w:val="28"/>
          <w:lang w:eastAsia="uk-UA"/>
        </w:rPr>
      </w:pPr>
      <w:r w:rsidRPr="00073FDB">
        <w:rPr>
          <w:rFonts w:ascii="Times New Roman" w:eastAsia="Times New Roman" w:hAnsi="Times New Roman" w:cs="Times New Roman"/>
          <w:bCs/>
          <w:sz w:val="24"/>
          <w:szCs w:val="24"/>
          <w:lang w:eastAsia="uk-UA"/>
        </w:rPr>
        <w:t>Таблиця 2.1 - Регламентні значення технологічних параметрів</w:t>
      </w:r>
    </w:p>
    <w:tbl>
      <w:tblPr>
        <w:tblStyle w:val="a5"/>
        <w:tblW w:w="0" w:type="auto"/>
        <w:tblLook w:val="04A0" w:firstRow="1" w:lastRow="0" w:firstColumn="1" w:lastColumn="0" w:noHBand="0" w:noVBand="1"/>
      </w:tblPr>
      <w:tblGrid>
        <w:gridCol w:w="9629"/>
      </w:tblGrid>
      <w:tr w:rsidR="002B08A0" w:rsidRPr="00073FDB" w:rsidTr="002B08A0">
        <w:tc>
          <w:tcPr>
            <w:tcW w:w="9629" w:type="dxa"/>
          </w:tcPr>
          <w:tbl>
            <w:tblPr>
              <w:tblStyle w:val="-1"/>
              <w:tblW w:w="0" w:type="auto"/>
              <w:tblLook w:val="04A0" w:firstRow="1" w:lastRow="0" w:firstColumn="1" w:lastColumn="0" w:noHBand="0" w:noVBand="1"/>
            </w:tblPr>
            <w:tblGrid>
              <w:gridCol w:w="3092"/>
              <w:gridCol w:w="2918"/>
              <w:gridCol w:w="1641"/>
              <w:gridCol w:w="1752"/>
            </w:tblGrid>
            <w:tr w:rsidR="002B08A0" w:rsidRPr="00073FDB" w:rsidTr="00A50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B08A0" w:rsidRPr="00073FDB" w:rsidRDefault="002B08A0" w:rsidP="00895384">
                  <w:pPr>
                    <w:spacing w:line="276" w:lineRule="auto"/>
                    <w:jc w:val="center"/>
                    <w:rPr>
                      <w:rFonts w:ascii="Times New Roman" w:eastAsia="Times New Roman" w:hAnsi="Times New Roman" w:cs="Times New Roman"/>
                      <w:b w:val="0"/>
                      <w:sz w:val="24"/>
                      <w:szCs w:val="24"/>
                      <w:lang w:eastAsia="uk-UA"/>
                    </w:rPr>
                  </w:pPr>
                  <w:r w:rsidRPr="00073FDB">
                    <w:rPr>
                      <w:rFonts w:ascii="Times New Roman" w:eastAsia="Times New Roman" w:hAnsi="Times New Roman" w:cs="Times New Roman"/>
                      <w:b w:val="0"/>
                      <w:sz w:val="24"/>
                      <w:szCs w:val="24"/>
                      <w:lang w:eastAsia="uk-UA"/>
                    </w:rPr>
                    <w:t>Найменування об'єкта</w:t>
                  </w:r>
                  <w:r w:rsidR="004B2D98" w:rsidRPr="00073FDB">
                    <w:rPr>
                      <w:rFonts w:ascii="Times New Roman" w:eastAsia="Times New Roman" w:hAnsi="Times New Roman" w:cs="Times New Roman"/>
                      <w:b w:val="0"/>
                      <w:sz w:val="24"/>
                      <w:szCs w:val="24"/>
                      <w:lang w:eastAsia="uk-UA"/>
                    </w:rPr>
                    <w:t xml:space="preserve"> що </w:t>
                  </w:r>
                  <w:r w:rsidRPr="00073FDB">
                    <w:rPr>
                      <w:rFonts w:ascii="Times New Roman" w:eastAsia="Times New Roman" w:hAnsi="Times New Roman" w:cs="Times New Roman"/>
                      <w:b w:val="0"/>
                      <w:sz w:val="24"/>
                      <w:szCs w:val="24"/>
                      <w:lang w:eastAsia="uk-UA"/>
                    </w:rPr>
                    <w:t>керу</w:t>
                  </w:r>
                  <w:r w:rsidR="004B2D98" w:rsidRPr="00073FDB">
                    <w:rPr>
                      <w:rFonts w:ascii="Times New Roman" w:eastAsia="Times New Roman" w:hAnsi="Times New Roman" w:cs="Times New Roman"/>
                      <w:b w:val="0"/>
                      <w:sz w:val="24"/>
                      <w:szCs w:val="24"/>
                      <w:lang w:eastAsia="uk-UA"/>
                    </w:rPr>
                    <w:t>ється</w:t>
                  </w:r>
                </w:p>
              </w:tc>
              <w:tc>
                <w:tcPr>
                  <w:tcW w:w="2918" w:type="dxa"/>
                  <w:hideMark/>
                </w:tcPr>
                <w:p w:rsidR="002B08A0" w:rsidRPr="00073FDB" w:rsidRDefault="002B08A0" w:rsidP="008953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uk-UA"/>
                    </w:rPr>
                  </w:pPr>
                  <w:r w:rsidRPr="00073FDB">
                    <w:rPr>
                      <w:rFonts w:ascii="Times New Roman" w:eastAsia="Times New Roman" w:hAnsi="Times New Roman" w:cs="Times New Roman"/>
                      <w:b w:val="0"/>
                      <w:sz w:val="24"/>
                      <w:szCs w:val="24"/>
                      <w:lang w:eastAsia="uk-UA"/>
                    </w:rPr>
                    <w:t>Найменування технологічного параметра, одиниця виміру</w:t>
                  </w:r>
                </w:p>
              </w:tc>
              <w:tc>
                <w:tcPr>
                  <w:tcW w:w="1641" w:type="dxa"/>
                  <w:hideMark/>
                </w:tcPr>
                <w:p w:rsidR="002B08A0" w:rsidRPr="00073FDB" w:rsidRDefault="002B08A0" w:rsidP="008953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uk-UA"/>
                    </w:rPr>
                  </w:pPr>
                  <w:r w:rsidRPr="00073FDB">
                    <w:rPr>
                      <w:rFonts w:ascii="Times New Roman" w:eastAsia="Times New Roman" w:hAnsi="Times New Roman" w:cs="Times New Roman"/>
                      <w:b w:val="0"/>
                      <w:sz w:val="24"/>
                      <w:szCs w:val="24"/>
                      <w:lang w:eastAsia="uk-UA"/>
                    </w:rPr>
                    <w:t>Номінальне значення параметра</w:t>
                  </w:r>
                </w:p>
              </w:tc>
              <w:tc>
                <w:tcPr>
                  <w:tcW w:w="0" w:type="auto"/>
                  <w:hideMark/>
                </w:tcPr>
                <w:p w:rsidR="002B08A0" w:rsidRPr="00073FDB" w:rsidRDefault="002B08A0" w:rsidP="008953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uk-UA"/>
                    </w:rPr>
                  </w:pPr>
                  <w:r w:rsidRPr="00073FDB">
                    <w:rPr>
                      <w:rFonts w:ascii="Times New Roman" w:eastAsia="Times New Roman" w:hAnsi="Times New Roman" w:cs="Times New Roman"/>
                      <w:b w:val="0"/>
                      <w:sz w:val="24"/>
                      <w:szCs w:val="24"/>
                      <w:lang w:eastAsia="uk-UA"/>
                    </w:rPr>
                    <w:t>Припустиме відхилення</w:t>
                  </w:r>
                </w:p>
              </w:tc>
            </w:tr>
            <w:tr w:rsidR="002B08A0" w:rsidRPr="00073FDB" w:rsidTr="00A50F47">
              <w:tc>
                <w:tcPr>
                  <w:cnfStyle w:val="001000000000" w:firstRow="0" w:lastRow="0" w:firstColumn="1" w:lastColumn="0" w:oddVBand="0" w:evenVBand="0" w:oddHBand="0" w:evenHBand="0" w:firstRowFirstColumn="0" w:firstRowLastColumn="0" w:lastRowFirstColumn="0" w:lastRowLastColumn="0"/>
                  <w:tcW w:w="0" w:type="auto"/>
                  <w:hideMark/>
                </w:tcPr>
                <w:p w:rsidR="002B08A0" w:rsidRPr="00073FDB" w:rsidRDefault="002B08A0" w:rsidP="00895384">
                  <w:pPr>
                    <w:spacing w:line="276" w:lineRule="auto"/>
                    <w:rPr>
                      <w:rFonts w:ascii="Times New Roman" w:eastAsia="Times New Roman" w:hAnsi="Times New Roman" w:cs="Times New Roman"/>
                      <w:b w:val="0"/>
                      <w:sz w:val="24"/>
                      <w:szCs w:val="24"/>
                      <w:lang w:eastAsia="uk-UA"/>
                    </w:rPr>
                  </w:pPr>
                  <w:r w:rsidRPr="00073FDB">
                    <w:rPr>
                      <w:rFonts w:ascii="Times New Roman" w:eastAsia="Times New Roman" w:hAnsi="Times New Roman" w:cs="Times New Roman"/>
                      <w:b w:val="0"/>
                      <w:sz w:val="24"/>
                      <w:szCs w:val="24"/>
                      <w:lang w:eastAsia="uk-UA"/>
                    </w:rPr>
                    <w:t>Трубопровід природного газу</w:t>
                  </w:r>
                </w:p>
              </w:tc>
              <w:tc>
                <w:tcPr>
                  <w:tcW w:w="2918" w:type="dxa"/>
                  <w:hideMark/>
                </w:tcPr>
                <w:p w:rsidR="002B08A0" w:rsidRPr="00073FDB" w:rsidRDefault="002B08A0"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витрата природного газу, нм3/год</w:t>
                  </w:r>
                </w:p>
              </w:tc>
              <w:tc>
                <w:tcPr>
                  <w:tcW w:w="1641" w:type="dxa"/>
                  <w:hideMark/>
                </w:tcPr>
                <w:p w:rsidR="002B08A0" w:rsidRPr="00073FDB" w:rsidRDefault="002B08A0"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35,25</w:t>
                  </w:r>
                </w:p>
              </w:tc>
              <w:tc>
                <w:tcPr>
                  <w:tcW w:w="0" w:type="auto"/>
                  <w:hideMark/>
                </w:tcPr>
                <w:p w:rsidR="002B08A0" w:rsidRPr="00073FDB" w:rsidRDefault="002B08A0"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±7,25</w:t>
                  </w:r>
                </w:p>
              </w:tc>
            </w:tr>
            <w:tr w:rsidR="002B08A0" w:rsidRPr="00073FDB" w:rsidTr="00A50F47">
              <w:tc>
                <w:tcPr>
                  <w:cnfStyle w:val="001000000000" w:firstRow="0" w:lastRow="0" w:firstColumn="1" w:lastColumn="0" w:oddVBand="0" w:evenVBand="0" w:oddHBand="0" w:evenHBand="0" w:firstRowFirstColumn="0" w:firstRowLastColumn="0" w:lastRowFirstColumn="0" w:lastRowLastColumn="0"/>
                  <w:tcW w:w="0" w:type="auto"/>
                  <w:hideMark/>
                </w:tcPr>
                <w:p w:rsidR="002B08A0" w:rsidRPr="00073FDB" w:rsidRDefault="002B08A0" w:rsidP="00895384">
                  <w:pPr>
                    <w:spacing w:line="276" w:lineRule="auto"/>
                    <w:rPr>
                      <w:rFonts w:ascii="Times New Roman" w:eastAsia="Times New Roman" w:hAnsi="Times New Roman" w:cs="Times New Roman"/>
                      <w:b w:val="0"/>
                      <w:sz w:val="24"/>
                      <w:szCs w:val="24"/>
                      <w:lang w:eastAsia="uk-UA"/>
                    </w:rPr>
                  </w:pPr>
                  <w:r w:rsidRPr="00073FDB">
                    <w:rPr>
                      <w:rFonts w:ascii="Times New Roman" w:eastAsia="Times New Roman" w:hAnsi="Times New Roman" w:cs="Times New Roman"/>
                      <w:b w:val="0"/>
                      <w:sz w:val="24"/>
                      <w:szCs w:val="24"/>
                      <w:lang w:eastAsia="uk-UA"/>
                    </w:rPr>
                    <w:t>Трубопровід синтез-газу на дозування в природний газ</w:t>
                  </w:r>
                </w:p>
              </w:tc>
              <w:tc>
                <w:tcPr>
                  <w:tcW w:w="2918" w:type="dxa"/>
                  <w:hideMark/>
                </w:tcPr>
                <w:p w:rsidR="002B08A0" w:rsidRPr="00073FDB" w:rsidRDefault="002B08A0"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витрата синтез-газу, нм3/год, не більш</w:t>
                  </w:r>
                </w:p>
              </w:tc>
              <w:tc>
                <w:tcPr>
                  <w:tcW w:w="1641" w:type="dxa"/>
                  <w:hideMark/>
                </w:tcPr>
                <w:p w:rsidR="002B08A0" w:rsidRPr="00073FDB" w:rsidRDefault="002B08A0"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7000</w:t>
                  </w:r>
                </w:p>
              </w:tc>
              <w:tc>
                <w:tcPr>
                  <w:tcW w:w="0" w:type="auto"/>
                  <w:hideMark/>
                </w:tcPr>
                <w:p w:rsidR="002B08A0" w:rsidRPr="00073FDB" w:rsidRDefault="002B08A0"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w:t>
                  </w:r>
                </w:p>
              </w:tc>
            </w:tr>
            <w:tr w:rsidR="002B08A0" w:rsidRPr="00073FDB" w:rsidTr="00A50F47">
              <w:tc>
                <w:tcPr>
                  <w:cnfStyle w:val="001000000000" w:firstRow="0" w:lastRow="0" w:firstColumn="1" w:lastColumn="0" w:oddVBand="0" w:evenVBand="0" w:oddHBand="0" w:evenHBand="0" w:firstRowFirstColumn="0" w:firstRowLastColumn="0" w:lastRowFirstColumn="0" w:lastRowLastColumn="0"/>
                  <w:tcW w:w="0" w:type="auto"/>
                  <w:hideMark/>
                </w:tcPr>
                <w:p w:rsidR="002B08A0" w:rsidRPr="00073FDB" w:rsidRDefault="002B08A0" w:rsidP="00895384">
                  <w:pPr>
                    <w:spacing w:line="276" w:lineRule="auto"/>
                    <w:rPr>
                      <w:rFonts w:ascii="Times New Roman" w:eastAsia="Times New Roman" w:hAnsi="Times New Roman" w:cs="Times New Roman"/>
                      <w:b w:val="0"/>
                      <w:sz w:val="24"/>
                      <w:szCs w:val="24"/>
                      <w:lang w:eastAsia="uk-UA"/>
                    </w:rPr>
                  </w:pPr>
                  <w:r w:rsidRPr="00073FDB">
                    <w:rPr>
                      <w:rFonts w:ascii="Times New Roman" w:eastAsia="Times New Roman" w:hAnsi="Times New Roman" w:cs="Times New Roman"/>
                      <w:b w:val="0"/>
                      <w:sz w:val="24"/>
                      <w:szCs w:val="24"/>
                      <w:lang w:eastAsia="uk-UA"/>
                    </w:rPr>
                    <w:t xml:space="preserve">Реактор </w:t>
                  </w:r>
                  <w:proofErr w:type="spellStart"/>
                  <w:r w:rsidRPr="00073FDB">
                    <w:rPr>
                      <w:rFonts w:ascii="Times New Roman" w:eastAsia="Times New Roman" w:hAnsi="Times New Roman" w:cs="Times New Roman"/>
                      <w:b w:val="0"/>
                      <w:sz w:val="24"/>
                      <w:szCs w:val="24"/>
                      <w:lang w:eastAsia="uk-UA"/>
                    </w:rPr>
                    <w:t>гідросіркоочищення</w:t>
                  </w:r>
                  <w:proofErr w:type="spellEnd"/>
                  <w:r w:rsidRPr="00073FDB">
                    <w:rPr>
                      <w:rFonts w:ascii="Times New Roman" w:eastAsia="Times New Roman" w:hAnsi="Times New Roman" w:cs="Times New Roman"/>
                      <w:b w:val="0"/>
                      <w:sz w:val="24"/>
                      <w:szCs w:val="24"/>
                      <w:lang w:eastAsia="uk-UA"/>
                    </w:rPr>
                    <w:t xml:space="preserve"> 101-D</w:t>
                  </w:r>
                </w:p>
              </w:tc>
              <w:tc>
                <w:tcPr>
                  <w:tcW w:w="2918" w:type="dxa"/>
                  <w:hideMark/>
                </w:tcPr>
                <w:p w:rsidR="002B08A0" w:rsidRPr="00073FDB" w:rsidRDefault="002B08A0"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температура газової суміші на виході, °С</w:t>
                  </w:r>
                </w:p>
                <w:p w:rsidR="00A50F47" w:rsidRPr="00073FDB" w:rsidRDefault="00A50F47"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тиск газової суміші на виході, МПа, не більший за</w:t>
                  </w:r>
                </w:p>
                <w:p w:rsidR="00A50F47" w:rsidRPr="00073FDB" w:rsidRDefault="00A50F47"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опір апарату, кПа, не більш</w:t>
                  </w:r>
                </w:p>
              </w:tc>
              <w:tc>
                <w:tcPr>
                  <w:tcW w:w="1641" w:type="dxa"/>
                  <w:hideMark/>
                </w:tcPr>
                <w:p w:rsidR="002B08A0" w:rsidRPr="00073FDB" w:rsidRDefault="002B08A0"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385</w:t>
                  </w:r>
                </w:p>
                <w:p w:rsidR="00A50F47" w:rsidRPr="00073FDB" w:rsidRDefault="00A50F47"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p>
                <w:p w:rsidR="00A50F47" w:rsidRPr="00073FDB" w:rsidRDefault="00A50F47"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p>
                <w:p w:rsidR="00A50F47" w:rsidRPr="00073FDB" w:rsidRDefault="00A50F47"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4,2</w:t>
                  </w:r>
                </w:p>
                <w:p w:rsidR="00A50F47" w:rsidRPr="00073FDB" w:rsidRDefault="00A50F47"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p>
                <w:p w:rsidR="00A50F47" w:rsidRPr="00073FDB" w:rsidRDefault="00A50F47"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p>
                <w:p w:rsidR="00A50F47" w:rsidRPr="00073FDB" w:rsidRDefault="00A50F47"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35</w:t>
                  </w:r>
                </w:p>
              </w:tc>
              <w:tc>
                <w:tcPr>
                  <w:tcW w:w="0" w:type="auto"/>
                  <w:hideMark/>
                </w:tcPr>
                <w:p w:rsidR="002B08A0" w:rsidRPr="00073FDB" w:rsidRDefault="002B08A0" w:rsidP="0089538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073FDB">
                    <w:rPr>
                      <w:rFonts w:ascii="Times New Roman" w:eastAsia="Times New Roman" w:hAnsi="Times New Roman" w:cs="Times New Roman"/>
                      <w:sz w:val="24"/>
                      <w:szCs w:val="24"/>
                      <w:lang w:eastAsia="uk-UA"/>
                    </w:rPr>
                    <w:t>±25</w:t>
                  </w:r>
                </w:p>
              </w:tc>
            </w:tr>
          </w:tbl>
          <w:p w:rsidR="002B08A0" w:rsidRPr="00073FDB" w:rsidRDefault="002B08A0" w:rsidP="00895384">
            <w:pPr>
              <w:spacing w:line="276" w:lineRule="auto"/>
              <w:rPr>
                <w:rFonts w:ascii="Times New Roman" w:hAnsi="Times New Roman" w:cs="Times New Roman"/>
              </w:rPr>
            </w:pPr>
          </w:p>
        </w:tc>
      </w:tr>
    </w:tbl>
    <w:p w:rsidR="005A13FA" w:rsidRPr="00073FDB" w:rsidRDefault="005A13FA" w:rsidP="00895384">
      <w:pPr>
        <w:spacing w:after="0" w:line="276" w:lineRule="auto"/>
        <w:rPr>
          <w:rFonts w:ascii="Times New Roman" w:hAnsi="Times New Roman" w:cs="Times New Roman"/>
        </w:rPr>
      </w:pPr>
    </w:p>
    <w:p w:rsidR="005A13FA" w:rsidRPr="00073FDB" w:rsidRDefault="005A13FA">
      <w:pPr>
        <w:rPr>
          <w:rFonts w:ascii="Times New Roman" w:hAnsi="Times New Roman" w:cs="Times New Roman"/>
        </w:rPr>
      </w:pPr>
      <w:r w:rsidRPr="00073FDB">
        <w:rPr>
          <w:rFonts w:ascii="Times New Roman" w:hAnsi="Times New Roman" w:cs="Times New Roman"/>
        </w:rPr>
        <w:br w:type="page"/>
      </w:r>
    </w:p>
    <w:p w:rsidR="002E590D" w:rsidRPr="00073FDB" w:rsidRDefault="002E590D" w:rsidP="00895384">
      <w:pPr>
        <w:spacing w:after="0" w:line="276" w:lineRule="auto"/>
        <w:rPr>
          <w:rFonts w:ascii="Times New Roman" w:hAnsi="Times New Roman" w:cs="Times New Roman"/>
        </w:rPr>
      </w:pPr>
    </w:p>
    <w:p w:rsidR="004B2D98" w:rsidRPr="00073FDB" w:rsidRDefault="00524815" w:rsidP="00DD2C4B">
      <w:pPr>
        <w:pStyle w:val="1"/>
      </w:pPr>
      <w:bookmarkStart w:id="6" w:name="_Toc185708057"/>
      <w:r w:rsidRPr="00073FDB">
        <w:t>РОЗДІЛІ 3 АНАЛІЗ РЕАКТОРА СІРКООЧИЩЕННЯ ПРИРОДНОГО ГАЗУ З АКЦЕНТОМ НА ЗАСТОСУВАННЯ МЕХАТРОННИХ ТЕХНОЛОГІЙ ДЛЯ КЕРУВАННЯ ПРОЦЕСОМ</w:t>
      </w:r>
      <w:bookmarkEnd w:id="6"/>
    </w:p>
    <w:p w:rsidR="00675BF3" w:rsidRPr="00073FDB" w:rsidRDefault="00675BF3" w:rsidP="00675BF3">
      <w:pPr>
        <w:spacing w:after="0" w:line="276" w:lineRule="auto"/>
        <w:ind w:left="-567" w:firstLine="567"/>
        <w:jc w:val="both"/>
        <w:rPr>
          <w:rFonts w:ascii="Times New Roman" w:hAnsi="Times New Roman" w:cs="Times New Roman"/>
          <w:b/>
          <w:sz w:val="32"/>
          <w:szCs w:val="32"/>
        </w:rPr>
      </w:pPr>
    </w:p>
    <w:p w:rsidR="00524815" w:rsidRPr="00073FDB" w:rsidRDefault="00524815" w:rsidP="00427E02">
      <w:pPr>
        <w:pStyle w:val="2"/>
      </w:pPr>
      <w:bookmarkStart w:id="7" w:name="_Toc185708058"/>
      <w:r w:rsidRPr="00073FDB">
        <w:t xml:space="preserve">3.1 Структурно-логічний аналіз об'єктів керування </w:t>
      </w:r>
      <w:r w:rsidR="00A50F47" w:rsidRPr="00073FDB">
        <w:t xml:space="preserve">що </w:t>
      </w:r>
      <w:r w:rsidRPr="00073FDB">
        <w:t>включає дослідження компонентів системи та їх взаємозв'язків для забезпечення ефективного управління</w:t>
      </w:r>
      <w:bookmarkEnd w:id="7"/>
    </w:p>
    <w:p w:rsidR="00A50F47" w:rsidRPr="00073FDB" w:rsidRDefault="00A50F47" w:rsidP="00197A35">
      <w:pPr>
        <w:pStyle w:val="a3"/>
        <w:spacing w:before="0" w:beforeAutospacing="0" w:after="0" w:afterAutospacing="0" w:line="360" w:lineRule="auto"/>
        <w:ind w:firstLine="851"/>
        <w:jc w:val="both"/>
        <w:rPr>
          <w:sz w:val="28"/>
          <w:szCs w:val="28"/>
        </w:rPr>
      </w:pPr>
      <w:r w:rsidRPr="00073FDB">
        <w:rPr>
          <w:rStyle w:val="css-96zuhp-word-diff"/>
          <w:sz w:val="28"/>
          <w:szCs w:val="28"/>
        </w:rPr>
        <w:t xml:space="preserve">Контрольованим об'єктом процесу сіркоочищення природного газу у виробництві аміаку є реактор сіркоочищення гідрогенізацією 101-Д. Реактор 101-D призначений для гідрогенізації органічних </w:t>
      </w:r>
      <w:proofErr w:type="spellStart"/>
      <w:r w:rsidRPr="00073FDB">
        <w:rPr>
          <w:rStyle w:val="css-96zuhp-word-diff"/>
          <w:sz w:val="28"/>
          <w:szCs w:val="28"/>
        </w:rPr>
        <w:t>сполук</w:t>
      </w:r>
      <w:proofErr w:type="spellEnd"/>
      <w:r w:rsidRPr="00073FDB">
        <w:rPr>
          <w:rStyle w:val="css-96zuhp-word-diff"/>
          <w:sz w:val="28"/>
          <w:szCs w:val="28"/>
        </w:rPr>
        <w:t xml:space="preserve"> сірки до сірководню. З </w:t>
      </w:r>
      <w:proofErr w:type="spellStart"/>
      <w:r w:rsidRPr="00073FDB">
        <w:rPr>
          <w:rStyle w:val="css-96zuhp-word-diff"/>
          <w:sz w:val="28"/>
          <w:szCs w:val="28"/>
        </w:rPr>
        <w:t>мехатронної</w:t>
      </w:r>
      <w:proofErr w:type="spellEnd"/>
      <w:r w:rsidRPr="00073FDB">
        <w:rPr>
          <w:rStyle w:val="css-96zuhp-word-diff"/>
          <w:sz w:val="28"/>
          <w:szCs w:val="28"/>
        </w:rPr>
        <w:t xml:space="preserve"> точки зору установка управляється системою автоматизації та датчиками, які реєструють тиск, температуру і концентрацію газових </w:t>
      </w:r>
      <w:proofErr w:type="spellStart"/>
      <w:r w:rsidRPr="00073FDB">
        <w:rPr>
          <w:rStyle w:val="css-96zuhp-word-diff"/>
          <w:sz w:val="28"/>
          <w:szCs w:val="28"/>
        </w:rPr>
        <w:t>сполук</w:t>
      </w:r>
      <w:proofErr w:type="spellEnd"/>
      <w:r w:rsidRPr="00073FDB">
        <w:rPr>
          <w:rStyle w:val="css-96zuhp-word-diff"/>
          <w:sz w:val="28"/>
          <w:szCs w:val="28"/>
        </w:rPr>
        <w:t>.</w:t>
      </w:r>
    </w:p>
    <w:p w:rsidR="00A50F47" w:rsidRPr="00073FDB" w:rsidRDefault="00A50F47" w:rsidP="00197A35">
      <w:pPr>
        <w:spacing w:after="0" w:line="360" w:lineRule="auto"/>
        <w:ind w:right="497" w:firstLine="709"/>
        <w:jc w:val="both"/>
        <w:rPr>
          <w:rFonts w:ascii="Times New Roman" w:hAnsi="Times New Roman" w:cs="Times New Roman"/>
          <w:sz w:val="28"/>
          <w:szCs w:val="28"/>
        </w:rPr>
      </w:pPr>
      <w:r w:rsidRPr="00073FDB">
        <w:rPr>
          <w:rFonts w:ascii="Times New Roman" w:hAnsi="Times New Roman" w:cs="Times New Roman"/>
          <w:sz w:val="28"/>
          <w:szCs w:val="28"/>
        </w:rPr>
        <w:t>До вихідних координат реактора ставляться:</w:t>
      </w:r>
    </w:p>
    <w:p w:rsidR="00524815" w:rsidRPr="00073FDB" w:rsidRDefault="006863B8" w:rsidP="00197A35">
      <w:pPr>
        <w:pStyle w:val="a6"/>
        <w:numPr>
          <w:ilvl w:val="0"/>
          <w:numId w:val="7"/>
        </w:numPr>
        <w:spacing w:after="0" w:line="360" w:lineRule="auto"/>
        <w:ind w:left="0" w:firstLine="709"/>
        <w:jc w:val="both"/>
        <w:rPr>
          <w:rStyle w:val="css-96zuhp-word-diff"/>
          <w:rFonts w:ascii="Times New Roman" w:hAnsi="Times New Roman" w:cs="Times New Roman"/>
          <w:sz w:val="28"/>
          <w:szCs w:val="28"/>
        </w:rPr>
      </w:pPr>
      <w:r w:rsidRPr="00073FDB">
        <w:rPr>
          <w:rStyle w:val="css-96zuhp-word-diff"/>
          <w:rFonts w:ascii="Times New Roman" w:hAnsi="Times New Roman" w:cs="Times New Roman"/>
          <w:sz w:val="28"/>
          <w:szCs w:val="28"/>
        </w:rPr>
        <w:t xml:space="preserve">концентрація цільового компонента (сіркоорганічних </w:t>
      </w:r>
      <w:proofErr w:type="spellStart"/>
      <w:r w:rsidRPr="00073FDB">
        <w:rPr>
          <w:rStyle w:val="css-96zuhp-word-diff"/>
          <w:rFonts w:ascii="Times New Roman" w:hAnsi="Times New Roman" w:cs="Times New Roman"/>
          <w:sz w:val="28"/>
          <w:szCs w:val="28"/>
        </w:rPr>
        <w:t>сполук</w:t>
      </w:r>
      <w:proofErr w:type="spellEnd"/>
      <w:r w:rsidRPr="00073FDB">
        <w:rPr>
          <w:rStyle w:val="css-96zuhp-word-diff"/>
          <w:rFonts w:ascii="Times New Roman" w:hAnsi="Times New Roman" w:cs="Times New Roman"/>
          <w:sz w:val="28"/>
          <w:szCs w:val="28"/>
        </w:rPr>
        <w:t>) у газовій суміші на виході з реактора Q;</w:t>
      </w:r>
    </w:p>
    <w:p w:rsidR="006863B8" w:rsidRPr="00073FDB" w:rsidRDefault="006863B8" w:rsidP="00197A35">
      <w:pPr>
        <w:pStyle w:val="a6"/>
        <w:numPr>
          <w:ilvl w:val="0"/>
          <w:numId w:val="7"/>
        </w:numPr>
        <w:spacing w:after="0" w:line="360" w:lineRule="auto"/>
        <w:ind w:left="0" w:firstLine="709"/>
        <w:jc w:val="both"/>
        <w:rPr>
          <w:rStyle w:val="css-96zuhp-word-diff"/>
          <w:rFonts w:ascii="Times New Roman" w:hAnsi="Times New Roman" w:cs="Times New Roman"/>
          <w:sz w:val="28"/>
          <w:szCs w:val="28"/>
        </w:rPr>
      </w:pPr>
      <w:r w:rsidRPr="00073FDB">
        <w:rPr>
          <w:rStyle w:val="css-96zuhp-word-diff"/>
          <w:rFonts w:ascii="Times New Roman" w:hAnsi="Times New Roman" w:cs="Times New Roman"/>
          <w:sz w:val="28"/>
          <w:szCs w:val="28"/>
        </w:rPr>
        <w:t>тиск газової суміші в реакторі P;</w:t>
      </w:r>
    </w:p>
    <w:p w:rsidR="006863B8" w:rsidRPr="00073FDB" w:rsidRDefault="006863B8" w:rsidP="00197A35">
      <w:pPr>
        <w:pStyle w:val="a6"/>
        <w:numPr>
          <w:ilvl w:val="0"/>
          <w:numId w:val="7"/>
        </w:numPr>
        <w:spacing w:after="0" w:line="360" w:lineRule="auto"/>
        <w:ind w:left="0" w:firstLine="709"/>
        <w:jc w:val="both"/>
        <w:rPr>
          <w:rStyle w:val="css-96zuhp-word-diff"/>
          <w:rFonts w:ascii="Times New Roman" w:hAnsi="Times New Roman" w:cs="Times New Roman"/>
          <w:sz w:val="28"/>
          <w:szCs w:val="28"/>
        </w:rPr>
      </w:pPr>
      <w:r w:rsidRPr="00073FDB">
        <w:rPr>
          <w:rStyle w:val="css-96zuhp-word-diff"/>
          <w:rFonts w:ascii="Times New Roman" w:hAnsi="Times New Roman" w:cs="Times New Roman"/>
          <w:sz w:val="28"/>
          <w:szCs w:val="28"/>
        </w:rPr>
        <w:t>температура газової суміші на виході з реактора T.</w:t>
      </w:r>
    </w:p>
    <w:p w:rsidR="006863B8" w:rsidRPr="00073FDB" w:rsidRDefault="006863B8" w:rsidP="00197A35">
      <w:pPr>
        <w:spacing w:after="0" w:line="360" w:lineRule="auto"/>
        <w:ind w:firstLine="709"/>
        <w:jc w:val="both"/>
        <w:rPr>
          <w:rStyle w:val="css-96zuhp-word-diff"/>
          <w:rFonts w:ascii="Times New Roman" w:hAnsi="Times New Roman" w:cs="Times New Roman"/>
          <w:sz w:val="28"/>
          <w:szCs w:val="28"/>
        </w:rPr>
      </w:pPr>
      <w:r w:rsidRPr="00073FDB">
        <w:rPr>
          <w:rStyle w:val="css-96zuhp-word-diff"/>
          <w:rFonts w:ascii="Times New Roman" w:hAnsi="Times New Roman" w:cs="Times New Roman"/>
          <w:sz w:val="28"/>
          <w:szCs w:val="28"/>
        </w:rPr>
        <w:t>До вхідних (контрольних) координат відносяться:</w:t>
      </w:r>
    </w:p>
    <w:p w:rsidR="006863B8" w:rsidRPr="00073FDB" w:rsidRDefault="006863B8" w:rsidP="00197A35">
      <w:pPr>
        <w:pStyle w:val="a6"/>
        <w:numPr>
          <w:ilvl w:val="0"/>
          <w:numId w:val="6"/>
        </w:numPr>
        <w:spacing w:after="0" w:line="360" w:lineRule="auto"/>
        <w:ind w:left="0" w:firstLine="709"/>
        <w:jc w:val="both"/>
        <w:rPr>
          <w:rFonts w:ascii="Times New Roman" w:hAnsi="Times New Roman" w:cs="Times New Roman"/>
          <w:sz w:val="28"/>
          <w:szCs w:val="28"/>
        </w:rPr>
      </w:pPr>
      <w:r w:rsidRPr="00073FDB">
        <w:rPr>
          <w:rFonts w:ascii="Times New Roman" w:hAnsi="Times New Roman" w:cs="Times New Roman"/>
          <w:sz w:val="28"/>
          <w:szCs w:val="28"/>
        </w:rPr>
        <w:t xml:space="preserve">витрата газової суміші, що йде з реактора </w:t>
      </w:r>
      <w:proofErr w:type="spellStart"/>
      <w:r w:rsidRPr="00073FDB">
        <w:rPr>
          <w:rFonts w:ascii="Times New Roman" w:hAnsi="Times New Roman" w:cs="Times New Roman"/>
          <w:sz w:val="28"/>
          <w:szCs w:val="28"/>
        </w:rPr>
        <w:t>Fс</w:t>
      </w:r>
      <w:proofErr w:type="spellEnd"/>
      <w:r w:rsidRPr="00073FDB">
        <w:rPr>
          <w:rFonts w:ascii="Times New Roman" w:hAnsi="Times New Roman" w:cs="Times New Roman"/>
          <w:sz w:val="28"/>
          <w:szCs w:val="28"/>
        </w:rPr>
        <w:t>;</w:t>
      </w:r>
    </w:p>
    <w:p w:rsidR="006863B8" w:rsidRPr="00073FDB" w:rsidRDefault="006863B8" w:rsidP="00197A35">
      <w:pPr>
        <w:pStyle w:val="a6"/>
        <w:numPr>
          <w:ilvl w:val="0"/>
          <w:numId w:val="6"/>
        </w:numPr>
        <w:spacing w:after="0" w:line="360" w:lineRule="auto"/>
        <w:ind w:left="0" w:firstLine="709"/>
        <w:jc w:val="both"/>
        <w:rPr>
          <w:rFonts w:ascii="Times New Roman" w:hAnsi="Times New Roman" w:cs="Times New Roman"/>
          <w:sz w:val="28"/>
          <w:szCs w:val="28"/>
        </w:rPr>
      </w:pPr>
      <w:r w:rsidRPr="00073FDB">
        <w:rPr>
          <w:rFonts w:ascii="Times New Roman" w:hAnsi="Times New Roman" w:cs="Times New Roman"/>
          <w:sz w:val="28"/>
          <w:szCs w:val="28"/>
        </w:rPr>
        <w:t xml:space="preserve">температура газової суміші, що йде у реактор </w:t>
      </w:r>
      <w:proofErr w:type="spellStart"/>
      <w:r w:rsidRPr="00073FDB">
        <w:rPr>
          <w:rFonts w:ascii="Times New Roman" w:hAnsi="Times New Roman" w:cs="Times New Roman"/>
          <w:sz w:val="28"/>
          <w:szCs w:val="28"/>
        </w:rPr>
        <w:t>Тp</w:t>
      </w:r>
      <w:proofErr w:type="spellEnd"/>
      <w:r w:rsidRPr="00073FDB">
        <w:rPr>
          <w:rFonts w:ascii="Times New Roman" w:hAnsi="Times New Roman" w:cs="Times New Roman"/>
          <w:sz w:val="28"/>
          <w:szCs w:val="28"/>
        </w:rPr>
        <w:t>.</w:t>
      </w:r>
    </w:p>
    <w:p w:rsidR="006863B8" w:rsidRPr="00073FDB" w:rsidRDefault="006863B8" w:rsidP="00197A35">
      <w:pPr>
        <w:spacing w:after="0" w:line="360" w:lineRule="auto"/>
        <w:ind w:firstLine="709"/>
        <w:jc w:val="both"/>
        <w:rPr>
          <w:rFonts w:ascii="Times New Roman" w:hAnsi="Times New Roman" w:cs="Times New Roman"/>
          <w:sz w:val="28"/>
          <w:szCs w:val="28"/>
        </w:rPr>
      </w:pPr>
      <w:r w:rsidRPr="00073FDB">
        <w:rPr>
          <w:rFonts w:ascii="Times New Roman" w:hAnsi="Times New Roman" w:cs="Times New Roman"/>
          <w:sz w:val="28"/>
          <w:szCs w:val="28"/>
        </w:rPr>
        <w:t>Координати, що обурюють:</w:t>
      </w:r>
      <w:r w:rsidRPr="00073FDB">
        <w:rPr>
          <w:rFonts w:ascii="Times New Roman" w:hAnsi="Times New Roman" w:cs="Times New Roman"/>
          <w:sz w:val="28"/>
          <w:szCs w:val="28"/>
        </w:rPr>
        <w:fldChar w:fldCharType="begin"/>
      </w:r>
      <w:r w:rsidRPr="00073FDB">
        <w:rPr>
          <w:rFonts w:ascii="Times New Roman" w:hAnsi="Times New Roman" w:cs="Times New Roman"/>
          <w:sz w:val="28"/>
          <w:szCs w:val="28"/>
        </w:rPr>
        <w:instrText xml:space="preserve"> PRINT \p para "[ /EMC pdfmark [ /StPop pdfmark" </w:instrText>
      </w:r>
      <w:r w:rsidRPr="00073FDB">
        <w:rPr>
          <w:rFonts w:ascii="Times New Roman" w:hAnsi="Times New Roman" w:cs="Times New Roman"/>
          <w:sz w:val="28"/>
          <w:szCs w:val="28"/>
        </w:rPr>
        <w:fldChar w:fldCharType="end"/>
      </w:r>
    </w:p>
    <w:p w:rsidR="006863B8" w:rsidRPr="00073FDB" w:rsidRDefault="006863B8" w:rsidP="00197A35">
      <w:pPr>
        <w:pStyle w:val="a6"/>
        <w:numPr>
          <w:ilvl w:val="0"/>
          <w:numId w:val="5"/>
        </w:numPr>
        <w:spacing w:after="0" w:line="360" w:lineRule="auto"/>
        <w:ind w:left="0" w:firstLine="709"/>
        <w:jc w:val="both"/>
        <w:rPr>
          <w:rFonts w:ascii="Times New Roman" w:hAnsi="Times New Roman" w:cs="Times New Roman"/>
          <w:sz w:val="28"/>
          <w:szCs w:val="28"/>
        </w:rPr>
      </w:pPr>
      <w:r w:rsidRPr="00073FDB">
        <w:rPr>
          <w:rFonts w:ascii="Times New Roman" w:hAnsi="Times New Roman" w:cs="Times New Roman"/>
          <w:sz w:val="28"/>
          <w:szCs w:val="28"/>
        </w:rPr>
        <w:t xml:space="preserve">витрата газової суміші, що йде у реактор </w:t>
      </w:r>
      <w:proofErr w:type="spellStart"/>
      <w:r w:rsidRPr="00073FDB">
        <w:rPr>
          <w:rFonts w:ascii="Times New Roman" w:hAnsi="Times New Roman" w:cs="Times New Roman"/>
          <w:sz w:val="28"/>
          <w:szCs w:val="28"/>
        </w:rPr>
        <w:t>Fp</w:t>
      </w:r>
      <w:proofErr w:type="spellEnd"/>
      <w:r w:rsidRPr="00073FDB">
        <w:rPr>
          <w:rFonts w:ascii="Times New Roman" w:hAnsi="Times New Roman" w:cs="Times New Roman"/>
          <w:sz w:val="28"/>
          <w:szCs w:val="28"/>
        </w:rPr>
        <w:t>;</w:t>
      </w:r>
    </w:p>
    <w:p w:rsidR="006863B8" w:rsidRPr="00073FDB" w:rsidRDefault="006863B8" w:rsidP="00197A35">
      <w:pPr>
        <w:pStyle w:val="a6"/>
        <w:numPr>
          <w:ilvl w:val="0"/>
          <w:numId w:val="5"/>
        </w:numPr>
        <w:tabs>
          <w:tab w:val="num" w:pos="1260"/>
        </w:tabs>
        <w:spacing w:after="0" w:line="360" w:lineRule="auto"/>
        <w:ind w:left="0" w:right="499" w:firstLine="709"/>
        <w:jc w:val="both"/>
        <w:rPr>
          <w:rFonts w:ascii="Times New Roman" w:hAnsi="Times New Roman" w:cs="Times New Roman"/>
          <w:sz w:val="28"/>
          <w:szCs w:val="28"/>
        </w:rPr>
      </w:pPr>
      <w:r w:rsidRPr="00073FDB">
        <w:rPr>
          <w:rFonts w:ascii="Times New Roman" w:hAnsi="Times New Roman" w:cs="Times New Roman"/>
          <w:sz w:val="28"/>
          <w:szCs w:val="28"/>
        </w:rPr>
        <w:t xml:space="preserve">концентрація цільового компонента у газової суміші, що йде у реактор </w:t>
      </w:r>
      <w:proofErr w:type="spellStart"/>
      <w:r w:rsidRPr="00073FDB">
        <w:rPr>
          <w:rFonts w:ascii="Times New Roman" w:hAnsi="Times New Roman" w:cs="Times New Roman"/>
          <w:sz w:val="28"/>
          <w:szCs w:val="28"/>
        </w:rPr>
        <w:t>Qp</w:t>
      </w:r>
      <w:proofErr w:type="spellEnd"/>
      <w:r w:rsidRPr="00073FDB">
        <w:rPr>
          <w:rFonts w:ascii="Times New Roman" w:hAnsi="Times New Roman" w:cs="Times New Roman"/>
          <w:sz w:val="28"/>
          <w:szCs w:val="28"/>
        </w:rPr>
        <w:t>.</w:t>
      </w:r>
      <w:r w:rsidRPr="00073FDB">
        <w:rPr>
          <w:rFonts w:ascii="Times New Roman" w:hAnsi="Times New Roman" w:cs="Times New Roman"/>
          <w:sz w:val="28"/>
          <w:szCs w:val="28"/>
        </w:rPr>
        <w:fldChar w:fldCharType="begin"/>
      </w:r>
      <w:r w:rsidRPr="00073FDB">
        <w:rPr>
          <w:rFonts w:ascii="Times New Roman" w:hAnsi="Times New Roman" w:cs="Times New Roman"/>
          <w:sz w:val="28"/>
          <w:szCs w:val="28"/>
        </w:rPr>
        <w:instrText xml:space="preserve"> PRINT \p para "[ /EMC pdfmark [ /StPop pdfmark" </w:instrText>
      </w:r>
      <w:r w:rsidRPr="00073FDB">
        <w:rPr>
          <w:rFonts w:ascii="Times New Roman" w:hAnsi="Times New Roman" w:cs="Times New Roman"/>
          <w:sz w:val="28"/>
          <w:szCs w:val="28"/>
        </w:rPr>
        <w:fldChar w:fldCharType="end"/>
      </w:r>
    </w:p>
    <w:p w:rsidR="006863B8" w:rsidRPr="00073FDB" w:rsidRDefault="006863B8" w:rsidP="00197A3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Структурно-логічна схема реактора 101-D як об'єкта керування показана на рисунку 3.1.</w:t>
      </w:r>
      <w:r w:rsidRPr="00073FDB">
        <w:rPr>
          <w:rFonts w:ascii="Times New Roman" w:hAnsi="Times New Roman" w:cs="Times New Roman"/>
          <w:sz w:val="28"/>
          <w:szCs w:val="28"/>
        </w:rPr>
        <w:fldChar w:fldCharType="begin"/>
      </w:r>
      <w:r w:rsidRPr="00073FDB">
        <w:rPr>
          <w:rFonts w:ascii="Times New Roman" w:hAnsi="Times New Roman" w:cs="Times New Roman"/>
          <w:sz w:val="28"/>
          <w:szCs w:val="28"/>
        </w:rPr>
        <w:instrText xml:space="preserve"> PRINT \p para "[ /EMC pdfmark [ /StPop pdfmark" </w:instrText>
      </w:r>
      <w:r w:rsidRPr="00073FDB">
        <w:rPr>
          <w:rFonts w:ascii="Times New Roman" w:hAnsi="Times New Roman" w:cs="Times New Roman"/>
          <w:sz w:val="28"/>
          <w:szCs w:val="28"/>
        </w:rPr>
        <w:fldChar w:fldCharType="end"/>
      </w:r>
    </w:p>
    <w:p w:rsidR="006863B8" w:rsidRPr="00073FDB" w:rsidRDefault="006863B8" w:rsidP="00895384">
      <w:pPr>
        <w:spacing w:after="0" w:line="276" w:lineRule="auto"/>
        <w:jc w:val="both"/>
        <w:rPr>
          <w:rStyle w:val="css-96zuhp-word-diff"/>
          <w:rFonts w:ascii="Times New Roman" w:hAnsi="Times New Roman" w:cs="Times New Roman"/>
        </w:rPr>
      </w:pPr>
    </w:p>
    <w:p w:rsidR="006863B8" w:rsidRPr="00073FDB" w:rsidRDefault="006863B8" w:rsidP="00895384">
      <w:pPr>
        <w:spacing w:after="0" w:line="276" w:lineRule="auto"/>
        <w:jc w:val="both"/>
        <w:rPr>
          <w:rFonts w:ascii="Times New Roman" w:hAnsi="Times New Roman" w:cs="Times New Roman"/>
        </w:rPr>
      </w:pPr>
    </w:p>
    <w:p w:rsidR="00524815" w:rsidRPr="00073FDB" w:rsidRDefault="00524815" w:rsidP="00895384">
      <w:pPr>
        <w:spacing w:after="0" w:line="276" w:lineRule="auto"/>
        <w:jc w:val="center"/>
        <w:rPr>
          <w:rFonts w:ascii="Times New Roman" w:hAnsi="Times New Roman" w:cs="Times New Roman"/>
        </w:rPr>
      </w:pPr>
      <w:r w:rsidRPr="00073FDB">
        <w:rPr>
          <w:rFonts w:ascii="Times New Roman" w:hAnsi="Times New Roman" w:cs="Times New Roman"/>
        </w:rPr>
        <w:object w:dxaOrig="4051" w:dyaOrig="3406">
          <v:shape id="_x0000_i1026" type="#_x0000_t75" style="width:213.75pt;height:179.25pt" o:ole="">
            <v:imagedata r:id="rId11" o:title=""/>
          </v:shape>
          <o:OLEObject Type="Embed" ProgID="Visio.Drawing.15" ShapeID="_x0000_i1026" DrawAspect="Content" ObjectID="_1796376647" r:id="rId12"/>
        </w:object>
      </w:r>
    </w:p>
    <w:p w:rsidR="00524815" w:rsidRPr="00073FDB" w:rsidRDefault="00524815" w:rsidP="00895384">
      <w:pPr>
        <w:spacing w:after="0" w:line="276" w:lineRule="auto"/>
        <w:ind w:left="284" w:right="497" w:firstLine="567"/>
        <w:jc w:val="center"/>
        <w:rPr>
          <w:rFonts w:ascii="Times New Roman" w:hAnsi="Times New Roman" w:cs="Times New Roman"/>
          <w:b/>
          <w:sz w:val="28"/>
          <w:szCs w:val="28"/>
        </w:rPr>
      </w:pPr>
      <w:r w:rsidRPr="00073FDB">
        <w:rPr>
          <w:rFonts w:ascii="Times New Roman" w:hAnsi="Times New Roman" w:cs="Times New Roman"/>
          <w:sz w:val="28"/>
          <w:szCs w:val="28"/>
        </w:rPr>
        <w:t>Рисунок 3.1  -  Структурно-логічна схема реактора 101-D як об'єкта керування</w:t>
      </w:r>
      <w:r w:rsidRPr="00073FDB">
        <w:rPr>
          <w:rFonts w:ascii="Times New Roman" w:hAnsi="Times New Roman" w:cs="Times New Roman"/>
          <w:b/>
          <w:sz w:val="28"/>
          <w:szCs w:val="28"/>
        </w:rPr>
        <w:fldChar w:fldCharType="begin"/>
      </w:r>
      <w:r w:rsidRPr="00073FDB">
        <w:rPr>
          <w:rFonts w:ascii="Times New Roman" w:hAnsi="Times New Roman" w:cs="Times New Roman"/>
          <w:b/>
          <w:sz w:val="28"/>
          <w:szCs w:val="28"/>
        </w:rPr>
        <w:instrText xml:space="preserve"> PRINT \p para "[ /EMC pdfmark [ /StPop pdfmark" </w:instrText>
      </w:r>
      <w:r w:rsidRPr="00073FDB">
        <w:rPr>
          <w:rFonts w:ascii="Times New Roman" w:hAnsi="Times New Roman" w:cs="Times New Roman"/>
          <w:b/>
          <w:sz w:val="28"/>
          <w:szCs w:val="28"/>
        </w:rPr>
        <w:fldChar w:fldCharType="end"/>
      </w:r>
    </w:p>
    <w:p w:rsidR="00675BF3" w:rsidRPr="00073FDB" w:rsidRDefault="00675BF3" w:rsidP="00895384">
      <w:pPr>
        <w:spacing w:after="0" w:line="276" w:lineRule="auto"/>
        <w:ind w:left="284" w:right="497" w:firstLine="567"/>
        <w:jc w:val="center"/>
        <w:rPr>
          <w:rFonts w:ascii="Times New Roman" w:hAnsi="Times New Roman" w:cs="Times New Roman"/>
          <w:b/>
        </w:rPr>
      </w:pPr>
    </w:p>
    <w:p w:rsidR="006863B8" w:rsidRPr="00073FDB" w:rsidRDefault="009F2BE3" w:rsidP="00427E02">
      <w:pPr>
        <w:pStyle w:val="2"/>
        <w:rPr>
          <w:rFonts w:eastAsia="Times New Roman"/>
          <w:lang w:eastAsia="ru-RU"/>
        </w:rPr>
      </w:pPr>
      <w:bookmarkStart w:id="8" w:name="_Toc185708059"/>
      <w:r w:rsidRPr="00073FDB">
        <w:rPr>
          <w:rFonts w:eastAsia="Times New Roman"/>
          <w:lang w:eastAsia="ru-RU"/>
        </w:rPr>
        <w:t xml:space="preserve">3.2 </w:t>
      </w:r>
      <w:r w:rsidR="006863B8" w:rsidRPr="00073FDB">
        <w:rPr>
          <w:rFonts w:eastAsia="Times New Roman"/>
          <w:lang w:eastAsia="ru-RU"/>
        </w:rPr>
        <w:t xml:space="preserve">Аналіз </w:t>
      </w:r>
      <w:proofErr w:type="spellStart"/>
      <w:r w:rsidR="006863B8" w:rsidRPr="00073FDB">
        <w:rPr>
          <w:rFonts w:eastAsia="Times New Roman"/>
          <w:lang w:eastAsia="ru-RU"/>
        </w:rPr>
        <w:t>мехатронних</w:t>
      </w:r>
      <w:proofErr w:type="spellEnd"/>
      <w:r w:rsidR="006863B8" w:rsidRPr="00073FDB">
        <w:rPr>
          <w:rFonts w:eastAsia="Times New Roman"/>
          <w:lang w:eastAsia="ru-RU"/>
        </w:rPr>
        <w:t xml:space="preserve"> рішень для автоматизованого контролю, сигналізації та управління</w:t>
      </w:r>
      <w:bookmarkEnd w:id="8"/>
    </w:p>
    <w:p w:rsidR="006863B8" w:rsidRPr="00073FDB" w:rsidRDefault="006863B8" w:rsidP="00895384">
      <w:pPr>
        <w:spacing w:after="0" w:line="276" w:lineRule="auto"/>
        <w:rPr>
          <w:rFonts w:ascii="Times New Roman" w:hAnsi="Times New Roman" w:cs="Times New Roman"/>
          <w:sz w:val="28"/>
          <w:szCs w:val="28"/>
        </w:rPr>
      </w:pPr>
    </w:p>
    <w:p w:rsidR="006863B8" w:rsidRPr="00073FDB" w:rsidRDefault="006863B8" w:rsidP="00197A35">
      <w:p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 xml:space="preserve">У межах аналізу </w:t>
      </w:r>
      <w:proofErr w:type="spellStart"/>
      <w:r w:rsidRPr="00073FDB">
        <w:rPr>
          <w:rFonts w:ascii="Times New Roman" w:hAnsi="Times New Roman" w:cs="Times New Roman"/>
          <w:sz w:val="28"/>
          <w:szCs w:val="28"/>
        </w:rPr>
        <w:t>мехатронних</w:t>
      </w:r>
      <w:proofErr w:type="spellEnd"/>
      <w:r w:rsidRPr="00073FDB">
        <w:rPr>
          <w:rFonts w:ascii="Times New Roman" w:hAnsi="Times New Roman" w:cs="Times New Roman"/>
          <w:sz w:val="28"/>
          <w:szCs w:val="28"/>
        </w:rPr>
        <w:t xml:space="preserve"> систем автоматизації здійснюється контроль наступних технологічних параметрів:</w:t>
      </w:r>
    </w:p>
    <w:p w:rsidR="006863B8" w:rsidRPr="00073FDB" w:rsidRDefault="006863B8" w:rsidP="00197A35">
      <w:pPr>
        <w:pStyle w:val="a6"/>
        <w:numPr>
          <w:ilvl w:val="0"/>
          <w:numId w:val="8"/>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витрата природного газу;</w:t>
      </w:r>
    </w:p>
    <w:p w:rsidR="006863B8" w:rsidRPr="00073FDB" w:rsidRDefault="006863B8" w:rsidP="00197A35">
      <w:pPr>
        <w:pStyle w:val="a6"/>
        <w:numPr>
          <w:ilvl w:val="0"/>
          <w:numId w:val="8"/>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витрата синтез-газу;</w:t>
      </w:r>
    </w:p>
    <w:p w:rsidR="006863B8" w:rsidRPr="00073FDB" w:rsidRDefault="006863B8" w:rsidP="00197A35">
      <w:pPr>
        <w:pStyle w:val="a6"/>
        <w:numPr>
          <w:ilvl w:val="0"/>
          <w:numId w:val="8"/>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температура газової суміші на виході реактора 101-D;</w:t>
      </w:r>
    </w:p>
    <w:p w:rsidR="006863B8" w:rsidRPr="00073FDB" w:rsidRDefault="006863B8" w:rsidP="00197A35">
      <w:pPr>
        <w:pStyle w:val="a6"/>
        <w:numPr>
          <w:ilvl w:val="0"/>
          <w:numId w:val="8"/>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тиск газової суміші на виході реактора 101-D;</w:t>
      </w:r>
    </w:p>
    <w:p w:rsidR="006863B8" w:rsidRPr="00073FDB" w:rsidRDefault="006863B8" w:rsidP="00197A35">
      <w:pPr>
        <w:pStyle w:val="a6"/>
        <w:numPr>
          <w:ilvl w:val="0"/>
          <w:numId w:val="8"/>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опір реактора 101-D.</w:t>
      </w:r>
    </w:p>
    <w:p w:rsidR="006863B8" w:rsidRPr="00073FDB" w:rsidRDefault="006863B8" w:rsidP="00197A35">
      <w:p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Для забезпечення автоматизації технологічного процесу використовуються такі автоматизовані системи регулювання (АСР):</w:t>
      </w:r>
    </w:p>
    <w:p w:rsidR="006863B8" w:rsidRPr="00073FDB" w:rsidRDefault="006863B8" w:rsidP="00197A35">
      <w:pPr>
        <w:pStyle w:val="a6"/>
        <w:numPr>
          <w:ilvl w:val="0"/>
          <w:numId w:val="9"/>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АСР співвідношення витрат природного газу та синтез-газу;</w:t>
      </w:r>
    </w:p>
    <w:p w:rsidR="006863B8" w:rsidRPr="00073FDB" w:rsidRDefault="006863B8" w:rsidP="00197A35">
      <w:pPr>
        <w:pStyle w:val="a6"/>
        <w:numPr>
          <w:ilvl w:val="0"/>
          <w:numId w:val="9"/>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АСР регулювання температури газової суміші на виході реактора 101-D.</w:t>
      </w:r>
    </w:p>
    <w:p w:rsidR="006863B8" w:rsidRPr="00073FDB" w:rsidRDefault="006863B8" w:rsidP="00197A35">
      <w:p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 xml:space="preserve">Сигналізація в системах </w:t>
      </w:r>
      <w:proofErr w:type="spellStart"/>
      <w:r w:rsidRPr="00073FDB">
        <w:rPr>
          <w:rFonts w:ascii="Times New Roman" w:hAnsi="Times New Roman" w:cs="Times New Roman"/>
          <w:sz w:val="28"/>
          <w:szCs w:val="28"/>
        </w:rPr>
        <w:t>мехатроніки</w:t>
      </w:r>
      <w:proofErr w:type="spellEnd"/>
      <w:r w:rsidRPr="00073FDB">
        <w:rPr>
          <w:rFonts w:ascii="Times New Roman" w:hAnsi="Times New Roman" w:cs="Times New Roman"/>
          <w:sz w:val="28"/>
          <w:szCs w:val="28"/>
        </w:rPr>
        <w:t xml:space="preserve"> охоплює контроль критичних станів, зокрема:</w:t>
      </w:r>
    </w:p>
    <w:p w:rsidR="006863B8" w:rsidRPr="00073FDB" w:rsidRDefault="006863B8" w:rsidP="00197A35">
      <w:pPr>
        <w:pStyle w:val="a6"/>
        <w:numPr>
          <w:ilvl w:val="0"/>
          <w:numId w:val="10"/>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мінімальна витрата природного газу;</w:t>
      </w:r>
    </w:p>
    <w:p w:rsidR="006863B8" w:rsidRPr="00073FDB" w:rsidRDefault="006863B8" w:rsidP="00197A35">
      <w:pPr>
        <w:pStyle w:val="a6"/>
        <w:numPr>
          <w:ilvl w:val="0"/>
          <w:numId w:val="10"/>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мінімальна витрата синтез-газу;</w:t>
      </w:r>
    </w:p>
    <w:p w:rsidR="00524815" w:rsidRPr="00073FDB" w:rsidRDefault="006863B8" w:rsidP="00197A35">
      <w:pPr>
        <w:pStyle w:val="a6"/>
        <w:numPr>
          <w:ilvl w:val="0"/>
          <w:numId w:val="10"/>
        </w:numPr>
        <w:spacing w:after="0" w:line="360" w:lineRule="auto"/>
        <w:rPr>
          <w:rFonts w:ascii="Times New Roman" w:hAnsi="Times New Roman" w:cs="Times New Roman"/>
          <w:sz w:val="28"/>
          <w:szCs w:val="28"/>
        </w:rPr>
      </w:pPr>
      <w:r w:rsidRPr="00073FDB">
        <w:rPr>
          <w:rFonts w:ascii="Times New Roman" w:hAnsi="Times New Roman" w:cs="Times New Roman"/>
          <w:sz w:val="28"/>
          <w:szCs w:val="28"/>
        </w:rPr>
        <w:t>максимальний опір реактора 101-D.</w:t>
      </w:r>
    </w:p>
    <w:p w:rsidR="00524815" w:rsidRPr="00073FDB" w:rsidRDefault="009F2BE3" w:rsidP="00197A35">
      <w:pPr>
        <w:spacing w:after="0" w:line="360" w:lineRule="auto"/>
        <w:rPr>
          <w:rFonts w:ascii="Times New Roman" w:hAnsi="Times New Roman" w:cs="Times New Roman"/>
        </w:rPr>
      </w:pPr>
      <w:r w:rsidRPr="00073FDB">
        <w:rPr>
          <w:rFonts w:ascii="Times New Roman" w:hAnsi="Times New Roman" w:cs="Times New Roman"/>
          <w:sz w:val="28"/>
          <w:szCs w:val="28"/>
        </w:rPr>
        <w:t xml:space="preserve">Використання </w:t>
      </w:r>
      <w:proofErr w:type="spellStart"/>
      <w:r w:rsidRPr="00073FDB">
        <w:rPr>
          <w:rFonts w:ascii="Times New Roman" w:hAnsi="Times New Roman" w:cs="Times New Roman"/>
          <w:sz w:val="28"/>
          <w:szCs w:val="28"/>
        </w:rPr>
        <w:t>мехатронних</w:t>
      </w:r>
      <w:proofErr w:type="spellEnd"/>
      <w:r w:rsidRPr="00073FDB">
        <w:rPr>
          <w:rFonts w:ascii="Times New Roman" w:hAnsi="Times New Roman" w:cs="Times New Roman"/>
          <w:sz w:val="28"/>
          <w:szCs w:val="28"/>
        </w:rPr>
        <w:t xml:space="preserve"> компонентів, таких як датчики, контролери та виконавчі механізми, сприяє створенню високоточних і надійних рішень для </w:t>
      </w:r>
      <w:r w:rsidRPr="00073FDB">
        <w:rPr>
          <w:rFonts w:ascii="Times New Roman" w:hAnsi="Times New Roman" w:cs="Times New Roman"/>
          <w:sz w:val="28"/>
          <w:szCs w:val="28"/>
        </w:rPr>
        <w:lastRenderedPageBreak/>
        <w:t>автоматизації. Це, у свою чергу, забезпечує оптимізацію енергоресурсів, підвищення продуктивності та безпеки технологічного процесу.</w:t>
      </w:r>
    </w:p>
    <w:p w:rsidR="00524815" w:rsidRPr="00073FDB" w:rsidRDefault="009F2BE3" w:rsidP="00427E02">
      <w:pPr>
        <w:pStyle w:val="2"/>
        <w:rPr>
          <w:rFonts w:eastAsia="Times New Roman"/>
          <w:lang w:eastAsia="ru-RU"/>
        </w:rPr>
      </w:pPr>
      <w:bookmarkStart w:id="9" w:name="_Toc185708060"/>
      <w:r w:rsidRPr="00073FDB">
        <w:rPr>
          <w:rFonts w:eastAsia="Times New Roman"/>
          <w:lang w:eastAsia="ru-RU"/>
        </w:rPr>
        <w:t>3.3 Характеристика та аналіз вхідних аналогових сигналів КІСУ ТП</w:t>
      </w:r>
      <w:bookmarkEnd w:id="9"/>
    </w:p>
    <w:p w:rsidR="009F2BE3" w:rsidRPr="00073FDB" w:rsidRDefault="009F2BE3" w:rsidP="00895384">
      <w:pPr>
        <w:spacing w:after="0" w:line="276" w:lineRule="auto"/>
        <w:ind w:left="284" w:right="497" w:firstLine="567"/>
        <w:jc w:val="both"/>
        <w:rPr>
          <w:rFonts w:ascii="Times New Roman" w:hAnsi="Times New Roman" w:cs="Times New Roman"/>
          <w:sz w:val="28"/>
        </w:rPr>
      </w:pPr>
      <w:r w:rsidRPr="00073FDB">
        <w:rPr>
          <w:rFonts w:ascii="Times New Roman" w:hAnsi="Times New Roman" w:cs="Times New Roman"/>
          <w:sz w:val="28"/>
        </w:rPr>
        <w:t>Детальний список аналогових вхідних сигналів наведено в таблиці 3.1.</w:t>
      </w:r>
    </w:p>
    <w:p w:rsidR="009F2BE3" w:rsidRPr="00073FDB" w:rsidRDefault="009F2BE3" w:rsidP="00895384">
      <w:pPr>
        <w:spacing w:after="0" w:line="276" w:lineRule="auto"/>
        <w:ind w:left="284" w:right="497" w:firstLine="567"/>
        <w:jc w:val="both"/>
        <w:rPr>
          <w:rFonts w:ascii="Times New Roman" w:hAnsi="Times New Roman" w:cs="Times New Roman"/>
          <w:sz w:val="28"/>
        </w:rPr>
      </w:pPr>
      <w:r w:rsidRPr="00073FDB">
        <w:rPr>
          <w:rFonts w:ascii="Times New Roman" w:hAnsi="Times New Roman" w:cs="Times New Roman"/>
          <w:sz w:val="28"/>
        </w:rPr>
        <w:t>Таблиця 3.1  -  Перелік аналогових вхідних сигналів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1"/>
        <w:gridCol w:w="1418"/>
        <w:gridCol w:w="1418"/>
        <w:gridCol w:w="1134"/>
        <w:gridCol w:w="1134"/>
        <w:gridCol w:w="1877"/>
      </w:tblGrid>
      <w:tr w:rsidR="009F2BE3" w:rsidRPr="00073FDB" w:rsidTr="003D3559">
        <w:trPr>
          <w:trHeight w:val="468"/>
          <w:jc w:val="center"/>
        </w:trPr>
        <w:tc>
          <w:tcPr>
            <w:tcW w:w="2961" w:type="dxa"/>
            <w:vMerge w:val="restart"/>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Найменування параметра</w:t>
            </w:r>
          </w:p>
        </w:tc>
        <w:tc>
          <w:tcPr>
            <w:tcW w:w="1418" w:type="dxa"/>
            <w:vMerge w:val="restart"/>
          </w:tcPr>
          <w:p w:rsidR="009F2BE3" w:rsidRPr="00073FDB" w:rsidRDefault="009F2BE3" w:rsidP="00895384">
            <w:pPr>
              <w:spacing w:after="0" w:line="276" w:lineRule="auto"/>
              <w:ind w:left="-87" w:right="-80"/>
              <w:jc w:val="center"/>
              <w:rPr>
                <w:rFonts w:ascii="Times New Roman" w:hAnsi="Times New Roman" w:cs="Times New Roman"/>
                <w:sz w:val="24"/>
              </w:rPr>
            </w:pPr>
            <w:r w:rsidRPr="00073FDB">
              <w:rPr>
                <w:rFonts w:ascii="Times New Roman" w:hAnsi="Times New Roman" w:cs="Times New Roman"/>
                <w:sz w:val="24"/>
              </w:rPr>
              <w:t>Діапазон вхідного сигналу ПТК</w:t>
            </w:r>
          </w:p>
        </w:tc>
        <w:tc>
          <w:tcPr>
            <w:tcW w:w="1418" w:type="dxa"/>
            <w:vMerge w:val="restart"/>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Діапазон виміру</w:t>
            </w:r>
          </w:p>
        </w:tc>
        <w:tc>
          <w:tcPr>
            <w:tcW w:w="2268" w:type="dxa"/>
            <w:gridSpan w:val="2"/>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Сигналізація</w:t>
            </w:r>
          </w:p>
        </w:tc>
        <w:tc>
          <w:tcPr>
            <w:tcW w:w="1877" w:type="dxa"/>
            <w:vMerge w:val="restart"/>
          </w:tcPr>
          <w:p w:rsidR="009F2BE3" w:rsidRPr="00073FDB" w:rsidRDefault="009F2BE3" w:rsidP="00895384">
            <w:pPr>
              <w:spacing w:after="0" w:line="276" w:lineRule="auto"/>
              <w:ind w:left="-79" w:right="-104"/>
              <w:jc w:val="center"/>
              <w:rPr>
                <w:rFonts w:ascii="Times New Roman" w:hAnsi="Times New Roman" w:cs="Times New Roman"/>
                <w:sz w:val="24"/>
              </w:rPr>
            </w:pPr>
            <w:r w:rsidRPr="00073FDB">
              <w:rPr>
                <w:rFonts w:ascii="Times New Roman" w:hAnsi="Times New Roman" w:cs="Times New Roman"/>
                <w:sz w:val="24"/>
              </w:rPr>
              <w:t xml:space="preserve">Тип </w:t>
            </w:r>
          </w:p>
          <w:p w:rsidR="009F2BE3" w:rsidRPr="00073FDB" w:rsidRDefault="009F2BE3" w:rsidP="00895384">
            <w:pPr>
              <w:spacing w:after="0" w:line="276" w:lineRule="auto"/>
              <w:ind w:left="-79" w:right="-104"/>
              <w:jc w:val="center"/>
              <w:rPr>
                <w:rFonts w:ascii="Times New Roman" w:hAnsi="Times New Roman" w:cs="Times New Roman"/>
                <w:sz w:val="24"/>
              </w:rPr>
            </w:pPr>
            <w:r w:rsidRPr="00073FDB">
              <w:rPr>
                <w:rFonts w:ascii="Times New Roman" w:hAnsi="Times New Roman" w:cs="Times New Roman"/>
                <w:sz w:val="24"/>
              </w:rPr>
              <w:t>вимірювального перетворювача</w:t>
            </w:r>
          </w:p>
        </w:tc>
      </w:tr>
      <w:tr w:rsidR="009F2BE3" w:rsidRPr="00073FDB" w:rsidTr="003D3559">
        <w:trPr>
          <w:trHeight w:val="825"/>
          <w:jc w:val="center"/>
        </w:trPr>
        <w:tc>
          <w:tcPr>
            <w:tcW w:w="2961" w:type="dxa"/>
            <w:vMerge/>
            <w:vAlign w:val="center"/>
          </w:tcPr>
          <w:p w:rsidR="009F2BE3" w:rsidRPr="00073FDB" w:rsidRDefault="009F2BE3" w:rsidP="00895384">
            <w:pPr>
              <w:spacing w:after="0" w:line="276" w:lineRule="auto"/>
              <w:jc w:val="center"/>
              <w:rPr>
                <w:rFonts w:ascii="Times New Roman" w:hAnsi="Times New Roman" w:cs="Times New Roman"/>
                <w:sz w:val="24"/>
              </w:rPr>
            </w:pPr>
          </w:p>
        </w:tc>
        <w:tc>
          <w:tcPr>
            <w:tcW w:w="1418" w:type="dxa"/>
            <w:vMerge/>
            <w:vAlign w:val="center"/>
          </w:tcPr>
          <w:p w:rsidR="009F2BE3" w:rsidRPr="00073FDB" w:rsidRDefault="009F2BE3" w:rsidP="00895384">
            <w:pPr>
              <w:spacing w:after="0" w:line="276" w:lineRule="auto"/>
              <w:jc w:val="center"/>
              <w:rPr>
                <w:rFonts w:ascii="Times New Roman" w:hAnsi="Times New Roman" w:cs="Times New Roman"/>
                <w:sz w:val="24"/>
              </w:rPr>
            </w:pPr>
          </w:p>
        </w:tc>
        <w:tc>
          <w:tcPr>
            <w:tcW w:w="1418" w:type="dxa"/>
            <w:vMerge/>
            <w:vAlign w:val="center"/>
          </w:tcPr>
          <w:p w:rsidR="009F2BE3" w:rsidRPr="00073FDB" w:rsidRDefault="009F2BE3" w:rsidP="00895384">
            <w:pPr>
              <w:spacing w:after="0" w:line="276" w:lineRule="auto"/>
              <w:jc w:val="center"/>
              <w:rPr>
                <w:rFonts w:ascii="Times New Roman" w:hAnsi="Times New Roman" w:cs="Times New Roman"/>
                <w:sz w:val="24"/>
              </w:rPr>
            </w:pPr>
          </w:p>
        </w:tc>
        <w:tc>
          <w:tcPr>
            <w:tcW w:w="1134"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Попереджувальна</w:t>
            </w:r>
          </w:p>
        </w:tc>
        <w:tc>
          <w:tcPr>
            <w:tcW w:w="1134" w:type="dxa"/>
          </w:tcPr>
          <w:p w:rsidR="009F2BE3" w:rsidRPr="00073FDB" w:rsidRDefault="009F2BE3" w:rsidP="00895384">
            <w:pPr>
              <w:spacing w:after="0" w:line="276" w:lineRule="auto"/>
              <w:ind w:left="-96"/>
              <w:jc w:val="center"/>
              <w:rPr>
                <w:rFonts w:ascii="Times New Roman" w:hAnsi="Times New Roman" w:cs="Times New Roman"/>
                <w:sz w:val="24"/>
              </w:rPr>
            </w:pPr>
            <w:proofErr w:type="spellStart"/>
            <w:r w:rsidRPr="00073FDB">
              <w:rPr>
                <w:rFonts w:ascii="Times New Roman" w:hAnsi="Times New Roman" w:cs="Times New Roman"/>
                <w:sz w:val="24"/>
              </w:rPr>
              <w:t>Передаварійна</w:t>
            </w:r>
            <w:proofErr w:type="spellEnd"/>
          </w:p>
        </w:tc>
        <w:tc>
          <w:tcPr>
            <w:tcW w:w="1877" w:type="dxa"/>
            <w:vMerge/>
          </w:tcPr>
          <w:p w:rsidR="009F2BE3" w:rsidRPr="00073FDB" w:rsidRDefault="009F2BE3" w:rsidP="00895384">
            <w:pPr>
              <w:spacing w:after="0" w:line="276" w:lineRule="auto"/>
              <w:rPr>
                <w:rFonts w:ascii="Times New Roman" w:hAnsi="Times New Roman" w:cs="Times New Roman"/>
                <w:sz w:val="24"/>
              </w:rPr>
            </w:pPr>
          </w:p>
        </w:tc>
      </w:tr>
      <w:tr w:rsidR="009F2BE3" w:rsidRPr="00073FDB" w:rsidTr="003D3559">
        <w:trPr>
          <w:jc w:val="center"/>
        </w:trPr>
        <w:tc>
          <w:tcPr>
            <w:tcW w:w="9942" w:type="dxa"/>
            <w:gridSpan w:val="6"/>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Температура</w:t>
            </w:r>
          </w:p>
        </w:tc>
      </w:tr>
      <w:tr w:rsidR="009F2BE3" w:rsidRPr="00073FDB" w:rsidTr="003D3559">
        <w:trPr>
          <w:jc w:val="center"/>
        </w:trPr>
        <w:tc>
          <w:tcPr>
            <w:tcW w:w="2961" w:type="dxa"/>
          </w:tcPr>
          <w:p w:rsidR="009F2BE3" w:rsidRPr="00073FDB" w:rsidRDefault="009F2BE3" w:rsidP="00895384">
            <w:pPr>
              <w:spacing w:after="0" w:line="276" w:lineRule="auto"/>
              <w:ind w:left="-64"/>
              <w:rPr>
                <w:rFonts w:ascii="Times New Roman" w:hAnsi="Times New Roman" w:cs="Times New Roman"/>
                <w:sz w:val="24"/>
              </w:rPr>
            </w:pPr>
            <w:r w:rsidRPr="00073FDB">
              <w:rPr>
                <w:rFonts w:ascii="Times New Roman" w:hAnsi="Times New Roman" w:cs="Times New Roman"/>
                <w:sz w:val="24"/>
              </w:rPr>
              <w:t>1 Температура газової суміші на виході реактора 101-D</w:t>
            </w:r>
          </w:p>
        </w:tc>
        <w:tc>
          <w:tcPr>
            <w:tcW w:w="1418"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 xml:space="preserve">4…20 </w:t>
            </w:r>
            <w:proofErr w:type="spellStart"/>
            <w:r w:rsidRPr="00073FDB">
              <w:rPr>
                <w:rFonts w:ascii="Times New Roman" w:hAnsi="Times New Roman" w:cs="Times New Roman"/>
                <w:sz w:val="24"/>
              </w:rPr>
              <w:t>мА</w:t>
            </w:r>
            <w:proofErr w:type="spellEnd"/>
          </w:p>
        </w:tc>
        <w:tc>
          <w:tcPr>
            <w:tcW w:w="1418"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 xml:space="preserve">0…500 </w:t>
            </w:r>
            <w:r w:rsidRPr="00073FDB">
              <w:rPr>
                <w:rFonts w:ascii="Times New Roman" w:hAnsi="Times New Roman" w:cs="Times New Roman"/>
                <w:sz w:val="24"/>
              </w:rPr>
              <w:sym w:font="Symbol" w:char="F0B0"/>
            </w:r>
            <w:r w:rsidRPr="00073FDB">
              <w:rPr>
                <w:rFonts w:ascii="Times New Roman" w:hAnsi="Times New Roman" w:cs="Times New Roman"/>
                <w:sz w:val="24"/>
              </w:rPr>
              <w:t>С</w:t>
            </w:r>
          </w:p>
        </w:tc>
        <w:tc>
          <w:tcPr>
            <w:tcW w:w="1134" w:type="dxa"/>
          </w:tcPr>
          <w:p w:rsidR="009F2BE3" w:rsidRPr="00073FDB" w:rsidRDefault="009F2BE3" w:rsidP="00895384">
            <w:pPr>
              <w:spacing w:after="0" w:line="276" w:lineRule="auto"/>
              <w:ind w:left="-88" w:right="-86"/>
              <w:jc w:val="center"/>
              <w:rPr>
                <w:rFonts w:ascii="Times New Roman" w:hAnsi="Times New Roman" w:cs="Times New Roman"/>
                <w:sz w:val="24"/>
              </w:rPr>
            </w:pPr>
          </w:p>
        </w:tc>
        <w:tc>
          <w:tcPr>
            <w:tcW w:w="1134" w:type="dxa"/>
          </w:tcPr>
          <w:p w:rsidR="009F2BE3" w:rsidRPr="00073FDB" w:rsidRDefault="009F2BE3" w:rsidP="00895384">
            <w:pPr>
              <w:spacing w:after="0" w:line="276" w:lineRule="auto"/>
              <w:jc w:val="center"/>
              <w:rPr>
                <w:rFonts w:ascii="Times New Roman" w:hAnsi="Times New Roman" w:cs="Times New Roman"/>
                <w:sz w:val="24"/>
              </w:rPr>
            </w:pPr>
          </w:p>
        </w:tc>
        <w:tc>
          <w:tcPr>
            <w:tcW w:w="1877" w:type="dxa"/>
          </w:tcPr>
          <w:p w:rsidR="009F2BE3" w:rsidRPr="00073FDB" w:rsidRDefault="009F2BE3" w:rsidP="00895384">
            <w:pPr>
              <w:spacing w:after="0" w:line="276" w:lineRule="auto"/>
              <w:ind w:left="-67" w:right="-40"/>
              <w:rPr>
                <w:rFonts w:ascii="Times New Roman" w:hAnsi="Times New Roman" w:cs="Times New Roman"/>
                <w:sz w:val="24"/>
              </w:rPr>
            </w:pPr>
            <w:r w:rsidRPr="00073FDB">
              <w:rPr>
                <w:rFonts w:ascii="Times New Roman" w:hAnsi="Times New Roman" w:cs="Times New Roman"/>
                <w:sz w:val="24"/>
              </w:rPr>
              <w:t>ТСПУ-0289</w:t>
            </w:r>
          </w:p>
        </w:tc>
      </w:tr>
      <w:tr w:rsidR="009F2BE3" w:rsidRPr="00073FDB" w:rsidTr="003D3559">
        <w:trPr>
          <w:jc w:val="center"/>
        </w:trPr>
        <w:tc>
          <w:tcPr>
            <w:tcW w:w="9942" w:type="dxa"/>
            <w:gridSpan w:val="6"/>
          </w:tcPr>
          <w:p w:rsidR="009F2BE3" w:rsidRPr="00073FDB" w:rsidRDefault="009F2BE3" w:rsidP="00895384">
            <w:pPr>
              <w:spacing w:after="0" w:line="276" w:lineRule="auto"/>
              <w:ind w:left="-67" w:right="-40"/>
              <w:jc w:val="center"/>
              <w:rPr>
                <w:rFonts w:ascii="Times New Roman" w:hAnsi="Times New Roman" w:cs="Times New Roman"/>
                <w:sz w:val="24"/>
              </w:rPr>
            </w:pPr>
            <w:r w:rsidRPr="00073FDB">
              <w:rPr>
                <w:rFonts w:ascii="Times New Roman" w:hAnsi="Times New Roman" w:cs="Times New Roman"/>
                <w:sz w:val="24"/>
              </w:rPr>
              <w:t>Тиск</w:t>
            </w:r>
          </w:p>
        </w:tc>
      </w:tr>
      <w:tr w:rsidR="009F2BE3" w:rsidRPr="00073FDB" w:rsidTr="003D3559">
        <w:trPr>
          <w:jc w:val="center"/>
        </w:trPr>
        <w:tc>
          <w:tcPr>
            <w:tcW w:w="2961" w:type="dxa"/>
          </w:tcPr>
          <w:p w:rsidR="009F2BE3" w:rsidRPr="00073FDB" w:rsidRDefault="009F2BE3" w:rsidP="00895384">
            <w:pPr>
              <w:spacing w:after="0" w:line="276" w:lineRule="auto"/>
              <w:ind w:left="-64"/>
              <w:rPr>
                <w:rFonts w:ascii="Times New Roman" w:hAnsi="Times New Roman" w:cs="Times New Roman"/>
                <w:sz w:val="24"/>
              </w:rPr>
            </w:pPr>
            <w:r w:rsidRPr="00073FDB">
              <w:rPr>
                <w:rFonts w:ascii="Times New Roman" w:hAnsi="Times New Roman" w:cs="Times New Roman"/>
                <w:sz w:val="24"/>
              </w:rPr>
              <w:t>2 Тиск газової суміші на виході реактора 101-D</w:t>
            </w:r>
          </w:p>
        </w:tc>
        <w:tc>
          <w:tcPr>
            <w:tcW w:w="1418"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 xml:space="preserve">4…20 </w:t>
            </w:r>
            <w:proofErr w:type="spellStart"/>
            <w:r w:rsidRPr="00073FDB">
              <w:rPr>
                <w:rFonts w:ascii="Times New Roman" w:hAnsi="Times New Roman" w:cs="Times New Roman"/>
                <w:sz w:val="24"/>
              </w:rPr>
              <w:t>мА</w:t>
            </w:r>
            <w:proofErr w:type="spellEnd"/>
          </w:p>
        </w:tc>
        <w:tc>
          <w:tcPr>
            <w:tcW w:w="1418" w:type="dxa"/>
          </w:tcPr>
          <w:p w:rsidR="009F2BE3" w:rsidRPr="00073FDB" w:rsidRDefault="009F2BE3" w:rsidP="00895384">
            <w:pPr>
              <w:spacing w:after="0" w:line="276" w:lineRule="auto"/>
              <w:ind w:left="-69"/>
              <w:jc w:val="center"/>
              <w:rPr>
                <w:rFonts w:ascii="Times New Roman" w:hAnsi="Times New Roman" w:cs="Times New Roman"/>
                <w:sz w:val="24"/>
              </w:rPr>
            </w:pPr>
            <w:r w:rsidRPr="00073FDB">
              <w:rPr>
                <w:rFonts w:ascii="Times New Roman" w:hAnsi="Times New Roman" w:cs="Times New Roman"/>
                <w:sz w:val="24"/>
              </w:rPr>
              <w:t>0…10 МПа</w:t>
            </w:r>
          </w:p>
        </w:tc>
        <w:tc>
          <w:tcPr>
            <w:tcW w:w="1134" w:type="dxa"/>
          </w:tcPr>
          <w:p w:rsidR="009F2BE3" w:rsidRPr="00073FDB" w:rsidRDefault="009F2BE3" w:rsidP="00895384">
            <w:pPr>
              <w:spacing w:after="0" w:line="276" w:lineRule="auto"/>
              <w:jc w:val="center"/>
              <w:rPr>
                <w:rFonts w:ascii="Times New Roman" w:hAnsi="Times New Roman" w:cs="Times New Roman"/>
                <w:sz w:val="24"/>
              </w:rPr>
            </w:pPr>
          </w:p>
        </w:tc>
        <w:tc>
          <w:tcPr>
            <w:tcW w:w="1134" w:type="dxa"/>
          </w:tcPr>
          <w:p w:rsidR="009F2BE3" w:rsidRPr="00073FDB" w:rsidRDefault="009F2BE3" w:rsidP="00895384">
            <w:pPr>
              <w:spacing w:after="0" w:line="276" w:lineRule="auto"/>
              <w:jc w:val="center"/>
              <w:rPr>
                <w:rFonts w:ascii="Times New Roman" w:hAnsi="Times New Roman" w:cs="Times New Roman"/>
                <w:sz w:val="24"/>
              </w:rPr>
            </w:pPr>
          </w:p>
        </w:tc>
        <w:tc>
          <w:tcPr>
            <w:tcW w:w="1877" w:type="dxa"/>
          </w:tcPr>
          <w:p w:rsidR="009F2BE3" w:rsidRPr="00073FDB" w:rsidRDefault="009F2BE3" w:rsidP="00895384">
            <w:pPr>
              <w:spacing w:after="0" w:line="276" w:lineRule="auto"/>
              <w:ind w:left="-67" w:right="-40"/>
              <w:rPr>
                <w:rFonts w:ascii="Times New Roman" w:hAnsi="Times New Roman" w:cs="Times New Roman"/>
                <w:sz w:val="24"/>
              </w:rPr>
            </w:pPr>
            <w:r w:rsidRPr="00073FDB">
              <w:rPr>
                <w:rFonts w:ascii="Times New Roman" w:hAnsi="Times New Roman" w:cs="Times New Roman"/>
                <w:sz w:val="24"/>
              </w:rPr>
              <w:t>«Сафір-М»-7170</w:t>
            </w:r>
          </w:p>
        </w:tc>
      </w:tr>
      <w:tr w:rsidR="009F2BE3" w:rsidRPr="00073FDB" w:rsidTr="003D3559">
        <w:trPr>
          <w:jc w:val="center"/>
        </w:trPr>
        <w:tc>
          <w:tcPr>
            <w:tcW w:w="2961" w:type="dxa"/>
          </w:tcPr>
          <w:p w:rsidR="009F2BE3" w:rsidRPr="00073FDB" w:rsidRDefault="009F2BE3" w:rsidP="00895384">
            <w:pPr>
              <w:spacing w:after="0" w:line="276" w:lineRule="auto"/>
              <w:ind w:left="-64"/>
              <w:rPr>
                <w:rFonts w:ascii="Times New Roman" w:hAnsi="Times New Roman" w:cs="Times New Roman"/>
                <w:sz w:val="24"/>
              </w:rPr>
            </w:pPr>
            <w:r w:rsidRPr="00073FDB">
              <w:rPr>
                <w:rFonts w:ascii="Times New Roman" w:hAnsi="Times New Roman" w:cs="Times New Roman"/>
                <w:sz w:val="24"/>
              </w:rPr>
              <w:t>3 Опір реактора 101-D</w:t>
            </w:r>
          </w:p>
        </w:tc>
        <w:tc>
          <w:tcPr>
            <w:tcW w:w="1418"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 xml:space="preserve">4…20 </w:t>
            </w:r>
            <w:proofErr w:type="spellStart"/>
            <w:r w:rsidRPr="00073FDB">
              <w:rPr>
                <w:rFonts w:ascii="Times New Roman" w:hAnsi="Times New Roman" w:cs="Times New Roman"/>
                <w:sz w:val="24"/>
              </w:rPr>
              <w:t>мА</w:t>
            </w:r>
            <w:proofErr w:type="spellEnd"/>
          </w:p>
        </w:tc>
        <w:tc>
          <w:tcPr>
            <w:tcW w:w="1418" w:type="dxa"/>
          </w:tcPr>
          <w:p w:rsidR="009F2BE3" w:rsidRPr="00073FDB" w:rsidRDefault="009F2BE3" w:rsidP="00895384">
            <w:pPr>
              <w:spacing w:after="0" w:line="276" w:lineRule="auto"/>
              <w:ind w:left="-69"/>
              <w:jc w:val="center"/>
              <w:rPr>
                <w:rFonts w:ascii="Times New Roman" w:hAnsi="Times New Roman" w:cs="Times New Roman"/>
                <w:sz w:val="24"/>
              </w:rPr>
            </w:pPr>
            <w:r w:rsidRPr="00073FDB">
              <w:rPr>
                <w:rFonts w:ascii="Times New Roman" w:hAnsi="Times New Roman" w:cs="Times New Roman"/>
                <w:sz w:val="24"/>
              </w:rPr>
              <w:t>0…63 кПа</w:t>
            </w:r>
          </w:p>
        </w:tc>
        <w:tc>
          <w:tcPr>
            <w:tcW w:w="1134"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40 (</w:t>
            </w:r>
            <w:proofErr w:type="spellStart"/>
            <w:r w:rsidRPr="00073FDB">
              <w:rPr>
                <w:rFonts w:ascii="Times New Roman" w:hAnsi="Times New Roman" w:cs="Times New Roman"/>
                <w:sz w:val="24"/>
              </w:rPr>
              <w:t>max</w:t>
            </w:r>
            <w:proofErr w:type="spellEnd"/>
            <w:r w:rsidRPr="00073FDB">
              <w:rPr>
                <w:rFonts w:ascii="Times New Roman" w:hAnsi="Times New Roman" w:cs="Times New Roman"/>
                <w:sz w:val="24"/>
              </w:rPr>
              <w:t>)</w:t>
            </w:r>
          </w:p>
        </w:tc>
        <w:tc>
          <w:tcPr>
            <w:tcW w:w="1134" w:type="dxa"/>
          </w:tcPr>
          <w:p w:rsidR="009F2BE3" w:rsidRPr="00073FDB" w:rsidRDefault="009F2BE3" w:rsidP="00895384">
            <w:pPr>
              <w:spacing w:after="0" w:line="276" w:lineRule="auto"/>
              <w:jc w:val="center"/>
              <w:rPr>
                <w:rFonts w:ascii="Times New Roman" w:hAnsi="Times New Roman" w:cs="Times New Roman"/>
                <w:sz w:val="24"/>
              </w:rPr>
            </w:pPr>
          </w:p>
        </w:tc>
        <w:tc>
          <w:tcPr>
            <w:tcW w:w="1877" w:type="dxa"/>
          </w:tcPr>
          <w:p w:rsidR="009F2BE3" w:rsidRPr="00073FDB" w:rsidRDefault="009F2BE3" w:rsidP="00895384">
            <w:pPr>
              <w:spacing w:after="0" w:line="276" w:lineRule="auto"/>
              <w:ind w:left="-67" w:right="-40"/>
              <w:rPr>
                <w:rFonts w:ascii="Times New Roman" w:hAnsi="Times New Roman" w:cs="Times New Roman"/>
                <w:sz w:val="24"/>
              </w:rPr>
            </w:pPr>
            <w:r w:rsidRPr="00073FDB">
              <w:rPr>
                <w:rFonts w:ascii="Times New Roman" w:hAnsi="Times New Roman" w:cs="Times New Roman"/>
                <w:sz w:val="24"/>
              </w:rPr>
              <w:t>«Сафір-М»-7430</w:t>
            </w:r>
          </w:p>
        </w:tc>
      </w:tr>
      <w:tr w:rsidR="009F2BE3" w:rsidRPr="00073FDB" w:rsidTr="003D3559">
        <w:trPr>
          <w:jc w:val="center"/>
        </w:trPr>
        <w:tc>
          <w:tcPr>
            <w:tcW w:w="9942" w:type="dxa"/>
            <w:gridSpan w:val="6"/>
          </w:tcPr>
          <w:p w:rsidR="009F2BE3" w:rsidRPr="00073FDB" w:rsidRDefault="009F2BE3" w:rsidP="00895384">
            <w:pPr>
              <w:spacing w:after="0" w:line="276" w:lineRule="auto"/>
              <w:ind w:left="-67" w:right="-40"/>
              <w:jc w:val="center"/>
              <w:rPr>
                <w:rFonts w:ascii="Times New Roman" w:hAnsi="Times New Roman" w:cs="Times New Roman"/>
                <w:sz w:val="24"/>
              </w:rPr>
            </w:pPr>
            <w:r w:rsidRPr="00073FDB">
              <w:rPr>
                <w:rFonts w:ascii="Times New Roman" w:hAnsi="Times New Roman" w:cs="Times New Roman"/>
                <w:sz w:val="24"/>
              </w:rPr>
              <w:t>Витрата</w:t>
            </w:r>
          </w:p>
        </w:tc>
      </w:tr>
      <w:tr w:rsidR="009F2BE3" w:rsidRPr="00073FDB" w:rsidTr="003D3559">
        <w:trPr>
          <w:jc w:val="center"/>
        </w:trPr>
        <w:tc>
          <w:tcPr>
            <w:tcW w:w="2961" w:type="dxa"/>
          </w:tcPr>
          <w:p w:rsidR="009F2BE3" w:rsidRPr="00073FDB" w:rsidRDefault="009F2BE3" w:rsidP="00895384">
            <w:pPr>
              <w:spacing w:after="0" w:line="276" w:lineRule="auto"/>
              <w:ind w:left="-64"/>
              <w:rPr>
                <w:rFonts w:ascii="Times New Roman" w:hAnsi="Times New Roman" w:cs="Times New Roman"/>
                <w:sz w:val="24"/>
              </w:rPr>
            </w:pPr>
            <w:r w:rsidRPr="00073FDB">
              <w:rPr>
                <w:rFonts w:ascii="Times New Roman" w:hAnsi="Times New Roman" w:cs="Times New Roman"/>
                <w:sz w:val="24"/>
              </w:rPr>
              <w:t>4 Витрата природного газу</w:t>
            </w:r>
          </w:p>
        </w:tc>
        <w:tc>
          <w:tcPr>
            <w:tcW w:w="1418"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 xml:space="preserve">4…20 </w:t>
            </w:r>
            <w:proofErr w:type="spellStart"/>
            <w:r w:rsidRPr="00073FDB">
              <w:rPr>
                <w:rFonts w:ascii="Times New Roman" w:hAnsi="Times New Roman" w:cs="Times New Roman"/>
                <w:sz w:val="24"/>
              </w:rPr>
              <w:t>мА</w:t>
            </w:r>
            <w:proofErr w:type="spellEnd"/>
          </w:p>
        </w:tc>
        <w:tc>
          <w:tcPr>
            <w:tcW w:w="1418" w:type="dxa"/>
          </w:tcPr>
          <w:p w:rsidR="009F2BE3" w:rsidRPr="00073FDB" w:rsidRDefault="009F2BE3" w:rsidP="00895384">
            <w:pPr>
              <w:spacing w:after="0" w:line="276" w:lineRule="auto"/>
              <w:ind w:left="-65" w:right="-63"/>
              <w:jc w:val="center"/>
              <w:rPr>
                <w:rFonts w:ascii="Times New Roman" w:hAnsi="Times New Roman" w:cs="Times New Roman"/>
                <w:sz w:val="24"/>
              </w:rPr>
            </w:pPr>
            <w:r w:rsidRPr="00073FDB">
              <w:rPr>
                <w:rFonts w:ascii="Times New Roman" w:hAnsi="Times New Roman" w:cs="Times New Roman"/>
                <w:sz w:val="24"/>
              </w:rPr>
              <w:t>0…40 тис. нм</w:t>
            </w:r>
            <w:r w:rsidRPr="00073FDB">
              <w:rPr>
                <w:rFonts w:ascii="Times New Roman" w:hAnsi="Times New Roman" w:cs="Times New Roman"/>
                <w:sz w:val="24"/>
                <w:vertAlign w:val="superscript"/>
              </w:rPr>
              <w:t>3</w:t>
            </w:r>
            <w:r w:rsidRPr="00073FDB">
              <w:rPr>
                <w:rFonts w:ascii="Times New Roman" w:hAnsi="Times New Roman" w:cs="Times New Roman"/>
                <w:sz w:val="24"/>
              </w:rPr>
              <w:t>/год</w:t>
            </w:r>
          </w:p>
        </w:tc>
        <w:tc>
          <w:tcPr>
            <w:tcW w:w="1134"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20 (</w:t>
            </w:r>
            <w:proofErr w:type="spellStart"/>
            <w:r w:rsidRPr="00073FDB">
              <w:rPr>
                <w:rFonts w:ascii="Times New Roman" w:hAnsi="Times New Roman" w:cs="Times New Roman"/>
                <w:sz w:val="24"/>
              </w:rPr>
              <w:t>min</w:t>
            </w:r>
            <w:proofErr w:type="spellEnd"/>
            <w:r w:rsidRPr="00073FDB">
              <w:rPr>
                <w:rFonts w:ascii="Times New Roman" w:hAnsi="Times New Roman" w:cs="Times New Roman"/>
                <w:sz w:val="24"/>
              </w:rPr>
              <w:t>)</w:t>
            </w:r>
          </w:p>
        </w:tc>
        <w:tc>
          <w:tcPr>
            <w:tcW w:w="1134" w:type="dxa"/>
          </w:tcPr>
          <w:p w:rsidR="009F2BE3" w:rsidRPr="00073FDB" w:rsidRDefault="009F2BE3" w:rsidP="00895384">
            <w:pPr>
              <w:spacing w:after="0" w:line="276" w:lineRule="auto"/>
              <w:jc w:val="center"/>
              <w:rPr>
                <w:rFonts w:ascii="Times New Roman" w:hAnsi="Times New Roman" w:cs="Times New Roman"/>
                <w:sz w:val="24"/>
              </w:rPr>
            </w:pPr>
          </w:p>
        </w:tc>
        <w:tc>
          <w:tcPr>
            <w:tcW w:w="1877" w:type="dxa"/>
          </w:tcPr>
          <w:p w:rsidR="009F2BE3" w:rsidRPr="00073FDB" w:rsidRDefault="009F2BE3" w:rsidP="00895384">
            <w:pPr>
              <w:spacing w:after="0" w:line="276" w:lineRule="auto"/>
              <w:ind w:left="-67" w:right="-40"/>
              <w:rPr>
                <w:rFonts w:ascii="Times New Roman" w:hAnsi="Times New Roman" w:cs="Times New Roman"/>
                <w:sz w:val="24"/>
              </w:rPr>
            </w:pPr>
            <w:r w:rsidRPr="00073FDB">
              <w:rPr>
                <w:rFonts w:ascii="Times New Roman" w:hAnsi="Times New Roman" w:cs="Times New Roman"/>
                <w:sz w:val="24"/>
              </w:rPr>
              <w:t>«Сафір-М»-7430</w:t>
            </w:r>
          </w:p>
        </w:tc>
      </w:tr>
      <w:tr w:rsidR="009F2BE3" w:rsidRPr="00073FDB" w:rsidTr="003D3559">
        <w:trPr>
          <w:jc w:val="center"/>
        </w:trPr>
        <w:tc>
          <w:tcPr>
            <w:tcW w:w="2961" w:type="dxa"/>
          </w:tcPr>
          <w:p w:rsidR="009F2BE3" w:rsidRPr="00073FDB" w:rsidRDefault="009F2BE3" w:rsidP="00895384">
            <w:pPr>
              <w:spacing w:after="0" w:line="276" w:lineRule="auto"/>
              <w:ind w:left="-64"/>
              <w:rPr>
                <w:rFonts w:ascii="Times New Roman" w:hAnsi="Times New Roman" w:cs="Times New Roman"/>
                <w:sz w:val="24"/>
              </w:rPr>
            </w:pPr>
            <w:r w:rsidRPr="00073FDB">
              <w:rPr>
                <w:rFonts w:ascii="Times New Roman" w:hAnsi="Times New Roman" w:cs="Times New Roman"/>
                <w:sz w:val="24"/>
              </w:rPr>
              <w:t>5 Витрата синтез-газу</w:t>
            </w:r>
          </w:p>
        </w:tc>
        <w:tc>
          <w:tcPr>
            <w:tcW w:w="1418"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 xml:space="preserve">4…20 </w:t>
            </w:r>
            <w:proofErr w:type="spellStart"/>
            <w:r w:rsidRPr="00073FDB">
              <w:rPr>
                <w:rFonts w:ascii="Times New Roman" w:hAnsi="Times New Roman" w:cs="Times New Roman"/>
                <w:sz w:val="24"/>
              </w:rPr>
              <w:t>мА</w:t>
            </w:r>
            <w:proofErr w:type="spellEnd"/>
          </w:p>
        </w:tc>
        <w:tc>
          <w:tcPr>
            <w:tcW w:w="1418" w:type="dxa"/>
          </w:tcPr>
          <w:p w:rsidR="009F2BE3" w:rsidRPr="00073FDB" w:rsidRDefault="009F2BE3" w:rsidP="00895384">
            <w:pPr>
              <w:spacing w:after="0" w:line="276" w:lineRule="auto"/>
              <w:ind w:left="-65" w:right="-63"/>
              <w:jc w:val="center"/>
              <w:rPr>
                <w:rFonts w:ascii="Times New Roman" w:hAnsi="Times New Roman" w:cs="Times New Roman"/>
                <w:sz w:val="24"/>
              </w:rPr>
            </w:pPr>
            <w:r w:rsidRPr="00073FDB">
              <w:rPr>
                <w:rFonts w:ascii="Times New Roman" w:hAnsi="Times New Roman" w:cs="Times New Roman"/>
                <w:sz w:val="24"/>
              </w:rPr>
              <w:t>0…8 тис. нм</w:t>
            </w:r>
            <w:r w:rsidRPr="00073FDB">
              <w:rPr>
                <w:rFonts w:ascii="Times New Roman" w:hAnsi="Times New Roman" w:cs="Times New Roman"/>
                <w:sz w:val="24"/>
                <w:vertAlign w:val="superscript"/>
              </w:rPr>
              <w:t>3</w:t>
            </w:r>
            <w:r w:rsidRPr="00073FDB">
              <w:rPr>
                <w:rFonts w:ascii="Times New Roman" w:hAnsi="Times New Roman" w:cs="Times New Roman"/>
                <w:sz w:val="24"/>
              </w:rPr>
              <w:t>/год</w:t>
            </w:r>
          </w:p>
        </w:tc>
        <w:tc>
          <w:tcPr>
            <w:tcW w:w="1134" w:type="dxa"/>
          </w:tcPr>
          <w:p w:rsidR="009F2BE3" w:rsidRPr="00073FDB" w:rsidRDefault="009F2BE3"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rPr>
              <w:t>3 (</w:t>
            </w:r>
            <w:proofErr w:type="spellStart"/>
            <w:r w:rsidRPr="00073FDB">
              <w:rPr>
                <w:rFonts w:ascii="Times New Roman" w:hAnsi="Times New Roman" w:cs="Times New Roman"/>
                <w:sz w:val="24"/>
              </w:rPr>
              <w:t>min</w:t>
            </w:r>
            <w:proofErr w:type="spellEnd"/>
            <w:r w:rsidRPr="00073FDB">
              <w:rPr>
                <w:rFonts w:ascii="Times New Roman" w:hAnsi="Times New Roman" w:cs="Times New Roman"/>
                <w:sz w:val="24"/>
              </w:rPr>
              <w:t>)</w:t>
            </w:r>
          </w:p>
        </w:tc>
        <w:tc>
          <w:tcPr>
            <w:tcW w:w="1134" w:type="dxa"/>
          </w:tcPr>
          <w:p w:rsidR="009F2BE3" w:rsidRPr="00073FDB" w:rsidRDefault="009F2BE3" w:rsidP="00895384">
            <w:pPr>
              <w:spacing w:after="0" w:line="276" w:lineRule="auto"/>
              <w:jc w:val="center"/>
              <w:rPr>
                <w:rFonts w:ascii="Times New Roman" w:hAnsi="Times New Roman" w:cs="Times New Roman"/>
                <w:sz w:val="24"/>
              </w:rPr>
            </w:pPr>
          </w:p>
        </w:tc>
        <w:tc>
          <w:tcPr>
            <w:tcW w:w="1877" w:type="dxa"/>
          </w:tcPr>
          <w:p w:rsidR="009F2BE3" w:rsidRPr="00073FDB" w:rsidRDefault="009F2BE3" w:rsidP="00895384">
            <w:pPr>
              <w:spacing w:after="0" w:line="276" w:lineRule="auto"/>
              <w:ind w:left="-67" w:right="-40"/>
              <w:rPr>
                <w:rFonts w:ascii="Times New Roman" w:hAnsi="Times New Roman" w:cs="Times New Roman"/>
                <w:sz w:val="24"/>
              </w:rPr>
            </w:pPr>
            <w:r w:rsidRPr="00073FDB">
              <w:rPr>
                <w:rFonts w:ascii="Times New Roman" w:hAnsi="Times New Roman" w:cs="Times New Roman"/>
                <w:sz w:val="24"/>
              </w:rPr>
              <w:t>«Сафір-М»-7430</w:t>
            </w:r>
          </w:p>
        </w:tc>
      </w:tr>
    </w:tbl>
    <w:p w:rsidR="009F2BE3" w:rsidRPr="00073FDB" w:rsidRDefault="009F2BE3" w:rsidP="00895384">
      <w:pPr>
        <w:spacing w:after="0" w:line="276" w:lineRule="auto"/>
        <w:ind w:left="284" w:right="497" w:firstLine="567"/>
        <w:jc w:val="both"/>
        <w:rPr>
          <w:rFonts w:ascii="Times New Roman" w:eastAsia="Times New Roman" w:hAnsi="Times New Roman" w:cs="Times New Roman"/>
          <w:bCs/>
          <w:color w:val="000000"/>
          <w:sz w:val="28"/>
          <w:szCs w:val="28"/>
          <w:lang w:eastAsia="ru-RU"/>
        </w:rPr>
      </w:pPr>
    </w:p>
    <w:p w:rsidR="009F2BE3" w:rsidRPr="00073FDB" w:rsidRDefault="00895384" w:rsidP="00427E02">
      <w:pPr>
        <w:pStyle w:val="2"/>
      </w:pPr>
      <w:bookmarkStart w:id="10" w:name="_Toc185708061"/>
      <w:r w:rsidRPr="00073FDB">
        <w:t>3.4 Аналіз структури та параметрів вихідних аналогових сигналів КІСУ ТП.</w:t>
      </w:r>
      <w:bookmarkEnd w:id="10"/>
    </w:p>
    <w:p w:rsidR="00895384" w:rsidRPr="00073FDB" w:rsidRDefault="00895384" w:rsidP="00197A35">
      <w:pPr>
        <w:spacing w:after="0" w:line="360" w:lineRule="auto"/>
        <w:ind w:right="497" w:firstLine="567"/>
        <w:jc w:val="both"/>
        <w:rPr>
          <w:rFonts w:ascii="Times New Roman" w:hAnsi="Times New Roman" w:cs="Times New Roman"/>
          <w:sz w:val="28"/>
          <w:szCs w:val="32"/>
        </w:rPr>
      </w:pPr>
      <w:r w:rsidRPr="00073FDB">
        <w:rPr>
          <w:rFonts w:ascii="Times New Roman" w:hAnsi="Times New Roman" w:cs="Times New Roman"/>
          <w:sz w:val="28"/>
          <w:szCs w:val="32"/>
        </w:rPr>
        <w:t>Детальний список аналогових вихідних сигналів наведено в таблиці 3.2.</w:t>
      </w:r>
    </w:p>
    <w:p w:rsidR="00895384" w:rsidRPr="00073FDB" w:rsidRDefault="00895384" w:rsidP="00197A35">
      <w:pPr>
        <w:spacing w:after="0" w:line="360" w:lineRule="auto"/>
        <w:ind w:left="142" w:right="310"/>
        <w:rPr>
          <w:rFonts w:ascii="Times New Roman" w:hAnsi="Times New Roman" w:cs="Times New Roman"/>
          <w:sz w:val="28"/>
        </w:rPr>
      </w:pPr>
      <w:r w:rsidRPr="00073FDB">
        <w:rPr>
          <w:rFonts w:ascii="Times New Roman" w:hAnsi="Times New Roman" w:cs="Times New Roman"/>
          <w:sz w:val="28"/>
        </w:rPr>
        <w:t>Таблиця 3.2  -  Перелік аналогових вихідних сигналів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1500"/>
        <w:gridCol w:w="1391"/>
        <w:gridCol w:w="1381"/>
        <w:gridCol w:w="1388"/>
      </w:tblGrid>
      <w:tr w:rsidR="00895384" w:rsidRPr="00073FDB" w:rsidTr="003D3559">
        <w:trPr>
          <w:jc w:val="center"/>
        </w:trPr>
        <w:tc>
          <w:tcPr>
            <w:tcW w:w="4320" w:type="dxa"/>
            <w:vAlign w:val="center"/>
          </w:tcPr>
          <w:p w:rsidR="00895384" w:rsidRPr="00073FDB" w:rsidRDefault="00895384" w:rsidP="00895384">
            <w:pPr>
              <w:spacing w:after="0" w:line="276" w:lineRule="auto"/>
              <w:jc w:val="center"/>
              <w:rPr>
                <w:rFonts w:ascii="Times New Roman" w:hAnsi="Times New Roman" w:cs="Times New Roman"/>
                <w:sz w:val="24"/>
              </w:rPr>
            </w:pPr>
            <w:r w:rsidRPr="00073FDB">
              <w:rPr>
                <w:rFonts w:ascii="Times New Roman" w:hAnsi="Times New Roman" w:cs="Times New Roman"/>
                <w:sz w:val="24"/>
                <w:lang w:eastAsia="uk-UA"/>
              </w:rPr>
              <w:t>Найменування параметра</w:t>
            </w:r>
          </w:p>
        </w:tc>
        <w:tc>
          <w:tcPr>
            <w:tcW w:w="1548" w:type="dxa"/>
            <w:vAlign w:val="center"/>
          </w:tcPr>
          <w:p w:rsidR="00895384" w:rsidRPr="00073FDB" w:rsidRDefault="00895384" w:rsidP="00895384">
            <w:pPr>
              <w:spacing w:after="0" w:line="276" w:lineRule="auto"/>
              <w:ind w:right="-25"/>
              <w:jc w:val="center"/>
              <w:rPr>
                <w:rFonts w:ascii="Times New Roman" w:hAnsi="Times New Roman" w:cs="Times New Roman"/>
                <w:sz w:val="24"/>
              </w:rPr>
            </w:pPr>
            <w:r w:rsidRPr="00073FDB">
              <w:rPr>
                <w:rFonts w:ascii="Times New Roman" w:hAnsi="Times New Roman" w:cs="Times New Roman"/>
                <w:sz w:val="24"/>
                <w:lang w:eastAsia="uk-UA"/>
              </w:rPr>
              <w:t>Тип ВМ</w:t>
            </w:r>
          </w:p>
        </w:tc>
        <w:tc>
          <w:tcPr>
            <w:tcW w:w="1418" w:type="dxa"/>
            <w:vAlign w:val="center"/>
          </w:tcPr>
          <w:p w:rsidR="00895384" w:rsidRPr="00073FDB" w:rsidRDefault="00895384" w:rsidP="00895384">
            <w:pPr>
              <w:spacing w:after="0" w:line="276" w:lineRule="auto"/>
              <w:ind w:right="-24"/>
              <w:jc w:val="center"/>
              <w:rPr>
                <w:rFonts w:ascii="Times New Roman" w:hAnsi="Times New Roman" w:cs="Times New Roman"/>
                <w:sz w:val="24"/>
                <w:lang w:eastAsia="uk-UA"/>
              </w:rPr>
            </w:pPr>
            <w:r w:rsidRPr="00073FDB">
              <w:rPr>
                <w:rFonts w:ascii="Times New Roman" w:hAnsi="Times New Roman" w:cs="Times New Roman"/>
                <w:sz w:val="24"/>
                <w:lang w:eastAsia="uk-UA"/>
              </w:rPr>
              <w:t>Діапазон</w:t>
            </w:r>
          </w:p>
          <w:p w:rsidR="00895384" w:rsidRPr="00073FDB" w:rsidRDefault="00895384" w:rsidP="00895384">
            <w:pPr>
              <w:spacing w:after="0" w:line="276" w:lineRule="auto"/>
              <w:ind w:right="-24"/>
              <w:jc w:val="center"/>
              <w:rPr>
                <w:rFonts w:ascii="Times New Roman" w:hAnsi="Times New Roman" w:cs="Times New Roman"/>
                <w:sz w:val="24"/>
              </w:rPr>
            </w:pPr>
            <w:r w:rsidRPr="00073FDB">
              <w:rPr>
                <w:rFonts w:ascii="Times New Roman" w:hAnsi="Times New Roman" w:cs="Times New Roman"/>
                <w:sz w:val="24"/>
                <w:lang w:eastAsia="uk-UA"/>
              </w:rPr>
              <w:t>дії ВМ</w:t>
            </w:r>
          </w:p>
        </w:tc>
        <w:tc>
          <w:tcPr>
            <w:tcW w:w="1418" w:type="dxa"/>
            <w:vAlign w:val="center"/>
          </w:tcPr>
          <w:p w:rsidR="00895384" w:rsidRPr="00073FDB" w:rsidRDefault="00895384" w:rsidP="00895384">
            <w:pPr>
              <w:spacing w:after="0" w:line="276" w:lineRule="auto"/>
              <w:ind w:right="-24"/>
              <w:jc w:val="center"/>
              <w:rPr>
                <w:rFonts w:ascii="Times New Roman" w:hAnsi="Times New Roman" w:cs="Times New Roman"/>
                <w:sz w:val="24"/>
                <w:lang w:eastAsia="uk-UA"/>
              </w:rPr>
            </w:pPr>
            <w:r w:rsidRPr="00073FDB">
              <w:rPr>
                <w:rFonts w:ascii="Times New Roman" w:hAnsi="Times New Roman" w:cs="Times New Roman"/>
                <w:sz w:val="24"/>
                <w:lang w:eastAsia="uk-UA"/>
              </w:rPr>
              <w:t>Робоче</w:t>
            </w:r>
          </w:p>
          <w:p w:rsidR="00895384" w:rsidRPr="00073FDB" w:rsidRDefault="00895384" w:rsidP="00895384">
            <w:pPr>
              <w:spacing w:after="0" w:line="276" w:lineRule="auto"/>
              <w:ind w:right="-24"/>
              <w:jc w:val="center"/>
              <w:rPr>
                <w:rFonts w:ascii="Times New Roman" w:hAnsi="Times New Roman" w:cs="Times New Roman"/>
                <w:sz w:val="24"/>
              </w:rPr>
            </w:pPr>
            <w:r w:rsidRPr="00073FDB">
              <w:rPr>
                <w:rFonts w:ascii="Times New Roman" w:hAnsi="Times New Roman" w:cs="Times New Roman"/>
                <w:sz w:val="24"/>
                <w:lang w:eastAsia="uk-UA"/>
              </w:rPr>
              <w:t>напруга</w:t>
            </w:r>
          </w:p>
        </w:tc>
        <w:tc>
          <w:tcPr>
            <w:tcW w:w="1418" w:type="dxa"/>
            <w:vAlign w:val="center"/>
          </w:tcPr>
          <w:p w:rsidR="00895384" w:rsidRPr="00073FDB" w:rsidRDefault="00895384" w:rsidP="00895384">
            <w:pPr>
              <w:spacing w:after="0" w:line="276" w:lineRule="auto"/>
              <w:ind w:left="-35" w:right="-24"/>
              <w:jc w:val="center"/>
              <w:rPr>
                <w:rFonts w:ascii="Times New Roman" w:hAnsi="Times New Roman" w:cs="Times New Roman"/>
                <w:sz w:val="24"/>
                <w:lang w:eastAsia="uk-UA"/>
              </w:rPr>
            </w:pPr>
            <w:r w:rsidRPr="00073FDB">
              <w:rPr>
                <w:rFonts w:ascii="Times New Roman" w:hAnsi="Times New Roman" w:cs="Times New Roman"/>
                <w:sz w:val="24"/>
                <w:lang w:eastAsia="uk-UA"/>
              </w:rPr>
              <w:t>Діапазон вхідного</w:t>
            </w:r>
          </w:p>
          <w:p w:rsidR="00895384" w:rsidRPr="00073FDB" w:rsidRDefault="00895384" w:rsidP="00895384">
            <w:pPr>
              <w:spacing w:after="0" w:line="276" w:lineRule="auto"/>
              <w:ind w:left="-35" w:right="-24"/>
              <w:jc w:val="center"/>
              <w:rPr>
                <w:rFonts w:ascii="Times New Roman" w:hAnsi="Times New Roman" w:cs="Times New Roman"/>
                <w:sz w:val="24"/>
              </w:rPr>
            </w:pPr>
            <w:r w:rsidRPr="00073FDB">
              <w:rPr>
                <w:rFonts w:ascii="Times New Roman" w:hAnsi="Times New Roman" w:cs="Times New Roman"/>
                <w:sz w:val="24"/>
                <w:lang w:eastAsia="uk-UA"/>
              </w:rPr>
              <w:t>сигналу ВМ</w:t>
            </w:r>
          </w:p>
        </w:tc>
      </w:tr>
      <w:tr w:rsidR="00895384" w:rsidRPr="00073FDB" w:rsidTr="003D3559">
        <w:trPr>
          <w:jc w:val="center"/>
        </w:trPr>
        <w:tc>
          <w:tcPr>
            <w:tcW w:w="4320" w:type="dxa"/>
          </w:tcPr>
          <w:p w:rsidR="00895384" w:rsidRPr="00073FDB" w:rsidRDefault="00895384" w:rsidP="00895384">
            <w:pPr>
              <w:spacing w:after="0" w:line="276" w:lineRule="auto"/>
              <w:ind w:left="237" w:hanging="237"/>
              <w:jc w:val="both"/>
              <w:rPr>
                <w:rFonts w:ascii="Times New Roman" w:hAnsi="Times New Roman" w:cs="Times New Roman"/>
                <w:sz w:val="24"/>
              </w:rPr>
            </w:pPr>
            <w:r w:rsidRPr="00073FDB">
              <w:rPr>
                <w:rFonts w:ascii="Times New Roman" w:hAnsi="Times New Roman" w:cs="Times New Roman"/>
                <w:sz w:val="24"/>
              </w:rPr>
              <w:t xml:space="preserve">1. Регулюючий клапан із </w:t>
            </w:r>
            <w:proofErr w:type="spellStart"/>
            <w:r w:rsidRPr="00073FDB">
              <w:rPr>
                <w:rFonts w:ascii="Times New Roman" w:hAnsi="Times New Roman" w:cs="Times New Roman"/>
                <w:sz w:val="24"/>
              </w:rPr>
              <w:t>пнемоприводом</w:t>
            </w:r>
            <w:proofErr w:type="spellEnd"/>
            <w:r w:rsidRPr="00073FDB">
              <w:rPr>
                <w:rFonts w:ascii="Times New Roman" w:hAnsi="Times New Roman" w:cs="Times New Roman"/>
                <w:sz w:val="24"/>
              </w:rPr>
              <w:t xml:space="preserve"> на лінії подачі синтез-газу</w:t>
            </w:r>
          </w:p>
        </w:tc>
        <w:tc>
          <w:tcPr>
            <w:tcW w:w="1548" w:type="dxa"/>
          </w:tcPr>
          <w:p w:rsidR="00895384" w:rsidRPr="00073FDB" w:rsidRDefault="00895384" w:rsidP="00895384">
            <w:pPr>
              <w:spacing w:after="0" w:line="276" w:lineRule="auto"/>
              <w:ind w:right="-25"/>
              <w:jc w:val="center"/>
              <w:rPr>
                <w:rFonts w:ascii="Times New Roman" w:hAnsi="Times New Roman" w:cs="Times New Roman"/>
                <w:sz w:val="24"/>
              </w:rPr>
            </w:pPr>
            <w:r w:rsidRPr="00073FDB">
              <w:rPr>
                <w:rFonts w:ascii="Times New Roman" w:hAnsi="Times New Roman" w:cs="Times New Roman"/>
                <w:sz w:val="24"/>
              </w:rPr>
              <w:t>SIPART PSII</w:t>
            </w:r>
          </w:p>
        </w:tc>
        <w:tc>
          <w:tcPr>
            <w:tcW w:w="1418" w:type="dxa"/>
          </w:tcPr>
          <w:p w:rsidR="00895384" w:rsidRPr="00073FDB" w:rsidRDefault="00895384" w:rsidP="00895384">
            <w:pPr>
              <w:spacing w:after="0" w:line="276" w:lineRule="auto"/>
              <w:ind w:left="-69" w:right="-73"/>
              <w:jc w:val="center"/>
              <w:rPr>
                <w:rFonts w:ascii="Times New Roman" w:hAnsi="Times New Roman" w:cs="Times New Roman"/>
                <w:sz w:val="24"/>
              </w:rPr>
            </w:pPr>
            <w:r w:rsidRPr="00073FDB">
              <w:rPr>
                <w:rFonts w:ascii="Times New Roman" w:hAnsi="Times New Roman" w:cs="Times New Roman"/>
                <w:sz w:val="24"/>
              </w:rPr>
              <w:t>0,02...0,1 МПа</w:t>
            </w:r>
          </w:p>
        </w:tc>
        <w:tc>
          <w:tcPr>
            <w:tcW w:w="1418" w:type="dxa"/>
          </w:tcPr>
          <w:p w:rsidR="00895384" w:rsidRPr="00073FDB" w:rsidRDefault="00895384" w:rsidP="00895384">
            <w:pPr>
              <w:spacing w:after="0" w:line="276" w:lineRule="auto"/>
              <w:ind w:right="-24"/>
              <w:jc w:val="center"/>
              <w:rPr>
                <w:rFonts w:ascii="Times New Roman" w:hAnsi="Times New Roman" w:cs="Times New Roman"/>
                <w:sz w:val="24"/>
              </w:rPr>
            </w:pPr>
            <w:r w:rsidRPr="00073FDB">
              <w:rPr>
                <w:rFonts w:ascii="Times New Roman" w:hAnsi="Times New Roman" w:cs="Times New Roman"/>
                <w:sz w:val="24"/>
              </w:rPr>
              <w:t>24 В пост струму</w:t>
            </w:r>
          </w:p>
        </w:tc>
        <w:tc>
          <w:tcPr>
            <w:tcW w:w="1418" w:type="dxa"/>
          </w:tcPr>
          <w:p w:rsidR="00895384" w:rsidRPr="00073FDB" w:rsidRDefault="00895384" w:rsidP="00895384">
            <w:pPr>
              <w:spacing w:after="0" w:line="276" w:lineRule="auto"/>
              <w:ind w:left="-35" w:right="-24"/>
              <w:jc w:val="center"/>
              <w:rPr>
                <w:rFonts w:ascii="Times New Roman" w:hAnsi="Times New Roman" w:cs="Times New Roman"/>
                <w:sz w:val="24"/>
              </w:rPr>
            </w:pPr>
            <w:r w:rsidRPr="00073FDB">
              <w:rPr>
                <w:rFonts w:ascii="Times New Roman" w:hAnsi="Times New Roman" w:cs="Times New Roman"/>
                <w:sz w:val="24"/>
              </w:rPr>
              <w:t xml:space="preserve">4…20 </w:t>
            </w:r>
            <w:proofErr w:type="spellStart"/>
            <w:r w:rsidRPr="00073FDB">
              <w:rPr>
                <w:rFonts w:ascii="Times New Roman" w:hAnsi="Times New Roman" w:cs="Times New Roman"/>
                <w:sz w:val="24"/>
              </w:rPr>
              <w:t>мА</w:t>
            </w:r>
            <w:proofErr w:type="spellEnd"/>
          </w:p>
        </w:tc>
      </w:tr>
      <w:tr w:rsidR="00895384" w:rsidRPr="00073FDB" w:rsidTr="003D3559">
        <w:trPr>
          <w:jc w:val="center"/>
        </w:trPr>
        <w:tc>
          <w:tcPr>
            <w:tcW w:w="4320" w:type="dxa"/>
          </w:tcPr>
          <w:p w:rsidR="00895384" w:rsidRPr="00073FDB" w:rsidRDefault="00895384" w:rsidP="00895384">
            <w:pPr>
              <w:spacing w:after="0" w:line="276" w:lineRule="auto"/>
              <w:ind w:left="237" w:hanging="237"/>
              <w:jc w:val="both"/>
              <w:rPr>
                <w:rFonts w:ascii="Times New Roman" w:hAnsi="Times New Roman" w:cs="Times New Roman"/>
                <w:sz w:val="24"/>
              </w:rPr>
            </w:pPr>
            <w:r w:rsidRPr="00073FDB">
              <w:rPr>
                <w:rFonts w:ascii="Times New Roman" w:hAnsi="Times New Roman" w:cs="Times New Roman"/>
                <w:sz w:val="24"/>
              </w:rPr>
              <w:t xml:space="preserve">2. Регулюючий клапан із </w:t>
            </w:r>
            <w:proofErr w:type="spellStart"/>
            <w:r w:rsidRPr="00073FDB">
              <w:rPr>
                <w:rFonts w:ascii="Times New Roman" w:hAnsi="Times New Roman" w:cs="Times New Roman"/>
                <w:sz w:val="24"/>
              </w:rPr>
              <w:t>пнемоприводом</w:t>
            </w:r>
            <w:proofErr w:type="spellEnd"/>
            <w:r w:rsidRPr="00073FDB">
              <w:rPr>
                <w:rFonts w:ascii="Times New Roman" w:hAnsi="Times New Roman" w:cs="Times New Roman"/>
                <w:sz w:val="24"/>
              </w:rPr>
              <w:t xml:space="preserve"> на лінії </w:t>
            </w:r>
            <w:proofErr w:type="spellStart"/>
            <w:r w:rsidRPr="00073FDB">
              <w:rPr>
                <w:rFonts w:ascii="Times New Roman" w:hAnsi="Times New Roman" w:cs="Times New Roman"/>
                <w:sz w:val="24"/>
              </w:rPr>
              <w:t>байпасу</w:t>
            </w:r>
            <w:proofErr w:type="spellEnd"/>
            <w:r w:rsidRPr="00073FDB">
              <w:rPr>
                <w:rFonts w:ascii="Times New Roman" w:hAnsi="Times New Roman" w:cs="Times New Roman"/>
                <w:sz w:val="24"/>
              </w:rPr>
              <w:t xml:space="preserve"> газової суміші підігрівника 103-В</w:t>
            </w:r>
          </w:p>
        </w:tc>
        <w:tc>
          <w:tcPr>
            <w:tcW w:w="1548" w:type="dxa"/>
          </w:tcPr>
          <w:p w:rsidR="00895384" w:rsidRPr="00073FDB" w:rsidRDefault="00895384" w:rsidP="00895384">
            <w:pPr>
              <w:spacing w:after="0" w:line="276" w:lineRule="auto"/>
              <w:ind w:right="-25"/>
              <w:jc w:val="center"/>
              <w:rPr>
                <w:rFonts w:ascii="Times New Roman" w:hAnsi="Times New Roman" w:cs="Times New Roman"/>
                <w:sz w:val="24"/>
              </w:rPr>
            </w:pPr>
            <w:r w:rsidRPr="00073FDB">
              <w:rPr>
                <w:rFonts w:ascii="Times New Roman" w:hAnsi="Times New Roman" w:cs="Times New Roman"/>
                <w:sz w:val="24"/>
              </w:rPr>
              <w:t>SIPART PSII</w:t>
            </w:r>
          </w:p>
        </w:tc>
        <w:tc>
          <w:tcPr>
            <w:tcW w:w="1418" w:type="dxa"/>
          </w:tcPr>
          <w:p w:rsidR="00895384" w:rsidRPr="00073FDB" w:rsidRDefault="00895384" w:rsidP="00895384">
            <w:pPr>
              <w:spacing w:after="0" w:line="276" w:lineRule="auto"/>
              <w:ind w:left="-69" w:right="-73"/>
              <w:jc w:val="center"/>
              <w:rPr>
                <w:rFonts w:ascii="Times New Roman" w:hAnsi="Times New Roman" w:cs="Times New Roman"/>
                <w:sz w:val="24"/>
              </w:rPr>
            </w:pPr>
            <w:r w:rsidRPr="00073FDB">
              <w:rPr>
                <w:rFonts w:ascii="Times New Roman" w:hAnsi="Times New Roman" w:cs="Times New Roman"/>
                <w:sz w:val="24"/>
              </w:rPr>
              <w:t>0,02...0,1 МПа</w:t>
            </w:r>
          </w:p>
        </w:tc>
        <w:tc>
          <w:tcPr>
            <w:tcW w:w="1418" w:type="dxa"/>
          </w:tcPr>
          <w:p w:rsidR="00895384" w:rsidRPr="00073FDB" w:rsidRDefault="00895384" w:rsidP="00895384">
            <w:pPr>
              <w:spacing w:after="0" w:line="276" w:lineRule="auto"/>
              <w:ind w:right="-24"/>
              <w:jc w:val="center"/>
              <w:rPr>
                <w:rFonts w:ascii="Times New Roman" w:hAnsi="Times New Roman" w:cs="Times New Roman"/>
                <w:sz w:val="24"/>
              </w:rPr>
            </w:pPr>
            <w:r w:rsidRPr="00073FDB">
              <w:rPr>
                <w:rFonts w:ascii="Times New Roman" w:hAnsi="Times New Roman" w:cs="Times New Roman"/>
                <w:sz w:val="24"/>
              </w:rPr>
              <w:t>24 В пост струму</w:t>
            </w:r>
          </w:p>
        </w:tc>
        <w:tc>
          <w:tcPr>
            <w:tcW w:w="1418" w:type="dxa"/>
          </w:tcPr>
          <w:p w:rsidR="00895384" w:rsidRPr="00073FDB" w:rsidRDefault="00895384" w:rsidP="00895384">
            <w:pPr>
              <w:spacing w:after="0" w:line="276" w:lineRule="auto"/>
              <w:ind w:left="-35" w:right="-24"/>
              <w:jc w:val="center"/>
              <w:rPr>
                <w:rFonts w:ascii="Times New Roman" w:hAnsi="Times New Roman" w:cs="Times New Roman"/>
                <w:sz w:val="24"/>
              </w:rPr>
            </w:pPr>
            <w:r w:rsidRPr="00073FDB">
              <w:rPr>
                <w:rFonts w:ascii="Times New Roman" w:hAnsi="Times New Roman" w:cs="Times New Roman"/>
                <w:sz w:val="24"/>
              </w:rPr>
              <w:t xml:space="preserve">4…20 </w:t>
            </w:r>
            <w:proofErr w:type="spellStart"/>
            <w:r w:rsidRPr="00073FDB">
              <w:rPr>
                <w:rFonts w:ascii="Times New Roman" w:hAnsi="Times New Roman" w:cs="Times New Roman"/>
                <w:sz w:val="24"/>
              </w:rPr>
              <w:t>мА</w:t>
            </w:r>
            <w:proofErr w:type="spellEnd"/>
          </w:p>
        </w:tc>
      </w:tr>
    </w:tbl>
    <w:p w:rsidR="00895384" w:rsidRPr="00073FDB" w:rsidRDefault="00895384" w:rsidP="00895384">
      <w:pPr>
        <w:spacing w:after="0" w:line="276" w:lineRule="auto"/>
        <w:ind w:left="284" w:right="497" w:firstLine="567"/>
        <w:jc w:val="both"/>
        <w:rPr>
          <w:rFonts w:ascii="Times New Roman" w:eastAsia="Times New Roman" w:hAnsi="Times New Roman" w:cs="Times New Roman"/>
          <w:bCs/>
          <w:color w:val="000000"/>
          <w:sz w:val="28"/>
          <w:szCs w:val="28"/>
          <w:lang w:eastAsia="ru-RU"/>
        </w:rPr>
      </w:pPr>
    </w:p>
    <w:p w:rsidR="00675BF3" w:rsidRPr="00073FDB" w:rsidRDefault="00675BF3" w:rsidP="00DD2C4B">
      <w:pPr>
        <w:pStyle w:val="1"/>
      </w:pPr>
      <w:bookmarkStart w:id="11" w:name="_Toc185708062"/>
      <w:r w:rsidRPr="00073FDB">
        <w:lastRenderedPageBreak/>
        <w:t>РОЗДІЛ 4. СИНТЕЗ ОДНОКОНТУРНОЇ А</w:t>
      </w:r>
      <w:r w:rsidR="00C46D2F" w:rsidRPr="00073FDB">
        <w:t xml:space="preserve">ВТОМАТИЗОВАННОЇ </w:t>
      </w:r>
      <w:r w:rsidRPr="00073FDB">
        <w:t>С</w:t>
      </w:r>
      <w:r w:rsidR="00C46D2F" w:rsidRPr="00073FDB">
        <w:t xml:space="preserve">ИСТЕМИ </w:t>
      </w:r>
      <w:r w:rsidRPr="00073FDB">
        <w:t>Р</w:t>
      </w:r>
      <w:r w:rsidR="00C46D2F" w:rsidRPr="00073FDB">
        <w:t>ЕГУЛЮВАННЯ</w:t>
      </w:r>
      <w:r w:rsidRPr="00073FDB">
        <w:t xml:space="preserve"> ТЕМПЕРАТУРИ</w:t>
      </w:r>
      <w:r w:rsidR="00C46D2F" w:rsidRPr="00073FDB">
        <w:t xml:space="preserve"> В МЕХАТРОННИХ СИСТЕМАХ</w:t>
      </w:r>
      <w:bookmarkEnd w:id="11"/>
    </w:p>
    <w:p w:rsidR="00C46D2F" w:rsidRPr="00073FDB" w:rsidRDefault="00C46D2F" w:rsidP="00427E02">
      <w:pPr>
        <w:pStyle w:val="2"/>
      </w:pPr>
      <w:bookmarkStart w:id="12" w:name="_Toc185708063"/>
      <w:r w:rsidRPr="00073FDB">
        <w:rPr>
          <w:caps/>
        </w:rPr>
        <w:t xml:space="preserve">4.1 </w:t>
      </w:r>
      <w:r w:rsidRPr="00073FDB">
        <w:t xml:space="preserve">Розробка математичної моделі об'єкта керування в </w:t>
      </w:r>
      <w:proofErr w:type="spellStart"/>
      <w:r w:rsidRPr="00073FDB">
        <w:t>мехатронній</w:t>
      </w:r>
      <w:proofErr w:type="spellEnd"/>
      <w:r w:rsidRPr="00073FDB">
        <w:t xml:space="preserve"> системі</w:t>
      </w:r>
      <w:bookmarkEnd w:id="12"/>
    </w:p>
    <w:p w:rsidR="00C46D2F" w:rsidRPr="00073FDB" w:rsidRDefault="00C46D2F" w:rsidP="00197A35">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 xml:space="preserve">Розглянемо масові та теплові баланси, що описують процес сіркоочищення природного газу в реакторі 101-Д. Рівняння балансу маси для реактора в залежності від концентрації цільового продукту (сіркоорганічних </w:t>
      </w:r>
      <w:proofErr w:type="spellStart"/>
      <w:r w:rsidRPr="00073FDB">
        <w:rPr>
          <w:rFonts w:ascii="Times New Roman" w:eastAsia="Times New Roman" w:hAnsi="Times New Roman" w:cs="Times New Roman"/>
          <w:sz w:val="28"/>
          <w:szCs w:val="28"/>
        </w:rPr>
        <w:t>сполук</w:t>
      </w:r>
      <w:proofErr w:type="spellEnd"/>
      <w:r w:rsidRPr="00073FDB">
        <w:rPr>
          <w:rFonts w:ascii="Times New Roman" w:eastAsia="Times New Roman" w:hAnsi="Times New Roman" w:cs="Times New Roman"/>
          <w:sz w:val="28"/>
          <w:szCs w:val="28"/>
        </w:rPr>
        <w:t>) має вигляд</w:t>
      </w:r>
      <w:r w:rsidR="00197A35" w:rsidRPr="00073FDB">
        <w:rPr>
          <w:rFonts w:ascii="Times New Roman" w:eastAsia="Times New Roman" w:hAnsi="Times New Roman" w:cs="Times New Roman"/>
          <w:sz w:val="28"/>
          <w:szCs w:val="28"/>
        </w:rPr>
        <w:t>:</w:t>
      </w:r>
      <w:r w:rsidRPr="00073FDB">
        <w:rPr>
          <w:rFonts w:ascii="Times New Roman" w:eastAsia="Times New Roman" w:hAnsi="Times New Roman" w:cs="Times New Roman"/>
          <w:sz w:val="28"/>
          <w:szCs w:val="28"/>
        </w:rPr>
        <w:t xml:space="preserve"> </w:t>
      </w:r>
    </w:p>
    <w:p w:rsidR="00C46D2F" w:rsidRPr="00073FDB" w:rsidRDefault="00C46D2F" w:rsidP="00197A35">
      <w:pPr>
        <w:tabs>
          <w:tab w:val="left" w:pos="8789"/>
        </w:tabs>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bCs/>
          <w:color w:val="000000"/>
          <w:position w:val="-12"/>
          <w:sz w:val="28"/>
          <w:szCs w:val="28"/>
          <w:lang w:eastAsia="ru-RU"/>
        </w:rPr>
        <w:object w:dxaOrig="2835" w:dyaOrig="360">
          <v:shape id="_x0000_i1027" type="#_x0000_t75" style="width:141.75pt;height:18.75pt" o:ole="" fillcolor="window">
            <v:imagedata r:id="rId13" o:title=""/>
          </v:shape>
          <o:OLEObject Type="Embed" ProgID="Equation.3" ShapeID="_x0000_i1027" DrawAspect="Content" ObjectID="_1796376648" r:id="rId14"/>
        </w:object>
      </w:r>
      <w:r w:rsidRPr="00073FDB">
        <w:rPr>
          <w:rFonts w:ascii="Times New Roman" w:eastAsia="Times New Roman" w:hAnsi="Times New Roman" w:cs="Times New Roman"/>
          <w:sz w:val="28"/>
          <w:szCs w:val="28"/>
        </w:rPr>
        <w:t xml:space="preserve">  </w:t>
      </w:r>
      <w:r w:rsidRPr="00073FDB">
        <w:rPr>
          <w:rFonts w:ascii="Times New Roman" w:eastAsia="Times New Roman" w:hAnsi="Times New Roman" w:cs="Times New Roman"/>
          <w:sz w:val="28"/>
          <w:szCs w:val="28"/>
        </w:rPr>
        <w:tab/>
        <w:t xml:space="preserve">(4.1) де </w:t>
      </w:r>
      <w:r w:rsidRPr="00073FDB">
        <w:rPr>
          <w:rFonts w:ascii="Times New Roman" w:eastAsia="Times New Roman" w:hAnsi="Times New Roman" w:cs="Times New Roman"/>
          <w:bCs/>
          <w:color w:val="000000"/>
          <w:position w:val="-12"/>
          <w:sz w:val="28"/>
          <w:szCs w:val="28"/>
          <w:lang w:eastAsia="ru-RU"/>
        </w:rPr>
        <w:object w:dxaOrig="1905" w:dyaOrig="360">
          <v:shape id="_x0000_i1028" type="#_x0000_t75" style="width:95.25pt;height:18.75pt" o:ole="" fillcolor="window">
            <v:imagedata r:id="rId15" o:title=""/>
          </v:shape>
          <o:OLEObject Type="Embed" ProgID="Equation.3" ShapeID="_x0000_i1028" DrawAspect="Content" ObjectID="_1796376649" r:id="rId16"/>
        </w:object>
      </w:r>
      <w:r w:rsidRPr="00073FDB">
        <w:rPr>
          <w:rFonts w:ascii="Times New Roman" w:eastAsia="Times New Roman" w:hAnsi="Times New Roman" w:cs="Times New Roman"/>
          <w:b/>
          <w:bCs/>
          <w:color w:val="000000"/>
          <w:sz w:val="28"/>
          <w:szCs w:val="28"/>
          <w:lang w:eastAsia="ru-RU"/>
        </w:rPr>
        <w:t xml:space="preserve"> </w:t>
      </w:r>
      <w:r w:rsidRPr="00073FDB">
        <w:rPr>
          <w:rFonts w:ascii="Times New Roman" w:eastAsia="Times New Roman" w:hAnsi="Times New Roman" w:cs="Times New Roman"/>
          <w:sz w:val="28"/>
          <w:szCs w:val="28"/>
        </w:rPr>
        <w:t>- маса цільового продукту, що надходить в реактор зі змішаним газом,</w:t>
      </w:r>
    </w:p>
    <w:p w:rsidR="00C46D2F" w:rsidRPr="00073FDB" w:rsidRDefault="00C46D2F" w:rsidP="00197A35">
      <w:pPr>
        <w:tabs>
          <w:tab w:val="left" w:pos="8789"/>
        </w:tabs>
        <w:spacing w:before="100" w:beforeAutospacing="1" w:after="100" w:afterAutospacing="1" w:line="360" w:lineRule="auto"/>
        <w:ind w:firstLine="993"/>
        <w:jc w:val="both"/>
        <w:rPr>
          <w:rFonts w:ascii="Times New Roman" w:eastAsia="Times New Roman" w:hAnsi="Times New Roman" w:cs="Times New Roman"/>
          <w:sz w:val="28"/>
          <w:szCs w:val="28"/>
        </w:rPr>
      </w:pPr>
      <w:r w:rsidRPr="00073FDB">
        <w:rPr>
          <w:rFonts w:ascii="Times New Roman" w:eastAsia="Times New Roman" w:hAnsi="Times New Roman" w:cs="Times New Roman"/>
          <w:bCs/>
          <w:color w:val="000000"/>
          <w:position w:val="-32"/>
          <w:sz w:val="28"/>
          <w:szCs w:val="28"/>
          <w:lang w:eastAsia="ru-RU"/>
        </w:rPr>
        <w:object w:dxaOrig="6285" w:dyaOrig="780">
          <v:shape id="_x0000_i1029" type="#_x0000_t75" style="width:314.25pt;height:39pt" o:ole="" fillcolor="window">
            <v:imagedata r:id="rId17" o:title=""/>
          </v:shape>
          <o:OLEObject Type="Embed" ProgID="Equation.3" ShapeID="_x0000_i1029" DrawAspect="Content" ObjectID="_1796376650" r:id="rId18"/>
        </w:object>
      </w:r>
      <w:r w:rsidRPr="00073FDB">
        <w:rPr>
          <w:rFonts w:ascii="Times New Roman" w:eastAsia="Times New Roman" w:hAnsi="Times New Roman" w:cs="Times New Roman"/>
          <w:sz w:val="28"/>
          <w:szCs w:val="28"/>
        </w:rPr>
        <w:t xml:space="preserve"> - маса цільового продукту, що бере участь в реакції гідрування сіркоорганічних </w:t>
      </w:r>
      <w:proofErr w:type="spellStart"/>
      <w:r w:rsidRPr="00073FDB">
        <w:rPr>
          <w:rFonts w:ascii="Times New Roman" w:eastAsia="Times New Roman" w:hAnsi="Times New Roman" w:cs="Times New Roman"/>
          <w:sz w:val="28"/>
          <w:szCs w:val="28"/>
        </w:rPr>
        <w:t>сполук</w:t>
      </w:r>
      <w:proofErr w:type="spellEnd"/>
      <w:r w:rsidRPr="00073FDB">
        <w:rPr>
          <w:rFonts w:ascii="Times New Roman" w:eastAsia="Times New Roman" w:hAnsi="Times New Roman" w:cs="Times New Roman"/>
          <w:sz w:val="28"/>
          <w:szCs w:val="28"/>
        </w:rPr>
        <w:t>,</w:t>
      </w:r>
    </w:p>
    <w:p w:rsidR="00C46D2F" w:rsidRPr="00073FDB" w:rsidRDefault="00C46D2F" w:rsidP="00197A35">
      <w:pPr>
        <w:tabs>
          <w:tab w:val="left" w:pos="8789"/>
        </w:tabs>
        <w:spacing w:before="100" w:beforeAutospacing="1" w:after="100" w:afterAutospacing="1" w:line="360" w:lineRule="auto"/>
        <w:ind w:firstLine="993"/>
        <w:jc w:val="both"/>
        <w:rPr>
          <w:rFonts w:ascii="Times New Roman" w:eastAsia="Times New Roman" w:hAnsi="Times New Roman" w:cs="Times New Roman"/>
          <w:sz w:val="28"/>
          <w:szCs w:val="28"/>
        </w:rPr>
      </w:pPr>
      <w:r w:rsidRPr="00073FDB">
        <w:rPr>
          <w:rFonts w:ascii="Times New Roman" w:eastAsia="Times New Roman" w:hAnsi="Times New Roman" w:cs="Times New Roman"/>
          <w:bCs/>
          <w:color w:val="000000"/>
          <w:position w:val="-10"/>
          <w:sz w:val="28"/>
          <w:szCs w:val="28"/>
          <w:lang w:eastAsia="ru-RU"/>
        </w:rPr>
        <w:object w:dxaOrig="1845" w:dyaOrig="345">
          <v:shape id="_x0000_i1030" type="#_x0000_t75" style="width:92.25pt;height:17.25pt" o:ole="" fillcolor="window">
            <v:imagedata r:id="rId19" o:title=""/>
          </v:shape>
          <o:OLEObject Type="Embed" ProgID="Equation.3" ShapeID="_x0000_i1030" DrawAspect="Content" ObjectID="_1796376651" r:id="rId20"/>
        </w:object>
      </w:r>
      <w:r w:rsidRPr="00073FDB">
        <w:rPr>
          <w:rFonts w:ascii="Times New Roman" w:hAnsi="Times New Roman" w:cs="Times New Roman"/>
          <w:b/>
          <w:sz w:val="28"/>
          <w:szCs w:val="28"/>
        </w:rPr>
        <w:t xml:space="preserve">  </w:t>
      </w:r>
      <w:r w:rsidRPr="00073FDB">
        <w:rPr>
          <w:rFonts w:ascii="Times New Roman" w:eastAsia="Times New Roman" w:hAnsi="Times New Roman" w:cs="Times New Roman"/>
          <w:sz w:val="28"/>
          <w:szCs w:val="28"/>
        </w:rPr>
        <w:t>- маса цільового продукту, що накопичується в об'ємі реактора,</w:t>
      </w:r>
    </w:p>
    <w:p w:rsidR="00C46D2F" w:rsidRPr="00073FDB" w:rsidRDefault="00C46D2F" w:rsidP="00197A35">
      <w:pPr>
        <w:tabs>
          <w:tab w:val="left" w:pos="8789"/>
        </w:tabs>
        <w:spacing w:before="100" w:beforeAutospacing="1" w:after="100" w:afterAutospacing="1" w:line="360" w:lineRule="auto"/>
        <w:ind w:firstLine="993"/>
        <w:jc w:val="both"/>
        <w:rPr>
          <w:rFonts w:ascii="Times New Roman" w:eastAsia="Times New Roman" w:hAnsi="Times New Roman" w:cs="Times New Roman"/>
          <w:sz w:val="28"/>
          <w:szCs w:val="28"/>
        </w:rPr>
      </w:pPr>
      <w:r w:rsidRPr="00073FDB">
        <w:rPr>
          <w:rFonts w:ascii="Times New Roman" w:eastAsia="Times New Roman" w:hAnsi="Times New Roman" w:cs="Times New Roman"/>
          <w:bCs/>
          <w:color w:val="000000"/>
          <w:position w:val="-10"/>
          <w:sz w:val="28"/>
          <w:szCs w:val="28"/>
          <w:lang w:eastAsia="ru-RU"/>
        </w:rPr>
        <w:object w:dxaOrig="1725" w:dyaOrig="345">
          <v:shape id="_x0000_i1031" type="#_x0000_t75" style="width:86.25pt;height:17.25pt" o:ole="" fillcolor="window">
            <v:imagedata r:id="rId21" o:title=""/>
          </v:shape>
          <o:OLEObject Type="Embed" ProgID="Equation.3" ShapeID="_x0000_i1031" DrawAspect="Content" ObjectID="_1796376652" r:id="rId22"/>
        </w:object>
      </w:r>
      <w:r w:rsidRPr="00073FDB">
        <w:rPr>
          <w:rFonts w:ascii="Times New Roman" w:eastAsia="Times New Roman" w:hAnsi="Times New Roman" w:cs="Times New Roman"/>
          <w:sz w:val="28"/>
          <w:szCs w:val="28"/>
        </w:rPr>
        <w:t xml:space="preserve"> - маса цільового продукту, що виходить з реактора разом з газом. </w:t>
      </w:r>
    </w:p>
    <w:p w:rsidR="00C46D2F" w:rsidRPr="00073FDB" w:rsidRDefault="00C46D2F" w:rsidP="00197A35">
      <w:pPr>
        <w:tabs>
          <w:tab w:val="left" w:pos="8789"/>
        </w:tabs>
        <w:spacing w:before="100" w:beforeAutospacing="1" w:after="100" w:afterAutospacing="1" w:line="360" w:lineRule="auto"/>
        <w:ind w:firstLine="993"/>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Підставляючи наведене вище рівняння в рівняння балансу маси, отримуємо наступне рівняння:</w:t>
      </w:r>
    </w:p>
    <w:p w:rsidR="00C46D2F" w:rsidRPr="00073FDB" w:rsidRDefault="00C46D2F" w:rsidP="00197A35">
      <w:pPr>
        <w:tabs>
          <w:tab w:val="left" w:pos="8789"/>
        </w:tabs>
        <w:spacing w:before="100" w:beforeAutospacing="1" w:after="100" w:afterAutospacing="1" w:line="360" w:lineRule="auto"/>
        <w:ind w:firstLine="426"/>
        <w:jc w:val="both"/>
        <w:rPr>
          <w:rFonts w:ascii="Times New Roman" w:eastAsia="Times New Roman" w:hAnsi="Times New Roman" w:cs="Times New Roman"/>
          <w:sz w:val="28"/>
          <w:szCs w:val="28"/>
        </w:rPr>
      </w:pPr>
      <w:r w:rsidRPr="00073FDB">
        <w:rPr>
          <w:rFonts w:ascii="Times New Roman" w:eastAsia="Times New Roman" w:hAnsi="Times New Roman" w:cs="Times New Roman"/>
          <w:bCs/>
          <w:color w:val="000000"/>
          <w:position w:val="-32"/>
          <w:sz w:val="28"/>
          <w:szCs w:val="28"/>
          <w:lang w:eastAsia="ru-RU"/>
        </w:rPr>
        <w:object w:dxaOrig="8505" w:dyaOrig="780">
          <v:shape id="_x0000_i1032" type="#_x0000_t75" style="width:425.25pt;height:39pt" o:ole="" fillcolor="window">
            <v:imagedata r:id="rId23" o:title=""/>
          </v:shape>
          <o:OLEObject Type="Embed" ProgID="Equation.3" ShapeID="_x0000_i1032" DrawAspect="Content" ObjectID="_1796376653" r:id="rId24"/>
        </w:object>
      </w:r>
      <w:r w:rsidRPr="00073FDB">
        <w:rPr>
          <w:rFonts w:ascii="Times New Roman" w:eastAsia="Times New Roman" w:hAnsi="Times New Roman" w:cs="Times New Roman"/>
          <w:sz w:val="28"/>
          <w:szCs w:val="28"/>
        </w:rPr>
        <w:t xml:space="preserve"> (4.2) Змінними параметрами нелінійної математичної моделі є концентрації Q і </w:t>
      </w:r>
      <w:proofErr w:type="spellStart"/>
      <w:r w:rsidRPr="00073FDB">
        <w:rPr>
          <w:rFonts w:ascii="Times New Roman" w:eastAsia="Times New Roman" w:hAnsi="Times New Roman" w:cs="Times New Roman"/>
          <w:sz w:val="28"/>
          <w:szCs w:val="28"/>
        </w:rPr>
        <w:t>Qp</w:t>
      </w:r>
      <w:proofErr w:type="spellEnd"/>
      <w:r w:rsidRPr="00073FDB">
        <w:rPr>
          <w:rFonts w:ascii="Times New Roman" w:eastAsia="Times New Roman" w:hAnsi="Times New Roman" w:cs="Times New Roman"/>
          <w:sz w:val="28"/>
          <w:szCs w:val="28"/>
        </w:rPr>
        <w:t xml:space="preserve">, температура T, тиск P і витрати </w:t>
      </w:r>
      <w:proofErr w:type="spellStart"/>
      <w:r w:rsidRPr="00073FDB">
        <w:rPr>
          <w:rFonts w:ascii="Times New Roman" w:eastAsia="Times New Roman" w:hAnsi="Times New Roman" w:cs="Times New Roman"/>
          <w:sz w:val="28"/>
          <w:szCs w:val="28"/>
        </w:rPr>
        <w:t>Fp</w:t>
      </w:r>
      <w:proofErr w:type="spellEnd"/>
      <w:r w:rsidRPr="00073FDB">
        <w:rPr>
          <w:rFonts w:ascii="Times New Roman" w:eastAsia="Times New Roman" w:hAnsi="Times New Roman" w:cs="Times New Roman"/>
          <w:sz w:val="28"/>
          <w:szCs w:val="28"/>
        </w:rPr>
        <w:t xml:space="preserve"> і </w:t>
      </w:r>
      <w:proofErr w:type="spellStart"/>
      <w:r w:rsidRPr="00073FDB">
        <w:rPr>
          <w:rFonts w:ascii="Times New Roman" w:eastAsia="Times New Roman" w:hAnsi="Times New Roman" w:cs="Times New Roman"/>
          <w:sz w:val="28"/>
          <w:szCs w:val="28"/>
        </w:rPr>
        <w:t>Fc</w:t>
      </w:r>
      <w:proofErr w:type="spellEnd"/>
      <w:r w:rsidRPr="00073FDB">
        <w:rPr>
          <w:rFonts w:ascii="Times New Roman" w:eastAsia="Times New Roman" w:hAnsi="Times New Roman" w:cs="Times New Roman"/>
          <w:sz w:val="28"/>
          <w:szCs w:val="28"/>
        </w:rPr>
        <w:t>.</w:t>
      </w:r>
    </w:p>
    <w:p w:rsidR="00C46D2F" w:rsidRPr="00073FDB" w:rsidRDefault="00C46D2F" w:rsidP="00197A35">
      <w:pPr>
        <w:tabs>
          <w:tab w:val="left" w:pos="8789"/>
        </w:tabs>
        <w:spacing w:before="100" w:beforeAutospacing="1" w:after="100" w:afterAutospacing="1" w:line="360" w:lineRule="auto"/>
        <w:ind w:firstLine="426"/>
        <w:jc w:val="both"/>
        <w:rPr>
          <w:rFonts w:ascii="Times New Roman" w:eastAsia="Times New Roman" w:hAnsi="Times New Roman" w:cs="Times New Roman"/>
          <w:sz w:val="28"/>
          <w:szCs w:val="28"/>
        </w:rPr>
      </w:pPr>
      <w:r w:rsidRPr="00073FDB">
        <w:rPr>
          <w:rFonts w:ascii="Times New Roman" w:eastAsia="Times New Roman" w:hAnsi="Times New Roman" w:cs="Times New Roman"/>
          <w:b/>
          <w:bCs/>
          <w:color w:val="000000"/>
          <w:position w:val="-32"/>
          <w:sz w:val="28"/>
          <w:szCs w:val="28"/>
          <w:lang w:eastAsia="ru-RU"/>
        </w:rPr>
        <w:object w:dxaOrig="6900" w:dyaOrig="780">
          <v:shape id="_x0000_i1033" type="#_x0000_t75" style="width:345pt;height:39pt" o:ole="" fillcolor="window">
            <v:imagedata r:id="rId25" o:title=""/>
          </v:shape>
          <o:OLEObject Type="Embed" ProgID="Equation.3" ShapeID="_x0000_i1033" DrawAspect="Content" ObjectID="_1796376654" r:id="rId26"/>
        </w:object>
      </w:r>
      <w:r w:rsidRPr="00073FDB">
        <w:rPr>
          <w:rFonts w:ascii="Times New Roman" w:eastAsia="Times New Roman" w:hAnsi="Times New Roman" w:cs="Times New Roman"/>
          <w:sz w:val="28"/>
          <w:szCs w:val="28"/>
        </w:rPr>
        <w:t xml:space="preserve"> (4.3) </w:t>
      </w:r>
    </w:p>
    <w:p w:rsidR="00C46D2F" w:rsidRPr="00073FDB" w:rsidRDefault="00C46D2F" w:rsidP="00197A35">
      <w:pPr>
        <w:tabs>
          <w:tab w:val="left" w:pos="8789"/>
        </w:tabs>
        <w:spacing w:before="100" w:beforeAutospacing="1" w:after="100" w:afterAutospacing="1" w:line="360" w:lineRule="auto"/>
        <w:ind w:firstLine="426"/>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lastRenderedPageBreak/>
        <w:t xml:space="preserve">Після введення відхилень цих параметрів, відповідного множення і нехтування несуттєвими компонентами отримують рівняння для </w:t>
      </w:r>
      <w:proofErr w:type="spellStart"/>
      <w:r w:rsidRPr="00073FDB">
        <w:rPr>
          <w:rFonts w:ascii="Times New Roman" w:eastAsia="Times New Roman" w:hAnsi="Times New Roman" w:cs="Times New Roman"/>
          <w:sz w:val="28"/>
          <w:szCs w:val="28"/>
        </w:rPr>
        <w:t>лінеаризованої</w:t>
      </w:r>
      <w:proofErr w:type="spellEnd"/>
      <w:r w:rsidRPr="00073FDB">
        <w:rPr>
          <w:rFonts w:ascii="Times New Roman" w:eastAsia="Times New Roman" w:hAnsi="Times New Roman" w:cs="Times New Roman"/>
          <w:sz w:val="28"/>
          <w:szCs w:val="28"/>
        </w:rPr>
        <w:t xml:space="preserve"> математичної моделі реактора за концентрацією.</w:t>
      </w:r>
    </w:p>
    <w:p w:rsidR="00C46D2F" w:rsidRPr="00073FDB" w:rsidRDefault="00C46D2F" w:rsidP="00197A35">
      <w:pPr>
        <w:pStyle w:val="a7"/>
        <w:ind w:left="567" w:right="27" w:firstLine="0"/>
        <w:rPr>
          <w:sz w:val="28"/>
          <w:szCs w:val="28"/>
          <w:lang w:val="uk-UA"/>
        </w:rPr>
      </w:pPr>
      <w:r w:rsidRPr="00073FDB">
        <w:rPr>
          <w:position w:val="-118"/>
          <w:sz w:val="28"/>
          <w:szCs w:val="28"/>
          <w:lang w:val="uk-UA"/>
        </w:rPr>
        <w:object w:dxaOrig="8505" w:dyaOrig="2505">
          <v:shape id="_x0000_i1034" type="#_x0000_t75" style="width:425.25pt;height:126pt" o:ole="" fillcolor="window">
            <v:imagedata r:id="rId27" o:title=""/>
          </v:shape>
          <o:OLEObject Type="Embed" ProgID="Equation.3" ShapeID="_x0000_i1034" DrawAspect="Content" ObjectID="_1796376655" r:id="rId28"/>
        </w:object>
      </w:r>
      <w:r w:rsidRPr="00073FDB">
        <w:rPr>
          <w:sz w:val="28"/>
          <w:szCs w:val="28"/>
          <w:lang w:val="uk-UA"/>
        </w:rPr>
        <w:t>(4.4)</w:t>
      </w:r>
    </w:p>
    <w:p w:rsidR="00C46D2F" w:rsidRPr="00073FDB" w:rsidRDefault="00C46D2F" w:rsidP="00197A35">
      <w:pPr>
        <w:spacing w:before="100" w:beforeAutospacing="1" w:after="100" w:afterAutospacing="1" w:line="360" w:lineRule="auto"/>
        <w:rPr>
          <w:rFonts w:ascii="Times New Roman" w:eastAsia="Times New Roman" w:hAnsi="Times New Roman" w:cs="Times New Roman"/>
          <w:sz w:val="28"/>
          <w:szCs w:val="28"/>
        </w:rPr>
      </w:pPr>
      <w:proofErr w:type="spellStart"/>
      <w:r w:rsidRPr="00073FDB">
        <w:rPr>
          <w:rFonts w:ascii="Times New Roman" w:eastAsia="Times New Roman" w:hAnsi="Times New Roman" w:cs="Times New Roman"/>
          <w:sz w:val="28"/>
          <w:szCs w:val="28"/>
        </w:rPr>
        <w:t>Запишемо</w:t>
      </w:r>
      <w:proofErr w:type="spellEnd"/>
      <w:r w:rsidRPr="00073FDB">
        <w:rPr>
          <w:rFonts w:ascii="Times New Roman" w:eastAsia="Times New Roman" w:hAnsi="Times New Roman" w:cs="Times New Roman"/>
          <w:sz w:val="28"/>
          <w:szCs w:val="28"/>
        </w:rPr>
        <w:t xml:space="preserve"> це рівняння у відносній формі:</w:t>
      </w:r>
    </w:p>
    <w:p w:rsidR="00C46D2F" w:rsidRPr="00073FDB" w:rsidRDefault="00C46D2F" w:rsidP="00197A35">
      <w:pPr>
        <w:pStyle w:val="a7"/>
        <w:ind w:left="567" w:right="27" w:hanging="283"/>
        <w:rPr>
          <w:sz w:val="28"/>
          <w:szCs w:val="28"/>
          <w:lang w:val="uk-UA"/>
        </w:rPr>
      </w:pPr>
      <w:r w:rsidRPr="00073FDB">
        <w:rPr>
          <w:position w:val="-34"/>
          <w:sz w:val="28"/>
          <w:szCs w:val="28"/>
          <w:lang w:val="uk-UA"/>
        </w:rPr>
        <w:object w:dxaOrig="7320" w:dyaOrig="780">
          <v:shape id="_x0000_i1035" type="#_x0000_t75" style="width:366pt;height:39pt" o:ole="" fillcolor="window">
            <v:imagedata r:id="rId29" o:title=""/>
          </v:shape>
          <o:OLEObject Type="Embed" ProgID="Equation.3" ShapeID="_x0000_i1035" DrawAspect="Content" ObjectID="_1796376656" r:id="rId30"/>
        </w:object>
      </w:r>
      <w:r w:rsidRPr="00073FDB">
        <w:rPr>
          <w:sz w:val="28"/>
          <w:szCs w:val="28"/>
          <w:lang w:val="uk-UA"/>
        </w:rPr>
        <w:tab/>
      </w:r>
      <w:r w:rsidRPr="00073FDB">
        <w:rPr>
          <w:sz w:val="28"/>
          <w:szCs w:val="28"/>
          <w:lang w:val="uk-UA"/>
        </w:rPr>
        <w:tab/>
        <w:t xml:space="preserve">  (4.5)</w:t>
      </w:r>
    </w:p>
    <w:p w:rsidR="00C46D2F" w:rsidRPr="00073FDB" w:rsidRDefault="00C46D2F" w:rsidP="00197A35">
      <w:pPr>
        <w:spacing w:line="360" w:lineRule="auto"/>
        <w:ind w:left="284" w:right="497"/>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Тоді рівняння прийме вигляд:</w:t>
      </w:r>
    </w:p>
    <w:p w:rsidR="00C46D2F" w:rsidRPr="00073FDB" w:rsidRDefault="00C46D2F" w:rsidP="00197A35">
      <w:pPr>
        <w:pStyle w:val="a7"/>
        <w:tabs>
          <w:tab w:val="left" w:pos="-1560"/>
        </w:tabs>
        <w:ind w:left="567" w:right="27" w:firstLine="0"/>
        <w:rPr>
          <w:sz w:val="28"/>
          <w:szCs w:val="28"/>
          <w:lang w:val="uk-UA"/>
        </w:rPr>
      </w:pPr>
      <w:r w:rsidRPr="00073FDB">
        <w:rPr>
          <w:position w:val="-28"/>
          <w:sz w:val="28"/>
          <w:szCs w:val="28"/>
          <w:lang w:val="uk-UA"/>
        </w:rPr>
        <w:object w:dxaOrig="6120" w:dyaOrig="720">
          <v:shape id="_x0000_i1036" type="#_x0000_t75" style="width:306pt;height:36pt" o:ole="" fillcolor="window">
            <v:imagedata r:id="rId31" o:title=""/>
          </v:shape>
          <o:OLEObject Type="Embed" ProgID="Equation.3" ShapeID="_x0000_i1036" DrawAspect="Content" ObjectID="_1796376657" r:id="rId32"/>
        </w:object>
      </w:r>
      <w:r w:rsidRPr="00073FDB">
        <w:rPr>
          <w:sz w:val="28"/>
          <w:szCs w:val="28"/>
          <w:lang w:val="uk-UA"/>
        </w:rPr>
        <w:tab/>
      </w:r>
      <w:r w:rsidRPr="00073FDB">
        <w:rPr>
          <w:sz w:val="28"/>
          <w:szCs w:val="28"/>
          <w:lang w:val="uk-UA"/>
        </w:rPr>
        <w:tab/>
      </w:r>
      <w:r w:rsidRPr="00073FDB">
        <w:rPr>
          <w:sz w:val="28"/>
          <w:szCs w:val="28"/>
          <w:lang w:val="uk-UA"/>
        </w:rPr>
        <w:tab/>
        <w:t xml:space="preserve">  (4.6)</w:t>
      </w:r>
    </w:p>
    <w:p w:rsidR="00C46D2F" w:rsidRPr="00073FDB" w:rsidRDefault="00C46D2F" w:rsidP="00197A35">
      <w:pPr>
        <w:pStyle w:val="a7"/>
        <w:ind w:right="499" w:firstLine="0"/>
        <w:rPr>
          <w:sz w:val="28"/>
          <w:szCs w:val="28"/>
          <w:lang w:val="uk-UA"/>
        </w:rPr>
      </w:pPr>
      <w:r w:rsidRPr="00073FDB">
        <w:rPr>
          <w:sz w:val="28"/>
          <w:szCs w:val="28"/>
          <w:lang w:val="uk-UA"/>
        </w:rPr>
        <w:t xml:space="preserve">де </w:t>
      </w:r>
    </w:p>
    <w:p w:rsidR="00C46D2F" w:rsidRPr="00073FDB" w:rsidRDefault="00C46D2F" w:rsidP="00197A35">
      <w:pPr>
        <w:pStyle w:val="a7"/>
        <w:ind w:right="499" w:firstLine="0"/>
        <w:rPr>
          <w:sz w:val="28"/>
          <w:szCs w:val="28"/>
          <w:lang w:val="uk-UA"/>
        </w:rPr>
      </w:pPr>
      <w:r w:rsidRPr="00073FDB">
        <w:rPr>
          <w:sz w:val="28"/>
          <w:szCs w:val="28"/>
          <w:lang w:val="uk-UA"/>
        </w:rPr>
        <w:t xml:space="preserve">постійна часу  </w:t>
      </w:r>
      <w:r w:rsidRPr="00073FDB">
        <w:rPr>
          <w:position w:val="-26"/>
          <w:sz w:val="28"/>
          <w:szCs w:val="28"/>
          <w:lang w:val="uk-UA"/>
        </w:rPr>
        <w:object w:dxaOrig="1785" w:dyaOrig="705">
          <v:shape id="_x0000_i1037" type="#_x0000_t75" style="width:89.25pt;height:35.25pt" o:ole="" fillcolor="window">
            <v:imagedata r:id="rId33" o:title=""/>
          </v:shape>
          <o:OLEObject Type="Embed" ProgID="Equation.3" ShapeID="_x0000_i1037" DrawAspect="Content" ObjectID="_1796376658" r:id="rId34"/>
        </w:object>
      </w:r>
    </w:p>
    <w:p w:rsidR="00C46D2F" w:rsidRPr="00073FDB" w:rsidRDefault="00C46D2F" w:rsidP="00197A35">
      <w:pPr>
        <w:pStyle w:val="a7"/>
        <w:ind w:right="499" w:firstLine="0"/>
        <w:rPr>
          <w:sz w:val="28"/>
          <w:szCs w:val="28"/>
          <w:lang w:val="uk-UA"/>
        </w:rPr>
      </w:pPr>
      <w:r w:rsidRPr="00073FDB">
        <w:rPr>
          <w:position w:val="-34"/>
          <w:sz w:val="28"/>
          <w:szCs w:val="28"/>
          <w:lang w:val="uk-UA"/>
        </w:rPr>
        <w:object w:dxaOrig="5805" w:dyaOrig="825">
          <v:shape id="_x0000_i1038" type="#_x0000_t75" style="width:290.25pt;height:41.25pt" o:ole="" fillcolor="window">
            <v:imagedata r:id="rId35" o:title=""/>
          </v:shape>
          <o:OLEObject Type="Embed" ProgID="Equation.3" ShapeID="_x0000_i1038" DrawAspect="Content" ObjectID="_1796376659" r:id="rId36"/>
        </w:object>
      </w:r>
    </w:p>
    <w:p w:rsidR="00C46D2F" w:rsidRPr="00073FDB" w:rsidRDefault="00C46D2F" w:rsidP="00197A35">
      <w:pPr>
        <w:pStyle w:val="a7"/>
        <w:ind w:firstLine="0"/>
        <w:rPr>
          <w:sz w:val="28"/>
          <w:szCs w:val="28"/>
          <w:lang w:val="uk-UA"/>
        </w:rPr>
      </w:pPr>
      <w:r w:rsidRPr="00073FDB">
        <w:rPr>
          <w:sz w:val="28"/>
          <w:szCs w:val="28"/>
          <w:lang w:val="uk-UA"/>
        </w:rPr>
        <w:t>коефіцієнти</w:t>
      </w:r>
    </w:p>
    <w:p w:rsidR="00C46D2F" w:rsidRPr="00073FDB" w:rsidRDefault="00C46D2F" w:rsidP="00197A35">
      <w:pPr>
        <w:pStyle w:val="a7"/>
        <w:ind w:right="499" w:firstLine="0"/>
        <w:rPr>
          <w:sz w:val="28"/>
          <w:szCs w:val="28"/>
          <w:lang w:val="uk-UA"/>
        </w:rPr>
      </w:pPr>
      <w:r w:rsidRPr="00073FDB">
        <w:rPr>
          <w:position w:val="-90"/>
          <w:sz w:val="28"/>
          <w:szCs w:val="28"/>
          <w:lang w:val="uk-UA"/>
        </w:rPr>
        <w:object w:dxaOrig="7305" w:dyaOrig="1935">
          <v:shape id="_x0000_i1039" type="#_x0000_t75" style="width:365.25pt;height:97.5pt" o:ole="" fillcolor="window">
            <v:imagedata r:id="rId37" o:title=""/>
          </v:shape>
          <o:OLEObject Type="Embed" ProgID="Equation.3" ShapeID="_x0000_i1039" DrawAspect="Content" ObjectID="_1796376660" r:id="rId38"/>
        </w:object>
      </w:r>
    </w:p>
    <w:p w:rsidR="00C46D2F" w:rsidRPr="00073FDB" w:rsidRDefault="00C46D2F" w:rsidP="00197A35">
      <w:pPr>
        <w:pStyle w:val="21"/>
        <w:spacing w:line="360" w:lineRule="auto"/>
        <w:ind w:left="0" w:right="497"/>
        <w:rPr>
          <w:rFonts w:ascii="Times New Roman" w:hAnsi="Times New Roman" w:cs="Times New Roman"/>
          <w:sz w:val="28"/>
          <w:szCs w:val="28"/>
        </w:rPr>
      </w:pPr>
      <w:r w:rsidRPr="00073FDB">
        <w:rPr>
          <w:rFonts w:ascii="Times New Roman" w:eastAsia="Times New Roman" w:hAnsi="Times New Roman" w:cs="Times New Roman"/>
          <w:position w:val="-26"/>
          <w:sz w:val="28"/>
          <w:szCs w:val="28"/>
          <w:lang w:eastAsia="ru-RU"/>
        </w:rPr>
        <w:object w:dxaOrig="6420" w:dyaOrig="1080">
          <v:shape id="_x0000_i1040" type="#_x0000_t75" style="width:321pt;height:54.75pt" o:ole="" fillcolor="window">
            <v:imagedata r:id="rId39" o:title=""/>
          </v:shape>
          <o:OLEObject Type="Embed" ProgID="Equation.3" ShapeID="_x0000_i1040" DrawAspect="Content" ObjectID="_1796376661" r:id="rId40"/>
        </w:object>
      </w:r>
    </w:p>
    <w:p w:rsidR="00C46D2F" w:rsidRPr="00073FDB" w:rsidRDefault="00C46D2F" w:rsidP="00197A35">
      <w:pPr>
        <w:spacing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Рівняння матеріального балансу реактора за тиском має вигляд</w:t>
      </w:r>
    </w:p>
    <w:p w:rsidR="00C46D2F" w:rsidRPr="00073FDB" w:rsidRDefault="00C46D2F" w:rsidP="00197A35">
      <w:pPr>
        <w:spacing w:line="360" w:lineRule="auto"/>
        <w:ind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12"/>
          <w:sz w:val="28"/>
          <w:szCs w:val="28"/>
          <w:lang w:eastAsia="ru-RU"/>
        </w:rPr>
        <w:object w:dxaOrig="2145" w:dyaOrig="360">
          <v:shape id="_x0000_i1041" type="#_x0000_t75" style="width:107.25pt;height:18.75pt" o:ole="" fillcolor="window">
            <v:imagedata r:id="rId41" o:title=""/>
          </v:shape>
          <o:OLEObject Type="Embed" ProgID="Equation.3" ShapeID="_x0000_i1041" DrawAspect="Content" ObjectID="_1796376662" r:id="rId42"/>
        </w:objec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 xml:space="preserve">  (4.7)</w:t>
      </w:r>
    </w:p>
    <w:p w:rsidR="00C46D2F" w:rsidRPr="00073FDB" w:rsidRDefault="00C46D2F" w:rsidP="00197A35">
      <w:pPr>
        <w:spacing w:line="360" w:lineRule="auto"/>
        <w:ind w:right="497"/>
        <w:jc w:val="both"/>
        <w:rPr>
          <w:rFonts w:ascii="Times New Roman" w:hAnsi="Times New Roman" w:cs="Times New Roman"/>
          <w:sz w:val="28"/>
          <w:szCs w:val="28"/>
        </w:rPr>
      </w:pPr>
      <w:r w:rsidRPr="00073FDB">
        <w:rPr>
          <w:rFonts w:ascii="Times New Roman" w:hAnsi="Times New Roman" w:cs="Times New Roman"/>
          <w:sz w:val="28"/>
          <w:szCs w:val="28"/>
        </w:rPr>
        <w:t xml:space="preserve">де </w:t>
      </w:r>
      <w:r w:rsidRPr="00073FDB">
        <w:rPr>
          <w:rFonts w:ascii="Times New Roman" w:eastAsia="Times New Roman" w:hAnsi="Times New Roman" w:cs="Times New Roman"/>
          <w:bCs/>
          <w:color w:val="000000"/>
          <w:position w:val="-12"/>
          <w:sz w:val="28"/>
          <w:szCs w:val="28"/>
          <w:lang w:eastAsia="ru-RU"/>
        </w:rPr>
        <w:object w:dxaOrig="1425" w:dyaOrig="360">
          <v:shape id="_x0000_i1042" type="#_x0000_t75" style="width:71.25pt;height:18.75pt" o:ole="" fillcolor="window">
            <v:imagedata r:id="rId43" o:title=""/>
          </v:shape>
          <o:OLEObject Type="Embed" ProgID="Equation.3" ShapeID="_x0000_i1042" DrawAspect="Content" ObjectID="_1796376663" r:id="rId44"/>
        </w:object>
      </w:r>
      <w:r w:rsidRPr="00073FDB">
        <w:rPr>
          <w:rFonts w:ascii="Times New Roman" w:hAnsi="Times New Roman" w:cs="Times New Roman"/>
          <w:sz w:val="28"/>
          <w:szCs w:val="28"/>
        </w:rPr>
        <w:t xml:space="preserve"> - кількість газової суміші, що надходить у реактор;</w:t>
      </w:r>
    </w:p>
    <w:p w:rsidR="00C46D2F" w:rsidRPr="00073FDB" w:rsidRDefault="00C46D2F" w:rsidP="00197A35">
      <w:pPr>
        <w:spacing w:line="360" w:lineRule="auto"/>
        <w:ind w:right="49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10"/>
          <w:sz w:val="28"/>
          <w:szCs w:val="28"/>
          <w:lang w:eastAsia="ru-RU"/>
        </w:rPr>
        <w:object w:dxaOrig="3225" w:dyaOrig="345">
          <v:shape id="_x0000_i1043" type="#_x0000_t75" style="width:161.25pt;height:17.25pt" o:ole="" fillcolor="window">
            <v:imagedata r:id="rId45" o:title=""/>
          </v:shape>
          <o:OLEObject Type="Embed" ProgID="Equation.3" ShapeID="_x0000_i1043" DrawAspect="Content" ObjectID="_1796376664" r:id="rId46"/>
        </w:object>
      </w:r>
      <w:r w:rsidRPr="00073FDB">
        <w:rPr>
          <w:rFonts w:ascii="Times New Roman" w:hAnsi="Times New Roman" w:cs="Times New Roman"/>
          <w:sz w:val="28"/>
          <w:szCs w:val="28"/>
        </w:rPr>
        <w:t xml:space="preserve"> - кількість газу, що накопичується в обсязі реактора;</w:t>
      </w:r>
    </w:p>
    <w:p w:rsidR="00C46D2F" w:rsidRPr="00073FDB" w:rsidRDefault="00C46D2F" w:rsidP="00197A35">
      <w:pPr>
        <w:spacing w:line="360" w:lineRule="auto"/>
        <w:ind w:right="49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6"/>
          <w:sz w:val="28"/>
          <w:szCs w:val="28"/>
          <w:lang w:eastAsia="ru-RU"/>
        </w:rPr>
        <w:object w:dxaOrig="1380" w:dyaOrig="300">
          <v:shape id="_x0000_i1044" type="#_x0000_t75" style="width:69pt;height:15pt" o:ole="" fillcolor="window">
            <v:imagedata r:id="rId47" o:title=""/>
          </v:shape>
          <o:OLEObject Type="Embed" ProgID="Equation.3" ShapeID="_x0000_i1044" DrawAspect="Content" ObjectID="_1796376665" r:id="rId48"/>
        </w:object>
      </w:r>
      <w:r w:rsidRPr="00073FDB">
        <w:rPr>
          <w:rFonts w:ascii="Times New Roman" w:hAnsi="Times New Roman" w:cs="Times New Roman"/>
          <w:sz w:val="28"/>
          <w:szCs w:val="28"/>
        </w:rPr>
        <w:t xml:space="preserve"> – кількість газів, що йдуть із реактора;</w:t>
      </w:r>
    </w:p>
    <w:p w:rsidR="00C46D2F" w:rsidRPr="00073FDB" w:rsidRDefault="00C46D2F" w:rsidP="00197A35">
      <w:pPr>
        <w:spacing w:line="360" w:lineRule="auto"/>
        <w:ind w:right="497" w:firstLine="851"/>
        <w:jc w:val="both"/>
        <w:rPr>
          <w:rFonts w:ascii="Times New Roman" w:hAnsi="Times New Roman" w:cs="Times New Roman"/>
          <w:sz w:val="28"/>
          <w:szCs w:val="28"/>
        </w:rPr>
      </w:pPr>
      <w:r w:rsidRPr="00073FDB">
        <w:rPr>
          <w:rFonts w:ascii="Times New Roman" w:hAnsi="Times New Roman" w:cs="Times New Roman"/>
          <w:sz w:val="28"/>
          <w:szCs w:val="28"/>
        </w:rPr>
        <w:t>Підставивши, наведені вище вираження в рівняння матеріального балансу, отримаємо</w:t>
      </w:r>
    </w:p>
    <w:p w:rsidR="00C46D2F" w:rsidRPr="00073FDB" w:rsidRDefault="00C46D2F" w:rsidP="00197A35">
      <w:pPr>
        <w:spacing w:line="360" w:lineRule="auto"/>
        <w:ind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28"/>
          <w:sz w:val="28"/>
          <w:szCs w:val="28"/>
          <w:lang w:eastAsia="ru-RU"/>
        </w:rPr>
        <w:object w:dxaOrig="2175" w:dyaOrig="720">
          <v:shape id="_x0000_i1045" type="#_x0000_t75" style="width:108.75pt;height:36pt" o:ole="" fillcolor="window">
            <v:imagedata r:id="rId49" o:title=""/>
          </v:shape>
          <o:OLEObject Type="Embed" ProgID="Equation.3" ShapeID="_x0000_i1045" DrawAspect="Content" ObjectID="_1796376666" r:id="rId50"/>
        </w:objec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(4.8)</w:t>
      </w:r>
    </w:p>
    <w:p w:rsidR="00C46D2F" w:rsidRPr="00073FDB" w:rsidRDefault="00C46D2F" w:rsidP="00197A35">
      <w:pPr>
        <w:spacing w:before="100" w:beforeAutospacing="1" w:after="100" w:afterAutospacing="1" w:line="360" w:lineRule="auto"/>
        <w:ind w:firstLine="851"/>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Підстановка наведеного вище рівняння в рівняння матеріального балансу дає наступні результати:</w:t>
      </w:r>
    </w:p>
    <w:p w:rsidR="00675BF3" w:rsidRPr="00073FDB" w:rsidRDefault="00C46D2F" w:rsidP="00197A35">
      <w:pPr>
        <w:spacing w:after="0" w:line="360" w:lineRule="auto"/>
        <w:ind w:right="497"/>
        <w:jc w:val="both"/>
        <w:rPr>
          <w:rFonts w:ascii="Times New Roman" w:hAnsi="Times New Roman" w:cs="Times New Roman"/>
          <w:b/>
          <w:sz w:val="28"/>
          <w:szCs w:val="28"/>
        </w:rPr>
      </w:pPr>
      <w:r w:rsidRPr="00073FDB">
        <w:rPr>
          <w:rFonts w:ascii="Times New Roman" w:eastAsia="Times New Roman" w:hAnsi="Times New Roman" w:cs="Times New Roman"/>
          <w:bCs/>
          <w:color w:val="000000"/>
          <w:position w:val="-28"/>
          <w:sz w:val="28"/>
          <w:szCs w:val="28"/>
          <w:lang w:eastAsia="ru-RU"/>
        </w:rPr>
        <w:object w:dxaOrig="2175" w:dyaOrig="720">
          <v:shape id="_x0000_i1046" type="#_x0000_t75" style="width:108.75pt;height:36pt" o:ole="" fillcolor="window">
            <v:imagedata r:id="rId49" o:title=""/>
          </v:shape>
          <o:OLEObject Type="Embed" ProgID="Equation.3" ShapeID="_x0000_i1046" DrawAspect="Content" ObjectID="_1796376667" r:id="rId51"/>
        </w:object>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sz w:val="28"/>
          <w:szCs w:val="28"/>
        </w:rPr>
        <w:t>(4.8)</w:t>
      </w:r>
    </w:p>
    <w:p w:rsidR="006B0137" w:rsidRPr="00073FDB" w:rsidRDefault="00C46D2F" w:rsidP="00197A35">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 xml:space="preserve">Змінними параметрами нелінійної математичної моделі є температура T, тиск P, витрати </w:t>
      </w:r>
      <w:proofErr w:type="spellStart"/>
      <w:r w:rsidRPr="00073FDB">
        <w:rPr>
          <w:rFonts w:ascii="Times New Roman" w:eastAsia="Times New Roman" w:hAnsi="Times New Roman" w:cs="Times New Roman"/>
          <w:sz w:val="28"/>
          <w:szCs w:val="28"/>
        </w:rPr>
        <w:t>Fp</w:t>
      </w:r>
      <w:proofErr w:type="spellEnd"/>
      <w:r w:rsidRPr="00073FDB">
        <w:rPr>
          <w:rFonts w:ascii="Times New Roman" w:eastAsia="Times New Roman" w:hAnsi="Times New Roman" w:cs="Times New Roman"/>
          <w:sz w:val="28"/>
          <w:szCs w:val="28"/>
        </w:rPr>
        <w:t xml:space="preserve"> і </w:t>
      </w:r>
      <w:proofErr w:type="spellStart"/>
      <w:r w:rsidRPr="00073FDB">
        <w:rPr>
          <w:rFonts w:ascii="Times New Roman" w:eastAsia="Times New Roman" w:hAnsi="Times New Roman" w:cs="Times New Roman"/>
          <w:sz w:val="28"/>
          <w:szCs w:val="28"/>
        </w:rPr>
        <w:t>Fc</w:t>
      </w:r>
      <w:proofErr w:type="spellEnd"/>
      <w:r w:rsidRPr="00073FDB">
        <w:rPr>
          <w:rFonts w:ascii="Times New Roman" w:eastAsia="Times New Roman" w:hAnsi="Times New Roman" w:cs="Times New Roman"/>
          <w:sz w:val="28"/>
          <w:szCs w:val="28"/>
        </w:rPr>
        <w:t xml:space="preserve">. </w:t>
      </w:r>
    </w:p>
    <w:p w:rsidR="00C46D2F" w:rsidRPr="00073FDB" w:rsidRDefault="00C46D2F" w:rsidP="00197A35">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 xml:space="preserve">Після задавання відхилень змінних параметрів, виконання відповідних </w:t>
      </w:r>
      <w:proofErr w:type="spellStart"/>
      <w:r w:rsidRPr="00073FDB">
        <w:rPr>
          <w:rFonts w:ascii="Times New Roman" w:eastAsia="Times New Roman" w:hAnsi="Times New Roman" w:cs="Times New Roman"/>
          <w:sz w:val="28"/>
          <w:szCs w:val="28"/>
        </w:rPr>
        <w:t>відтворень</w:t>
      </w:r>
      <w:proofErr w:type="spellEnd"/>
      <w:r w:rsidRPr="00073FDB">
        <w:rPr>
          <w:rFonts w:ascii="Times New Roman" w:eastAsia="Times New Roman" w:hAnsi="Times New Roman" w:cs="Times New Roman"/>
          <w:sz w:val="28"/>
          <w:szCs w:val="28"/>
        </w:rPr>
        <w:t xml:space="preserve"> та нехтування несуттєвими складовими отримано рівняння для </w:t>
      </w:r>
      <w:proofErr w:type="spellStart"/>
      <w:r w:rsidRPr="00073FDB">
        <w:rPr>
          <w:rFonts w:ascii="Times New Roman" w:eastAsia="Times New Roman" w:hAnsi="Times New Roman" w:cs="Times New Roman"/>
          <w:sz w:val="28"/>
          <w:szCs w:val="28"/>
        </w:rPr>
        <w:t>лінеаризованої</w:t>
      </w:r>
      <w:proofErr w:type="spellEnd"/>
      <w:r w:rsidRPr="00073FDB">
        <w:rPr>
          <w:rFonts w:ascii="Times New Roman" w:eastAsia="Times New Roman" w:hAnsi="Times New Roman" w:cs="Times New Roman"/>
          <w:sz w:val="28"/>
          <w:szCs w:val="28"/>
        </w:rPr>
        <w:t xml:space="preserve"> математичної моделі реактора із залежністю від тиску.</w:t>
      </w:r>
    </w:p>
    <w:p w:rsidR="006B0137" w:rsidRPr="00073FDB" w:rsidRDefault="006B0137" w:rsidP="00197A35">
      <w:pPr>
        <w:spacing w:after="0" w:line="360" w:lineRule="auto"/>
        <w:ind w:right="27" w:firstLine="56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28"/>
          <w:sz w:val="28"/>
          <w:szCs w:val="28"/>
          <w:lang w:eastAsia="ru-RU"/>
        </w:rPr>
        <w:object w:dxaOrig="2820" w:dyaOrig="720">
          <v:shape id="_x0000_i1047" type="#_x0000_t75" style="width:141pt;height:36pt" o:ole="" fillcolor="window">
            <v:imagedata r:id="rId52" o:title=""/>
          </v:shape>
          <o:OLEObject Type="Embed" ProgID="Equation.3" ShapeID="_x0000_i1047" DrawAspect="Content" ObjectID="_1796376668" r:id="rId53"/>
        </w:objec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(4.9)</w:t>
      </w:r>
    </w:p>
    <w:p w:rsidR="006B0137" w:rsidRPr="00073FDB" w:rsidRDefault="006B0137" w:rsidP="00197A35">
      <w:pPr>
        <w:spacing w:after="0" w:line="360" w:lineRule="auto"/>
        <w:ind w:right="497" w:firstLine="567"/>
        <w:jc w:val="both"/>
        <w:rPr>
          <w:rFonts w:ascii="Times New Roman" w:hAnsi="Times New Roman" w:cs="Times New Roman"/>
          <w:sz w:val="28"/>
          <w:szCs w:val="28"/>
        </w:rPr>
      </w:pPr>
      <w:proofErr w:type="spellStart"/>
      <w:r w:rsidRPr="00073FDB">
        <w:rPr>
          <w:rFonts w:ascii="Times New Roman" w:hAnsi="Times New Roman" w:cs="Times New Roman"/>
          <w:sz w:val="28"/>
          <w:szCs w:val="28"/>
        </w:rPr>
        <w:t>Запишемо</w:t>
      </w:r>
      <w:proofErr w:type="spellEnd"/>
      <w:r w:rsidRPr="00073FDB">
        <w:rPr>
          <w:rFonts w:ascii="Times New Roman" w:hAnsi="Times New Roman" w:cs="Times New Roman"/>
          <w:sz w:val="28"/>
          <w:szCs w:val="28"/>
        </w:rPr>
        <w:t xml:space="preserve"> рівняння у відносній формі</w:t>
      </w:r>
    </w:p>
    <w:p w:rsidR="006B0137" w:rsidRPr="00073FDB" w:rsidRDefault="006B0137" w:rsidP="00197A35">
      <w:pPr>
        <w:pStyle w:val="a7"/>
        <w:tabs>
          <w:tab w:val="left" w:pos="-1701"/>
        </w:tabs>
        <w:ind w:right="27"/>
        <w:rPr>
          <w:sz w:val="28"/>
          <w:szCs w:val="28"/>
          <w:lang w:val="uk-UA"/>
        </w:rPr>
      </w:pPr>
      <w:r w:rsidRPr="00073FDB">
        <w:rPr>
          <w:position w:val="-28"/>
          <w:sz w:val="28"/>
          <w:szCs w:val="28"/>
          <w:lang w:val="uk-UA"/>
        </w:rPr>
        <w:object w:dxaOrig="2760" w:dyaOrig="720">
          <v:shape id="_x0000_i1048" type="#_x0000_t75" style="width:138pt;height:36pt" o:ole="" fillcolor="window">
            <v:imagedata r:id="rId54" o:title=""/>
          </v:shape>
          <o:OLEObject Type="Embed" ProgID="Equation.3" ShapeID="_x0000_i1048" DrawAspect="Content" ObjectID="_1796376669" r:id="rId55"/>
        </w:object>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t>(4.10)</w:t>
      </w:r>
    </w:p>
    <w:p w:rsidR="006B0137" w:rsidRPr="00073FDB" w:rsidRDefault="006B0137" w:rsidP="00197A35">
      <w:pPr>
        <w:pStyle w:val="a7"/>
        <w:ind w:right="499"/>
        <w:rPr>
          <w:sz w:val="28"/>
          <w:szCs w:val="28"/>
          <w:lang w:val="uk-UA"/>
        </w:rPr>
      </w:pPr>
      <w:r w:rsidRPr="00073FDB">
        <w:rPr>
          <w:sz w:val="28"/>
          <w:szCs w:val="28"/>
          <w:lang w:val="uk-UA"/>
        </w:rPr>
        <w:t xml:space="preserve">де </w:t>
      </w:r>
    </w:p>
    <w:p w:rsidR="006B0137" w:rsidRPr="00073FDB" w:rsidRDefault="006B0137" w:rsidP="00197A35">
      <w:pPr>
        <w:spacing w:after="0" w:line="360" w:lineRule="auto"/>
        <w:ind w:right="497" w:firstLine="864"/>
        <w:jc w:val="both"/>
        <w:rPr>
          <w:rFonts w:ascii="Times New Roman" w:hAnsi="Times New Roman" w:cs="Times New Roman"/>
          <w:sz w:val="28"/>
          <w:szCs w:val="28"/>
        </w:rPr>
      </w:pPr>
      <w:r w:rsidRPr="00073FDB">
        <w:rPr>
          <w:rFonts w:ascii="Times New Roman" w:hAnsi="Times New Roman" w:cs="Times New Roman"/>
          <w:sz w:val="28"/>
          <w:szCs w:val="28"/>
        </w:rPr>
        <w:t xml:space="preserve">постійна часу  </w:t>
      </w:r>
      <w:r w:rsidRPr="00073FDB">
        <w:rPr>
          <w:rFonts w:ascii="Times New Roman" w:eastAsia="Times New Roman" w:hAnsi="Times New Roman" w:cs="Times New Roman"/>
          <w:bCs/>
          <w:color w:val="000000"/>
          <w:position w:val="-28"/>
          <w:sz w:val="28"/>
          <w:szCs w:val="28"/>
          <w:lang w:eastAsia="ru-RU"/>
        </w:rPr>
        <w:object w:dxaOrig="1320" w:dyaOrig="720">
          <v:shape id="_x0000_i1049" type="#_x0000_t75" style="width:66pt;height:36pt" o:ole="" fillcolor="window">
            <v:imagedata r:id="rId56" o:title=""/>
          </v:shape>
          <o:OLEObject Type="Embed" ProgID="Equation.3" ShapeID="_x0000_i1049" DrawAspect="Content" ObjectID="_1796376670" r:id="rId57"/>
        </w:object>
      </w:r>
    </w:p>
    <w:p w:rsidR="006B0137" w:rsidRPr="00073FDB" w:rsidRDefault="006B0137" w:rsidP="00197A35">
      <w:pPr>
        <w:spacing w:after="0" w:line="360" w:lineRule="auto"/>
        <w:ind w:right="497" w:firstLine="864"/>
        <w:jc w:val="both"/>
        <w:rPr>
          <w:rFonts w:ascii="Times New Roman" w:hAnsi="Times New Roman" w:cs="Times New Roman"/>
          <w:sz w:val="28"/>
          <w:szCs w:val="28"/>
        </w:rPr>
      </w:pPr>
      <w:r w:rsidRPr="00073FDB">
        <w:rPr>
          <w:rFonts w:ascii="Times New Roman" w:hAnsi="Times New Roman" w:cs="Times New Roman"/>
          <w:sz w:val="28"/>
          <w:szCs w:val="28"/>
        </w:rPr>
        <w:t>коефіцієнти</w:t>
      </w:r>
    </w:p>
    <w:p w:rsidR="006B0137" w:rsidRPr="00073FDB" w:rsidRDefault="006B0137" w:rsidP="00197A35">
      <w:pPr>
        <w:pStyle w:val="a7"/>
        <w:ind w:right="499" w:firstLine="581"/>
        <w:rPr>
          <w:sz w:val="28"/>
          <w:szCs w:val="28"/>
          <w:lang w:val="uk-UA"/>
        </w:rPr>
      </w:pPr>
      <w:r w:rsidRPr="00073FDB">
        <w:rPr>
          <w:position w:val="-28"/>
          <w:sz w:val="28"/>
          <w:szCs w:val="28"/>
          <w:lang w:val="uk-UA"/>
        </w:rPr>
        <w:object w:dxaOrig="2400" w:dyaOrig="720">
          <v:shape id="_x0000_i1050" type="#_x0000_t75" style="width:120pt;height:36pt" o:ole="" fillcolor="window">
            <v:imagedata r:id="rId58" o:title=""/>
          </v:shape>
          <o:OLEObject Type="Embed" ProgID="Equation.3" ShapeID="_x0000_i1050" DrawAspect="Content" ObjectID="_1796376671" r:id="rId59"/>
        </w:object>
      </w:r>
    </w:p>
    <w:p w:rsidR="006B0137" w:rsidRPr="00073FDB" w:rsidRDefault="006B0137" w:rsidP="00197A35">
      <w:pPr>
        <w:spacing w:after="0" w:line="360" w:lineRule="auto"/>
        <w:ind w:right="497" w:firstLine="567"/>
        <w:jc w:val="both"/>
        <w:rPr>
          <w:rFonts w:ascii="Times New Roman" w:hAnsi="Times New Roman" w:cs="Times New Roman"/>
          <w:sz w:val="28"/>
          <w:szCs w:val="28"/>
          <w:highlight w:val="yellow"/>
        </w:rPr>
      </w:pPr>
    </w:p>
    <w:p w:rsidR="006B0137" w:rsidRPr="00073FDB" w:rsidRDefault="006B0137" w:rsidP="00197A35">
      <w:pPr>
        <w:spacing w:after="0"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Рівняння теплового балансу реактора має вигляд</w:t>
      </w:r>
    </w:p>
    <w:p w:rsidR="006B0137" w:rsidRPr="00073FDB" w:rsidRDefault="006B0137" w:rsidP="00197A35">
      <w:pPr>
        <w:spacing w:after="0" w:line="360" w:lineRule="auto"/>
        <w:ind w:right="27" w:firstLine="56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12"/>
          <w:sz w:val="28"/>
          <w:szCs w:val="28"/>
          <w:lang w:eastAsia="ru-RU"/>
        </w:rPr>
        <w:object w:dxaOrig="2535" w:dyaOrig="360">
          <v:shape id="_x0000_i1051" type="#_x0000_t75" style="width:126pt;height:18.75pt" o:ole="" fillcolor="window">
            <v:imagedata r:id="rId60" o:title=""/>
          </v:shape>
          <o:OLEObject Type="Embed" ProgID="Equation.3" ShapeID="_x0000_i1051" DrawAspect="Content" ObjectID="_1796376672" r:id="rId61"/>
        </w:objec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 xml:space="preserve">      (4.11)</w:t>
      </w:r>
    </w:p>
    <w:p w:rsidR="006B0137" w:rsidRPr="00073FDB" w:rsidRDefault="006B0137" w:rsidP="00197A35">
      <w:pPr>
        <w:spacing w:after="0" w:line="360" w:lineRule="auto"/>
        <w:ind w:right="497" w:firstLine="283"/>
        <w:jc w:val="both"/>
        <w:rPr>
          <w:rFonts w:ascii="Times New Roman" w:hAnsi="Times New Roman" w:cs="Times New Roman"/>
          <w:sz w:val="28"/>
          <w:szCs w:val="28"/>
        </w:rPr>
      </w:pPr>
      <w:r w:rsidRPr="00073FDB">
        <w:rPr>
          <w:rFonts w:ascii="Times New Roman" w:hAnsi="Times New Roman" w:cs="Times New Roman"/>
          <w:sz w:val="28"/>
          <w:szCs w:val="28"/>
        </w:rPr>
        <w:t xml:space="preserve">де </w:t>
      </w:r>
      <w:r w:rsidRPr="00073FDB">
        <w:rPr>
          <w:rFonts w:ascii="Times New Roman" w:eastAsia="Times New Roman" w:hAnsi="Times New Roman" w:cs="Times New Roman"/>
          <w:bCs/>
          <w:color w:val="000000"/>
          <w:position w:val="-12"/>
          <w:sz w:val="28"/>
          <w:szCs w:val="28"/>
          <w:lang w:eastAsia="ru-RU"/>
        </w:rPr>
        <w:object w:dxaOrig="2220" w:dyaOrig="360">
          <v:shape id="_x0000_i1052" type="#_x0000_t75" style="width:111pt;height:18.75pt" o:ole="" fillcolor="window">
            <v:imagedata r:id="rId62" o:title=""/>
          </v:shape>
          <o:OLEObject Type="Embed" ProgID="Equation.3" ShapeID="_x0000_i1052" DrawAspect="Content" ObjectID="_1796376673" r:id="rId63"/>
        </w:object>
      </w:r>
      <w:r w:rsidRPr="00073FDB">
        <w:rPr>
          <w:rFonts w:ascii="Times New Roman" w:hAnsi="Times New Roman" w:cs="Times New Roman"/>
          <w:sz w:val="28"/>
          <w:szCs w:val="28"/>
        </w:rPr>
        <w:t xml:space="preserve"> - кількість теплоти, яка надходить у реактор з газовою сумішшю;</w:t>
      </w:r>
    </w:p>
    <w:p w:rsidR="006B0137" w:rsidRPr="00073FDB" w:rsidRDefault="006B0137" w:rsidP="00197A35">
      <w:pPr>
        <w:pStyle w:val="a3"/>
        <w:spacing w:line="360" w:lineRule="auto"/>
        <w:rPr>
          <w:sz w:val="28"/>
          <w:szCs w:val="28"/>
        </w:rPr>
      </w:pPr>
      <w:r w:rsidRPr="00073FDB">
        <w:rPr>
          <w:bCs/>
          <w:color w:val="000000"/>
          <w:position w:val="-32"/>
          <w:sz w:val="28"/>
          <w:szCs w:val="28"/>
          <w:lang w:eastAsia="ru-RU"/>
        </w:rPr>
        <w:object w:dxaOrig="5835" w:dyaOrig="780">
          <v:shape id="_x0000_i1053" type="#_x0000_t75" style="width:291.75pt;height:39pt" o:ole="" fillcolor="window">
            <v:imagedata r:id="rId64" o:title=""/>
          </v:shape>
          <o:OLEObject Type="Embed" ProgID="Equation.3" ShapeID="_x0000_i1053" DrawAspect="Content" ObjectID="_1796376674" r:id="rId65"/>
        </w:object>
      </w:r>
      <w:r w:rsidRPr="00073FDB">
        <w:rPr>
          <w:sz w:val="28"/>
          <w:szCs w:val="28"/>
        </w:rPr>
        <w:t xml:space="preserve"> - </w:t>
      </w:r>
      <w:r w:rsidRPr="00073FDB">
        <w:rPr>
          <w:sz w:val="28"/>
          <w:szCs w:val="28"/>
          <w:lang w:eastAsia="en-US"/>
        </w:rPr>
        <w:t xml:space="preserve">Тепло, що утворюється в реакціях гідрування сіркоорганічних </w:t>
      </w:r>
      <w:proofErr w:type="spellStart"/>
      <w:r w:rsidRPr="00073FDB">
        <w:rPr>
          <w:sz w:val="28"/>
          <w:szCs w:val="28"/>
          <w:lang w:eastAsia="en-US"/>
        </w:rPr>
        <w:t>сполук</w:t>
      </w:r>
      <w:proofErr w:type="spellEnd"/>
      <w:r w:rsidRPr="00073FDB">
        <w:rPr>
          <w:sz w:val="28"/>
          <w:szCs w:val="28"/>
        </w:rPr>
        <w:t>;</w:t>
      </w:r>
    </w:p>
    <w:p w:rsidR="006B0137" w:rsidRPr="00073FDB" w:rsidRDefault="006B0137" w:rsidP="00197A35">
      <w:pPr>
        <w:pStyle w:val="a3"/>
        <w:spacing w:line="360" w:lineRule="auto"/>
        <w:rPr>
          <w:sz w:val="28"/>
          <w:szCs w:val="28"/>
        </w:rPr>
      </w:pPr>
      <w:r w:rsidRPr="00073FDB">
        <w:rPr>
          <w:bCs/>
          <w:color w:val="000000"/>
          <w:position w:val="-12"/>
          <w:sz w:val="28"/>
          <w:szCs w:val="28"/>
          <w:lang w:eastAsia="ru-RU"/>
        </w:rPr>
        <w:object w:dxaOrig="2205" w:dyaOrig="360">
          <v:shape id="_x0000_i1054" type="#_x0000_t75" style="width:110.25pt;height:18.75pt" o:ole="" fillcolor="window">
            <v:imagedata r:id="rId66" o:title=""/>
          </v:shape>
          <o:OLEObject Type="Embed" ProgID="Equation.3" ShapeID="_x0000_i1054" DrawAspect="Content" ObjectID="_1796376675" r:id="rId67"/>
        </w:object>
      </w:r>
      <w:r w:rsidRPr="00073FDB">
        <w:rPr>
          <w:sz w:val="28"/>
          <w:szCs w:val="28"/>
        </w:rPr>
        <w:t xml:space="preserve"> - </w:t>
      </w:r>
      <w:r w:rsidRPr="00073FDB">
        <w:rPr>
          <w:sz w:val="28"/>
          <w:szCs w:val="28"/>
          <w:lang w:eastAsia="en-US"/>
        </w:rPr>
        <w:t>Тепловиділення в зоні реакції</w:t>
      </w:r>
      <w:r w:rsidRPr="00073FDB">
        <w:rPr>
          <w:sz w:val="28"/>
          <w:szCs w:val="28"/>
        </w:rPr>
        <w:t>;</w:t>
      </w:r>
    </w:p>
    <w:p w:rsidR="006B0137" w:rsidRPr="00073FDB" w:rsidRDefault="006B0137" w:rsidP="00197A35">
      <w:pPr>
        <w:pStyle w:val="a3"/>
        <w:spacing w:line="360" w:lineRule="auto"/>
        <w:rPr>
          <w:sz w:val="28"/>
          <w:szCs w:val="28"/>
        </w:rPr>
      </w:pPr>
      <w:r w:rsidRPr="00073FDB">
        <w:rPr>
          <w:bCs/>
          <w:color w:val="000000"/>
          <w:position w:val="-12"/>
          <w:sz w:val="28"/>
          <w:szCs w:val="28"/>
          <w:lang w:eastAsia="ru-RU"/>
        </w:rPr>
        <w:object w:dxaOrig="2025" w:dyaOrig="360">
          <v:shape id="_x0000_i1055" type="#_x0000_t75" style="width:101.25pt;height:18.75pt" o:ole="" fillcolor="window">
            <v:imagedata r:id="rId68" o:title=""/>
          </v:shape>
          <o:OLEObject Type="Embed" ProgID="Equation.3" ShapeID="_x0000_i1055" DrawAspect="Content" ObjectID="_1796376676" r:id="rId69"/>
        </w:object>
      </w:r>
      <w:r w:rsidRPr="00073FDB">
        <w:rPr>
          <w:sz w:val="28"/>
          <w:szCs w:val="28"/>
        </w:rPr>
        <w:t xml:space="preserve"> – </w:t>
      </w:r>
      <w:r w:rsidRPr="00073FDB">
        <w:rPr>
          <w:sz w:val="28"/>
          <w:szCs w:val="28"/>
          <w:lang w:eastAsia="en-US"/>
        </w:rPr>
        <w:t>кількість тепла, що генерується реактором газового обладнання.</w:t>
      </w:r>
    </w:p>
    <w:p w:rsidR="006B0137" w:rsidRPr="00073FDB" w:rsidRDefault="006B0137" w:rsidP="00197A35">
      <w:pPr>
        <w:spacing w:after="0"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У результаті маємо</w:t>
      </w:r>
    </w:p>
    <w:p w:rsidR="006B0137" w:rsidRPr="00073FDB" w:rsidRDefault="006B0137" w:rsidP="00197A35">
      <w:pPr>
        <w:spacing w:after="0" w:line="360" w:lineRule="auto"/>
        <w:ind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70"/>
          <w:sz w:val="28"/>
          <w:szCs w:val="28"/>
          <w:lang w:eastAsia="ru-RU"/>
        </w:rPr>
        <w:object w:dxaOrig="6465" w:dyaOrig="1545">
          <v:shape id="_x0000_i1056" type="#_x0000_t75" style="width:323.25pt;height:77.25pt" o:ole="" fillcolor="window">
            <v:imagedata r:id="rId70" o:title=""/>
          </v:shape>
          <o:OLEObject Type="Embed" ProgID="Equation.3" ShapeID="_x0000_i1056" DrawAspect="Content" ObjectID="_1796376677" r:id="rId71"/>
        </w:objec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(4.12)</w:t>
      </w:r>
    </w:p>
    <w:p w:rsidR="006B0137" w:rsidRPr="00073FDB" w:rsidRDefault="006B0137" w:rsidP="00197A35">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 xml:space="preserve">Змінними параметрами нелінійної математичної моделі є концентрація Q, температури T і </w:t>
      </w:r>
      <w:proofErr w:type="spellStart"/>
      <w:r w:rsidRPr="00073FDB">
        <w:rPr>
          <w:rFonts w:ascii="Times New Roman" w:eastAsia="Times New Roman" w:hAnsi="Times New Roman" w:cs="Times New Roman"/>
          <w:sz w:val="28"/>
          <w:szCs w:val="28"/>
        </w:rPr>
        <w:t>Tp</w:t>
      </w:r>
      <w:proofErr w:type="spellEnd"/>
      <w:r w:rsidRPr="00073FDB">
        <w:rPr>
          <w:rFonts w:ascii="Times New Roman" w:eastAsia="Times New Roman" w:hAnsi="Times New Roman" w:cs="Times New Roman"/>
          <w:sz w:val="28"/>
          <w:szCs w:val="28"/>
        </w:rPr>
        <w:t xml:space="preserve"> та витрати </w:t>
      </w:r>
      <w:proofErr w:type="spellStart"/>
      <w:r w:rsidRPr="00073FDB">
        <w:rPr>
          <w:rFonts w:ascii="Times New Roman" w:eastAsia="Times New Roman" w:hAnsi="Times New Roman" w:cs="Times New Roman"/>
          <w:sz w:val="28"/>
          <w:szCs w:val="28"/>
        </w:rPr>
        <w:t>Fp</w:t>
      </w:r>
      <w:proofErr w:type="spellEnd"/>
      <w:r w:rsidRPr="00073FDB">
        <w:rPr>
          <w:rFonts w:ascii="Times New Roman" w:eastAsia="Times New Roman" w:hAnsi="Times New Roman" w:cs="Times New Roman"/>
          <w:sz w:val="28"/>
          <w:szCs w:val="28"/>
        </w:rPr>
        <w:t xml:space="preserve"> і </w:t>
      </w:r>
      <w:proofErr w:type="spellStart"/>
      <w:r w:rsidRPr="00073FDB">
        <w:rPr>
          <w:rFonts w:ascii="Times New Roman" w:eastAsia="Times New Roman" w:hAnsi="Times New Roman" w:cs="Times New Roman"/>
          <w:sz w:val="28"/>
          <w:szCs w:val="28"/>
        </w:rPr>
        <w:t>Fc</w:t>
      </w:r>
      <w:proofErr w:type="spellEnd"/>
      <w:r w:rsidRPr="00073FDB">
        <w:rPr>
          <w:rFonts w:ascii="Times New Roman" w:eastAsia="Times New Roman" w:hAnsi="Times New Roman" w:cs="Times New Roman"/>
          <w:sz w:val="28"/>
          <w:szCs w:val="28"/>
        </w:rPr>
        <w:t>. Враховуючи відхилення змінних параметрів, шляхом відповідного перемноження та нехтування менш важливими компонентами отримують наступні значення:</w:t>
      </w:r>
    </w:p>
    <w:p w:rsidR="006B0137" w:rsidRPr="00073FDB" w:rsidRDefault="006B0137" w:rsidP="00197A35">
      <w:pPr>
        <w:spacing w:line="360" w:lineRule="auto"/>
        <w:ind w:left="567"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114"/>
          <w:sz w:val="28"/>
          <w:szCs w:val="28"/>
          <w:lang w:eastAsia="ru-RU"/>
        </w:rPr>
        <w:object w:dxaOrig="7905" w:dyaOrig="2505">
          <v:shape id="_x0000_i1057" type="#_x0000_t75" style="width:395.25pt;height:126pt" o:ole="" fillcolor="window">
            <v:imagedata r:id="rId72" o:title=""/>
          </v:shape>
          <o:OLEObject Type="Embed" ProgID="Equation.3" ShapeID="_x0000_i1057" DrawAspect="Content" ObjectID="_1796376678" r:id="rId73"/>
        </w:object>
      </w:r>
      <w:r w:rsidRPr="00073FDB">
        <w:rPr>
          <w:rFonts w:ascii="Times New Roman" w:hAnsi="Times New Roman" w:cs="Times New Roman"/>
          <w:sz w:val="28"/>
          <w:szCs w:val="28"/>
        </w:rPr>
        <w:tab/>
        <w:t>(4.13)</w:t>
      </w:r>
    </w:p>
    <w:p w:rsidR="006B0137" w:rsidRPr="00073FDB" w:rsidRDefault="006B0137" w:rsidP="00197A35">
      <w:pPr>
        <w:spacing w:before="100" w:beforeAutospacing="1" w:after="100" w:afterAutospacing="1" w:line="360" w:lineRule="auto"/>
        <w:ind w:firstLine="851"/>
        <w:jc w:val="both"/>
        <w:rPr>
          <w:rFonts w:ascii="Times New Roman" w:eastAsia="Times New Roman" w:hAnsi="Times New Roman" w:cs="Times New Roman"/>
          <w:sz w:val="28"/>
          <w:szCs w:val="28"/>
        </w:rPr>
      </w:pPr>
      <w:proofErr w:type="spellStart"/>
      <w:r w:rsidRPr="00073FDB">
        <w:rPr>
          <w:rFonts w:ascii="Times New Roman" w:eastAsia="Times New Roman" w:hAnsi="Times New Roman" w:cs="Times New Roman"/>
          <w:sz w:val="28"/>
          <w:szCs w:val="28"/>
        </w:rPr>
        <w:lastRenderedPageBreak/>
        <w:t>Запишемо</w:t>
      </w:r>
      <w:proofErr w:type="spellEnd"/>
      <w:r w:rsidRPr="00073FDB">
        <w:rPr>
          <w:rFonts w:ascii="Times New Roman" w:eastAsia="Times New Roman" w:hAnsi="Times New Roman" w:cs="Times New Roman"/>
          <w:sz w:val="28"/>
          <w:szCs w:val="28"/>
        </w:rPr>
        <w:t xml:space="preserve"> це рівняння у відносній формі:</w:t>
      </w:r>
    </w:p>
    <w:p w:rsidR="006B0137" w:rsidRPr="00073FDB" w:rsidRDefault="006B0137" w:rsidP="00197A35">
      <w:pPr>
        <w:pStyle w:val="a7"/>
        <w:ind w:left="567" w:right="27" w:firstLine="0"/>
        <w:rPr>
          <w:sz w:val="28"/>
          <w:szCs w:val="28"/>
          <w:lang w:val="uk-UA"/>
        </w:rPr>
      </w:pPr>
      <w:r w:rsidRPr="00073FDB">
        <w:rPr>
          <w:position w:val="-34"/>
          <w:sz w:val="28"/>
          <w:szCs w:val="28"/>
          <w:lang w:val="uk-UA"/>
        </w:rPr>
        <w:object w:dxaOrig="1215" w:dyaOrig="780">
          <v:shape id="_x0000_i1058" type="#_x0000_t75" style="width:60.75pt;height:39pt" o:ole="" fillcolor="window">
            <v:imagedata r:id="rId74" o:title=""/>
          </v:shape>
          <o:OLEObject Type="Embed" ProgID="Equation.3" ShapeID="_x0000_i1058" DrawAspect="Content" ObjectID="_1796376679" r:id="rId75"/>
        </w:object>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t>(4.14)</w:t>
      </w:r>
    </w:p>
    <w:p w:rsidR="006B0137" w:rsidRPr="00073FDB" w:rsidRDefault="006B0137" w:rsidP="00197A35">
      <w:pPr>
        <w:spacing w:line="360" w:lineRule="auto"/>
        <w:ind w:left="284" w:right="497" w:firstLine="567"/>
        <w:jc w:val="both"/>
        <w:rPr>
          <w:rFonts w:ascii="Times New Roman" w:hAnsi="Times New Roman" w:cs="Times New Roman"/>
          <w:sz w:val="28"/>
          <w:szCs w:val="28"/>
        </w:rPr>
      </w:pPr>
      <w:r w:rsidRPr="00073FDB">
        <w:rPr>
          <w:rFonts w:ascii="Times New Roman" w:hAnsi="Times New Roman" w:cs="Times New Roman"/>
          <w:sz w:val="28"/>
          <w:szCs w:val="28"/>
        </w:rPr>
        <w:t>Тоді рівняння прийме вид</w:t>
      </w:r>
    </w:p>
    <w:p w:rsidR="006B0137" w:rsidRPr="00073FDB" w:rsidRDefault="006B0137" w:rsidP="00197A35">
      <w:pPr>
        <w:pStyle w:val="a7"/>
        <w:tabs>
          <w:tab w:val="left" w:pos="-1701"/>
        </w:tabs>
        <w:ind w:left="567" w:right="27" w:firstLine="0"/>
        <w:rPr>
          <w:sz w:val="28"/>
          <w:szCs w:val="28"/>
          <w:lang w:val="uk-UA"/>
        </w:rPr>
      </w:pPr>
      <w:r w:rsidRPr="00073FDB">
        <w:rPr>
          <w:position w:val="-28"/>
          <w:sz w:val="28"/>
          <w:szCs w:val="28"/>
          <w:lang w:val="uk-UA"/>
        </w:rPr>
        <w:object w:dxaOrig="5145" w:dyaOrig="720">
          <v:shape id="_x0000_i1059" type="#_x0000_t75" style="width:257.25pt;height:36pt" o:ole="" fillcolor="window">
            <v:imagedata r:id="rId76" o:title=""/>
          </v:shape>
          <o:OLEObject Type="Embed" ProgID="Equation.3" ShapeID="_x0000_i1059" DrawAspect="Content" ObjectID="_1796376680" r:id="rId77"/>
        </w:object>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t>(4.15)</w:t>
      </w:r>
    </w:p>
    <w:p w:rsidR="006B0137" w:rsidRPr="00073FDB" w:rsidRDefault="006B0137" w:rsidP="00197A35">
      <w:pPr>
        <w:pStyle w:val="a7"/>
        <w:ind w:left="567" w:right="499"/>
        <w:rPr>
          <w:sz w:val="28"/>
          <w:szCs w:val="28"/>
          <w:lang w:val="uk-UA"/>
        </w:rPr>
      </w:pPr>
      <w:r w:rsidRPr="00073FDB">
        <w:rPr>
          <w:sz w:val="28"/>
          <w:szCs w:val="28"/>
          <w:lang w:val="uk-UA"/>
        </w:rPr>
        <w:t xml:space="preserve">де </w:t>
      </w:r>
    </w:p>
    <w:p w:rsidR="006B0137" w:rsidRPr="00073FDB" w:rsidRDefault="006B0137" w:rsidP="00197A35">
      <w:pPr>
        <w:pStyle w:val="a7"/>
        <w:ind w:left="567" w:right="499"/>
        <w:rPr>
          <w:sz w:val="28"/>
          <w:szCs w:val="28"/>
          <w:lang w:val="uk-UA"/>
        </w:rPr>
      </w:pPr>
      <w:r w:rsidRPr="00073FDB">
        <w:rPr>
          <w:sz w:val="28"/>
          <w:szCs w:val="28"/>
          <w:lang w:val="uk-UA"/>
        </w:rPr>
        <w:t xml:space="preserve">постійна часу  </w:t>
      </w:r>
      <w:r w:rsidRPr="00073FDB">
        <w:rPr>
          <w:position w:val="-26"/>
          <w:sz w:val="28"/>
          <w:szCs w:val="28"/>
          <w:lang w:val="uk-UA"/>
        </w:rPr>
        <w:object w:dxaOrig="2265" w:dyaOrig="705">
          <v:shape id="_x0000_i1060" type="#_x0000_t75" style="width:113.25pt;height:35.25pt" o:ole="" fillcolor="window">
            <v:imagedata r:id="rId78" o:title=""/>
          </v:shape>
          <o:OLEObject Type="Embed" ProgID="Equation.3" ShapeID="_x0000_i1060" DrawAspect="Content" ObjectID="_1796376681" r:id="rId79"/>
        </w:object>
      </w:r>
    </w:p>
    <w:p w:rsidR="006B0137" w:rsidRPr="00073FDB" w:rsidRDefault="006B0137" w:rsidP="00197A35">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b/>
          <w:bCs/>
          <w:color w:val="000000"/>
          <w:position w:val="-40"/>
          <w:sz w:val="28"/>
          <w:szCs w:val="28"/>
          <w:lang w:eastAsia="ru-RU"/>
        </w:rPr>
        <w:object w:dxaOrig="8505" w:dyaOrig="945">
          <v:shape id="_x0000_i1061" type="#_x0000_t75" style="width:425.25pt;height:47.25pt" o:ole="" fillcolor="window">
            <v:imagedata r:id="rId80" o:title=""/>
          </v:shape>
          <o:OLEObject Type="Embed" ProgID="Equation.3" ShapeID="_x0000_i1061" DrawAspect="Content" ObjectID="_1796376682" r:id="rId81"/>
        </w:object>
      </w:r>
    </w:p>
    <w:p w:rsidR="006B0137" w:rsidRPr="00073FDB" w:rsidRDefault="006B0137" w:rsidP="00197A35">
      <w:pPr>
        <w:pStyle w:val="a7"/>
        <w:ind w:left="567"/>
        <w:rPr>
          <w:sz w:val="28"/>
          <w:szCs w:val="28"/>
          <w:lang w:val="uk-UA"/>
        </w:rPr>
      </w:pPr>
      <w:r w:rsidRPr="00073FDB">
        <w:rPr>
          <w:sz w:val="28"/>
          <w:szCs w:val="28"/>
          <w:lang w:val="uk-UA"/>
        </w:rPr>
        <w:t>коефіцієнти</w:t>
      </w:r>
    </w:p>
    <w:p w:rsidR="006B0137" w:rsidRPr="00073FDB" w:rsidRDefault="006B0137" w:rsidP="00197A35">
      <w:pPr>
        <w:pStyle w:val="a7"/>
        <w:ind w:left="567" w:right="499" w:firstLine="0"/>
        <w:rPr>
          <w:sz w:val="28"/>
          <w:szCs w:val="28"/>
          <w:lang w:val="uk-UA"/>
        </w:rPr>
      </w:pPr>
      <w:r w:rsidRPr="00073FDB">
        <w:rPr>
          <w:position w:val="-26"/>
          <w:sz w:val="28"/>
          <w:szCs w:val="28"/>
          <w:lang w:val="uk-UA"/>
        </w:rPr>
        <w:object w:dxaOrig="5055" w:dyaOrig="705">
          <v:shape id="_x0000_i1062" type="#_x0000_t75" style="width:252.75pt;height:35.25pt" o:ole="" fillcolor="window">
            <v:imagedata r:id="rId82" o:title=""/>
          </v:shape>
          <o:OLEObject Type="Embed" ProgID="Equation.3" ShapeID="_x0000_i1062" DrawAspect="Content" ObjectID="_1796376683" r:id="rId83"/>
        </w:object>
      </w:r>
    </w:p>
    <w:p w:rsidR="006B0137" w:rsidRPr="00073FDB" w:rsidRDefault="006B0137" w:rsidP="00197A35">
      <w:pPr>
        <w:pStyle w:val="a7"/>
        <w:ind w:left="567" w:right="497" w:firstLine="0"/>
        <w:rPr>
          <w:sz w:val="28"/>
          <w:szCs w:val="28"/>
          <w:lang w:val="uk-UA"/>
        </w:rPr>
      </w:pPr>
      <w:r w:rsidRPr="00073FDB">
        <w:rPr>
          <w:position w:val="-26"/>
          <w:sz w:val="28"/>
          <w:szCs w:val="28"/>
          <w:lang w:val="uk-UA"/>
        </w:rPr>
        <w:object w:dxaOrig="4455" w:dyaOrig="1080">
          <v:shape id="_x0000_i1063" type="#_x0000_t75" style="width:222.75pt;height:54.75pt" o:ole="" fillcolor="window">
            <v:imagedata r:id="rId84" o:title=""/>
          </v:shape>
          <o:OLEObject Type="Embed" ProgID="Equation.3" ShapeID="_x0000_i1063" DrawAspect="Content" ObjectID="_1796376684" r:id="rId85"/>
        </w:object>
      </w:r>
    </w:p>
    <w:p w:rsidR="006B0137" w:rsidRPr="00073FDB" w:rsidRDefault="006B0137" w:rsidP="00197A35">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Як видно з отриманих диференціальних рівнянь /4.6/, /4.10/ та /4.15/, параметри Y1,. .Y3 залежать один від одного. Для того, щоб отримати остаточні рівняння математичної моделі реактора через температуру Т змішаного газу, що виходить з реактора, необхідно виключити інші початкові параметри. Для цього систему диференціальних рівнянь записують у матричній формі:</w:t>
      </w:r>
    </w:p>
    <w:p w:rsidR="006B0137" w:rsidRPr="00073FDB" w:rsidRDefault="006B0137" w:rsidP="00197A35">
      <w:pPr>
        <w:pStyle w:val="a7"/>
        <w:ind w:left="567" w:right="27" w:firstLine="0"/>
        <w:rPr>
          <w:sz w:val="28"/>
          <w:szCs w:val="28"/>
          <w:lang w:val="uk-UA"/>
        </w:rPr>
      </w:pPr>
      <w:r w:rsidRPr="00073FDB">
        <w:rPr>
          <w:position w:val="-56"/>
          <w:sz w:val="28"/>
          <w:szCs w:val="28"/>
          <w:lang w:val="uk-UA"/>
        </w:rPr>
        <w:object w:dxaOrig="5460" w:dyaOrig="1260">
          <v:shape id="_x0000_i1064" type="#_x0000_t75" style="width:273pt;height:63pt" o:ole="" fillcolor="window">
            <v:imagedata r:id="rId86" o:title=""/>
          </v:shape>
          <o:OLEObject Type="Embed" ProgID="Equation.3" ShapeID="_x0000_i1064" DrawAspect="Content" ObjectID="_1796376685" r:id="rId87"/>
        </w:object>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t>(4.16)</w:t>
      </w:r>
    </w:p>
    <w:p w:rsidR="006B0137" w:rsidRPr="00073FDB" w:rsidRDefault="006B0137" w:rsidP="00197A35">
      <w:pPr>
        <w:pStyle w:val="a7"/>
        <w:ind w:left="567" w:right="27" w:firstLine="0"/>
        <w:rPr>
          <w:sz w:val="28"/>
          <w:szCs w:val="28"/>
          <w:lang w:val="uk-UA"/>
        </w:rPr>
      </w:pPr>
      <w:r w:rsidRPr="00073FDB">
        <w:rPr>
          <w:position w:val="-12"/>
          <w:sz w:val="28"/>
          <w:szCs w:val="28"/>
          <w:lang w:val="uk-UA"/>
        </w:rPr>
        <w:object w:dxaOrig="6015" w:dyaOrig="375">
          <v:shape id="_x0000_i1065" type="#_x0000_t75" style="width:300.75pt;height:18.75pt" o:ole="">
            <v:imagedata r:id="rId88" o:title=""/>
          </v:shape>
          <o:OLEObject Type="Embed" ProgID="Equation.3" ShapeID="_x0000_i1065" DrawAspect="Content" ObjectID="_1796376686" r:id="rId89"/>
        </w:object>
      </w:r>
      <w:r w:rsidRPr="00073FDB">
        <w:rPr>
          <w:sz w:val="28"/>
          <w:szCs w:val="28"/>
          <w:lang w:val="uk-UA"/>
        </w:rPr>
        <w:tab/>
      </w:r>
      <w:r w:rsidRPr="00073FDB">
        <w:rPr>
          <w:sz w:val="28"/>
          <w:szCs w:val="28"/>
          <w:lang w:val="uk-UA"/>
        </w:rPr>
        <w:tab/>
      </w:r>
      <w:r w:rsidRPr="00073FDB">
        <w:rPr>
          <w:sz w:val="28"/>
          <w:szCs w:val="28"/>
          <w:lang w:val="uk-UA"/>
        </w:rPr>
        <w:tab/>
        <w:t>(4.17)</w:t>
      </w:r>
    </w:p>
    <w:p w:rsidR="006B0137" w:rsidRPr="00073FDB" w:rsidRDefault="006B0137" w:rsidP="00197A35">
      <w:pPr>
        <w:pStyle w:val="a7"/>
        <w:ind w:left="567" w:right="497"/>
        <w:rPr>
          <w:sz w:val="28"/>
          <w:szCs w:val="28"/>
          <w:lang w:val="uk-UA"/>
        </w:rPr>
      </w:pPr>
      <w:r w:rsidRPr="00073FDB">
        <w:rPr>
          <w:sz w:val="28"/>
          <w:szCs w:val="28"/>
          <w:lang w:val="uk-UA"/>
        </w:rPr>
        <w:t>де</w:t>
      </w:r>
    </w:p>
    <w:p w:rsidR="006B0137" w:rsidRPr="00073FDB" w:rsidRDefault="006B0137" w:rsidP="00197A35">
      <w:pPr>
        <w:pStyle w:val="a7"/>
        <w:ind w:left="567" w:right="497" w:firstLine="0"/>
        <w:rPr>
          <w:sz w:val="28"/>
          <w:szCs w:val="28"/>
          <w:lang w:val="uk-UA"/>
        </w:rPr>
      </w:pPr>
      <w:r w:rsidRPr="00073FDB">
        <w:rPr>
          <w:position w:val="-6"/>
          <w:sz w:val="28"/>
          <w:szCs w:val="28"/>
          <w:lang w:val="uk-UA"/>
        </w:rPr>
        <w:object w:dxaOrig="3135" w:dyaOrig="300">
          <v:shape id="_x0000_i1066" type="#_x0000_t75" style="width:156.75pt;height:15pt" o:ole="" fillcolor="window">
            <v:imagedata r:id="rId90" o:title=""/>
          </v:shape>
          <o:OLEObject Type="Embed" ProgID="Equation.3" ShapeID="_x0000_i1066" DrawAspect="Content" ObjectID="_1796376687" r:id="rId91"/>
        </w:object>
      </w:r>
      <w:r w:rsidRPr="00073FDB">
        <w:rPr>
          <w:sz w:val="28"/>
          <w:szCs w:val="28"/>
          <w:lang w:val="uk-UA"/>
        </w:rPr>
        <w:t>;</w:t>
      </w:r>
    </w:p>
    <w:p w:rsidR="006B0137" w:rsidRPr="00073FDB" w:rsidRDefault="006B0137" w:rsidP="00197A35">
      <w:pPr>
        <w:pStyle w:val="a7"/>
        <w:ind w:left="567" w:right="497" w:firstLine="0"/>
        <w:rPr>
          <w:sz w:val="28"/>
          <w:szCs w:val="28"/>
          <w:lang w:val="uk-UA"/>
        </w:rPr>
      </w:pPr>
      <w:r w:rsidRPr="00073FDB">
        <w:rPr>
          <w:position w:val="-6"/>
          <w:sz w:val="28"/>
          <w:szCs w:val="28"/>
          <w:lang w:val="uk-UA"/>
        </w:rPr>
        <w:object w:dxaOrig="2220" w:dyaOrig="300">
          <v:shape id="_x0000_i1067" type="#_x0000_t75" style="width:111pt;height:15pt" o:ole="" fillcolor="window">
            <v:imagedata r:id="rId92" o:title=""/>
          </v:shape>
          <o:OLEObject Type="Embed" ProgID="Equation.3" ShapeID="_x0000_i1067" DrawAspect="Content" ObjectID="_1796376688" r:id="rId93"/>
        </w:object>
      </w:r>
      <w:r w:rsidRPr="00073FDB">
        <w:rPr>
          <w:sz w:val="28"/>
          <w:szCs w:val="28"/>
          <w:lang w:val="uk-UA"/>
        </w:rPr>
        <w:t>;</w:t>
      </w:r>
    </w:p>
    <w:p w:rsidR="006B0137" w:rsidRPr="00073FDB" w:rsidRDefault="006B0137" w:rsidP="00197A35">
      <w:pPr>
        <w:pStyle w:val="a7"/>
        <w:ind w:left="567" w:right="497" w:firstLine="0"/>
        <w:rPr>
          <w:sz w:val="28"/>
          <w:szCs w:val="28"/>
          <w:lang w:val="uk-UA"/>
        </w:rPr>
      </w:pPr>
      <w:r w:rsidRPr="00073FDB">
        <w:rPr>
          <w:position w:val="-6"/>
          <w:sz w:val="28"/>
          <w:szCs w:val="28"/>
          <w:lang w:val="uk-UA"/>
        </w:rPr>
        <w:object w:dxaOrig="3165" w:dyaOrig="300">
          <v:shape id="_x0000_i1068" type="#_x0000_t75" style="width:158.25pt;height:15pt" o:ole="" fillcolor="window">
            <v:imagedata r:id="rId94" o:title=""/>
          </v:shape>
          <o:OLEObject Type="Embed" ProgID="Equation.3" ShapeID="_x0000_i1068" DrawAspect="Content" ObjectID="_1796376689" r:id="rId95"/>
        </w:object>
      </w:r>
      <w:r w:rsidRPr="00073FDB">
        <w:rPr>
          <w:sz w:val="28"/>
          <w:szCs w:val="28"/>
          <w:lang w:val="uk-UA"/>
        </w:rPr>
        <w:t>.</w:t>
      </w:r>
    </w:p>
    <w:p w:rsidR="006B0137" w:rsidRPr="00073FDB" w:rsidRDefault="006B0137" w:rsidP="00197A35">
      <w:pPr>
        <w:spacing w:line="360" w:lineRule="auto"/>
        <w:ind w:left="567"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56"/>
          <w:sz w:val="28"/>
          <w:szCs w:val="28"/>
          <w:lang w:eastAsia="ru-RU"/>
        </w:rPr>
        <w:object w:dxaOrig="3615" w:dyaOrig="1260">
          <v:shape id="_x0000_i1069" type="#_x0000_t75" style="width:180.75pt;height:63pt" o:ole="" fillcolor="window">
            <v:imagedata r:id="rId96" o:title=""/>
          </v:shape>
          <o:OLEObject Type="Embed" ProgID="Equation.3" ShapeID="_x0000_i1069" DrawAspect="Content" ObjectID="_1796376690" r:id="rId97"/>
        </w:object>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b/>
          <w:sz w:val="28"/>
          <w:szCs w:val="28"/>
        </w:rPr>
        <w:tab/>
      </w:r>
      <w:r w:rsidRPr="00073FDB">
        <w:rPr>
          <w:rFonts w:ascii="Times New Roman" w:hAnsi="Times New Roman" w:cs="Times New Roman"/>
          <w:sz w:val="28"/>
          <w:szCs w:val="28"/>
        </w:rPr>
        <w:tab/>
        <w:t>(4.18)</w:t>
      </w:r>
    </w:p>
    <w:p w:rsidR="006B0137" w:rsidRPr="00073FDB" w:rsidRDefault="006B0137" w:rsidP="00197A35">
      <w:pPr>
        <w:pStyle w:val="a7"/>
        <w:ind w:left="567" w:right="27" w:firstLine="0"/>
        <w:rPr>
          <w:sz w:val="28"/>
          <w:szCs w:val="28"/>
          <w:lang w:val="uk-UA"/>
        </w:rPr>
      </w:pPr>
      <w:r w:rsidRPr="00073FDB">
        <w:rPr>
          <w:position w:val="-12"/>
          <w:sz w:val="28"/>
          <w:szCs w:val="28"/>
          <w:lang w:val="uk-UA"/>
        </w:rPr>
        <w:object w:dxaOrig="6975" w:dyaOrig="375">
          <v:shape id="_x0000_i1070" type="#_x0000_t75" style="width:348.75pt;height:18.75pt" o:ole="">
            <v:imagedata r:id="rId98" o:title=""/>
          </v:shape>
          <o:OLEObject Type="Embed" ProgID="Equation.3" ShapeID="_x0000_i1070" DrawAspect="Content" ObjectID="_1796376691" r:id="rId99"/>
        </w:object>
      </w:r>
      <w:r w:rsidRPr="00073FDB">
        <w:rPr>
          <w:sz w:val="28"/>
          <w:szCs w:val="28"/>
          <w:lang w:val="uk-UA"/>
        </w:rPr>
        <w:tab/>
      </w:r>
      <w:r w:rsidRPr="00073FDB">
        <w:rPr>
          <w:sz w:val="28"/>
          <w:szCs w:val="28"/>
          <w:lang w:val="uk-UA"/>
        </w:rPr>
        <w:tab/>
        <w:t>(4.19)</w:t>
      </w:r>
    </w:p>
    <w:p w:rsidR="006B0137" w:rsidRPr="00073FDB" w:rsidRDefault="006B0137" w:rsidP="00197A35">
      <w:pPr>
        <w:pStyle w:val="a7"/>
        <w:ind w:left="567" w:right="27" w:firstLine="0"/>
        <w:rPr>
          <w:sz w:val="28"/>
          <w:szCs w:val="28"/>
          <w:lang w:val="uk-UA"/>
        </w:rPr>
      </w:pPr>
      <w:r w:rsidRPr="00073FDB">
        <w:rPr>
          <w:noProof/>
          <w:position w:val="-6"/>
          <w:sz w:val="28"/>
          <w:szCs w:val="28"/>
          <w:lang w:val="uk-UA"/>
        </w:rPr>
        <w:object w:dxaOrig="1260" w:dyaOrig="300">
          <v:shape id="_x0000_i1071" type="#_x0000_t75" style="width:63pt;height:15pt" o:ole="" fillcolor="window">
            <v:imagedata r:id="rId100" o:title=""/>
          </v:shape>
          <o:OLEObject Type="Embed" ProgID="Equation.3" ShapeID="_x0000_i1071" DrawAspect="Content" ObjectID="_1796376692" r:id="rId101"/>
        </w:object>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t>(4.20)</w:t>
      </w:r>
    </w:p>
    <w:p w:rsidR="006B0137" w:rsidRPr="00073FDB" w:rsidRDefault="006B0137" w:rsidP="00197A35">
      <w:pPr>
        <w:pStyle w:val="a7"/>
        <w:ind w:left="567" w:right="497"/>
        <w:rPr>
          <w:sz w:val="28"/>
          <w:szCs w:val="28"/>
          <w:lang w:val="uk-UA"/>
        </w:rPr>
      </w:pPr>
      <w:r w:rsidRPr="00073FDB">
        <w:rPr>
          <w:sz w:val="28"/>
          <w:szCs w:val="28"/>
          <w:lang w:val="uk-UA"/>
        </w:rPr>
        <w:t>Рівняння математичної моделі конвертора за температурою Т має вигляд</w:t>
      </w:r>
    </w:p>
    <w:p w:rsidR="006B0137" w:rsidRPr="00073FDB" w:rsidRDefault="006B0137" w:rsidP="00197A35">
      <w:pPr>
        <w:pStyle w:val="a7"/>
        <w:ind w:left="567" w:right="27" w:firstLine="0"/>
        <w:rPr>
          <w:sz w:val="28"/>
          <w:szCs w:val="28"/>
          <w:lang w:val="uk-UA"/>
        </w:rPr>
      </w:pPr>
      <w:r w:rsidRPr="00073FDB">
        <w:rPr>
          <w:position w:val="-112"/>
          <w:sz w:val="28"/>
          <w:szCs w:val="28"/>
          <w:lang w:val="uk-UA"/>
        </w:rPr>
        <w:object w:dxaOrig="6480" w:dyaOrig="2415">
          <v:shape id="_x0000_i1072" type="#_x0000_t75" style="width:324pt;height:120.75pt" o:ole="" fillcolor="window">
            <v:imagedata r:id="rId102" o:title=""/>
          </v:shape>
          <o:OLEObject Type="Embed" ProgID="Equation.3" ShapeID="_x0000_i1072" DrawAspect="Content" ObjectID="_1796376693" r:id="rId103"/>
        </w:object>
      </w:r>
      <w:r w:rsidRPr="00073FDB">
        <w:rPr>
          <w:sz w:val="28"/>
          <w:szCs w:val="28"/>
          <w:lang w:val="uk-UA"/>
        </w:rPr>
        <w:tab/>
      </w:r>
      <w:r w:rsidRPr="00073FDB">
        <w:rPr>
          <w:sz w:val="28"/>
          <w:szCs w:val="28"/>
          <w:lang w:val="uk-UA"/>
        </w:rPr>
        <w:tab/>
      </w:r>
      <w:r w:rsidRPr="00073FDB">
        <w:rPr>
          <w:sz w:val="28"/>
          <w:szCs w:val="28"/>
          <w:lang w:val="uk-UA"/>
        </w:rPr>
        <w:tab/>
        <w:t>(4.21)</w:t>
      </w:r>
    </w:p>
    <w:p w:rsidR="006B0137" w:rsidRPr="00073FDB" w:rsidRDefault="006B0137" w:rsidP="00197A35">
      <w:pPr>
        <w:pStyle w:val="a7"/>
        <w:ind w:left="567" w:right="497"/>
        <w:rPr>
          <w:sz w:val="28"/>
          <w:szCs w:val="28"/>
          <w:lang w:val="uk-UA"/>
        </w:rPr>
      </w:pPr>
      <w:r w:rsidRPr="00073FDB">
        <w:rPr>
          <w:sz w:val="28"/>
          <w:szCs w:val="28"/>
          <w:lang w:val="uk-UA"/>
        </w:rPr>
        <w:t>де</w:t>
      </w:r>
    </w:p>
    <w:p w:rsidR="006B0137" w:rsidRPr="00073FDB" w:rsidRDefault="006B0137" w:rsidP="00197A35">
      <w:pPr>
        <w:pStyle w:val="a7"/>
        <w:ind w:left="567" w:right="497" w:firstLine="0"/>
        <w:rPr>
          <w:sz w:val="28"/>
          <w:szCs w:val="28"/>
          <w:lang w:val="uk-UA"/>
        </w:rPr>
      </w:pPr>
      <w:r w:rsidRPr="00073FDB">
        <w:rPr>
          <w:position w:val="-10"/>
          <w:sz w:val="28"/>
          <w:szCs w:val="28"/>
          <w:lang w:val="uk-UA"/>
        </w:rPr>
        <w:object w:dxaOrig="1815" w:dyaOrig="345">
          <v:shape id="_x0000_i1073" type="#_x0000_t75" style="width:90.75pt;height:17.25pt" o:ole="" fillcolor="window">
            <v:imagedata r:id="rId104" o:title=""/>
          </v:shape>
          <o:OLEObject Type="Embed" ProgID="Equation.3" ShapeID="_x0000_i1073" DrawAspect="Content" ObjectID="_1796376694" r:id="rId105"/>
        </w:object>
      </w:r>
    </w:p>
    <w:p w:rsidR="006B0137" w:rsidRPr="00073FDB" w:rsidRDefault="006B0137" w:rsidP="00197A35">
      <w:pPr>
        <w:pStyle w:val="a7"/>
        <w:ind w:left="567" w:right="497" w:firstLine="0"/>
        <w:rPr>
          <w:sz w:val="28"/>
          <w:szCs w:val="28"/>
          <w:lang w:val="uk-UA"/>
        </w:rPr>
      </w:pPr>
      <w:r w:rsidRPr="00073FDB">
        <w:rPr>
          <w:position w:val="-10"/>
          <w:sz w:val="28"/>
          <w:szCs w:val="28"/>
          <w:lang w:val="uk-UA"/>
        </w:rPr>
        <w:object w:dxaOrig="3345" w:dyaOrig="345">
          <v:shape id="_x0000_i1074" type="#_x0000_t75" style="width:167.25pt;height:17.25pt" o:ole="" fillcolor="window">
            <v:imagedata r:id="rId106" o:title=""/>
          </v:shape>
          <o:OLEObject Type="Embed" ProgID="Equation.3" ShapeID="_x0000_i1074" DrawAspect="Content" ObjectID="_1796376695" r:id="rId107"/>
        </w:object>
      </w:r>
    </w:p>
    <w:p w:rsidR="006B0137" w:rsidRPr="00073FDB" w:rsidRDefault="006B0137" w:rsidP="00197A35">
      <w:pPr>
        <w:pStyle w:val="a7"/>
        <w:ind w:left="567" w:right="497" w:firstLine="0"/>
        <w:rPr>
          <w:sz w:val="28"/>
          <w:szCs w:val="28"/>
          <w:lang w:val="uk-UA"/>
        </w:rPr>
      </w:pPr>
      <w:r w:rsidRPr="00073FDB">
        <w:rPr>
          <w:position w:val="-10"/>
          <w:sz w:val="28"/>
          <w:szCs w:val="28"/>
          <w:lang w:val="uk-UA"/>
        </w:rPr>
        <w:object w:dxaOrig="1005" w:dyaOrig="345">
          <v:shape id="_x0000_i1075" type="#_x0000_t75" style="width:50.25pt;height:17.25pt" o:ole="" fillcolor="window">
            <v:imagedata r:id="rId108" o:title=""/>
          </v:shape>
          <o:OLEObject Type="Embed" ProgID="Equation.3" ShapeID="_x0000_i1075" DrawAspect="Content" ObjectID="_1796376696" r:id="rId109"/>
        </w:object>
      </w:r>
    </w:p>
    <w:p w:rsidR="006B0137" w:rsidRPr="00073FDB" w:rsidRDefault="006B0137" w:rsidP="00197A35">
      <w:pPr>
        <w:pStyle w:val="a7"/>
        <w:ind w:left="567" w:right="497" w:firstLine="0"/>
        <w:rPr>
          <w:sz w:val="28"/>
          <w:szCs w:val="28"/>
          <w:lang w:val="uk-UA"/>
        </w:rPr>
      </w:pPr>
      <w:r w:rsidRPr="00073FDB">
        <w:rPr>
          <w:position w:val="-10"/>
          <w:sz w:val="28"/>
          <w:szCs w:val="28"/>
          <w:lang w:val="uk-UA"/>
        </w:rPr>
        <w:object w:dxaOrig="3420" w:dyaOrig="345">
          <v:shape id="_x0000_i1076" type="#_x0000_t75" style="width:171pt;height:17.25pt" o:ole="" fillcolor="window">
            <v:imagedata r:id="rId110" o:title=""/>
          </v:shape>
          <o:OLEObject Type="Embed" ProgID="Equation.3" ShapeID="_x0000_i1076" DrawAspect="Content" ObjectID="_1796376697" r:id="rId111"/>
        </w:object>
      </w:r>
    </w:p>
    <w:p w:rsidR="006B0137" w:rsidRPr="00073FDB" w:rsidRDefault="006B0137" w:rsidP="00197A35">
      <w:pPr>
        <w:pStyle w:val="a7"/>
        <w:ind w:left="567" w:right="497" w:firstLine="0"/>
        <w:rPr>
          <w:sz w:val="28"/>
          <w:szCs w:val="28"/>
          <w:lang w:val="uk-UA"/>
        </w:rPr>
      </w:pPr>
      <w:r w:rsidRPr="00073FDB">
        <w:rPr>
          <w:position w:val="-10"/>
          <w:sz w:val="28"/>
          <w:szCs w:val="28"/>
          <w:lang w:val="uk-UA"/>
        </w:rPr>
        <w:object w:dxaOrig="1425" w:dyaOrig="345">
          <v:shape id="_x0000_i1077" type="#_x0000_t75" style="width:71.25pt;height:17.25pt" o:ole="" fillcolor="window">
            <v:imagedata r:id="rId112" o:title=""/>
          </v:shape>
          <o:OLEObject Type="Embed" ProgID="Equation.3" ShapeID="_x0000_i1077" DrawAspect="Content" ObjectID="_1796376698" r:id="rId113"/>
        </w:object>
      </w:r>
    </w:p>
    <w:p w:rsidR="006B0137" w:rsidRPr="00073FDB" w:rsidRDefault="006B0137" w:rsidP="00197A35">
      <w:pPr>
        <w:pStyle w:val="a7"/>
        <w:ind w:left="567" w:right="497" w:firstLine="0"/>
        <w:rPr>
          <w:sz w:val="28"/>
          <w:szCs w:val="28"/>
          <w:lang w:val="uk-UA"/>
        </w:rPr>
      </w:pPr>
      <w:r w:rsidRPr="00073FDB">
        <w:rPr>
          <w:position w:val="-28"/>
          <w:sz w:val="28"/>
          <w:szCs w:val="28"/>
          <w:lang w:val="uk-UA"/>
        </w:rPr>
        <w:object w:dxaOrig="3195" w:dyaOrig="720">
          <v:shape id="_x0000_i1078" type="#_x0000_t75" style="width:159.75pt;height:36pt" o:ole="" fillcolor="window">
            <v:imagedata r:id="rId114" o:title=""/>
          </v:shape>
          <o:OLEObject Type="Embed" ProgID="Equation.3" ShapeID="_x0000_i1078" DrawAspect="Content" ObjectID="_1796376699" r:id="rId115"/>
        </w:object>
      </w:r>
    </w:p>
    <w:p w:rsidR="006B0137" w:rsidRPr="00073FDB" w:rsidRDefault="006B0137" w:rsidP="00197A35">
      <w:pPr>
        <w:pStyle w:val="a7"/>
        <w:ind w:left="567" w:right="497" w:firstLine="0"/>
        <w:rPr>
          <w:sz w:val="28"/>
          <w:szCs w:val="28"/>
          <w:lang w:val="uk-UA"/>
        </w:rPr>
      </w:pPr>
      <w:r w:rsidRPr="00073FDB">
        <w:rPr>
          <w:position w:val="-28"/>
          <w:sz w:val="28"/>
          <w:szCs w:val="28"/>
          <w:lang w:val="uk-UA"/>
        </w:rPr>
        <w:object w:dxaOrig="2745" w:dyaOrig="720">
          <v:shape id="_x0000_i1079" type="#_x0000_t75" style="width:137.25pt;height:36pt" o:ole="" fillcolor="window">
            <v:imagedata r:id="rId116" o:title=""/>
          </v:shape>
          <o:OLEObject Type="Embed" ProgID="Equation.3" ShapeID="_x0000_i1079" DrawAspect="Content" ObjectID="_1796376700" r:id="rId117"/>
        </w:object>
      </w:r>
    </w:p>
    <w:p w:rsidR="006B0137" w:rsidRPr="00073FDB" w:rsidRDefault="006B0137" w:rsidP="00197A35">
      <w:pPr>
        <w:pStyle w:val="a7"/>
        <w:ind w:left="567" w:right="169" w:firstLine="0"/>
        <w:rPr>
          <w:sz w:val="28"/>
          <w:szCs w:val="28"/>
          <w:lang w:val="uk-UA"/>
        </w:rPr>
      </w:pPr>
      <w:r w:rsidRPr="00073FDB">
        <w:rPr>
          <w:position w:val="-28"/>
          <w:sz w:val="28"/>
          <w:szCs w:val="28"/>
          <w:lang w:val="uk-UA"/>
        </w:rPr>
        <w:object w:dxaOrig="1620" w:dyaOrig="720">
          <v:shape id="_x0000_i1080" type="#_x0000_t75" style="width:81pt;height:36pt" o:ole="" fillcolor="window">
            <v:imagedata r:id="rId118" o:title=""/>
          </v:shape>
          <o:OLEObject Type="Embed" ProgID="Equation.3" ShapeID="_x0000_i1080" DrawAspect="Content" ObjectID="_1796376701" r:id="rId119"/>
        </w:object>
      </w:r>
    </w:p>
    <w:p w:rsidR="006B0137" w:rsidRPr="00073FDB" w:rsidRDefault="006B0137" w:rsidP="00197A35">
      <w:pPr>
        <w:pStyle w:val="a7"/>
        <w:ind w:left="567" w:right="497" w:firstLine="0"/>
        <w:rPr>
          <w:sz w:val="28"/>
          <w:szCs w:val="28"/>
          <w:lang w:val="uk-UA"/>
        </w:rPr>
      </w:pPr>
      <w:r w:rsidRPr="00073FDB">
        <w:rPr>
          <w:position w:val="-26"/>
          <w:sz w:val="28"/>
          <w:szCs w:val="28"/>
          <w:lang w:val="uk-UA"/>
        </w:rPr>
        <w:object w:dxaOrig="3240" w:dyaOrig="705">
          <v:shape id="_x0000_i1081" type="#_x0000_t75" style="width:162pt;height:35.25pt" o:ole="" fillcolor="window">
            <v:imagedata r:id="rId120" o:title=""/>
          </v:shape>
          <o:OLEObject Type="Embed" ProgID="Equation.3" ShapeID="_x0000_i1081" DrawAspect="Content" ObjectID="_1796376702" r:id="rId121"/>
        </w:object>
      </w:r>
    </w:p>
    <w:p w:rsidR="006B0137" w:rsidRPr="00073FDB" w:rsidRDefault="006B0137" w:rsidP="00197A35">
      <w:pPr>
        <w:pStyle w:val="a7"/>
        <w:ind w:left="567" w:right="497" w:firstLine="0"/>
        <w:rPr>
          <w:sz w:val="28"/>
          <w:szCs w:val="28"/>
          <w:lang w:val="uk-UA"/>
        </w:rPr>
      </w:pPr>
      <w:r w:rsidRPr="00073FDB">
        <w:rPr>
          <w:position w:val="-26"/>
          <w:sz w:val="28"/>
          <w:szCs w:val="28"/>
          <w:lang w:val="uk-UA"/>
        </w:rPr>
        <w:object w:dxaOrig="1665" w:dyaOrig="705">
          <v:shape id="_x0000_i1082" type="#_x0000_t75" style="width:83.25pt;height:35.25pt" o:ole="" fillcolor="window">
            <v:imagedata r:id="rId122" o:title=""/>
          </v:shape>
          <o:OLEObject Type="Embed" ProgID="Equation.3" ShapeID="_x0000_i1082" DrawAspect="Content" ObjectID="_1796376703" r:id="rId123"/>
        </w:object>
      </w:r>
    </w:p>
    <w:p w:rsidR="006B0137" w:rsidRPr="00073FDB" w:rsidRDefault="006B0137" w:rsidP="00197A35">
      <w:pPr>
        <w:pStyle w:val="a7"/>
        <w:ind w:left="567" w:right="497" w:firstLine="0"/>
        <w:rPr>
          <w:sz w:val="28"/>
          <w:szCs w:val="28"/>
          <w:lang w:val="uk-UA"/>
        </w:rPr>
      </w:pPr>
      <w:r w:rsidRPr="00073FDB">
        <w:rPr>
          <w:position w:val="-10"/>
          <w:sz w:val="28"/>
          <w:szCs w:val="28"/>
          <w:lang w:val="uk-UA"/>
        </w:rPr>
        <w:object w:dxaOrig="1275" w:dyaOrig="360">
          <v:shape id="_x0000_i1083" type="#_x0000_t75" style="width:63.75pt;height:18.75pt" o:ole="" fillcolor="window">
            <v:imagedata r:id="rId124" o:title=""/>
          </v:shape>
          <o:OLEObject Type="Embed" ProgID="Equation.3" ShapeID="_x0000_i1083" DrawAspect="Content" ObjectID="_1796376704" r:id="rId125"/>
        </w:object>
      </w:r>
    </w:p>
    <w:p w:rsidR="006B0137" w:rsidRPr="00073FDB" w:rsidRDefault="006B0137" w:rsidP="00197A35">
      <w:pPr>
        <w:pStyle w:val="a7"/>
        <w:ind w:left="567" w:right="497" w:firstLine="0"/>
        <w:rPr>
          <w:sz w:val="28"/>
          <w:szCs w:val="28"/>
          <w:lang w:val="uk-UA"/>
        </w:rPr>
      </w:pPr>
      <w:r w:rsidRPr="00073FDB">
        <w:rPr>
          <w:position w:val="-10"/>
          <w:sz w:val="28"/>
          <w:szCs w:val="28"/>
          <w:lang w:val="uk-UA"/>
        </w:rPr>
        <w:object w:dxaOrig="1155" w:dyaOrig="360">
          <v:shape id="_x0000_i1084" type="#_x0000_t75" style="width:57.75pt;height:18.75pt" o:ole="" fillcolor="window">
            <v:imagedata r:id="rId126" o:title=""/>
          </v:shape>
          <o:OLEObject Type="Embed" ProgID="Equation.3" ShapeID="_x0000_i1084" DrawAspect="Content" ObjectID="_1796376705" r:id="rId127"/>
        </w:object>
      </w:r>
    </w:p>
    <w:p w:rsidR="006B0137" w:rsidRPr="00073FDB" w:rsidRDefault="006B0137" w:rsidP="00197A35">
      <w:pPr>
        <w:pStyle w:val="a7"/>
        <w:ind w:left="567" w:right="497" w:firstLine="0"/>
        <w:rPr>
          <w:sz w:val="28"/>
          <w:szCs w:val="28"/>
          <w:lang w:val="uk-UA"/>
        </w:rPr>
      </w:pPr>
      <w:r w:rsidRPr="00073FDB">
        <w:rPr>
          <w:position w:val="-28"/>
          <w:sz w:val="28"/>
          <w:szCs w:val="28"/>
          <w:lang w:val="uk-UA"/>
        </w:rPr>
        <w:object w:dxaOrig="3300" w:dyaOrig="720">
          <v:shape id="_x0000_i1085" type="#_x0000_t75" style="width:165pt;height:36pt" o:ole="" fillcolor="window">
            <v:imagedata r:id="rId128" o:title=""/>
          </v:shape>
          <o:OLEObject Type="Embed" ProgID="Equation.3" ShapeID="_x0000_i1085" DrawAspect="Content" ObjectID="_1796376706" r:id="rId129"/>
        </w:object>
      </w:r>
    </w:p>
    <w:p w:rsidR="006B0137" w:rsidRPr="00073FDB" w:rsidRDefault="006B0137" w:rsidP="00197A35">
      <w:pPr>
        <w:pStyle w:val="a7"/>
        <w:ind w:left="567" w:right="497" w:firstLine="0"/>
        <w:rPr>
          <w:sz w:val="28"/>
          <w:szCs w:val="28"/>
          <w:lang w:val="uk-UA"/>
        </w:rPr>
      </w:pPr>
      <w:r w:rsidRPr="00073FDB">
        <w:rPr>
          <w:position w:val="-28"/>
          <w:sz w:val="28"/>
          <w:szCs w:val="28"/>
          <w:lang w:val="uk-UA"/>
        </w:rPr>
        <w:object w:dxaOrig="1725" w:dyaOrig="720">
          <v:shape id="_x0000_i1086" type="#_x0000_t75" style="width:86.25pt;height:36pt" o:ole="" fillcolor="window">
            <v:imagedata r:id="rId130" o:title=""/>
          </v:shape>
          <o:OLEObject Type="Embed" ProgID="Equation.3" ShapeID="_x0000_i1086" DrawAspect="Content" ObjectID="_1796376707" r:id="rId131"/>
        </w:object>
      </w:r>
    </w:p>
    <w:p w:rsidR="006B0137" w:rsidRPr="00073FDB" w:rsidRDefault="006B0137" w:rsidP="00197A35">
      <w:pPr>
        <w:pStyle w:val="a7"/>
        <w:ind w:left="567" w:right="497" w:firstLine="0"/>
        <w:rPr>
          <w:sz w:val="28"/>
          <w:szCs w:val="28"/>
          <w:lang w:val="uk-UA"/>
        </w:rPr>
      </w:pPr>
      <w:r w:rsidRPr="00073FDB">
        <w:rPr>
          <w:position w:val="-6"/>
          <w:sz w:val="28"/>
          <w:szCs w:val="28"/>
          <w:lang w:val="uk-UA"/>
        </w:rPr>
        <w:object w:dxaOrig="825" w:dyaOrig="315">
          <v:shape id="_x0000_i1087" type="#_x0000_t75" style="width:41.25pt;height:15.75pt" o:ole="" fillcolor="window">
            <v:imagedata r:id="rId132" o:title=""/>
          </v:shape>
          <o:OLEObject Type="Embed" ProgID="Equation.3" ShapeID="_x0000_i1087" DrawAspect="Content" ObjectID="_1796376708" r:id="rId133"/>
        </w:object>
      </w:r>
      <w:r w:rsidRPr="00073FDB">
        <w:rPr>
          <w:sz w:val="28"/>
          <w:szCs w:val="28"/>
          <w:lang w:val="uk-UA"/>
        </w:rPr>
        <w:t>.</w:t>
      </w:r>
    </w:p>
    <w:p w:rsidR="006B0137" w:rsidRPr="00073FDB" w:rsidRDefault="006B0137" w:rsidP="00197A35">
      <w:pPr>
        <w:spacing w:after="0" w:line="360" w:lineRule="auto"/>
        <w:ind w:firstLine="851"/>
        <w:jc w:val="both"/>
        <w:rPr>
          <w:rFonts w:ascii="Times New Roman" w:eastAsia="Times New Roman" w:hAnsi="Times New Roman" w:cs="Times New Roman"/>
          <w:sz w:val="28"/>
          <w:szCs w:val="28"/>
        </w:rPr>
      </w:pPr>
    </w:p>
    <w:p w:rsidR="00C46D2F" w:rsidRPr="00073FDB" w:rsidRDefault="006B0137" w:rsidP="00197A35">
      <w:pPr>
        <w:spacing w:after="0" w:line="360" w:lineRule="auto"/>
        <w:ind w:right="497" w:firstLine="567"/>
        <w:jc w:val="both"/>
        <w:rPr>
          <w:rFonts w:ascii="Times New Roman" w:eastAsia="Times New Roman" w:hAnsi="Times New Roman" w:cs="Times New Roman"/>
          <w:bCs/>
          <w:color w:val="000000"/>
          <w:sz w:val="28"/>
          <w:szCs w:val="28"/>
          <w:lang w:eastAsia="ru-RU"/>
        </w:rPr>
      </w:pPr>
      <w:r w:rsidRPr="00073FDB">
        <w:rPr>
          <w:rFonts w:ascii="Times New Roman" w:hAnsi="Times New Roman" w:cs="Times New Roman"/>
          <w:sz w:val="28"/>
          <w:szCs w:val="28"/>
        </w:rPr>
        <w:t>Розрахуємо математичну модель реактора 101-D в залежності від температури газу. Вихідні дані для розрахунків.</w:t>
      </w:r>
    </w:p>
    <w:tbl>
      <w:tblPr>
        <w:tblStyle w:val="-1"/>
        <w:tblW w:w="0" w:type="auto"/>
        <w:tblLayout w:type="fixed"/>
        <w:tblLook w:val="04A0" w:firstRow="1" w:lastRow="0" w:firstColumn="1" w:lastColumn="0" w:noHBand="0" w:noVBand="1"/>
      </w:tblPr>
      <w:tblGrid>
        <w:gridCol w:w="4962"/>
        <w:gridCol w:w="3402"/>
      </w:tblGrid>
      <w:tr w:rsidR="006B0137" w:rsidRPr="00073FDB" w:rsidTr="006B01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rsidR="006B0137" w:rsidRPr="00073FDB" w:rsidRDefault="006B0137" w:rsidP="00197A35">
            <w:pPr>
              <w:pStyle w:val="a7"/>
              <w:spacing w:after="60"/>
              <w:ind w:firstLine="0"/>
              <w:rPr>
                <w:b w:val="0"/>
                <w:sz w:val="28"/>
                <w:szCs w:val="28"/>
                <w:lang w:val="uk-UA"/>
              </w:rPr>
            </w:pPr>
            <w:proofErr w:type="spellStart"/>
            <w:r w:rsidRPr="00073FDB">
              <w:rPr>
                <w:b w:val="0"/>
                <w:sz w:val="28"/>
                <w:szCs w:val="28"/>
                <w:lang w:val="uk-UA"/>
              </w:rPr>
              <w:t>Fg</w:t>
            </w:r>
            <w:proofErr w:type="spellEnd"/>
            <w:r w:rsidRPr="00073FDB">
              <w:rPr>
                <w:b w:val="0"/>
                <w:sz w:val="28"/>
                <w:szCs w:val="28"/>
                <w:lang w:val="uk-UA"/>
              </w:rPr>
              <w:t xml:space="preserve"> = 35250 нм</w:t>
            </w:r>
            <w:r w:rsidRPr="00073FDB">
              <w:rPr>
                <w:b w:val="0"/>
                <w:sz w:val="28"/>
                <w:szCs w:val="28"/>
                <w:vertAlign w:val="superscript"/>
                <w:lang w:val="uk-UA"/>
              </w:rPr>
              <w:t>3</w:t>
            </w:r>
            <w:r w:rsidRPr="00073FDB">
              <w:rPr>
                <w:b w:val="0"/>
                <w:sz w:val="28"/>
                <w:szCs w:val="28"/>
                <w:lang w:val="uk-UA"/>
              </w:rPr>
              <w:t>/год ≈ 27707 кг/год</w:t>
            </w:r>
          </w:p>
        </w:tc>
        <w:tc>
          <w:tcPr>
            <w:tcW w:w="3402" w:type="dxa"/>
            <w:hideMark/>
          </w:tcPr>
          <w:p w:rsidR="006B0137" w:rsidRPr="00073FDB" w:rsidRDefault="006B0137" w:rsidP="00197A35">
            <w:pPr>
              <w:pStyle w:val="a7"/>
              <w:ind w:right="176" w:firstLine="0"/>
              <w:cnfStyle w:val="100000000000" w:firstRow="1" w:lastRow="0" w:firstColumn="0" w:lastColumn="0" w:oddVBand="0" w:evenVBand="0" w:oddHBand="0" w:evenHBand="0" w:firstRowFirstColumn="0" w:firstRowLastColumn="0" w:lastRowFirstColumn="0" w:lastRowLastColumn="0"/>
              <w:rPr>
                <w:b w:val="0"/>
                <w:sz w:val="28"/>
                <w:szCs w:val="28"/>
                <w:lang w:val="uk-UA"/>
              </w:rPr>
            </w:pPr>
            <w:r w:rsidRPr="00073FDB">
              <w:rPr>
                <w:b w:val="0"/>
                <w:sz w:val="28"/>
                <w:szCs w:val="28"/>
                <w:lang w:val="uk-UA"/>
              </w:rPr>
              <w:t xml:space="preserve">Р = </w:t>
            </w:r>
            <w:proofErr w:type="spellStart"/>
            <w:r w:rsidRPr="00073FDB">
              <w:rPr>
                <w:b w:val="0"/>
                <w:sz w:val="28"/>
                <w:szCs w:val="28"/>
                <w:lang w:val="uk-UA"/>
              </w:rPr>
              <w:t>Рн</w:t>
            </w:r>
            <w:proofErr w:type="spellEnd"/>
            <w:r w:rsidRPr="00073FDB">
              <w:rPr>
                <w:b w:val="0"/>
                <w:sz w:val="28"/>
                <w:szCs w:val="28"/>
                <w:lang w:val="uk-UA"/>
              </w:rPr>
              <w:t xml:space="preserve"> = 4,2 МПа</w:t>
            </w:r>
          </w:p>
        </w:tc>
      </w:tr>
      <w:tr w:rsidR="006B0137" w:rsidRPr="00073FDB" w:rsidTr="006B0137">
        <w:tc>
          <w:tcPr>
            <w:cnfStyle w:val="001000000000" w:firstRow="0" w:lastRow="0" w:firstColumn="1" w:lastColumn="0" w:oddVBand="0" w:evenVBand="0" w:oddHBand="0" w:evenHBand="0" w:firstRowFirstColumn="0" w:firstRowLastColumn="0" w:lastRowFirstColumn="0" w:lastRowLastColumn="0"/>
            <w:tcW w:w="4962" w:type="dxa"/>
            <w:hideMark/>
          </w:tcPr>
          <w:p w:rsidR="006B0137" w:rsidRPr="00073FDB" w:rsidRDefault="006B0137" w:rsidP="00197A35">
            <w:pPr>
              <w:pStyle w:val="a7"/>
              <w:spacing w:after="60"/>
              <w:ind w:firstLine="0"/>
              <w:rPr>
                <w:b w:val="0"/>
                <w:sz w:val="28"/>
                <w:szCs w:val="28"/>
                <w:lang w:val="uk-UA"/>
              </w:rPr>
            </w:pPr>
            <w:r w:rsidRPr="00073FDB">
              <w:rPr>
                <w:b w:val="0"/>
                <w:sz w:val="28"/>
                <w:szCs w:val="28"/>
                <w:lang w:val="uk-UA"/>
              </w:rPr>
              <w:sym w:font="Symbol" w:char="F072"/>
            </w:r>
            <w:r w:rsidRPr="00073FDB">
              <w:rPr>
                <w:b w:val="0"/>
                <w:sz w:val="28"/>
                <w:szCs w:val="28"/>
                <w:lang w:val="uk-UA"/>
              </w:rPr>
              <w:t>g = 0,786 кг/м</w:t>
            </w:r>
            <w:r w:rsidRPr="00073FDB">
              <w:rPr>
                <w:b w:val="0"/>
                <w:sz w:val="28"/>
                <w:szCs w:val="28"/>
                <w:vertAlign w:val="superscript"/>
                <w:lang w:val="uk-UA"/>
              </w:rPr>
              <w:t>3</w:t>
            </w:r>
            <w:r w:rsidRPr="00073FDB">
              <w:rPr>
                <w:b w:val="0"/>
                <w:sz w:val="28"/>
                <w:szCs w:val="28"/>
                <w:lang w:val="uk-UA"/>
              </w:rPr>
              <w:t xml:space="preserve"> при </w:t>
            </w:r>
            <w:proofErr w:type="spellStart"/>
            <w:r w:rsidRPr="00073FDB">
              <w:rPr>
                <w:b w:val="0"/>
                <w:sz w:val="28"/>
                <w:szCs w:val="28"/>
                <w:lang w:val="uk-UA"/>
              </w:rPr>
              <w:t>н.у</w:t>
            </w:r>
            <w:proofErr w:type="spellEnd"/>
            <w:r w:rsidRPr="00073FDB">
              <w:rPr>
                <w:b w:val="0"/>
                <w:sz w:val="28"/>
                <w:szCs w:val="28"/>
                <w:lang w:val="uk-UA"/>
              </w:rPr>
              <w:t>. [7]</w:t>
            </w:r>
          </w:p>
        </w:tc>
        <w:tc>
          <w:tcPr>
            <w:tcW w:w="3402" w:type="dxa"/>
            <w:hideMark/>
          </w:tcPr>
          <w:p w:rsidR="006B0137" w:rsidRPr="00073FDB" w:rsidRDefault="006B0137" w:rsidP="00197A35">
            <w:pPr>
              <w:pStyle w:val="a7"/>
              <w:ind w:right="176" w:firstLine="0"/>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sz w:val="28"/>
                <w:szCs w:val="28"/>
                <w:lang w:val="uk-UA"/>
              </w:rPr>
              <w:t>R = 1433</w:t>
            </w:r>
          </w:p>
        </w:tc>
      </w:tr>
      <w:tr w:rsidR="006B0137" w:rsidRPr="00073FDB" w:rsidTr="006B0137">
        <w:tc>
          <w:tcPr>
            <w:cnfStyle w:val="001000000000" w:firstRow="0" w:lastRow="0" w:firstColumn="1" w:lastColumn="0" w:oddVBand="0" w:evenVBand="0" w:oddHBand="0" w:evenHBand="0" w:firstRowFirstColumn="0" w:firstRowLastColumn="0" w:lastRowFirstColumn="0" w:lastRowLastColumn="0"/>
            <w:tcW w:w="4962" w:type="dxa"/>
            <w:hideMark/>
          </w:tcPr>
          <w:p w:rsidR="006B0137" w:rsidRPr="00073FDB" w:rsidRDefault="006B0137" w:rsidP="00197A35">
            <w:pPr>
              <w:pStyle w:val="a7"/>
              <w:ind w:firstLine="0"/>
              <w:rPr>
                <w:b w:val="0"/>
                <w:sz w:val="28"/>
                <w:szCs w:val="28"/>
                <w:highlight w:val="yellow"/>
                <w:lang w:val="uk-UA"/>
              </w:rPr>
            </w:pPr>
            <w:proofErr w:type="spellStart"/>
            <w:r w:rsidRPr="00073FDB">
              <w:rPr>
                <w:b w:val="0"/>
                <w:sz w:val="28"/>
                <w:szCs w:val="28"/>
                <w:lang w:val="uk-UA"/>
              </w:rPr>
              <w:t>Fsg</w:t>
            </w:r>
            <w:proofErr w:type="spellEnd"/>
            <w:r w:rsidRPr="00073FDB">
              <w:rPr>
                <w:b w:val="0"/>
                <w:sz w:val="28"/>
                <w:szCs w:val="28"/>
                <w:lang w:val="uk-UA"/>
              </w:rPr>
              <w:t xml:space="preserve"> = 7000 нм</w:t>
            </w:r>
            <w:r w:rsidRPr="00073FDB">
              <w:rPr>
                <w:b w:val="0"/>
                <w:sz w:val="28"/>
                <w:szCs w:val="28"/>
                <w:vertAlign w:val="superscript"/>
                <w:lang w:val="uk-UA"/>
              </w:rPr>
              <w:t>3</w:t>
            </w:r>
            <w:r w:rsidRPr="00073FDB">
              <w:rPr>
                <w:b w:val="0"/>
                <w:sz w:val="28"/>
                <w:szCs w:val="28"/>
                <w:lang w:val="uk-UA"/>
              </w:rPr>
              <w:t>/год ≈ 630 кг/год</w:t>
            </w:r>
          </w:p>
        </w:tc>
        <w:tc>
          <w:tcPr>
            <w:tcW w:w="3402" w:type="dxa"/>
            <w:hideMark/>
          </w:tcPr>
          <w:p w:rsidR="006B0137" w:rsidRPr="00073FDB" w:rsidRDefault="006B0137" w:rsidP="00197A35">
            <w:pPr>
              <w:pStyle w:val="a7"/>
              <w:ind w:right="176" w:firstLine="0"/>
              <w:cnfStyle w:val="000000000000" w:firstRow="0" w:lastRow="0" w:firstColumn="0" w:lastColumn="0" w:oddVBand="0" w:evenVBand="0" w:oddHBand="0" w:evenHBand="0" w:firstRowFirstColumn="0" w:firstRowLastColumn="0" w:lastRowFirstColumn="0" w:lastRowLastColumn="0"/>
              <w:rPr>
                <w:sz w:val="28"/>
                <w:szCs w:val="28"/>
                <w:highlight w:val="yellow"/>
                <w:lang w:val="uk-UA"/>
              </w:rPr>
            </w:pPr>
            <w:r w:rsidRPr="00073FDB">
              <w:rPr>
                <w:sz w:val="28"/>
                <w:szCs w:val="28"/>
                <w:lang w:val="uk-UA"/>
              </w:rPr>
              <w:t xml:space="preserve">V = </w:t>
            </w:r>
            <w:smartTag w:uri="urn:schemas-microsoft-com:office:smarttags" w:element="metricconverter">
              <w:smartTagPr>
                <w:attr w:name="ProductID" w:val="15 м3"/>
              </w:smartTagPr>
              <w:r w:rsidRPr="00073FDB">
                <w:rPr>
                  <w:sz w:val="28"/>
                  <w:szCs w:val="28"/>
                  <w:lang w:val="uk-UA"/>
                </w:rPr>
                <w:t>15 м</w:t>
              </w:r>
              <w:r w:rsidRPr="00073FDB">
                <w:rPr>
                  <w:sz w:val="28"/>
                  <w:szCs w:val="28"/>
                  <w:vertAlign w:val="superscript"/>
                  <w:lang w:val="uk-UA"/>
                </w:rPr>
                <w:t>3</w:t>
              </w:r>
            </w:smartTag>
          </w:p>
        </w:tc>
      </w:tr>
      <w:tr w:rsidR="006B0137" w:rsidRPr="00073FDB" w:rsidTr="006B0137">
        <w:tc>
          <w:tcPr>
            <w:cnfStyle w:val="001000000000" w:firstRow="0" w:lastRow="0" w:firstColumn="1" w:lastColumn="0" w:oddVBand="0" w:evenVBand="0" w:oddHBand="0" w:evenHBand="0" w:firstRowFirstColumn="0" w:firstRowLastColumn="0" w:lastRowFirstColumn="0" w:lastRowLastColumn="0"/>
            <w:tcW w:w="4962" w:type="dxa"/>
            <w:hideMark/>
          </w:tcPr>
          <w:p w:rsidR="006B0137" w:rsidRPr="00073FDB" w:rsidRDefault="006B0137" w:rsidP="00197A35">
            <w:pPr>
              <w:pStyle w:val="a7"/>
              <w:ind w:firstLine="0"/>
              <w:rPr>
                <w:b w:val="0"/>
                <w:sz w:val="28"/>
                <w:szCs w:val="28"/>
                <w:highlight w:val="yellow"/>
                <w:lang w:val="uk-UA"/>
              </w:rPr>
            </w:pPr>
            <w:r w:rsidRPr="00073FDB">
              <w:rPr>
                <w:b w:val="0"/>
                <w:sz w:val="28"/>
                <w:szCs w:val="28"/>
                <w:lang w:val="uk-UA"/>
              </w:rPr>
              <w:sym w:font="Symbol" w:char="F072"/>
            </w:r>
            <w:r w:rsidRPr="00073FDB">
              <w:rPr>
                <w:b w:val="0"/>
                <w:sz w:val="28"/>
                <w:szCs w:val="28"/>
                <w:lang w:val="uk-UA"/>
              </w:rPr>
              <w:t>g = 0,09 кг/м</w:t>
            </w:r>
            <w:r w:rsidRPr="00073FDB">
              <w:rPr>
                <w:b w:val="0"/>
                <w:sz w:val="28"/>
                <w:szCs w:val="28"/>
                <w:vertAlign w:val="superscript"/>
                <w:lang w:val="uk-UA"/>
              </w:rPr>
              <w:t>3</w:t>
            </w:r>
            <w:r w:rsidRPr="00073FDB">
              <w:rPr>
                <w:b w:val="0"/>
                <w:sz w:val="28"/>
                <w:szCs w:val="28"/>
                <w:lang w:val="uk-UA"/>
              </w:rPr>
              <w:t xml:space="preserve"> при </w:t>
            </w:r>
            <w:proofErr w:type="spellStart"/>
            <w:r w:rsidRPr="00073FDB">
              <w:rPr>
                <w:b w:val="0"/>
                <w:sz w:val="28"/>
                <w:szCs w:val="28"/>
                <w:lang w:val="uk-UA"/>
              </w:rPr>
              <w:t>н.у</w:t>
            </w:r>
            <w:proofErr w:type="spellEnd"/>
            <w:r w:rsidRPr="00073FDB">
              <w:rPr>
                <w:b w:val="0"/>
                <w:sz w:val="28"/>
                <w:szCs w:val="28"/>
                <w:lang w:val="uk-UA"/>
              </w:rPr>
              <w:t>. [7]</w:t>
            </w:r>
          </w:p>
        </w:tc>
        <w:tc>
          <w:tcPr>
            <w:tcW w:w="3402" w:type="dxa"/>
            <w:hideMark/>
          </w:tcPr>
          <w:p w:rsidR="006B0137" w:rsidRPr="00073FDB" w:rsidRDefault="006B0137" w:rsidP="00197A35">
            <w:pPr>
              <w:pStyle w:val="a7"/>
              <w:ind w:right="176" w:firstLine="0"/>
              <w:cnfStyle w:val="000000000000" w:firstRow="0" w:lastRow="0" w:firstColumn="0" w:lastColumn="0" w:oddVBand="0" w:evenVBand="0" w:oddHBand="0" w:evenHBand="0" w:firstRowFirstColumn="0" w:firstRowLastColumn="0" w:lastRowFirstColumn="0" w:lastRowLastColumn="0"/>
              <w:rPr>
                <w:sz w:val="28"/>
                <w:szCs w:val="28"/>
                <w:highlight w:val="yellow"/>
                <w:lang w:val="uk-UA"/>
              </w:rPr>
            </w:pPr>
            <w:proofErr w:type="spellStart"/>
            <w:r w:rsidRPr="00073FDB">
              <w:rPr>
                <w:sz w:val="28"/>
                <w:szCs w:val="28"/>
                <w:lang w:val="uk-UA"/>
              </w:rPr>
              <w:t>Vр</w:t>
            </w:r>
            <w:proofErr w:type="spellEnd"/>
            <w:r w:rsidRPr="00073FDB">
              <w:rPr>
                <w:sz w:val="28"/>
                <w:szCs w:val="28"/>
                <w:lang w:val="uk-UA"/>
              </w:rPr>
              <w:t xml:space="preserve"> = 34 м</w:t>
            </w:r>
            <w:r w:rsidRPr="00073FDB">
              <w:rPr>
                <w:sz w:val="28"/>
                <w:szCs w:val="28"/>
                <w:vertAlign w:val="superscript"/>
                <w:lang w:val="uk-UA"/>
              </w:rPr>
              <w:t>3</w:t>
            </w:r>
          </w:p>
        </w:tc>
      </w:tr>
      <w:tr w:rsidR="006B0137" w:rsidRPr="00073FDB" w:rsidTr="006B0137">
        <w:tc>
          <w:tcPr>
            <w:cnfStyle w:val="001000000000" w:firstRow="0" w:lastRow="0" w:firstColumn="1" w:lastColumn="0" w:oddVBand="0" w:evenVBand="0" w:oddHBand="0" w:evenHBand="0" w:firstRowFirstColumn="0" w:firstRowLastColumn="0" w:lastRowFirstColumn="0" w:lastRowLastColumn="0"/>
            <w:tcW w:w="4962" w:type="dxa"/>
            <w:hideMark/>
          </w:tcPr>
          <w:p w:rsidR="006B0137" w:rsidRPr="00073FDB" w:rsidRDefault="006B0137" w:rsidP="00197A35">
            <w:pPr>
              <w:pStyle w:val="a7"/>
              <w:ind w:firstLine="0"/>
              <w:rPr>
                <w:b w:val="0"/>
                <w:sz w:val="28"/>
                <w:szCs w:val="28"/>
                <w:highlight w:val="yellow"/>
                <w:lang w:val="uk-UA"/>
              </w:rPr>
            </w:pPr>
            <w:proofErr w:type="spellStart"/>
            <w:r w:rsidRPr="00073FDB">
              <w:rPr>
                <w:b w:val="0"/>
                <w:sz w:val="28"/>
                <w:szCs w:val="28"/>
                <w:lang w:val="uk-UA"/>
              </w:rPr>
              <w:t>Cp</w:t>
            </w:r>
            <w:proofErr w:type="spellEnd"/>
            <w:r w:rsidRPr="00073FDB">
              <w:rPr>
                <w:b w:val="0"/>
                <w:sz w:val="28"/>
                <w:szCs w:val="28"/>
                <w:lang w:val="uk-UA"/>
              </w:rPr>
              <w:t xml:space="preserve"> = </w:t>
            </w:r>
            <w:proofErr w:type="spellStart"/>
            <w:r w:rsidRPr="00073FDB">
              <w:rPr>
                <w:b w:val="0"/>
                <w:sz w:val="28"/>
                <w:szCs w:val="28"/>
                <w:lang w:val="uk-UA"/>
              </w:rPr>
              <w:t>Cс</w:t>
            </w:r>
            <w:proofErr w:type="spellEnd"/>
            <w:r w:rsidRPr="00073FDB">
              <w:rPr>
                <w:b w:val="0"/>
                <w:sz w:val="28"/>
                <w:szCs w:val="28"/>
                <w:lang w:val="uk-UA"/>
              </w:rPr>
              <w:t xml:space="preserve"> = 0,87 </w:t>
            </w:r>
            <w:proofErr w:type="spellStart"/>
            <w:r w:rsidRPr="00073FDB">
              <w:rPr>
                <w:b w:val="0"/>
                <w:sz w:val="28"/>
                <w:szCs w:val="28"/>
                <w:lang w:val="uk-UA"/>
              </w:rPr>
              <w:t>кДж</w:t>
            </w:r>
            <w:proofErr w:type="spellEnd"/>
            <w:r w:rsidRPr="00073FDB">
              <w:rPr>
                <w:b w:val="0"/>
                <w:sz w:val="28"/>
                <w:szCs w:val="28"/>
                <w:lang w:val="uk-UA"/>
              </w:rPr>
              <w:t>/кг</w:t>
            </w:r>
            <w:r w:rsidRPr="00073FDB">
              <w:rPr>
                <w:b w:val="0"/>
                <w:sz w:val="28"/>
                <w:szCs w:val="28"/>
                <w:lang w:val="uk-UA"/>
              </w:rPr>
              <w:sym w:font="Symbol" w:char="F0D7"/>
            </w:r>
            <w:r w:rsidRPr="00073FDB">
              <w:rPr>
                <w:b w:val="0"/>
                <w:sz w:val="28"/>
                <w:szCs w:val="28"/>
                <w:lang w:val="uk-UA"/>
              </w:rPr>
              <w:sym w:font="Symbol" w:char="F0B0"/>
            </w:r>
            <w:r w:rsidRPr="00073FDB">
              <w:rPr>
                <w:b w:val="0"/>
                <w:sz w:val="28"/>
                <w:szCs w:val="28"/>
                <w:lang w:val="uk-UA"/>
              </w:rPr>
              <w:t>С [7]</w:t>
            </w:r>
          </w:p>
        </w:tc>
        <w:tc>
          <w:tcPr>
            <w:tcW w:w="3402" w:type="dxa"/>
            <w:hideMark/>
          </w:tcPr>
          <w:p w:rsidR="006B0137" w:rsidRPr="00073FDB" w:rsidRDefault="006B0137" w:rsidP="00197A35">
            <w:pPr>
              <w:pStyle w:val="a7"/>
              <w:ind w:right="176" w:firstLine="0"/>
              <w:cnfStyle w:val="000000000000" w:firstRow="0" w:lastRow="0" w:firstColumn="0" w:lastColumn="0" w:oddVBand="0" w:evenVBand="0" w:oddHBand="0" w:evenHBand="0" w:firstRowFirstColumn="0" w:firstRowLastColumn="0" w:lastRowFirstColumn="0" w:lastRowLastColumn="0"/>
              <w:rPr>
                <w:sz w:val="28"/>
                <w:szCs w:val="28"/>
                <w:highlight w:val="yellow"/>
                <w:lang w:val="uk-UA"/>
              </w:rPr>
            </w:pPr>
            <w:r w:rsidRPr="00073FDB">
              <w:rPr>
                <w:sz w:val="28"/>
                <w:szCs w:val="28"/>
                <w:lang w:val="uk-UA"/>
              </w:rPr>
              <w:t>E = 38400</w:t>
            </w:r>
          </w:p>
        </w:tc>
      </w:tr>
      <w:tr w:rsidR="006B0137" w:rsidRPr="00073FDB" w:rsidTr="006B0137">
        <w:tc>
          <w:tcPr>
            <w:cnfStyle w:val="001000000000" w:firstRow="0" w:lastRow="0" w:firstColumn="1" w:lastColumn="0" w:oddVBand="0" w:evenVBand="0" w:oddHBand="0" w:evenHBand="0" w:firstRowFirstColumn="0" w:firstRowLastColumn="0" w:lastRowFirstColumn="0" w:lastRowLastColumn="0"/>
            <w:tcW w:w="4962" w:type="dxa"/>
            <w:hideMark/>
          </w:tcPr>
          <w:p w:rsidR="006B0137" w:rsidRPr="00073FDB" w:rsidRDefault="006B0137" w:rsidP="00197A35">
            <w:pPr>
              <w:pStyle w:val="a7"/>
              <w:ind w:firstLine="0"/>
              <w:rPr>
                <w:b w:val="0"/>
                <w:sz w:val="28"/>
                <w:szCs w:val="28"/>
                <w:highlight w:val="yellow"/>
                <w:lang w:val="uk-UA"/>
              </w:rPr>
            </w:pPr>
            <w:proofErr w:type="spellStart"/>
            <w:r w:rsidRPr="00073FDB">
              <w:rPr>
                <w:b w:val="0"/>
                <w:sz w:val="28"/>
                <w:szCs w:val="28"/>
                <w:lang w:val="uk-UA"/>
              </w:rPr>
              <w:t>Tp</w:t>
            </w:r>
            <w:proofErr w:type="spellEnd"/>
            <w:r w:rsidRPr="00073FDB">
              <w:rPr>
                <w:b w:val="0"/>
                <w:sz w:val="28"/>
                <w:szCs w:val="28"/>
                <w:lang w:val="uk-UA"/>
              </w:rPr>
              <w:t xml:space="preserve"> = 399 </w:t>
            </w:r>
            <w:r w:rsidRPr="00073FDB">
              <w:rPr>
                <w:b w:val="0"/>
                <w:sz w:val="28"/>
                <w:szCs w:val="28"/>
                <w:lang w:val="uk-UA"/>
              </w:rPr>
              <w:sym w:font="Symbol" w:char="F0B0"/>
            </w:r>
            <w:r w:rsidRPr="00073FDB">
              <w:rPr>
                <w:b w:val="0"/>
                <w:sz w:val="28"/>
                <w:szCs w:val="28"/>
                <w:lang w:val="uk-UA"/>
              </w:rPr>
              <w:t>С</w:t>
            </w:r>
          </w:p>
        </w:tc>
        <w:tc>
          <w:tcPr>
            <w:tcW w:w="3402" w:type="dxa"/>
            <w:hideMark/>
          </w:tcPr>
          <w:p w:rsidR="006B0137" w:rsidRPr="00073FDB" w:rsidRDefault="006B0137" w:rsidP="00197A35">
            <w:pPr>
              <w:pStyle w:val="a7"/>
              <w:ind w:right="176" w:firstLine="0"/>
              <w:cnfStyle w:val="000000000000" w:firstRow="0" w:lastRow="0" w:firstColumn="0" w:lastColumn="0" w:oddVBand="0" w:evenVBand="0" w:oddHBand="0" w:evenHBand="0" w:firstRowFirstColumn="0" w:firstRowLastColumn="0" w:lastRowFirstColumn="0" w:lastRowLastColumn="0"/>
              <w:rPr>
                <w:sz w:val="28"/>
                <w:szCs w:val="28"/>
                <w:lang w:val="uk-UA"/>
              </w:rPr>
            </w:pPr>
            <w:proofErr w:type="spellStart"/>
            <w:r w:rsidRPr="00073FDB">
              <w:rPr>
                <w:sz w:val="28"/>
                <w:szCs w:val="28"/>
                <w:lang w:val="uk-UA"/>
              </w:rPr>
              <w:t>Qp</w:t>
            </w:r>
            <w:proofErr w:type="spellEnd"/>
            <w:r w:rsidRPr="00073FDB">
              <w:rPr>
                <w:sz w:val="28"/>
                <w:szCs w:val="28"/>
                <w:lang w:val="uk-UA"/>
              </w:rPr>
              <w:t xml:space="preserve"> = </w:t>
            </w:r>
            <w:proofErr w:type="spellStart"/>
            <w:r w:rsidRPr="00073FDB">
              <w:rPr>
                <w:sz w:val="28"/>
                <w:szCs w:val="28"/>
                <w:lang w:val="uk-UA"/>
              </w:rPr>
              <w:t>Qmax</w:t>
            </w:r>
            <w:proofErr w:type="spellEnd"/>
            <w:r w:rsidRPr="00073FDB">
              <w:rPr>
                <w:sz w:val="28"/>
                <w:szCs w:val="28"/>
                <w:lang w:val="uk-UA"/>
              </w:rPr>
              <w:t xml:space="preserve"> = 0,003</w:t>
            </w:r>
          </w:p>
        </w:tc>
      </w:tr>
      <w:tr w:rsidR="006B0137" w:rsidRPr="00073FDB" w:rsidTr="006B0137">
        <w:tc>
          <w:tcPr>
            <w:cnfStyle w:val="001000000000" w:firstRow="0" w:lastRow="0" w:firstColumn="1" w:lastColumn="0" w:oddVBand="0" w:evenVBand="0" w:oddHBand="0" w:evenHBand="0" w:firstRowFirstColumn="0" w:firstRowLastColumn="0" w:lastRowFirstColumn="0" w:lastRowLastColumn="0"/>
            <w:tcW w:w="4962" w:type="dxa"/>
            <w:hideMark/>
          </w:tcPr>
          <w:p w:rsidR="006B0137" w:rsidRPr="00073FDB" w:rsidRDefault="006B0137" w:rsidP="00197A35">
            <w:pPr>
              <w:pStyle w:val="a7"/>
              <w:ind w:right="176" w:firstLine="0"/>
              <w:rPr>
                <w:b w:val="0"/>
                <w:sz w:val="28"/>
                <w:szCs w:val="28"/>
                <w:lang w:val="uk-UA"/>
              </w:rPr>
            </w:pPr>
            <w:r w:rsidRPr="00073FDB">
              <w:rPr>
                <w:b w:val="0"/>
                <w:sz w:val="28"/>
                <w:szCs w:val="28"/>
                <w:lang w:val="uk-UA"/>
              </w:rPr>
              <w:t xml:space="preserve">T = 385 </w:t>
            </w:r>
            <w:r w:rsidRPr="00073FDB">
              <w:rPr>
                <w:b w:val="0"/>
                <w:sz w:val="28"/>
                <w:szCs w:val="28"/>
                <w:lang w:val="uk-UA"/>
              </w:rPr>
              <w:sym w:font="Symbol" w:char="F0B0"/>
            </w:r>
            <w:r w:rsidRPr="00073FDB">
              <w:rPr>
                <w:b w:val="0"/>
                <w:sz w:val="28"/>
                <w:szCs w:val="28"/>
                <w:lang w:val="uk-UA"/>
              </w:rPr>
              <w:t>С</w:t>
            </w:r>
          </w:p>
        </w:tc>
        <w:tc>
          <w:tcPr>
            <w:tcW w:w="3402" w:type="dxa"/>
            <w:hideMark/>
          </w:tcPr>
          <w:p w:rsidR="006B0137" w:rsidRPr="00073FDB" w:rsidRDefault="006B0137" w:rsidP="00197A35">
            <w:pPr>
              <w:pStyle w:val="a7"/>
              <w:ind w:firstLine="0"/>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sz w:val="28"/>
                <w:szCs w:val="28"/>
                <w:lang w:val="uk-UA"/>
              </w:rPr>
              <w:t>Q = 0,0001</w:t>
            </w:r>
          </w:p>
        </w:tc>
      </w:tr>
    </w:tbl>
    <w:p w:rsidR="00C46D2F" w:rsidRPr="00073FDB" w:rsidRDefault="00C46D2F" w:rsidP="00197A35">
      <w:pPr>
        <w:spacing w:after="0" w:line="360" w:lineRule="auto"/>
        <w:ind w:right="497"/>
        <w:jc w:val="both"/>
        <w:rPr>
          <w:rFonts w:ascii="Times New Roman" w:eastAsia="Times New Roman" w:hAnsi="Times New Roman" w:cs="Times New Roman"/>
          <w:b/>
          <w:bCs/>
          <w:color w:val="000000"/>
          <w:sz w:val="28"/>
          <w:szCs w:val="28"/>
          <w:lang w:eastAsia="ru-RU"/>
        </w:rPr>
      </w:pPr>
    </w:p>
    <w:p w:rsidR="006B0137" w:rsidRPr="00073FDB" w:rsidRDefault="006B0137" w:rsidP="00197A35">
      <w:pPr>
        <w:spacing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 xml:space="preserve">Знайдемо щільність </w:t>
      </w:r>
      <w:r w:rsidRPr="00073FDB">
        <w:rPr>
          <w:rFonts w:ascii="Times New Roman" w:hAnsi="Times New Roman" w:cs="Times New Roman"/>
          <w:sz w:val="28"/>
          <w:szCs w:val="28"/>
        </w:rPr>
        <w:sym w:font="Symbol" w:char="F072"/>
      </w:r>
      <w:r w:rsidRPr="00073FDB">
        <w:rPr>
          <w:rFonts w:ascii="Times New Roman" w:hAnsi="Times New Roman" w:cs="Times New Roman"/>
          <w:sz w:val="28"/>
          <w:szCs w:val="28"/>
        </w:rPr>
        <w:t>с газу, що йде з реактору, за формулою</w:t>
      </w:r>
    </w:p>
    <w:p w:rsidR="006B0137" w:rsidRPr="00073FDB" w:rsidRDefault="006B0137" w:rsidP="00197A35">
      <w:pPr>
        <w:pStyle w:val="a7"/>
        <w:ind w:right="27" w:firstLine="0"/>
        <w:rPr>
          <w:sz w:val="28"/>
          <w:szCs w:val="28"/>
          <w:lang w:val="uk-UA"/>
        </w:rPr>
      </w:pPr>
      <w:r w:rsidRPr="00073FDB">
        <w:rPr>
          <w:position w:val="-34"/>
          <w:sz w:val="28"/>
          <w:szCs w:val="28"/>
          <w:lang w:val="uk-UA"/>
        </w:rPr>
        <w:object w:dxaOrig="4185" w:dyaOrig="795">
          <v:shape id="_x0000_i1088" type="#_x0000_t75" style="width:209.25pt;height:39pt" o:ole="">
            <v:imagedata r:id="rId134" o:title=""/>
          </v:shape>
          <o:OLEObject Type="Embed" ProgID="Equation.3" ShapeID="_x0000_i1088" DrawAspect="Content" ObjectID="_1796376709" r:id="rId135"/>
        </w:object>
      </w:r>
      <w:r w:rsidRPr="00073FDB">
        <w:rPr>
          <w:sz w:val="28"/>
          <w:szCs w:val="28"/>
          <w:lang w:val="uk-UA"/>
        </w:rPr>
        <w:t xml:space="preserve"> кг/м</w:t>
      </w:r>
      <w:r w:rsidRPr="00073FDB">
        <w:rPr>
          <w:sz w:val="28"/>
          <w:szCs w:val="28"/>
          <w:vertAlign w:val="superscript"/>
          <w:lang w:val="uk-UA"/>
        </w:rPr>
        <w:t>3</w:t>
      </w:r>
      <w:r w:rsidRPr="00073FDB">
        <w:rPr>
          <w:sz w:val="28"/>
          <w:szCs w:val="28"/>
          <w:lang w:val="uk-UA"/>
        </w:rPr>
        <w:t>.</w:t>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t>(4.22)</w:t>
      </w:r>
    </w:p>
    <w:p w:rsidR="006B0137" w:rsidRPr="00073FDB" w:rsidRDefault="006B0137" w:rsidP="00197A35">
      <w:pPr>
        <w:spacing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 xml:space="preserve">Знайдемо витрату </w:t>
      </w:r>
      <w:proofErr w:type="spellStart"/>
      <w:r w:rsidRPr="00073FDB">
        <w:rPr>
          <w:rFonts w:ascii="Times New Roman" w:hAnsi="Times New Roman" w:cs="Times New Roman"/>
          <w:sz w:val="28"/>
          <w:szCs w:val="28"/>
        </w:rPr>
        <w:t>Fp</w:t>
      </w:r>
      <w:proofErr w:type="spellEnd"/>
      <w:r w:rsidRPr="00073FDB">
        <w:rPr>
          <w:rFonts w:ascii="Times New Roman" w:hAnsi="Times New Roman" w:cs="Times New Roman"/>
          <w:sz w:val="28"/>
          <w:szCs w:val="28"/>
        </w:rPr>
        <w:t xml:space="preserve"> газової суміші, що йде у реактор, за формулою</w:t>
      </w:r>
    </w:p>
    <w:p w:rsidR="006B0137" w:rsidRPr="00073FDB" w:rsidRDefault="006B0137" w:rsidP="00197A35">
      <w:pPr>
        <w:pStyle w:val="a7"/>
        <w:ind w:right="27" w:firstLine="0"/>
        <w:rPr>
          <w:sz w:val="28"/>
          <w:szCs w:val="28"/>
          <w:lang w:val="uk-UA"/>
        </w:rPr>
      </w:pPr>
      <w:r w:rsidRPr="00073FDB">
        <w:rPr>
          <w:position w:val="-12"/>
          <w:sz w:val="28"/>
          <w:szCs w:val="28"/>
          <w:lang w:val="uk-UA"/>
        </w:rPr>
        <w:object w:dxaOrig="4800" w:dyaOrig="360">
          <v:shape id="_x0000_i1089" type="#_x0000_t75" style="width:240pt;height:18.75pt" o:ole="">
            <v:imagedata r:id="rId136" o:title=""/>
          </v:shape>
          <o:OLEObject Type="Embed" ProgID="Equation.3" ShapeID="_x0000_i1089" DrawAspect="Content" ObjectID="_1796376710" r:id="rId137"/>
        </w:object>
      </w:r>
      <w:r w:rsidRPr="00073FDB">
        <w:rPr>
          <w:sz w:val="28"/>
          <w:szCs w:val="28"/>
          <w:lang w:val="uk-UA"/>
        </w:rPr>
        <w:t xml:space="preserve"> кг/год,</w:t>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t>(4.23)</w:t>
      </w:r>
    </w:p>
    <w:p w:rsidR="006B0137" w:rsidRPr="00073FDB" w:rsidRDefault="006B0137" w:rsidP="00197A35">
      <w:pPr>
        <w:spacing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де</w:t>
      </w:r>
    </w:p>
    <w:p w:rsidR="006B0137" w:rsidRPr="00073FDB" w:rsidRDefault="006B0137" w:rsidP="00197A35">
      <w:pPr>
        <w:spacing w:line="360" w:lineRule="auto"/>
        <w:ind w:right="497" w:firstLine="567"/>
        <w:jc w:val="both"/>
        <w:rPr>
          <w:rFonts w:ascii="Times New Roman" w:hAnsi="Times New Roman" w:cs="Times New Roman"/>
          <w:sz w:val="28"/>
          <w:szCs w:val="28"/>
          <w:highlight w:val="yellow"/>
        </w:rPr>
      </w:pPr>
      <w:proofErr w:type="spellStart"/>
      <w:r w:rsidRPr="00073FDB">
        <w:rPr>
          <w:rFonts w:ascii="Times New Roman" w:hAnsi="Times New Roman" w:cs="Times New Roman"/>
          <w:sz w:val="28"/>
          <w:szCs w:val="28"/>
        </w:rPr>
        <w:t>Fg</w:t>
      </w:r>
      <w:proofErr w:type="spellEnd"/>
      <w:r w:rsidRPr="00073FDB">
        <w:rPr>
          <w:rFonts w:ascii="Times New Roman" w:hAnsi="Times New Roman" w:cs="Times New Roman"/>
          <w:sz w:val="28"/>
          <w:szCs w:val="28"/>
        </w:rPr>
        <w:t xml:space="preserve"> – витрата природного газу;</w:t>
      </w:r>
    </w:p>
    <w:p w:rsidR="006B0137" w:rsidRPr="00073FDB" w:rsidRDefault="006B0137" w:rsidP="00197A35">
      <w:pPr>
        <w:spacing w:line="360" w:lineRule="auto"/>
        <w:ind w:right="497" w:firstLine="567"/>
        <w:jc w:val="both"/>
        <w:rPr>
          <w:rFonts w:ascii="Times New Roman" w:hAnsi="Times New Roman" w:cs="Times New Roman"/>
          <w:sz w:val="28"/>
          <w:szCs w:val="28"/>
          <w:highlight w:val="yellow"/>
        </w:rPr>
      </w:pPr>
      <w:proofErr w:type="spellStart"/>
      <w:r w:rsidRPr="00073FDB">
        <w:rPr>
          <w:rFonts w:ascii="Times New Roman" w:hAnsi="Times New Roman" w:cs="Times New Roman"/>
          <w:sz w:val="28"/>
          <w:szCs w:val="28"/>
        </w:rPr>
        <w:t>Fsg</w:t>
      </w:r>
      <w:proofErr w:type="spellEnd"/>
      <w:r w:rsidRPr="00073FDB">
        <w:rPr>
          <w:rFonts w:ascii="Times New Roman" w:hAnsi="Times New Roman" w:cs="Times New Roman"/>
          <w:sz w:val="28"/>
          <w:szCs w:val="28"/>
        </w:rPr>
        <w:t xml:space="preserve"> – витрата синтез-газу.</w:t>
      </w:r>
    </w:p>
    <w:p w:rsidR="006B0137" w:rsidRPr="00073FDB" w:rsidRDefault="006B0137" w:rsidP="00197A35">
      <w:pPr>
        <w:spacing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Знайдемо константу Ко з рівняння статики</w:t>
      </w:r>
    </w:p>
    <w:p w:rsidR="004F61FF" w:rsidRPr="00073FDB" w:rsidRDefault="004F61FF" w:rsidP="00197A35">
      <w:pPr>
        <w:pStyle w:val="a7"/>
        <w:ind w:right="27"/>
        <w:rPr>
          <w:sz w:val="28"/>
          <w:szCs w:val="28"/>
          <w:lang w:val="uk-UA"/>
        </w:rPr>
      </w:pPr>
      <w:r w:rsidRPr="00073FDB">
        <w:rPr>
          <w:position w:val="-68"/>
          <w:sz w:val="28"/>
          <w:szCs w:val="28"/>
          <w:lang w:val="uk-UA"/>
        </w:rPr>
        <w:object w:dxaOrig="5355" w:dyaOrig="1125">
          <v:shape id="_x0000_i1090" type="#_x0000_t75" style="width:267.75pt;height:56.25pt" o:ole="" fillcolor="window">
            <v:imagedata r:id="rId138" o:title=""/>
          </v:shape>
          <o:OLEObject Type="Embed" ProgID="Equation.3" ShapeID="_x0000_i1090" DrawAspect="Content" ObjectID="_1796376711" r:id="rId139"/>
        </w:object>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t>(4.24)</w:t>
      </w:r>
    </w:p>
    <w:p w:rsidR="004F61FF" w:rsidRPr="00073FDB" w:rsidRDefault="004F61FF" w:rsidP="00197A35">
      <w:pPr>
        <w:pStyle w:val="a7"/>
        <w:ind w:right="310"/>
        <w:rPr>
          <w:sz w:val="28"/>
          <w:szCs w:val="28"/>
          <w:lang w:val="uk-UA"/>
        </w:rPr>
      </w:pPr>
      <w:r w:rsidRPr="00073FDB">
        <w:rPr>
          <w:position w:val="-72"/>
          <w:sz w:val="28"/>
          <w:szCs w:val="28"/>
          <w:lang w:val="uk-UA"/>
        </w:rPr>
        <w:object w:dxaOrig="8100" w:dyaOrig="1575">
          <v:shape id="_x0000_i1091" type="#_x0000_t75" style="width:405pt;height:78.75pt" o:ole="" fillcolor="window">
            <v:imagedata r:id="rId140" o:title=""/>
          </v:shape>
          <o:OLEObject Type="Embed" ProgID="Equation.3" ShapeID="_x0000_i1091" DrawAspect="Content" ObjectID="_1796376712" r:id="rId141"/>
        </w:object>
      </w:r>
    </w:p>
    <w:p w:rsidR="004F61FF" w:rsidRPr="00073FDB" w:rsidRDefault="004F61FF" w:rsidP="00197A35">
      <w:pPr>
        <w:spacing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Знайдемо теплоту реакції r з рівняння статики</w:t>
      </w:r>
    </w:p>
    <w:p w:rsidR="004F61FF" w:rsidRPr="00073FDB" w:rsidRDefault="004F61FF" w:rsidP="00197A35">
      <w:pPr>
        <w:spacing w:line="360" w:lineRule="auto"/>
        <w:ind w:right="30" w:firstLine="56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68"/>
          <w:sz w:val="28"/>
          <w:szCs w:val="28"/>
          <w:lang w:eastAsia="ru-RU"/>
        </w:rPr>
        <w:object w:dxaOrig="4995" w:dyaOrig="1125">
          <v:shape id="_x0000_i1092" type="#_x0000_t75" style="width:249.75pt;height:56.25pt" o:ole="" fillcolor="window">
            <v:imagedata r:id="rId142" o:title=""/>
          </v:shape>
          <o:OLEObject Type="Embed" ProgID="Equation.3" ShapeID="_x0000_i1092" DrawAspect="Content" ObjectID="_1796376713" r:id="rId143"/>
        </w:objec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 xml:space="preserve">          (4.25)</w:t>
      </w:r>
    </w:p>
    <w:p w:rsidR="004F61FF" w:rsidRPr="00073FDB" w:rsidRDefault="004F61FF" w:rsidP="00197A35">
      <w:pPr>
        <w:spacing w:line="360" w:lineRule="auto"/>
        <w:ind w:right="-2" w:firstLine="425"/>
        <w:jc w:val="both"/>
        <w:rPr>
          <w:rFonts w:ascii="Times New Roman" w:hAnsi="Times New Roman" w:cs="Times New Roman"/>
          <w:sz w:val="28"/>
          <w:szCs w:val="28"/>
          <w:highlight w:val="yellow"/>
        </w:rPr>
      </w:pPr>
      <w:r w:rsidRPr="00073FDB">
        <w:rPr>
          <w:rFonts w:ascii="Times New Roman" w:eastAsia="Times New Roman" w:hAnsi="Times New Roman" w:cs="Times New Roman"/>
          <w:bCs/>
          <w:color w:val="000000"/>
          <w:position w:val="-74"/>
          <w:sz w:val="28"/>
          <w:szCs w:val="28"/>
          <w:lang w:eastAsia="ru-RU"/>
        </w:rPr>
        <w:object w:dxaOrig="7440" w:dyaOrig="1185">
          <v:shape id="_x0000_i1093" type="#_x0000_t75" style="width:372pt;height:59.25pt" o:ole="" fillcolor="window">
            <v:imagedata r:id="rId144" o:title=""/>
          </v:shape>
          <o:OLEObject Type="Embed" ProgID="Equation.3" ShapeID="_x0000_i1093" DrawAspect="Content" ObjectID="_1796376714" r:id="rId145"/>
        </w:object>
      </w:r>
      <w:r w:rsidRPr="00073FDB">
        <w:rPr>
          <w:rFonts w:ascii="Times New Roman" w:hAnsi="Times New Roman" w:cs="Times New Roman"/>
          <w:sz w:val="28"/>
          <w:szCs w:val="28"/>
        </w:rPr>
        <w:t xml:space="preserve">4200,1 </w:t>
      </w:r>
      <w:proofErr w:type="spellStart"/>
      <w:r w:rsidRPr="00073FDB">
        <w:rPr>
          <w:rFonts w:ascii="Times New Roman" w:hAnsi="Times New Roman" w:cs="Times New Roman"/>
          <w:sz w:val="28"/>
          <w:szCs w:val="28"/>
        </w:rPr>
        <w:t>кДж</w:t>
      </w:r>
      <w:proofErr w:type="spellEnd"/>
      <w:r w:rsidRPr="00073FDB">
        <w:rPr>
          <w:rFonts w:ascii="Times New Roman" w:hAnsi="Times New Roman" w:cs="Times New Roman"/>
          <w:sz w:val="28"/>
          <w:szCs w:val="28"/>
        </w:rPr>
        <w:t>/кг.</w:t>
      </w:r>
    </w:p>
    <w:p w:rsidR="004F61FF" w:rsidRPr="00073FDB" w:rsidRDefault="004F61FF" w:rsidP="00197A35">
      <w:pPr>
        <w:spacing w:line="360" w:lineRule="auto"/>
        <w:ind w:right="497" w:firstLine="56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36"/>
          <w:sz w:val="28"/>
          <w:szCs w:val="28"/>
          <w:lang w:eastAsia="ru-RU"/>
        </w:rPr>
        <w:object w:dxaOrig="9015" w:dyaOrig="855">
          <v:shape id="_x0000_i1094" type="#_x0000_t75" style="width:450pt;height:42.75pt" o:ole="" fillcolor="window">
            <v:imagedata r:id="rId146" o:title=""/>
          </v:shape>
          <o:OLEObject Type="Embed" ProgID="Equation.3" ShapeID="_x0000_i1094" DrawAspect="Content" ObjectID="_1796376715" r:id="rId147"/>
        </w:object>
      </w:r>
    </w:p>
    <w:p w:rsidR="004F61FF" w:rsidRPr="00073FDB" w:rsidRDefault="004F61FF" w:rsidP="00197A35">
      <w:pPr>
        <w:spacing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=5,67 кг/год.</w:t>
      </w:r>
    </w:p>
    <w:p w:rsidR="004F61FF" w:rsidRPr="00073FDB" w:rsidRDefault="004F61FF" w:rsidP="00197A35">
      <w:pPr>
        <w:spacing w:line="360" w:lineRule="auto"/>
        <w:ind w:right="58" w:firstLine="458"/>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34"/>
          <w:sz w:val="28"/>
          <w:szCs w:val="28"/>
          <w:lang w:eastAsia="ru-RU"/>
        </w:rPr>
        <w:object w:dxaOrig="9465" w:dyaOrig="825">
          <v:shape id="_x0000_i1095" type="#_x0000_t75" style="width:472.5pt;height:41.25pt" o:ole="" fillcolor="window">
            <v:imagedata r:id="rId148" o:title=""/>
          </v:shape>
          <o:OLEObject Type="Embed" ProgID="Equation.3" ShapeID="_x0000_i1095" DrawAspect="Content" ObjectID="_1796376716" r:id="rId149"/>
        </w:object>
      </w:r>
      <w:r w:rsidRPr="00073FDB">
        <w:rPr>
          <w:rFonts w:ascii="Times New Roman" w:eastAsia="Times New Roman" w:hAnsi="Times New Roman" w:cs="Times New Roman"/>
          <w:bCs/>
          <w:color w:val="000000"/>
          <w:position w:val="-36"/>
          <w:sz w:val="28"/>
          <w:szCs w:val="28"/>
          <w:lang w:eastAsia="ru-RU"/>
        </w:rPr>
        <w:object w:dxaOrig="3900" w:dyaOrig="855">
          <v:shape id="_x0000_i1096" type="#_x0000_t75" style="width:195pt;height:42.75pt" o:ole="">
            <v:imagedata r:id="rId150" o:title=""/>
          </v:shape>
          <o:OLEObject Type="Embed" ProgID="Equation.3" ShapeID="_x0000_i1096" DrawAspect="Content" ObjectID="_1796376717" r:id="rId151"/>
        </w:object>
      </w:r>
      <w:r w:rsidRPr="00073FDB">
        <w:rPr>
          <w:rFonts w:ascii="Times New Roman" w:hAnsi="Times New Roman" w:cs="Times New Roman"/>
          <w:sz w:val="28"/>
          <w:szCs w:val="28"/>
        </w:rPr>
        <w:t xml:space="preserve">9483253,9 </w:t>
      </w:r>
      <w:proofErr w:type="spellStart"/>
      <w:r w:rsidRPr="00073FDB">
        <w:rPr>
          <w:rFonts w:ascii="Times New Roman" w:hAnsi="Times New Roman" w:cs="Times New Roman"/>
          <w:sz w:val="28"/>
          <w:szCs w:val="28"/>
        </w:rPr>
        <w:t>кДж</w:t>
      </w:r>
      <w:proofErr w:type="spellEnd"/>
      <w:r w:rsidRPr="00073FDB">
        <w:rPr>
          <w:rFonts w:ascii="Times New Roman" w:hAnsi="Times New Roman" w:cs="Times New Roman"/>
          <w:sz w:val="28"/>
          <w:szCs w:val="28"/>
        </w:rPr>
        <w:t>/год.</w:t>
      </w:r>
    </w:p>
    <w:p w:rsidR="004F61FF" w:rsidRPr="00073FDB" w:rsidRDefault="004F61FF" w:rsidP="00197A35">
      <w:pPr>
        <w:spacing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Постійні часу</w:t>
      </w:r>
    </w:p>
    <w:p w:rsidR="004F61FF" w:rsidRPr="00073FDB" w:rsidRDefault="004F61FF" w:rsidP="00197A35">
      <w:pPr>
        <w:pStyle w:val="a7"/>
        <w:ind w:right="499"/>
        <w:rPr>
          <w:sz w:val="28"/>
          <w:szCs w:val="28"/>
          <w:lang w:val="uk-UA"/>
        </w:rPr>
      </w:pPr>
      <w:r w:rsidRPr="00073FDB">
        <w:rPr>
          <w:position w:val="-26"/>
          <w:sz w:val="28"/>
          <w:szCs w:val="28"/>
          <w:lang w:val="uk-UA"/>
        </w:rPr>
        <w:object w:dxaOrig="3240" w:dyaOrig="705">
          <v:shape id="_x0000_i1097" type="#_x0000_t75" style="width:162pt;height:35.25pt" o:ole="" fillcolor="window">
            <v:imagedata r:id="rId152" o:title=""/>
          </v:shape>
          <o:OLEObject Type="Embed" ProgID="Equation.3" ShapeID="_x0000_i1097" DrawAspect="Content" ObjectID="_1796376718" r:id="rId153"/>
        </w:object>
      </w:r>
      <w:r w:rsidRPr="00073FDB">
        <w:rPr>
          <w:sz w:val="28"/>
          <w:szCs w:val="28"/>
          <w:lang w:val="uk-UA"/>
        </w:rPr>
        <w:t>4,2 с;</w:t>
      </w:r>
    </w:p>
    <w:p w:rsidR="004F61FF" w:rsidRPr="00073FDB" w:rsidRDefault="004F61FF" w:rsidP="00197A35">
      <w:pPr>
        <w:pStyle w:val="a7"/>
        <w:ind w:right="499"/>
        <w:rPr>
          <w:sz w:val="28"/>
          <w:szCs w:val="28"/>
          <w:lang w:val="uk-UA"/>
        </w:rPr>
      </w:pPr>
      <w:r w:rsidRPr="00073FDB">
        <w:rPr>
          <w:position w:val="-28"/>
          <w:sz w:val="28"/>
          <w:szCs w:val="28"/>
          <w:lang w:val="uk-UA"/>
        </w:rPr>
        <w:object w:dxaOrig="2400" w:dyaOrig="720">
          <v:shape id="_x0000_i1098" type="#_x0000_t75" style="width:120pt;height:36pt" o:ole="" fillcolor="window">
            <v:imagedata r:id="rId154" o:title=""/>
          </v:shape>
          <o:OLEObject Type="Embed" ProgID="Equation.3" ShapeID="_x0000_i1098" DrawAspect="Content" ObjectID="_1796376719" r:id="rId155"/>
        </w:object>
      </w:r>
      <w:r w:rsidRPr="00073FDB">
        <w:rPr>
          <w:sz w:val="28"/>
          <w:szCs w:val="28"/>
          <w:lang w:val="uk-UA"/>
        </w:rPr>
        <w:t>8,5 с;</w:t>
      </w:r>
    </w:p>
    <w:p w:rsidR="004F61FF" w:rsidRPr="00073FDB" w:rsidRDefault="004F61FF" w:rsidP="00197A35">
      <w:pPr>
        <w:pStyle w:val="a7"/>
        <w:ind w:right="499"/>
        <w:rPr>
          <w:sz w:val="28"/>
          <w:szCs w:val="28"/>
          <w:lang w:val="uk-UA"/>
        </w:rPr>
      </w:pPr>
      <w:r w:rsidRPr="00073FDB">
        <w:rPr>
          <w:position w:val="-26"/>
          <w:sz w:val="28"/>
          <w:szCs w:val="28"/>
          <w:lang w:val="uk-UA"/>
        </w:rPr>
        <w:object w:dxaOrig="3600" w:dyaOrig="705">
          <v:shape id="_x0000_i1099" type="#_x0000_t75" style="width:180pt;height:35.25pt" o:ole="" fillcolor="window">
            <v:imagedata r:id="rId156" o:title=""/>
          </v:shape>
          <o:OLEObject Type="Embed" ProgID="Equation.3" ShapeID="_x0000_i1099" DrawAspect="Content" ObjectID="_1796376720" r:id="rId157"/>
        </w:object>
      </w:r>
      <w:r w:rsidRPr="00073FDB">
        <w:rPr>
          <w:sz w:val="28"/>
          <w:szCs w:val="28"/>
          <w:lang w:val="uk-UA"/>
        </w:rPr>
        <w:t>8,5 с.</w:t>
      </w:r>
    </w:p>
    <w:p w:rsidR="004F61FF" w:rsidRPr="00073FDB" w:rsidRDefault="004F61FF" w:rsidP="00197A35">
      <w:pPr>
        <w:spacing w:line="360" w:lineRule="auto"/>
        <w:ind w:right="497"/>
        <w:jc w:val="both"/>
        <w:rPr>
          <w:rFonts w:ascii="Times New Roman" w:hAnsi="Times New Roman" w:cs="Times New Roman"/>
          <w:sz w:val="28"/>
          <w:szCs w:val="28"/>
        </w:rPr>
      </w:pPr>
      <w:r w:rsidRPr="00073FDB">
        <w:rPr>
          <w:rFonts w:ascii="Times New Roman" w:hAnsi="Times New Roman" w:cs="Times New Roman"/>
          <w:sz w:val="28"/>
          <w:szCs w:val="28"/>
        </w:rPr>
        <w:t>Коефіцієнти</w:t>
      </w:r>
    </w:p>
    <w:p w:rsidR="004F61FF" w:rsidRPr="00073FDB" w:rsidRDefault="004F61FF" w:rsidP="00197A35">
      <w:pPr>
        <w:pStyle w:val="a7"/>
        <w:ind w:right="499" w:firstLine="567"/>
        <w:rPr>
          <w:sz w:val="28"/>
          <w:szCs w:val="28"/>
          <w:lang w:val="uk-UA"/>
        </w:rPr>
      </w:pPr>
      <w:r w:rsidRPr="00073FDB">
        <w:rPr>
          <w:position w:val="-168"/>
          <w:sz w:val="28"/>
          <w:szCs w:val="28"/>
          <w:lang w:val="uk-UA"/>
        </w:rPr>
        <w:object w:dxaOrig="7005" w:dyaOrig="3495">
          <v:shape id="_x0000_i1100" type="#_x0000_t75" style="width:350.25pt;height:174.75pt" o:ole="" fillcolor="window">
            <v:imagedata r:id="rId158" o:title=""/>
          </v:shape>
          <o:OLEObject Type="Embed" ProgID="Equation.3" ShapeID="_x0000_i1100" DrawAspect="Content" ObjectID="_1796376721" r:id="rId159"/>
        </w:object>
      </w:r>
    </w:p>
    <w:p w:rsidR="004F61FF" w:rsidRPr="00073FDB" w:rsidRDefault="004F61FF" w:rsidP="00197A35">
      <w:pPr>
        <w:pStyle w:val="21"/>
        <w:spacing w:line="360" w:lineRule="auto"/>
        <w:ind w:left="0" w:right="86" w:firstLine="567"/>
        <w:rPr>
          <w:rFonts w:ascii="Times New Roman" w:hAnsi="Times New Roman" w:cs="Times New Roman"/>
          <w:sz w:val="28"/>
          <w:szCs w:val="28"/>
        </w:rPr>
      </w:pPr>
      <w:r w:rsidRPr="00073FDB">
        <w:rPr>
          <w:rFonts w:ascii="Times New Roman" w:eastAsia="Times New Roman" w:hAnsi="Times New Roman" w:cs="Times New Roman"/>
          <w:position w:val="-70"/>
          <w:sz w:val="28"/>
          <w:szCs w:val="28"/>
          <w:lang w:eastAsia="ru-RU"/>
        </w:rPr>
        <w:object w:dxaOrig="9105" w:dyaOrig="1545">
          <v:shape id="_x0000_i1101" type="#_x0000_t75" style="width:455.25pt;height:77.25pt" o:ole="" fillcolor="window">
            <v:imagedata r:id="rId160" o:title=""/>
          </v:shape>
          <o:OLEObject Type="Embed" ProgID="Equation.3" ShapeID="_x0000_i1101" DrawAspect="Content" ObjectID="_1796376722" r:id="rId161"/>
        </w:object>
      </w:r>
      <w:r w:rsidRPr="00073FDB">
        <w:rPr>
          <w:rFonts w:ascii="Times New Roman" w:eastAsia="Times New Roman" w:hAnsi="Times New Roman" w:cs="Times New Roman"/>
          <w:position w:val="-28"/>
          <w:sz w:val="28"/>
          <w:szCs w:val="28"/>
          <w:lang w:eastAsia="ru-RU"/>
        </w:rPr>
        <w:object w:dxaOrig="3015" w:dyaOrig="720">
          <v:shape id="_x0000_i1102" type="#_x0000_t75" style="width:150.75pt;height:36pt" o:ole="" fillcolor="window">
            <v:imagedata r:id="rId162" o:title=""/>
          </v:shape>
          <o:OLEObject Type="Embed" ProgID="Equation.3" ShapeID="_x0000_i1102" DrawAspect="Content" ObjectID="_1796376723" r:id="rId163"/>
        </w:object>
      </w:r>
    </w:p>
    <w:p w:rsidR="004F61FF" w:rsidRPr="00073FDB" w:rsidRDefault="004F61FF" w:rsidP="00197A35">
      <w:pPr>
        <w:pStyle w:val="a7"/>
        <w:ind w:right="499" w:firstLine="567"/>
        <w:rPr>
          <w:sz w:val="28"/>
          <w:szCs w:val="28"/>
          <w:lang w:val="uk-UA"/>
        </w:rPr>
      </w:pPr>
      <w:r w:rsidRPr="00073FDB">
        <w:rPr>
          <w:position w:val="-66"/>
          <w:sz w:val="28"/>
          <w:szCs w:val="28"/>
          <w:lang w:val="uk-UA"/>
        </w:rPr>
        <w:object w:dxaOrig="3900" w:dyaOrig="1455">
          <v:shape id="_x0000_i1103" type="#_x0000_t75" style="width:195pt;height:72.75pt" o:ole="" fillcolor="window">
            <v:imagedata r:id="rId164" o:title=""/>
          </v:shape>
          <o:OLEObject Type="Embed" ProgID="Equation.3" ShapeID="_x0000_i1103" DrawAspect="Content" ObjectID="_1796376724" r:id="rId165"/>
        </w:object>
      </w:r>
    </w:p>
    <w:p w:rsidR="004F61FF" w:rsidRPr="00073FDB" w:rsidRDefault="004F61FF" w:rsidP="00197A35">
      <w:pPr>
        <w:pStyle w:val="a7"/>
        <w:ind w:right="497" w:firstLine="567"/>
        <w:rPr>
          <w:sz w:val="28"/>
          <w:szCs w:val="28"/>
          <w:lang w:val="uk-UA"/>
        </w:rPr>
      </w:pPr>
      <w:r w:rsidRPr="00073FDB">
        <w:rPr>
          <w:position w:val="-26"/>
          <w:sz w:val="28"/>
          <w:szCs w:val="28"/>
          <w:lang w:val="uk-UA"/>
        </w:rPr>
        <w:object w:dxaOrig="8445" w:dyaOrig="1140">
          <v:shape id="_x0000_i1104" type="#_x0000_t75" style="width:421.5pt;height:57pt" o:ole="" fillcolor="window">
            <v:imagedata r:id="rId166" o:title=""/>
          </v:shape>
          <o:OLEObject Type="Embed" ProgID="Equation.3" ShapeID="_x0000_i1104" DrawAspect="Content" ObjectID="_1796376725" r:id="rId167"/>
        </w:object>
      </w:r>
    </w:p>
    <w:p w:rsidR="004F61FF" w:rsidRPr="00073FDB" w:rsidRDefault="004F61FF" w:rsidP="00197A35">
      <w:pPr>
        <w:spacing w:after="0" w:line="360" w:lineRule="auto"/>
        <w:ind w:right="291"/>
        <w:jc w:val="both"/>
        <w:rPr>
          <w:rFonts w:ascii="Times New Roman" w:hAnsi="Times New Roman" w:cs="Times New Roman"/>
          <w:sz w:val="28"/>
          <w:szCs w:val="28"/>
        </w:rPr>
      </w:pPr>
      <w:r w:rsidRPr="00073FDB">
        <w:rPr>
          <w:rFonts w:ascii="Times New Roman" w:hAnsi="Times New Roman" w:cs="Times New Roman"/>
          <w:sz w:val="28"/>
          <w:szCs w:val="28"/>
        </w:rPr>
        <w:t>Знайдемо параметри математичної моделі:</w:t>
      </w:r>
    </w:p>
    <w:p w:rsidR="004F61FF" w:rsidRPr="00073FDB" w:rsidRDefault="004F61FF" w:rsidP="00197A35">
      <w:pPr>
        <w:spacing w:after="0" w:line="360" w:lineRule="auto"/>
        <w:ind w:right="291"/>
        <w:jc w:val="both"/>
        <w:rPr>
          <w:rFonts w:ascii="Times New Roman" w:hAnsi="Times New Roman" w:cs="Times New Roman"/>
          <w:sz w:val="28"/>
          <w:szCs w:val="28"/>
        </w:rPr>
      </w:pPr>
      <w:r w:rsidRPr="00073FDB">
        <w:rPr>
          <w:rFonts w:ascii="Times New Roman" w:hAnsi="Times New Roman" w:cs="Times New Roman"/>
          <w:sz w:val="28"/>
          <w:szCs w:val="28"/>
        </w:rPr>
        <w:t>Коефіцієнти</w:t>
      </w:r>
    </w:p>
    <w:p w:rsidR="004F61FF" w:rsidRPr="00073FDB" w:rsidRDefault="004F61FF" w:rsidP="00197A35">
      <w:pPr>
        <w:pStyle w:val="a7"/>
        <w:ind w:right="497" w:firstLine="567"/>
        <w:rPr>
          <w:sz w:val="28"/>
          <w:szCs w:val="28"/>
          <w:lang w:val="uk-UA"/>
        </w:rPr>
      </w:pPr>
      <w:r w:rsidRPr="00073FDB">
        <w:rPr>
          <w:position w:val="-10"/>
          <w:sz w:val="28"/>
          <w:szCs w:val="28"/>
          <w:lang w:val="uk-UA"/>
        </w:rPr>
        <w:object w:dxaOrig="3315" w:dyaOrig="375">
          <v:shape id="_x0000_i1105" type="#_x0000_t75" style="width:165.75pt;height:18.75pt" o:ole="" fillcolor="window">
            <v:imagedata r:id="rId168" o:title=""/>
          </v:shape>
          <o:OLEObject Type="Embed" ProgID="Equation.3" ShapeID="_x0000_i1105" DrawAspect="Content" ObjectID="_1796376726" r:id="rId169"/>
        </w:object>
      </w:r>
    </w:p>
    <w:p w:rsidR="004F61FF" w:rsidRPr="00073FDB" w:rsidRDefault="004F61FF" w:rsidP="00197A35">
      <w:pPr>
        <w:pStyle w:val="a7"/>
        <w:ind w:right="497" w:firstLine="567"/>
        <w:rPr>
          <w:sz w:val="28"/>
          <w:szCs w:val="28"/>
          <w:lang w:val="uk-UA"/>
        </w:rPr>
      </w:pPr>
      <w:r w:rsidRPr="00073FDB">
        <w:rPr>
          <w:position w:val="-12"/>
          <w:sz w:val="28"/>
          <w:szCs w:val="28"/>
          <w:lang w:val="uk-UA"/>
        </w:rPr>
        <w:object w:dxaOrig="6045" w:dyaOrig="405">
          <v:shape id="_x0000_i1106" type="#_x0000_t75" style="width:302.25pt;height:20.25pt" o:ole="" fillcolor="window">
            <v:imagedata r:id="rId170" o:title=""/>
          </v:shape>
          <o:OLEObject Type="Embed" ProgID="Equation.3" ShapeID="_x0000_i1106" DrawAspect="Content" ObjectID="_1796376727" r:id="rId171"/>
        </w:object>
      </w:r>
    </w:p>
    <w:p w:rsidR="004F61FF" w:rsidRPr="00073FDB" w:rsidRDefault="004F61FF" w:rsidP="00197A35">
      <w:pPr>
        <w:pStyle w:val="a7"/>
        <w:ind w:right="497" w:firstLine="567"/>
        <w:rPr>
          <w:sz w:val="28"/>
          <w:szCs w:val="28"/>
          <w:lang w:val="uk-UA"/>
        </w:rPr>
      </w:pPr>
      <w:r w:rsidRPr="00073FDB">
        <w:rPr>
          <w:position w:val="-10"/>
          <w:sz w:val="28"/>
          <w:szCs w:val="28"/>
          <w:lang w:val="uk-UA"/>
        </w:rPr>
        <w:object w:dxaOrig="1125" w:dyaOrig="345">
          <v:shape id="_x0000_i1107" type="#_x0000_t75" style="width:56.25pt;height:17.25pt" o:ole="" fillcolor="window">
            <v:imagedata r:id="rId172" o:title=""/>
          </v:shape>
          <o:OLEObject Type="Embed" ProgID="Equation.3" ShapeID="_x0000_i1107" DrawAspect="Content" ObjectID="_1796376728" r:id="rId173"/>
        </w:object>
      </w:r>
    </w:p>
    <w:p w:rsidR="004F61FF" w:rsidRPr="00073FDB" w:rsidRDefault="004F61FF" w:rsidP="00197A35">
      <w:pPr>
        <w:pStyle w:val="a7"/>
        <w:ind w:right="497" w:firstLine="567"/>
        <w:rPr>
          <w:sz w:val="28"/>
          <w:szCs w:val="28"/>
          <w:lang w:val="uk-UA"/>
        </w:rPr>
      </w:pPr>
      <w:r w:rsidRPr="00073FDB">
        <w:rPr>
          <w:position w:val="-10"/>
          <w:sz w:val="28"/>
          <w:szCs w:val="28"/>
          <w:lang w:val="uk-UA"/>
        </w:rPr>
        <w:object w:dxaOrig="5580" w:dyaOrig="375">
          <v:shape id="_x0000_i1108" type="#_x0000_t75" style="width:279pt;height:18.75pt" o:ole="" fillcolor="window">
            <v:imagedata r:id="rId174" o:title=""/>
          </v:shape>
          <o:OLEObject Type="Embed" ProgID="Equation.3" ShapeID="_x0000_i1108" DrawAspect="Content" ObjectID="_1796376729" r:id="rId175"/>
        </w:object>
      </w:r>
    </w:p>
    <w:p w:rsidR="004F61FF" w:rsidRPr="00073FDB" w:rsidRDefault="004F61FF" w:rsidP="00197A35">
      <w:pPr>
        <w:pStyle w:val="a7"/>
        <w:ind w:right="497" w:firstLine="567"/>
        <w:rPr>
          <w:sz w:val="28"/>
          <w:szCs w:val="28"/>
          <w:lang w:val="uk-UA"/>
        </w:rPr>
      </w:pPr>
      <w:r w:rsidRPr="00073FDB">
        <w:rPr>
          <w:position w:val="-10"/>
          <w:sz w:val="28"/>
          <w:szCs w:val="28"/>
          <w:lang w:val="uk-UA"/>
        </w:rPr>
        <w:object w:dxaOrig="2700" w:dyaOrig="375">
          <v:shape id="_x0000_i1109" type="#_x0000_t75" style="width:135pt;height:18.75pt" o:ole="" fillcolor="window">
            <v:imagedata r:id="rId176" o:title=""/>
          </v:shape>
          <o:OLEObject Type="Embed" ProgID="Equation.3" ShapeID="_x0000_i1109" DrawAspect="Content" ObjectID="_1796376730" r:id="rId177"/>
        </w:object>
      </w:r>
    </w:p>
    <w:p w:rsidR="004F61FF" w:rsidRPr="00073FDB" w:rsidRDefault="004F61FF" w:rsidP="00197A35">
      <w:pPr>
        <w:pStyle w:val="a7"/>
        <w:ind w:right="497" w:firstLine="567"/>
        <w:rPr>
          <w:sz w:val="28"/>
          <w:szCs w:val="28"/>
          <w:lang w:val="uk-UA"/>
        </w:rPr>
      </w:pPr>
    </w:p>
    <w:p w:rsidR="004F61FF" w:rsidRPr="00073FDB" w:rsidRDefault="004F61FF" w:rsidP="00197A35">
      <w:pPr>
        <w:spacing w:after="0" w:line="360" w:lineRule="auto"/>
        <w:ind w:left="294" w:right="291" w:firstLine="557"/>
        <w:jc w:val="both"/>
        <w:rPr>
          <w:rFonts w:ascii="Times New Roman" w:hAnsi="Times New Roman" w:cs="Times New Roman"/>
          <w:sz w:val="28"/>
          <w:szCs w:val="28"/>
        </w:rPr>
      </w:pPr>
      <w:r w:rsidRPr="00073FDB">
        <w:rPr>
          <w:rFonts w:ascii="Times New Roman" w:hAnsi="Times New Roman" w:cs="Times New Roman"/>
          <w:sz w:val="28"/>
          <w:szCs w:val="28"/>
        </w:rPr>
        <w:t>Постійні часу</w:t>
      </w:r>
    </w:p>
    <w:p w:rsidR="004F61FF" w:rsidRPr="00073FDB" w:rsidRDefault="004F61FF" w:rsidP="00197A35">
      <w:pPr>
        <w:pStyle w:val="a7"/>
        <w:ind w:right="497"/>
        <w:rPr>
          <w:sz w:val="28"/>
          <w:szCs w:val="28"/>
          <w:lang w:val="uk-UA"/>
        </w:rPr>
      </w:pPr>
      <w:r w:rsidRPr="00073FDB">
        <w:rPr>
          <w:position w:val="-28"/>
          <w:sz w:val="28"/>
          <w:szCs w:val="28"/>
          <w:lang w:val="uk-UA"/>
        </w:rPr>
        <w:object w:dxaOrig="4395" w:dyaOrig="735">
          <v:shape id="_x0000_i1110" type="#_x0000_t75" style="width:219pt;height:36.75pt" o:ole="" fillcolor="window">
            <v:imagedata r:id="rId178" o:title=""/>
          </v:shape>
          <o:OLEObject Type="Embed" ProgID="Equation.3" ShapeID="_x0000_i1110" DrawAspect="Content" ObjectID="_1796376731" r:id="rId179"/>
        </w:object>
      </w:r>
      <w:r w:rsidRPr="00073FDB">
        <w:rPr>
          <w:sz w:val="28"/>
          <w:szCs w:val="28"/>
          <w:lang w:val="uk-UA"/>
        </w:rPr>
        <w:t>21,5 с;</w:t>
      </w:r>
    </w:p>
    <w:p w:rsidR="004F61FF" w:rsidRPr="00073FDB" w:rsidRDefault="004F61FF" w:rsidP="00197A35">
      <w:pPr>
        <w:pStyle w:val="a7"/>
        <w:ind w:right="497"/>
        <w:rPr>
          <w:sz w:val="28"/>
          <w:szCs w:val="28"/>
          <w:lang w:val="uk-UA"/>
        </w:rPr>
      </w:pPr>
      <w:r w:rsidRPr="00073FDB">
        <w:rPr>
          <w:position w:val="-28"/>
          <w:sz w:val="28"/>
          <w:szCs w:val="28"/>
          <w:lang w:val="uk-UA"/>
        </w:rPr>
        <w:object w:dxaOrig="3420" w:dyaOrig="720">
          <v:shape id="_x0000_i1111" type="#_x0000_t75" style="width:171pt;height:36pt" o:ole="" fillcolor="window">
            <v:imagedata r:id="rId180" o:title=""/>
          </v:shape>
          <o:OLEObject Type="Embed" ProgID="Equation.3" ShapeID="_x0000_i1111" DrawAspect="Content" ObjectID="_1796376732" r:id="rId181"/>
        </w:object>
      </w:r>
      <w:r w:rsidRPr="00073FDB">
        <w:rPr>
          <w:sz w:val="28"/>
          <w:szCs w:val="28"/>
          <w:lang w:val="uk-UA"/>
        </w:rPr>
        <w:t>146,6 с</w:t>
      </w:r>
      <w:r w:rsidRPr="00073FDB">
        <w:rPr>
          <w:sz w:val="28"/>
          <w:szCs w:val="28"/>
          <w:vertAlign w:val="superscript"/>
          <w:lang w:val="uk-UA"/>
        </w:rPr>
        <w:t>2</w:t>
      </w:r>
      <w:r w:rsidRPr="00073FDB">
        <w:rPr>
          <w:sz w:val="28"/>
          <w:szCs w:val="28"/>
          <w:lang w:val="uk-UA"/>
        </w:rPr>
        <w:t>;</w:t>
      </w:r>
    </w:p>
    <w:p w:rsidR="004F61FF" w:rsidRPr="00073FDB" w:rsidRDefault="004F61FF" w:rsidP="00197A35">
      <w:pPr>
        <w:pStyle w:val="a7"/>
        <w:ind w:right="169"/>
        <w:rPr>
          <w:sz w:val="28"/>
          <w:szCs w:val="28"/>
          <w:lang w:val="uk-UA"/>
        </w:rPr>
      </w:pPr>
      <w:r w:rsidRPr="00073FDB">
        <w:rPr>
          <w:position w:val="-28"/>
          <w:sz w:val="28"/>
          <w:szCs w:val="28"/>
          <w:lang w:val="uk-UA"/>
        </w:rPr>
        <w:object w:dxaOrig="2055" w:dyaOrig="720">
          <v:shape id="_x0000_i1112" type="#_x0000_t75" style="width:102.75pt;height:36pt" o:ole="" fillcolor="window">
            <v:imagedata r:id="rId182" o:title=""/>
          </v:shape>
          <o:OLEObject Type="Embed" ProgID="Equation.3" ShapeID="_x0000_i1112" DrawAspect="Content" ObjectID="_1796376733" r:id="rId183"/>
        </w:object>
      </w:r>
      <w:r w:rsidRPr="00073FDB">
        <w:rPr>
          <w:sz w:val="28"/>
          <w:szCs w:val="28"/>
          <w:lang w:val="uk-UA"/>
        </w:rPr>
        <w:t>309,6 с</w:t>
      </w:r>
      <w:r w:rsidRPr="00073FDB">
        <w:rPr>
          <w:sz w:val="28"/>
          <w:szCs w:val="28"/>
          <w:vertAlign w:val="superscript"/>
          <w:lang w:val="uk-UA"/>
        </w:rPr>
        <w:t>3</w:t>
      </w:r>
      <w:r w:rsidRPr="00073FDB">
        <w:rPr>
          <w:sz w:val="28"/>
          <w:szCs w:val="28"/>
          <w:lang w:val="uk-UA"/>
        </w:rPr>
        <w:t>;</w:t>
      </w:r>
    </w:p>
    <w:p w:rsidR="004F61FF" w:rsidRPr="00073FDB" w:rsidRDefault="004F61FF" w:rsidP="00197A35">
      <w:pPr>
        <w:pStyle w:val="a7"/>
        <w:ind w:right="497"/>
        <w:rPr>
          <w:sz w:val="28"/>
          <w:szCs w:val="28"/>
          <w:lang w:val="uk-UA"/>
        </w:rPr>
      </w:pPr>
      <w:r w:rsidRPr="00073FDB">
        <w:rPr>
          <w:position w:val="-26"/>
          <w:sz w:val="28"/>
          <w:szCs w:val="28"/>
          <w:lang w:val="uk-UA"/>
        </w:rPr>
        <w:object w:dxaOrig="4755" w:dyaOrig="720">
          <v:shape id="_x0000_i1113" type="#_x0000_t75" style="width:237.75pt;height:36pt" o:ole="" fillcolor="window">
            <v:imagedata r:id="rId184" o:title=""/>
          </v:shape>
          <o:OLEObject Type="Embed" ProgID="Equation.3" ShapeID="_x0000_i1113" DrawAspect="Content" ObjectID="_1796376734" r:id="rId185"/>
        </w:object>
      </w:r>
      <w:r w:rsidRPr="00073FDB">
        <w:rPr>
          <w:sz w:val="28"/>
          <w:szCs w:val="28"/>
          <w:lang w:val="uk-UA"/>
        </w:rPr>
        <w:t>12,7 с;</w:t>
      </w:r>
    </w:p>
    <w:p w:rsidR="004F61FF" w:rsidRPr="00073FDB" w:rsidRDefault="004F61FF" w:rsidP="00197A35">
      <w:pPr>
        <w:pStyle w:val="a7"/>
        <w:ind w:right="497"/>
        <w:rPr>
          <w:sz w:val="28"/>
          <w:szCs w:val="28"/>
          <w:lang w:val="uk-UA"/>
        </w:rPr>
      </w:pPr>
      <w:r w:rsidRPr="00073FDB">
        <w:rPr>
          <w:position w:val="-26"/>
          <w:sz w:val="28"/>
          <w:szCs w:val="28"/>
          <w:lang w:val="uk-UA"/>
        </w:rPr>
        <w:object w:dxaOrig="2580" w:dyaOrig="705">
          <v:shape id="_x0000_i1114" type="#_x0000_t75" style="width:129pt;height:35.25pt" o:ole="" fillcolor="window">
            <v:imagedata r:id="rId186" o:title=""/>
          </v:shape>
          <o:OLEObject Type="Embed" ProgID="Equation.3" ShapeID="_x0000_i1114" DrawAspect="Content" ObjectID="_1796376735" r:id="rId187"/>
        </w:object>
      </w:r>
      <w:r w:rsidRPr="00073FDB">
        <w:rPr>
          <w:sz w:val="28"/>
          <w:szCs w:val="28"/>
          <w:lang w:val="uk-UA"/>
        </w:rPr>
        <w:t xml:space="preserve"> с</w:t>
      </w:r>
      <w:r w:rsidRPr="00073FDB">
        <w:rPr>
          <w:sz w:val="28"/>
          <w:szCs w:val="28"/>
          <w:vertAlign w:val="superscript"/>
          <w:lang w:val="uk-UA"/>
        </w:rPr>
        <w:t>2</w:t>
      </w:r>
      <w:r w:rsidRPr="00073FDB">
        <w:rPr>
          <w:sz w:val="28"/>
          <w:szCs w:val="28"/>
          <w:lang w:val="uk-UA"/>
        </w:rPr>
        <w:t>;</w:t>
      </w:r>
    </w:p>
    <w:p w:rsidR="004F61FF" w:rsidRPr="00073FDB" w:rsidRDefault="004F61FF" w:rsidP="00197A35">
      <w:pPr>
        <w:pStyle w:val="a7"/>
        <w:ind w:right="497"/>
        <w:rPr>
          <w:sz w:val="28"/>
          <w:szCs w:val="28"/>
          <w:lang w:val="uk-UA"/>
        </w:rPr>
      </w:pPr>
      <w:r w:rsidRPr="00073FDB">
        <w:rPr>
          <w:position w:val="-10"/>
          <w:sz w:val="28"/>
          <w:szCs w:val="28"/>
          <w:lang w:val="uk-UA"/>
        </w:rPr>
        <w:object w:dxaOrig="2205" w:dyaOrig="345">
          <v:shape id="_x0000_i1115" type="#_x0000_t75" style="width:110.25pt;height:17.25pt" o:ole="" fillcolor="window">
            <v:imagedata r:id="rId188" o:title=""/>
          </v:shape>
          <o:OLEObject Type="Embed" ProgID="Equation.3" ShapeID="_x0000_i1115" DrawAspect="Content" ObjectID="_1796376736" r:id="rId189"/>
        </w:object>
      </w:r>
      <w:r w:rsidRPr="00073FDB">
        <w:rPr>
          <w:sz w:val="28"/>
          <w:szCs w:val="28"/>
          <w:lang w:val="uk-UA"/>
        </w:rPr>
        <w:t xml:space="preserve"> с;</w:t>
      </w:r>
    </w:p>
    <w:p w:rsidR="004F61FF" w:rsidRPr="00073FDB" w:rsidRDefault="004F61FF" w:rsidP="00197A35">
      <w:pPr>
        <w:pStyle w:val="a7"/>
        <w:ind w:right="497"/>
        <w:rPr>
          <w:sz w:val="28"/>
          <w:szCs w:val="28"/>
          <w:lang w:val="uk-UA"/>
        </w:rPr>
      </w:pPr>
      <w:r w:rsidRPr="00073FDB">
        <w:rPr>
          <w:position w:val="-10"/>
          <w:sz w:val="28"/>
          <w:szCs w:val="28"/>
          <w:lang w:val="uk-UA"/>
        </w:rPr>
        <w:object w:dxaOrig="2100" w:dyaOrig="345">
          <v:shape id="_x0000_i1116" type="#_x0000_t75" style="width:105pt;height:17.25pt" o:ole="" fillcolor="window">
            <v:imagedata r:id="rId190" o:title=""/>
          </v:shape>
          <o:OLEObject Type="Embed" ProgID="Equation.3" ShapeID="_x0000_i1116" DrawAspect="Content" ObjectID="_1796376737" r:id="rId191"/>
        </w:object>
      </w:r>
      <w:r w:rsidRPr="00073FDB">
        <w:rPr>
          <w:sz w:val="28"/>
          <w:szCs w:val="28"/>
          <w:lang w:val="uk-UA"/>
        </w:rPr>
        <w:t xml:space="preserve"> с</w:t>
      </w:r>
      <w:r w:rsidRPr="00073FDB">
        <w:rPr>
          <w:sz w:val="28"/>
          <w:szCs w:val="28"/>
          <w:vertAlign w:val="superscript"/>
          <w:lang w:val="uk-UA"/>
        </w:rPr>
        <w:t>2</w:t>
      </w:r>
      <w:r w:rsidRPr="00073FDB">
        <w:rPr>
          <w:sz w:val="28"/>
          <w:szCs w:val="28"/>
          <w:lang w:val="uk-UA"/>
        </w:rPr>
        <w:t>;</w:t>
      </w:r>
    </w:p>
    <w:p w:rsidR="004F61FF" w:rsidRPr="00073FDB" w:rsidRDefault="004F61FF" w:rsidP="00197A35">
      <w:pPr>
        <w:pStyle w:val="a7"/>
        <w:ind w:right="497"/>
        <w:rPr>
          <w:sz w:val="28"/>
          <w:szCs w:val="28"/>
          <w:lang w:val="uk-UA"/>
        </w:rPr>
      </w:pPr>
      <w:r w:rsidRPr="00073FDB">
        <w:rPr>
          <w:position w:val="-26"/>
          <w:sz w:val="28"/>
          <w:szCs w:val="28"/>
          <w:lang w:val="uk-UA"/>
        </w:rPr>
        <w:object w:dxaOrig="4980" w:dyaOrig="720">
          <v:shape id="_x0000_i1117" type="#_x0000_t75" style="width:249pt;height:36pt" o:ole="" fillcolor="window">
            <v:imagedata r:id="rId192" o:title=""/>
          </v:shape>
          <o:OLEObject Type="Embed" ProgID="Equation.3" ShapeID="_x0000_i1117" DrawAspect="Content" ObjectID="_1796376738" r:id="rId193"/>
        </w:object>
      </w:r>
      <w:r w:rsidRPr="00073FDB">
        <w:rPr>
          <w:sz w:val="28"/>
          <w:szCs w:val="28"/>
          <w:lang w:val="uk-UA"/>
        </w:rPr>
        <w:t xml:space="preserve"> с;</w:t>
      </w:r>
    </w:p>
    <w:p w:rsidR="004F61FF" w:rsidRPr="00073FDB" w:rsidRDefault="004F61FF" w:rsidP="00197A35">
      <w:pPr>
        <w:pStyle w:val="a7"/>
        <w:ind w:right="497"/>
        <w:rPr>
          <w:sz w:val="28"/>
          <w:szCs w:val="28"/>
          <w:lang w:val="uk-UA"/>
        </w:rPr>
      </w:pPr>
      <w:r w:rsidRPr="00073FDB">
        <w:rPr>
          <w:position w:val="-26"/>
          <w:sz w:val="28"/>
          <w:szCs w:val="28"/>
          <w:lang w:val="uk-UA"/>
        </w:rPr>
        <w:object w:dxaOrig="2505" w:dyaOrig="705">
          <v:shape id="_x0000_i1118" type="#_x0000_t75" style="width:126pt;height:35.25pt" o:ole="" fillcolor="window">
            <v:imagedata r:id="rId194" o:title=""/>
          </v:shape>
          <o:OLEObject Type="Embed" ProgID="Equation.3" ShapeID="_x0000_i1118" DrawAspect="Content" ObjectID="_1796376739" r:id="rId195"/>
        </w:object>
      </w:r>
      <w:r w:rsidRPr="00073FDB">
        <w:rPr>
          <w:sz w:val="28"/>
          <w:szCs w:val="28"/>
          <w:lang w:val="uk-UA"/>
        </w:rPr>
        <w:t xml:space="preserve"> с</w:t>
      </w:r>
      <w:r w:rsidRPr="00073FDB">
        <w:rPr>
          <w:sz w:val="28"/>
          <w:szCs w:val="28"/>
          <w:vertAlign w:val="superscript"/>
          <w:lang w:val="uk-UA"/>
        </w:rPr>
        <w:t>2</w:t>
      </w:r>
      <w:r w:rsidRPr="00073FDB">
        <w:rPr>
          <w:sz w:val="28"/>
          <w:szCs w:val="28"/>
          <w:lang w:val="uk-UA"/>
        </w:rPr>
        <w:t>;</w:t>
      </w:r>
    </w:p>
    <w:p w:rsidR="004F61FF" w:rsidRPr="00073FDB" w:rsidRDefault="004F61FF" w:rsidP="00197A35">
      <w:pPr>
        <w:pStyle w:val="a7"/>
        <w:ind w:right="497"/>
        <w:rPr>
          <w:sz w:val="28"/>
          <w:szCs w:val="28"/>
          <w:lang w:val="uk-UA"/>
        </w:rPr>
      </w:pPr>
      <w:r w:rsidRPr="00073FDB">
        <w:rPr>
          <w:position w:val="-10"/>
          <w:sz w:val="28"/>
          <w:szCs w:val="28"/>
          <w:lang w:val="uk-UA"/>
        </w:rPr>
        <w:object w:dxaOrig="900" w:dyaOrig="345">
          <v:shape id="_x0000_i1119" type="#_x0000_t75" style="width:45pt;height:17.25pt" o:ole="" fillcolor="window">
            <v:imagedata r:id="rId196" o:title=""/>
          </v:shape>
          <o:OLEObject Type="Embed" ProgID="Equation.3" ShapeID="_x0000_i1119" DrawAspect="Content" ObjectID="_1796376740" r:id="rId197"/>
        </w:object>
      </w:r>
      <w:r w:rsidRPr="00073FDB">
        <w:rPr>
          <w:sz w:val="28"/>
          <w:szCs w:val="28"/>
          <w:lang w:val="uk-UA"/>
        </w:rPr>
        <w:t xml:space="preserve"> с.</w:t>
      </w:r>
    </w:p>
    <w:p w:rsidR="004F61FF" w:rsidRPr="00073FDB" w:rsidRDefault="004F61FF" w:rsidP="00197A35">
      <w:pPr>
        <w:spacing w:after="0" w:line="360" w:lineRule="auto"/>
        <w:ind w:left="294" w:right="291" w:firstLine="557"/>
        <w:jc w:val="both"/>
        <w:rPr>
          <w:rFonts w:ascii="Times New Roman" w:hAnsi="Times New Roman" w:cs="Times New Roman"/>
          <w:sz w:val="28"/>
          <w:szCs w:val="28"/>
        </w:rPr>
      </w:pPr>
      <w:r w:rsidRPr="00073FDB">
        <w:rPr>
          <w:rFonts w:ascii="Times New Roman" w:hAnsi="Times New Roman" w:cs="Times New Roman"/>
          <w:sz w:val="28"/>
          <w:szCs w:val="28"/>
        </w:rPr>
        <w:t>Рівняння математичної моделі реактора за температурою Т газу має вигляд</w:t>
      </w:r>
    </w:p>
    <w:p w:rsidR="004F61FF" w:rsidRPr="00073FDB" w:rsidRDefault="004F61FF" w:rsidP="00197A35">
      <w:pPr>
        <w:pStyle w:val="a7"/>
        <w:ind w:left="284" w:right="30" w:firstLine="4"/>
        <w:rPr>
          <w:sz w:val="28"/>
          <w:szCs w:val="28"/>
          <w:lang w:val="uk-UA"/>
        </w:rPr>
      </w:pPr>
      <w:r w:rsidRPr="00073FDB">
        <w:rPr>
          <w:position w:val="-112"/>
          <w:sz w:val="28"/>
          <w:szCs w:val="28"/>
          <w:lang w:val="uk-UA"/>
        </w:rPr>
        <w:object w:dxaOrig="8505" w:dyaOrig="2400">
          <v:shape id="_x0000_i1120" type="#_x0000_t75" style="width:425.25pt;height:120pt" o:ole="" fillcolor="window">
            <v:imagedata r:id="rId198" o:title=""/>
          </v:shape>
          <o:OLEObject Type="Embed" ProgID="Equation.3" ShapeID="_x0000_i1120" DrawAspect="Content" ObjectID="_1796376741" r:id="rId199"/>
        </w:object>
      </w:r>
      <w:r w:rsidRPr="00073FDB">
        <w:rPr>
          <w:sz w:val="28"/>
          <w:szCs w:val="28"/>
          <w:lang w:val="uk-UA"/>
        </w:rPr>
        <w:t>(4.26)</w:t>
      </w:r>
    </w:p>
    <w:p w:rsidR="004F61FF" w:rsidRPr="00073FDB" w:rsidRDefault="004F61FF" w:rsidP="00197A35">
      <w:pPr>
        <w:spacing w:after="0" w:line="360" w:lineRule="auto"/>
        <w:ind w:right="291" w:firstLine="557"/>
        <w:jc w:val="both"/>
        <w:rPr>
          <w:rFonts w:ascii="Times New Roman" w:hAnsi="Times New Roman" w:cs="Times New Roman"/>
          <w:sz w:val="28"/>
          <w:szCs w:val="28"/>
        </w:rPr>
      </w:pPr>
      <w:r w:rsidRPr="00073FDB">
        <w:rPr>
          <w:rFonts w:ascii="Times New Roman" w:hAnsi="Times New Roman" w:cs="Times New Roman"/>
          <w:sz w:val="28"/>
          <w:szCs w:val="28"/>
        </w:rPr>
        <w:t>Передатна функція об'єкта за каналом регулювання має вигляд</w:t>
      </w:r>
    </w:p>
    <w:p w:rsidR="004F61FF" w:rsidRPr="00073FDB" w:rsidRDefault="004F61FF" w:rsidP="00197A35">
      <w:pPr>
        <w:pStyle w:val="a7"/>
        <w:ind w:right="-2" w:firstLine="0"/>
        <w:rPr>
          <w:sz w:val="28"/>
          <w:szCs w:val="28"/>
          <w:lang w:val="uk-UA"/>
        </w:rPr>
      </w:pPr>
      <w:r w:rsidRPr="00073FDB">
        <w:rPr>
          <w:position w:val="-32"/>
          <w:sz w:val="28"/>
          <w:szCs w:val="28"/>
          <w:lang w:val="uk-UA"/>
        </w:rPr>
        <w:object w:dxaOrig="6075" w:dyaOrig="780">
          <v:shape id="_x0000_i1121" type="#_x0000_t75" style="width:303.75pt;height:39pt" o:ole="" fillcolor="window">
            <v:imagedata r:id="rId200" o:title=""/>
          </v:shape>
          <o:OLEObject Type="Embed" ProgID="Equation.3" ShapeID="_x0000_i1121" DrawAspect="Content" ObjectID="_1796376742" r:id="rId201"/>
        </w:object>
      </w:r>
      <w:r w:rsidRPr="00073FDB">
        <w:rPr>
          <w:sz w:val="28"/>
          <w:szCs w:val="28"/>
          <w:lang w:val="uk-UA"/>
        </w:rPr>
        <w:tab/>
      </w:r>
      <w:r w:rsidRPr="00073FDB">
        <w:rPr>
          <w:sz w:val="28"/>
          <w:szCs w:val="28"/>
          <w:lang w:val="uk-UA"/>
        </w:rPr>
        <w:tab/>
      </w:r>
      <w:r w:rsidRPr="00073FDB">
        <w:rPr>
          <w:sz w:val="28"/>
          <w:szCs w:val="28"/>
          <w:lang w:val="uk-UA"/>
        </w:rPr>
        <w:tab/>
      </w:r>
      <w:r w:rsidRPr="00073FDB">
        <w:rPr>
          <w:sz w:val="28"/>
          <w:szCs w:val="28"/>
          <w:lang w:val="uk-UA"/>
        </w:rPr>
        <w:tab/>
        <w:t>(4.27)</w:t>
      </w:r>
    </w:p>
    <w:p w:rsidR="004F61FF" w:rsidRPr="00073FDB" w:rsidRDefault="004F61FF" w:rsidP="00197A35">
      <w:pPr>
        <w:spacing w:after="0" w:line="360" w:lineRule="auto"/>
        <w:ind w:right="291" w:firstLine="557"/>
        <w:jc w:val="both"/>
        <w:rPr>
          <w:rFonts w:ascii="Times New Roman" w:hAnsi="Times New Roman" w:cs="Times New Roman"/>
          <w:sz w:val="28"/>
          <w:szCs w:val="28"/>
        </w:rPr>
      </w:pPr>
      <w:r w:rsidRPr="00073FDB">
        <w:rPr>
          <w:rFonts w:ascii="Times New Roman" w:hAnsi="Times New Roman" w:cs="Times New Roman"/>
          <w:sz w:val="28"/>
          <w:szCs w:val="28"/>
        </w:rPr>
        <w:t xml:space="preserve">Час запізнювання </w:t>
      </w:r>
      <w:r w:rsidRPr="00073FDB">
        <w:rPr>
          <w:rFonts w:ascii="Times New Roman" w:hAnsi="Times New Roman" w:cs="Times New Roman"/>
          <w:sz w:val="28"/>
          <w:szCs w:val="28"/>
        </w:rPr>
        <w:sym w:font="Symbol" w:char="F074"/>
      </w:r>
      <w:proofErr w:type="spellStart"/>
      <w:r w:rsidRPr="00073FDB">
        <w:rPr>
          <w:rFonts w:ascii="Times New Roman" w:hAnsi="Times New Roman" w:cs="Times New Roman"/>
          <w:sz w:val="28"/>
          <w:szCs w:val="28"/>
          <w:vertAlign w:val="subscript"/>
        </w:rPr>
        <w:t>зп</w:t>
      </w:r>
      <w:proofErr w:type="spellEnd"/>
      <w:r w:rsidRPr="00073FDB">
        <w:rPr>
          <w:rFonts w:ascii="Times New Roman" w:hAnsi="Times New Roman" w:cs="Times New Roman"/>
          <w:sz w:val="28"/>
          <w:szCs w:val="28"/>
        </w:rPr>
        <w:t xml:space="preserve"> знайдемо за формулою:</w:t>
      </w:r>
    </w:p>
    <w:p w:rsidR="004F61FF" w:rsidRPr="00073FDB" w:rsidRDefault="004F61FF" w:rsidP="00197A35">
      <w:pPr>
        <w:spacing w:after="0" w:line="360" w:lineRule="auto"/>
        <w:ind w:right="27" w:firstLine="55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28"/>
          <w:sz w:val="28"/>
          <w:szCs w:val="28"/>
          <w:lang w:eastAsia="ru-RU"/>
        </w:rPr>
        <w:object w:dxaOrig="1320" w:dyaOrig="720">
          <v:shape id="_x0000_i1122" type="#_x0000_t75" style="width:66pt;height:36pt" o:ole="" fillcolor="window">
            <v:imagedata r:id="rId202" o:title=""/>
          </v:shape>
          <o:OLEObject Type="Embed" ProgID="Equation.3" ShapeID="_x0000_i1122" DrawAspect="Content" ObjectID="_1796376743" r:id="rId203"/>
        </w:object>
      </w:r>
      <w:r w:rsidRPr="00073FDB">
        <w:rPr>
          <w:rFonts w:ascii="Times New Roman" w:hAnsi="Times New Roman" w:cs="Times New Roman"/>
          <w:sz w:val="28"/>
          <w:szCs w:val="28"/>
        </w:rPr>
        <w:t>.</w: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(4.28)</w:t>
      </w:r>
    </w:p>
    <w:p w:rsidR="004F61FF" w:rsidRPr="00073FDB" w:rsidRDefault="004F61FF" w:rsidP="00197A35">
      <w:pPr>
        <w:spacing w:after="0" w:line="360" w:lineRule="auto"/>
        <w:ind w:right="291" w:firstLine="557"/>
        <w:jc w:val="both"/>
        <w:rPr>
          <w:rFonts w:ascii="Times New Roman" w:hAnsi="Times New Roman" w:cs="Times New Roman"/>
          <w:sz w:val="28"/>
          <w:szCs w:val="28"/>
        </w:rPr>
      </w:pPr>
      <w:r w:rsidRPr="00073FDB">
        <w:rPr>
          <w:rFonts w:ascii="Times New Roman" w:hAnsi="Times New Roman" w:cs="Times New Roman"/>
          <w:sz w:val="28"/>
          <w:szCs w:val="28"/>
        </w:rPr>
        <w:t xml:space="preserve">Обсяг трубопроводу газу </w:t>
      </w:r>
      <w:proofErr w:type="spellStart"/>
      <w:r w:rsidRPr="00073FDB">
        <w:rPr>
          <w:rFonts w:ascii="Times New Roman" w:hAnsi="Times New Roman" w:cs="Times New Roman"/>
          <w:sz w:val="28"/>
          <w:szCs w:val="28"/>
        </w:rPr>
        <w:t>Vt</w:t>
      </w:r>
      <w:proofErr w:type="spellEnd"/>
      <w:r w:rsidRPr="00073FDB">
        <w:rPr>
          <w:rFonts w:ascii="Times New Roman" w:hAnsi="Times New Roman" w:cs="Times New Roman"/>
          <w:sz w:val="28"/>
          <w:szCs w:val="28"/>
        </w:rPr>
        <w:t xml:space="preserve"> визначимо за формулою</w:t>
      </w:r>
    </w:p>
    <w:p w:rsidR="004F61FF" w:rsidRPr="00073FDB" w:rsidRDefault="004F61FF" w:rsidP="00197A35">
      <w:pPr>
        <w:spacing w:after="0" w:line="360" w:lineRule="auto"/>
        <w:ind w:right="27" w:firstLine="284"/>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26"/>
          <w:sz w:val="28"/>
          <w:szCs w:val="28"/>
          <w:lang w:eastAsia="ru-RU"/>
        </w:rPr>
        <w:object w:dxaOrig="1635" w:dyaOrig="735">
          <v:shape id="_x0000_i1123" type="#_x0000_t75" style="width:81.75pt;height:36.75pt" o:ole="" fillcolor="window">
            <v:imagedata r:id="rId204" o:title=""/>
          </v:shape>
          <o:OLEObject Type="Embed" ProgID="Equation.3" ShapeID="_x0000_i1123" DrawAspect="Content" ObjectID="_1796376744" r:id="rId205"/>
        </w:object>
      </w:r>
      <w:r w:rsidRPr="00073FDB">
        <w:rPr>
          <w:rFonts w:ascii="Times New Roman" w:hAnsi="Times New Roman" w:cs="Times New Roman"/>
          <w:sz w:val="28"/>
          <w:szCs w:val="28"/>
        </w:rPr>
        <w:t>,</w: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(4.29)</w:t>
      </w:r>
    </w:p>
    <w:p w:rsidR="004F61FF" w:rsidRPr="00073FDB" w:rsidRDefault="004F61FF" w:rsidP="00197A35">
      <w:pPr>
        <w:spacing w:after="0" w:line="360" w:lineRule="auto"/>
        <w:ind w:right="291" w:firstLine="557"/>
        <w:jc w:val="both"/>
        <w:rPr>
          <w:rFonts w:ascii="Times New Roman" w:hAnsi="Times New Roman" w:cs="Times New Roman"/>
          <w:sz w:val="28"/>
          <w:szCs w:val="28"/>
        </w:rPr>
      </w:pPr>
      <w:r w:rsidRPr="00073FDB">
        <w:rPr>
          <w:rFonts w:ascii="Times New Roman" w:hAnsi="Times New Roman" w:cs="Times New Roman"/>
          <w:sz w:val="28"/>
          <w:szCs w:val="28"/>
        </w:rPr>
        <w:lastRenderedPageBreak/>
        <w:t>де</w:t>
      </w:r>
    </w:p>
    <w:p w:rsidR="004F61FF" w:rsidRPr="00073FDB" w:rsidRDefault="004F61FF" w:rsidP="00197A35">
      <w:pPr>
        <w:spacing w:after="0" w:line="360" w:lineRule="auto"/>
        <w:ind w:right="291" w:firstLine="557"/>
        <w:jc w:val="both"/>
        <w:rPr>
          <w:rFonts w:ascii="Times New Roman" w:hAnsi="Times New Roman" w:cs="Times New Roman"/>
          <w:sz w:val="28"/>
          <w:szCs w:val="28"/>
        </w:rPr>
      </w:pPr>
      <w:r w:rsidRPr="00073FDB">
        <w:rPr>
          <w:rFonts w:ascii="Times New Roman" w:hAnsi="Times New Roman" w:cs="Times New Roman"/>
          <w:sz w:val="28"/>
          <w:szCs w:val="28"/>
        </w:rPr>
        <w:t xml:space="preserve">D – внутрішній діаметр трубопроводу газу, D = </w:t>
      </w:r>
      <w:smartTag w:uri="urn:schemas-microsoft-com:office:smarttags" w:element="metricconverter">
        <w:smartTagPr>
          <w:attr w:name="ProductID" w:val="0,25 м"/>
        </w:smartTagPr>
        <w:r w:rsidRPr="00073FDB">
          <w:rPr>
            <w:rFonts w:ascii="Times New Roman" w:hAnsi="Times New Roman" w:cs="Times New Roman"/>
            <w:sz w:val="28"/>
            <w:szCs w:val="28"/>
          </w:rPr>
          <w:t>0,25 м</w:t>
        </w:r>
      </w:smartTag>
      <w:r w:rsidRPr="00073FDB">
        <w:rPr>
          <w:rFonts w:ascii="Times New Roman" w:hAnsi="Times New Roman" w:cs="Times New Roman"/>
          <w:sz w:val="28"/>
          <w:szCs w:val="28"/>
        </w:rPr>
        <w:t>;</w:t>
      </w:r>
    </w:p>
    <w:p w:rsidR="004F61FF" w:rsidRPr="00073FDB" w:rsidRDefault="004F61FF" w:rsidP="00197A35">
      <w:pPr>
        <w:spacing w:after="0" w:line="360" w:lineRule="auto"/>
        <w:ind w:right="291" w:firstLine="557"/>
        <w:jc w:val="both"/>
        <w:rPr>
          <w:rFonts w:ascii="Times New Roman" w:hAnsi="Times New Roman" w:cs="Times New Roman"/>
          <w:sz w:val="28"/>
          <w:szCs w:val="28"/>
        </w:rPr>
      </w:pPr>
      <w:r w:rsidRPr="00073FDB">
        <w:rPr>
          <w:rFonts w:ascii="Times New Roman" w:hAnsi="Times New Roman" w:cs="Times New Roman"/>
          <w:sz w:val="28"/>
          <w:szCs w:val="28"/>
        </w:rPr>
        <w:t>L – довжина ділянки трубопроводу газу від регулюючого клапана до реактора, L = 10 м;</w:t>
      </w:r>
    </w:p>
    <w:p w:rsidR="004F61FF" w:rsidRPr="00073FDB" w:rsidRDefault="004F61FF" w:rsidP="00197A35">
      <w:pPr>
        <w:spacing w:after="0" w:line="360" w:lineRule="auto"/>
        <w:ind w:right="291" w:firstLine="557"/>
        <w:jc w:val="both"/>
        <w:rPr>
          <w:rFonts w:ascii="Times New Roman" w:hAnsi="Times New Roman" w:cs="Times New Roman"/>
          <w:sz w:val="28"/>
          <w:szCs w:val="28"/>
        </w:rPr>
      </w:pPr>
      <w:r w:rsidRPr="00073FDB">
        <w:rPr>
          <w:rFonts w:ascii="Times New Roman" w:hAnsi="Times New Roman" w:cs="Times New Roman"/>
          <w:sz w:val="28"/>
          <w:szCs w:val="28"/>
        </w:rPr>
        <w:t>Тоді</w:t>
      </w:r>
    </w:p>
    <w:p w:rsidR="004F61FF" w:rsidRPr="00073FDB" w:rsidRDefault="004F61FF" w:rsidP="00197A35">
      <w:pPr>
        <w:spacing w:after="0" w:line="360" w:lineRule="auto"/>
        <w:ind w:right="291" w:firstLine="55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26"/>
          <w:sz w:val="28"/>
          <w:szCs w:val="28"/>
          <w:lang w:eastAsia="ru-RU"/>
        </w:rPr>
        <w:object w:dxaOrig="2460" w:dyaOrig="720">
          <v:shape id="_x0000_i1124" type="#_x0000_t75" style="width:123pt;height:36pt" o:ole="" fillcolor="window">
            <v:imagedata r:id="rId206" o:title=""/>
          </v:shape>
          <o:OLEObject Type="Embed" ProgID="Equation.3" ShapeID="_x0000_i1124" DrawAspect="Content" ObjectID="_1796376745" r:id="rId207"/>
        </w:object>
      </w:r>
      <w:r w:rsidRPr="00073FDB">
        <w:rPr>
          <w:rFonts w:ascii="Times New Roman" w:hAnsi="Times New Roman" w:cs="Times New Roman"/>
          <w:sz w:val="28"/>
          <w:szCs w:val="28"/>
        </w:rPr>
        <w:t>0,48 м</w:t>
      </w:r>
      <w:r w:rsidRPr="00073FDB">
        <w:rPr>
          <w:rFonts w:ascii="Times New Roman" w:hAnsi="Times New Roman" w:cs="Times New Roman"/>
          <w:sz w:val="28"/>
          <w:szCs w:val="28"/>
          <w:vertAlign w:val="superscript"/>
        </w:rPr>
        <w:t>3</w:t>
      </w:r>
      <w:r w:rsidRPr="00073FDB">
        <w:rPr>
          <w:rFonts w:ascii="Times New Roman" w:hAnsi="Times New Roman" w:cs="Times New Roman"/>
          <w:sz w:val="28"/>
          <w:szCs w:val="28"/>
        </w:rPr>
        <w:t>.</w:t>
      </w:r>
    </w:p>
    <w:p w:rsidR="004F61FF" w:rsidRPr="00073FDB" w:rsidRDefault="004F61FF" w:rsidP="00197A35">
      <w:pPr>
        <w:spacing w:after="0" w:line="360" w:lineRule="auto"/>
        <w:ind w:right="291" w:firstLine="55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28"/>
          <w:sz w:val="28"/>
          <w:szCs w:val="28"/>
          <w:lang w:eastAsia="ru-RU"/>
        </w:rPr>
        <w:object w:dxaOrig="2640" w:dyaOrig="720">
          <v:shape id="_x0000_i1125" type="#_x0000_t75" style="width:132pt;height:36pt" o:ole="" fillcolor="window">
            <v:imagedata r:id="rId208" o:title=""/>
          </v:shape>
          <o:OLEObject Type="Embed" ProgID="Equation.3" ShapeID="_x0000_i1125" DrawAspect="Content" ObjectID="_1796376746" r:id="rId209"/>
        </w:object>
      </w:r>
      <w:r w:rsidRPr="00073FDB">
        <w:rPr>
          <w:rFonts w:ascii="Times New Roman" w:hAnsi="Times New Roman" w:cs="Times New Roman"/>
          <w:sz w:val="28"/>
          <w:szCs w:val="28"/>
        </w:rPr>
        <w:t>0,3 c.</w:t>
      </w:r>
    </w:p>
    <w:p w:rsidR="004F61FF" w:rsidRPr="00073FDB" w:rsidRDefault="004F61FF">
      <w:pPr>
        <w:rPr>
          <w:rFonts w:ascii="Times New Roman" w:eastAsia="Times New Roman" w:hAnsi="Times New Roman" w:cs="Times New Roman"/>
          <w:bCs/>
          <w:color w:val="000000"/>
          <w:sz w:val="28"/>
          <w:szCs w:val="28"/>
          <w:lang w:eastAsia="ru-RU"/>
        </w:rPr>
      </w:pPr>
    </w:p>
    <w:p w:rsidR="00C46D2F" w:rsidRPr="00073FDB" w:rsidRDefault="004F61FF" w:rsidP="00427E02">
      <w:pPr>
        <w:pStyle w:val="2"/>
        <w:rPr>
          <w:sz w:val="28"/>
        </w:rPr>
      </w:pPr>
      <w:bookmarkStart w:id="13" w:name="_Toc185708064"/>
      <w:r w:rsidRPr="00073FDB">
        <w:rPr>
          <w:rFonts w:eastAsia="Times New Roman"/>
          <w:bCs/>
          <w:color w:val="000000"/>
          <w:lang w:eastAsia="ru-RU"/>
        </w:rPr>
        <w:t xml:space="preserve">4.2 </w:t>
      </w:r>
      <w:r w:rsidRPr="00073FDB">
        <w:t xml:space="preserve">Розробка локальної функціональної схеми системи регулювання та вибір комплексу технічних засобів у </w:t>
      </w:r>
      <w:proofErr w:type="spellStart"/>
      <w:r w:rsidRPr="00073FDB">
        <w:t>мехатронній</w:t>
      </w:r>
      <w:proofErr w:type="spellEnd"/>
      <w:r w:rsidRPr="00073FDB">
        <w:t xml:space="preserve"> системі</w:t>
      </w:r>
      <w:bookmarkEnd w:id="13"/>
    </w:p>
    <w:p w:rsidR="004F61FF" w:rsidRPr="00073FDB" w:rsidRDefault="004F61FF" w:rsidP="00197A35">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В даній роботі пропонується розробка </w:t>
      </w:r>
      <w:proofErr w:type="spellStart"/>
      <w:r w:rsidRPr="00073FDB">
        <w:rPr>
          <w:rFonts w:ascii="Times New Roman" w:eastAsia="Times New Roman" w:hAnsi="Times New Roman" w:cs="Times New Roman"/>
          <w:sz w:val="28"/>
          <w:szCs w:val="24"/>
        </w:rPr>
        <w:t>одноконтурної</w:t>
      </w:r>
      <w:proofErr w:type="spellEnd"/>
      <w:r w:rsidRPr="00073FDB">
        <w:rPr>
          <w:rFonts w:ascii="Times New Roman" w:eastAsia="Times New Roman" w:hAnsi="Times New Roman" w:cs="Times New Roman"/>
          <w:sz w:val="28"/>
          <w:szCs w:val="24"/>
        </w:rPr>
        <w:t xml:space="preserve"> системи автоматичного регулювання температури газу на виході з реактора 101-Д. Функціональна схема системи автоматичного регулювання температури показана на рисунку 4.1а, а структурна схема - на рисунку 4.1б.</w:t>
      </w:r>
    </w:p>
    <w:p w:rsidR="004F61FF" w:rsidRPr="00073FDB" w:rsidRDefault="004F61FF" w:rsidP="004F61FF">
      <w:pPr>
        <w:spacing w:after="0" w:line="276" w:lineRule="auto"/>
        <w:ind w:right="497"/>
        <w:jc w:val="center"/>
        <w:rPr>
          <w:rFonts w:ascii="Times New Roman" w:eastAsia="Times New Roman" w:hAnsi="Times New Roman" w:cs="Times New Roman"/>
          <w:bCs/>
          <w:color w:val="000000"/>
          <w:sz w:val="28"/>
          <w:szCs w:val="28"/>
          <w:lang w:eastAsia="ru-RU"/>
        </w:rPr>
      </w:pPr>
      <w:r w:rsidRPr="00073FDB">
        <w:rPr>
          <w:noProof/>
          <w:lang w:val="en-US"/>
        </w:rPr>
        <w:drawing>
          <wp:inline distT="0" distB="0" distL="0" distR="0" wp14:anchorId="30B6D933" wp14:editId="71B74294">
            <wp:extent cx="4858603" cy="2542292"/>
            <wp:effectExtent l="0" t="0" r="0" b="0"/>
            <wp:docPr id="1" name="Рисунок 1" descr="ФСА__ТП сероочистка Mode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descr="ФСА__ТП сероочистка Model_1"/>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886215" cy="2556740"/>
                    </a:xfrm>
                    <a:prstGeom prst="rect">
                      <a:avLst/>
                    </a:prstGeom>
                    <a:noFill/>
                    <a:ln>
                      <a:noFill/>
                    </a:ln>
                  </pic:spPr>
                </pic:pic>
              </a:graphicData>
            </a:graphic>
          </wp:inline>
        </w:drawing>
      </w:r>
    </w:p>
    <w:p w:rsidR="004F61FF" w:rsidRPr="00073FDB" w:rsidRDefault="0032516C" w:rsidP="004F61FF">
      <w:pPr>
        <w:spacing w:after="0" w:line="276" w:lineRule="auto"/>
        <w:ind w:right="497"/>
        <w:jc w:val="center"/>
        <w:rPr>
          <w:rFonts w:ascii="Times New Roman" w:eastAsia="Times New Roman" w:hAnsi="Times New Roman" w:cs="Times New Roman"/>
          <w:bCs/>
          <w:color w:val="000000"/>
          <w:sz w:val="28"/>
          <w:szCs w:val="28"/>
          <w:lang w:eastAsia="ru-RU"/>
        </w:rPr>
      </w:pPr>
      <w:r w:rsidRPr="00073FDB">
        <w:rPr>
          <w:rFonts w:ascii="Times New Roman" w:eastAsia="Times New Roman" w:hAnsi="Times New Roman" w:cs="Times New Roman"/>
          <w:bCs/>
          <w:color w:val="000000"/>
          <w:sz w:val="28"/>
          <w:szCs w:val="28"/>
          <w:lang w:eastAsia="ru-RU"/>
        </w:rPr>
        <w:t>а)</w:t>
      </w:r>
    </w:p>
    <w:p w:rsidR="0032516C" w:rsidRPr="00073FDB" w:rsidRDefault="0032516C" w:rsidP="004F61FF">
      <w:pPr>
        <w:spacing w:after="0" w:line="276" w:lineRule="auto"/>
        <w:ind w:right="497"/>
        <w:jc w:val="center"/>
        <w:rPr>
          <w:rFonts w:ascii="Times New Roman" w:eastAsia="Times New Roman" w:hAnsi="Times New Roman" w:cs="Times New Roman"/>
          <w:bCs/>
          <w:color w:val="000000"/>
          <w:sz w:val="28"/>
          <w:szCs w:val="28"/>
          <w:lang w:eastAsia="ru-RU"/>
        </w:rPr>
      </w:pPr>
      <w:r w:rsidRPr="00073FDB">
        <w:rPr>
          <w:noProof/>
          <w:lang w:val="en-US"/>
        </w:rPr>
        <w:drawing>
          <wp:inline distT="0" distB="0" distL="0" distR="0" wp14:anchorId="1E822BCB" wp14:editId="02D6C053">
            <wp:extent cx="4756799" cy="1269242"/>
            <wp:effectExtent l="0" t="0" r="5715" b="7620"/>
            <wp:docPr id="2" name="Рисунок 2" descr="ФСА__ТП сероочистка Mode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descr="ФСА__ТП сероочистка Model_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4792297" cy="1278714"/>
                    </a:xfrm>
                    <a:prstGeom prst="rect">
                      <a:avLst/>
                    </a:prstGeom>
                    <a:noFill/>
                    <a:ln>
                      <a:noFill/>
                    </a:ln>
                  </pic:spPr>
                </pic:pic>
              </a:graphicData>
            </a:graphic>
          </wp:inline>
        </w:drawing>
      </w:r>
    </w:p>
    <w:p w:rsidR="0032516C" w:rsidRPr="00073FDB" w:rsidRDefault="0032516C" w:rsidP="004F61FF">
      <w:pPr>
        <w:spacing w:after="0" w:line="276" w:lineRule="auto"/>
        <w:ind w:right="497"/>
        <w:jc w:val="center"/>
        <w:rPr>
          <w:rFonts w:ascii="Times New Roman" w:eastAsia="Times New Roman" w:hAnsi="Times New Roman" w:cs="Times New Roman"/>
          <w:bCs/>
          <w:color w:val="000000"/>
          <w:sz w:val="28"/>
          <w:szCs w:val="28"/>
          <w:lang w:eastAsia="ru-RU"/>
        </w:rPr>
      </w:pPr>
      <w:r w:rsidRPr="00073FDB">
        <w:rPr>
          <w:rFonts w:ascii="Times New Roman" w:eastAsia="Times New Roman" w:hAnsi="Times New Roman" w:cs="Times New Roman"/>
          <w:bCs/>
          <w:color w:val="000000"/>
          <w:sz w:val="28"/>
          <w:szCs w:val="28"/>
          <w:lang w:eastAsia="ru-RU"/>
        </w:rPr>
        <w:t>б)</w:t>
      </w:r>
    </w:p>
    <w:p w:rsidR="0032516C" w:rsidRPr="00073FDB" w:rsidRDefault="0032516C" w:rsidP="0032516C">
      <w:pPr>
        <w:pStyle w:val="a7"/>
        <w:ind w:left="284" w:right="165" w:hanging="4"/>
        <w:jc w:val="center"/>
        <w:rPr>
          <w:sz w:val="28"/>
          <w:szCs w:val="28"/>
          <w:lang w:val="uk-UA"/>
        </w:rPr>
      </w:pPr>
      <w:r w:rsidRPr="00073FDB">
        <w:rPr>
          <w:sz w:val="28"/>
          <w:szCs w:val="28"/>
          <w:lang w:val="uk-UA"/>
        </w:rPr>
        <w:lastRenderedPageBreak/>
        <w:t xml:space="preserve">Рисунок 4.1 - Схеми </w:t>
      </w:r>
      <w:proofErr w:type="spellStart"/>
      <w:r w:rsidRPr="00073FDB">
        <w:rPr>
          <w:sz w:val="28"/>
          <w:szCs w:val="28"/>
          <w:lang w:val="uk-UA"/>
        </w:rPr>
        <w:t>одноконтурної</w:t>
      </w:r>
      <w:proofErr w:type="spellEnd"/>
      <w:r w:rsidRPr="00073FDB">
        <w:rPr>
          <w:sz w:val="28"/>
          <w:szCs w:val="28"/>
          <w:lang w:val="uk-UA"/>
        </w:rPr>
        <w:t xml:space="preserve"> АСР температури:</w:t>
      </w:r>
    </w:p>
    <w:p w:rsidR="0032516C" w:rsidRPr="00073FDB" w:rsidRDefault="0032516C" w:rsidP="0032516C">
      <w:pPr>
        <w:pStyle w:val="a7"/>
        <w:ind w:left="2977" w:right="736" w:hanging="4"/>
        <w:jc w:val="left"/>
        <w:rPr>
          <w:sz w:val="28"/>
          <w:szCs w:val="28"/>
          <w:lang w:val="uk-UA"/>
        </w:rPr>
      </w:pPr>
      <w:r w:rsidRPr="00073FDB">
        <w:rPr>
          <w:sz w:val="28"/>
          <w:szCs w:val="28"/>
          <w:lang w:val="uk-UA"/>
        </w:rPr>
        <w:t xml:space="preserve">а – функціональна схема АСР; </w:t>
      </w:r>
    </w:p>
    <w:p w:rsidR="0032516C" w:rsidRPr="00073FDB" w:rsidRDefault="0032516C" w:rsidP="0032516C">
      <w:pPr>
        <w:spacing w:after="0" w:line="276" w:lineRule="auto"/>
        <w:ind w:right="497"/>
        <w:jc w:val="center"/>
        <w:rPr>
          <w:rFonts w:ascii="Times New Roman" w:hAnsi="Times New Roman" w:cs="Times New Roman"/>
          <w:sz w:val="28"/>
        </w:rPr>
      </w:pPr>
      <w:r w:rsidRPr="00073FDB">
        <w:rPr>
          <w:rFonts w:ascii="Times New Roman" w:hAnsi="Times New Roman" w:cs="Times New Roman"/>
          <w:sz w:val="28"/>
        </w:rPr>
        <w:t>б – структурна схема АСР.</w:t>
      </w:r>
    </w:p>
    <w:p w:rsidR="0032516C" w:rsidRPr="00073FDB" w:rsidRDefault="0032516C" w:rsidP="0032516C">
      <w:pPr>
        <w:spacing w:after="0" w:line="360" w:lineRule="auto"/>
        <w:ind w:firstLine="851"/>
        <w:jc w:val="both"/>
        <w:rPr>
          <w:rFonts w:ascii="Times New Roman" w:eastAsia="Times New Roman" w:hAnsi="Times New Roman" w:cs="Times New Roman"/>
          <w:sz w:val="28"/>
          <w:szCs w:val="24"/>
        </w:rPr>
      </w:pPr>
      <w:proofErr w:type="spellStart"/>
      <w:r w:rsidRPr="00073FDB">
        <w:rPr>
          <w:rFonts w:ascii="Times New Roman" w:eastAsia="Times New Roman" w:hAnsi="Times New Roman" w:cs="Times New Roman"/>
          <w:sz w:val="28"/>
          <w:szCs w:val="24"/>
        </w:rPr>
        <w:t>Одноконтурна</w:t>
      </w:r>
      <w:proofErr w:type="spellEnd"/>
      <w:r w:rsidRPr="00073FDB">
        <w:rPr>
          <w:rFonts w:ascii="Times New Roman" w:eastAsia="Times New Roman" w:hAnsi="Times New Roman" w:cs="Times New Roman"/>
          <w:sz w:val="28"/>
          <w:szCs w:val="24"/>
        </w:rPr>
        <w:t xml:space="preserve"> система регулювання температури складається з вимірювального блоку 6, проміжного перетворювача 2, регулятора 1, виконавчого механізму 3 з керуючим органом 4 і регулюючого органу 5.</w:t>
      </w:r>
    </w:p>
    <w:p w:rsidR="0032516C" w:rsidRPr="00073FDB" w:rsidRDefault="0032516C" w:rsidP="0032516C">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Для вимірювання температури використовується термоперетворювач типу ТСПУ 0289 з вихідним сигналом 4-20 </w:t>
      </w:r>
      <w:proofErr w:type="spellStart"/>
      <w:r w:rsidRPr="00073FDB">
        <w:rPr>
          <w:rFonts w:ascii="Times New Roman" w:eastAsia="Times New Roman" w:hAnsi="Times New Roman" w:cs="Times New Roman"/>
          <w:sz w:val="28"/>
          <w:szCs w:val="24"/>
        </w:rPr>
        <w:t>мА</w:t>
      </w:r>
      <w:proofErr w:type="spellEnd"/>
      <w:r w:rsidRPr="00073FDB">
        <w:rPr>
          <w:rFonts w:ascii="Times New Roman" w:eastAsia="Times New Roman" w:hAnsi="Times New Roman" w:cs="Times New Roman"/>
          <w:sz w:val="28"/>
          <w:szCs w:val="24"/>
        </w:rPr>
        <w:t xml:space="preserve">, регулятор АСР реалізований на базі ПТК. Оскільки керування здійснюється за допомогою мембранних виконавчих механізмів, електричний сигнал на виході контролера необхідно перетворити в пневматичний. Для цього використовується електропневматичний </w:t>
      </w:r>
      <w:proofErr w:type="spellStart"/>
      <w:r w:rsidRPr="00073FDB">
        <w:rPr>
          <w:rFonts w:ascii="Times New Roman" w:eastAsia="Times New Roman" w:hAnsi="Times New Roman" w:cs="Times New Roman"/>
          <w:sz w:val="28"/>
          <w:szCs w:val="24"/>
        </w:rPr>
        <w:t>позиціонер</w:t>
      </w:r>
      <w:proofErr w:type="spellEnd"/>
      <w:r w:rsidRPr="00073FDB">
        <w:rPr>
          <w:rFonts w:ascii="Times New Roman" w:eastAsia="Times New Roman" w:hAnsi="Times New Roman" w:cs="Times New Roman"/>
          <w:sz w:val="28"/>
          <w:szCs w:val="24"/>
        </w:rPr>
        <w:t xml:space="preserve"> типу SIPART PSII з вхідним сигналом 4-20 </w:t>
      </w:r>
      <w:proofErr w:type="spellStart"/>
      <w:r w:rsidRPr="00073FDB">
        <w:rPr>
          <w:rFonts w:ascii="Times New Roman" w:eastAsia="Times New Roman" w:hAnsi="Times New Roman" w:cs="Times New Roman"/>
          <w:sz w:val="28"/>
          <w:szCs w:val="24"/>
        </w:rPr>
        <w:t>мА</w:t>
      </w:r>
      <w:proofErr w:type="spellEnd"/>
      <w:r w:rsidRPr="00073FDB">
        <w:rPr>
          <w:rFonts w:ascii="Times New Roman" w:eastAsia="Times New Roman" w:hAnsi="Times New Roman" w:cs="Times New Roman"/>
          <w:sz w:val="28"/>
          <w:szCs w:val="24"/>
        </w:rPr>
        <w:t>.</w:t>
      </w:r>
    </w:p>
    <w:p w:rsidR="0032516C" w:rsidRPr="00073FDB" w:rsidRDefault="0032516C" w:rsidP="0032516C">
      <w:pPr>
        <w:spacing w:after="0" w:line="276" w:lineRule="auto"/>
        <w:ind w:right="497"/>
        <w:jc w:val="both"/>
        <w:rPr>
          <w:rFonts w:ascii="Times New Roman" w:eastAsia="Times New Roman" w:hAnsi="Times New Roman" w:cs="Times New Roman"/>
          <w:bCs/>
          <w:color w:val="000000"/>
          <w:sz w:val="36"/>
          <w:szCs w:val="28"/>
          <w:lang w:eastAsia="ru-RU"/>
        </w:rPr>
      </w:pPr>
    </w:p>
    <w:p w:rsidR="0032516C" w:rsidRPr="00073FDB" w:rsidRDefault="00E5441E" w:rsidP="00427E02">
      <w:pPr>
        <w:pStyle w:val="2"/>
      </w:pPr>
      <w:bookmarkStart w:id="14" w:name="_Toc185708065"/>
      <w:r w:rsidRPr="00073FDB">
        <w:rPr>
          <w:rFonts w:eastAsia="Times New Roman"/>
          <w:bCs/>
          <w:color w:val="000000"/>
          <w:lang w:eastAsia="ru-RU"/>
        </w:rPr>
        <w:t xml:space="preserve">4.3 </w:t>
      </w:r>
      <w:r w:rsidRPr="00073FDB">
        <w:t xml:space="preserve">Розробка структурної схеми автоматизованої системи регулювання та її математичний опис у </w:t>
      </w:r>
      <w:proofErr w:type="spellStart"/>
      <w:r w:rsidRPr="00073FDB">
        <w:t>мехатронній</w:t>
      </w:r>
      <w:proofErr w:type="spellEnd"/>
      <w:r w:rsidRPr="00073FDB">
        <w:t xml:space="preserve"> системі</w:t>
      </w:r>
      <w:bookmarkEnd w:id="14"/>
    </w:p>
    <w:p w:rsidR="00E5441E" w:rsidRPr="00073FDB" w:rsidRDefault="00E5441E" w:rsidP="00E5441E">
      <w:pPr>
        <w:spacing w:after="0" w:line="360" w:lineRule="auto"/>
        <w:ind w:right="497"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На рисунку 4.2 представлена структурна схема </w:t>
      </w:r>
      <w:proofErr w:type="spellStart"/>
      <w:r w:rsidRPr="00073FDB">
        <w:rPr>
          <w:rFonts w:ascii="Times New Roman" w:hAnsi="Times New Roman" w:cs="Times New Roman"/>
          <w:sz w:val="28"/>
          <w:szCs w:val="28"/>
        </w:rPr>
        <w:t>одноконтурної</w:t>
      </w:r>
      <w:proofErr w:type="spellEnd"/>
      <w:r w:rsidRPr="00073FDB">
        <w:rPr>
          <w:rFonts w:ascii="Times New Roman" w:hAnsi="Times New Roman" w:cs="Times New Roman"/>
          <w:sz w:val="28"/>
          <w:szCs w:val="28"/>
        </w:rPr>
        <w:t xml:space="preserve"> АСР температури конвертованого газу на виході первинного конвертора 101-В.</w:t>
      </w:r>
    </w:p>
    <w:p w:rsidR="00E5441E" w:rsidRPr="00073FDB" w:rsidRDefault="00E5441E" w:rsidP="00E5441E">
      <w:pPr>
        <w:spacing w:after="0" w:line="360" w:lineRule="auto"/>
        <w:ind w:right="497" w:firstLine="567"/>
        <w:jc w:val="both"/>
        <w:rPr>
          <w:rFonts w:ascii="Times New Roman" w:eastAsia="Times New Roman" w:hAnsi="Times New Roman" w:cs="Times New Roman"/>
          <w:b/>
          <w:bCs/>
          <w:color w:val="000000"/>
          <w:sz w:val="28"/>
          <w:szCs w:val="28"/>
          <w:lang w:eastAsia="ru-RU"/>
        </w:rPr>
      </w:pPr>
      <w:r w:rsidRPr="00073FDB">
        <w:rPr>
          <w:rFonts w:ascii="Times New Roman" w:eastAsia="Times New Roman" w:hAnsi="Times New Roman" w:cs="Times New Roman"/>
          <w:bCs/>
          <w:color w:val="000000"/>
          <w:sz w:val="28"/>
          <w:szCs w:val="28"/>
          <w:lang w:eastAsia="ru-RU"/>
        </w:rPr>
        <w:object w:dxaOrig="8130" w:dyaOrig="1770">
          <v:shape id="_x0000_i1126" type="#_x0000_t75" style="width:407.25pt;height:88.5pt" o:ole="">
            <v:imagedata r:id="rId212" o:title=""/>
          </v:shape>
          <o:OLEObject Type="Embed" ProgID="Visio.Drawing.15" ShapeID="_x0000_i1126" DrawAspect="Content" ObjectID="_1796376747" r:id="rId213"/>
        </w:object>
      </w:r>
    </w:p>
    <w:p w:rsidR="00E5441E" w:rsidRPr="00073FDB" w:rsidRDefault="00E5441E" w:rsidP="00E5441E">
      <w:pPr>
        <w:spacing w:line="360" w:lineRule="auto"/>
        <w:ind w:left="284" w:right="497" w:firstLine="10"/>
        <w:jc w:val="center"/>
        <w:rPr>
          <w:rFonts w:ascii="Times New Roman" w:hAnsi="Times New Roman" w:cs="Times New Roman"/>
          <w:sz w:val="28"/>
          <w:szCs w:val="28"/>
        </w:rPr>
      </w:pPr>
      <w:r w:rsidRPr="00073FDB">
        <w:rPr>
          <w:rFonts w:ascii="Times New Roman" w:hAnsi="Times New Roman" w:cs="Times New Roman"/>
          <w:sz w:val="28"/>
          <w:szCs w:val="28"/>
        </w:rPr>
        <w:t>Рисунок 4.2  –  Структурна схема АСР температури</w:t>
      </w:r>
    </w:p>
    <w:p w:rsidR="00E5441E" w:rsidRPr="00073FDB" w:rsidRDefault="00E5441E" w:rsidP="00E5441E">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Елементи, з яких складається </w:t>
      </w:r>
      <w:proofErr w:type="spellStart"/>
      <w:r w:rsidRPr="00073FDB">
        <w:rPr>
          <w:rFonts w:ascii="Times New Roman" w:eastAsia="Times New Roman" w:hAnsi="Times New Roman" w:cs="Times New Roman"/>
          <w:sz w:val="28"/>
          <w:szCs w:val="24"/>
        </w:rPr>
        <w:t>одноконтурна</w:t>
      </w:r>
      <w:proofErr w:type="spellEnd"/>
      <w:r w:rsidRPr="00073FDB">
        <w:rPr>
          <w:rFonts w:ascii="Times New Roman" w:eastAsia="Times New Roman" w:hAnsi="Times New Roman" w:cs="Times New Roman"/>
          <w:sz w:val="28"/>
          <w:szCs w:val="24"/>
        </w:rPr>
        <w:t xml:space="preserve"> температурна </w:t>
      </w:r>
      <w:r w:rsidR="003F0DE3" w:rsidRPr="00073FDB">
        <w:rPr>
          <w:rFonts w:ascii="Times New Roman" w:eastAsia="Times New Roman" w:hAnsi="Times New Roman" w:cs="Times New Roman"/>
          <w:sz w:val="28"/>
          <w:szCs w:val="24"/>
        </w:rPr>
        <w:t>АСР</w:t>
      </w:r>
      <w:r w:rsidRPr="00073FDB">
        <w:rPr>
          <w:rFonts w:ascii="Times New Roman" w:eastAsia="Times New Roman" w:hAnsi="Times New Roman" w:cs="Times New Roman"/>
          <w:sz w:val="28"/>
          <w:szCs w:val="24"/>
        </w:rPr>
        <w:t>, мають наступну передавальну функцію (далі - ПФ):</w:t>
      </w:r>
    </w:p>
    <w:tbl>
      <w:tblPr>
        <w:tblStyle w:val="-1"/>
        <w:tblW w:w="10200" w:type="dxa"/>
        <w:tblInd w:w="-147" w:type="dxa"/>
        <w:tblLayout w:type="fixed"/>
        <w:tblLook w:val="04A0" w:firstRow="1" w:lastRow="0" w:firstColumn="1" w:lastColumn="0" w:noHBand="0" w:noVBand="1"/>
      </w:tblPr>
      <w:tblGrid>
        <w:gridCol w:w="3826"/>
        <w:gridCol w:w="5241"/>
        <w:gridCol w:w="1133"/>
      </w:tblGrid>
      <w:tr w:rsidR="003F0DE3" w:rsidRPr="00073FDB" w:rsidTr="003F0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6" w:type="dxa"/>
            <w:hideMark/>
          </w:tcPr>
          <w:p w:rsidR="003F0DE3" w:rsidRPr="00073FDB" w:rsidRDefault="003F0DE3">
            <w:pPr>
              <w:pStyle w:val="a7"/>
              <w:ind w:left="-66" w:right="34" w:firstLine="0"/>
              <w:jc w:val="left"/>
              <w:rPr>
                <w:b w:val="0"/>
                <w:sz w:val="28"/>
                <w:szCs w:val="28"/>
                <w:lang w:val="uk-UA"/>
              </w:rPr>
            </w:pPr>
            <w:r w:rsidRPr="00073FDB">
              <w:rPr>
                <w:b w:val="0"/>
                <w:sz w:val="28"/>
                <w:szCs w:val="28"/>
                <w:lang w:val="uk-UA"/>
              </w:rPr>
              <w:t>регулятор Р</w:t>
            </w:r>
          </w:p>
        </w:tc>
        <w:tc>
          <w:tcPr>
            <w:tcW w:w="5241" w:type="dxa"/>
            <w:hideMark/>
          </w:tcPr>
          <w:p w:rsidR="003F0DE3" w:rsidRPr="00073FDB" w:rsidRDefault="003F0DE3">
            <w:pPr>
              <w:pStyle w:val="a7"/>
              <w:ind w:left="-108" w:right="-108" w:firstLine="0"/>
              <w:jc w:val="left"/>
              <w:cnfStyle w:val="100000000000" w:firstRow="1" w:lastRow="0" w:firstColumn="0" w:lastColumn="0" w:oddVBand="0" w:evenVBand="0" w:oddHBand="0" w:evenHBand="0" w:firstRowFirstColumn="0" w:firstRowLastColumn="0" w:lastRowFirstColumn="0" w:lastRowLastColumn="0"/>
              <w:rPr>
                <w:b w:val="0"/>
                <w:sz w:val="28"/>
                <w:szCs w:val="28"/>
                <w:lang w:val="uk-UA"/>
              </w:rPr>
            </w:pPr>
            <w:r w:rsidRPr="00073FDB">
              <w:rPr>
                <w:b w:val="0"/>
                <w:bCs w:val="0"/>
                <w:position w:val="-28"/>
                <w:sz w:val="28"/>
                <w:szCs w:val="28"/>
                <w:lang w:val="uk-UA"/>
              </w:rPr>
              <w:object w:dxaOrig="2265" w:dyaOrig="720">
                <v:shape id="_x0000_i1127" type="#_x0000_t75" style="width:113.25pt;height:36pt" o:ole="" fillcolor="window">
                  <v:imagedata r:id="rId214" o:title=""/>
                </v:shape>
                <o:OLEObject Type="Embed" ProgID="Equation.3" ShapeID="_x0000_i1127" DrawAspect="Content" ObjectID="_1796376748" r:id="rId215"/>
              </w:object>
            </w:r>
          </w:p>
        </w:tc>
        <w:tc>
          <w:tcPr>
            <w:tcW w:w="1133" w:type="dxa"/>
            <w:hideMark/>
          </w:tcPr>
          <w:p w:rsidR="003F0DE3" w:rsidRPr="00073FDB" w:rsidRDefault="003F0DE3">
            <w:pPr>
              <w:pStyle w:val="a7"/>
              <w:ind w:left="-93" w:firstLine="0"/>
              <w:jc w:val="right"/>
              <w:cnfStyle w:val="100000000000" w:firstRow="1" w:lastRow="0" w:firstColumn="0" w:lastColumn="0" w:oddVBand="0" w:evenVBand="0" w:oddHBand="0" w:evenHBand="0" w:firstRowFirstColumn="0" w:firstRowLastColumn="0" w:lastRowFirstColumn="0" w:lastRowLastColumn="0"/>
              <w:rPr>
                <w:b w:val="0"/>
                <w:sz w:val="28"/>
                <w:szCs w:val="28"/>
                <w:lang w:val="uk-UA"/>
              </w:rPr>
            </w:pPr>
            <w:r w:rsidRPr="00073FDB">
              <w:rPr>
                <w:b w:val="0"/>
                <w:sz w:val="28"/>
                <w:szCs w:val="28"/>
                <w:lang w:val="uk-UA"/>
              </w:rPr>
              <w:t>(4.30)</w:t>
            </w:r>
          </w:p>
        </w:tc>
      </w:tr>
      <w:tr w:rsidR="003F0DE3" w:rsidRPr="00073FDB" w:rsidTr="003F0DE3">
        <w:tc>
          <w:tcPr>
            <w:cnfStyle w:val="001000000000" w:firstRow="0" w:lastRow="0" w:firstColumn="1" w:lastColumn="0" w:oddVBand="0" w:evenVBand="0" w:oddHBand="0" w:evenHBand="0" w:firstRowFirstColumn="0" w:firstRowLastColumn="0" w:lastRowFirstColumn="0" w:lastRowLastColumn="0"/>
            <w:tcW w:w="3826" w:type="dxa"/>
            <w:hideMark/>
          </w:tcPr>
          <w:p w:rsidR="003F0DE3" w:rsidRPr="00073FDB" w:rsidRDefault="003F0DE3">
            <w:pPr>
              <w:pStyle w:val="a7"/>
              <w:ind w:left="-66" w:right="34" w:firstLine="0"/>
              <w:jc w:val="left"/>
              <w:rPr>
                <w:b w:val="0"/>
                <w:sz w:val="28"/>
                <w:szCs w:val="28"/>
                <w:lang w:val="uk-UA"/>
              </w:rPr>
            </w:pPr>
            <w:r w:rsidRPr="00073FDB">
              <w:rPr>
                <w:b w:val="0"/>
                <w:sz w:val="28"/>
                <w:szCs w:val="28"/>
                <w:lang w:val="uk-UA"/>
              </w:rPr>
              <w:t>проміжний перетворювач ПП</w:t>
            </w:r>
          </w:p>
        </w:tc>
        <w:tc>
          <w:tcPr>
            <w:tcW w:w="5241" w:type="dxa"/>
            <w:hideMark/>
          </w:tcPr>
          <w:p w:rsidR="003F0DE3" w:rsidRPr="00073FDB" w:rsidRDefault="003F0DE3">
            <w:pPr>
              <w:pStyle w:val="a7"/>
              <w:ind w:left="-108" w:right="-108" w:firstLine="0"/>
              <w:jc w:val="lef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position w:val="-12"/>
                <w:sz w:val="28"/>
                <w:szCs w:val="28"/>
                <w:lang w:val="uk-UA"/>
              </w:rPr>
              <w:object w:dxaOrig="1185" w:dyaOrig="360">
                <v:shape id="_x0000_i1128" type="#_x0000_t75" style="width:59.25pt;height:18.75pt" o:ole="" fillcolor="window">
                  <v:imagedata r:id="rId216" o:title=""/>
                </v:shape>
                <o:OLEObject Type="Embed" ProgID="Equation.3" ShapeID="_x0000_i1128" DrawAspect="Content" ObjectID="_1796376749" r:id="rId217"/>
              </w:object>
            </w:r>
          </w:p>
        </w:tc>
        <w:tc>
          <w:tcPr>
            <w:tcW w:w="1133" w:type="dxa"/>
            <w:hideMark/>
          </w:tcPr>
          <w:p w:rsidR="003F0DE3" w:rsidRPr="00073FDB" w:rsidRDefault="003F0DE3">
            <w:pPr>
              <w:pStyle w:val="a7"/>
              <w:ind w:left="-93" w:firstLine="0"/>
              <w:jc w:val="righ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sz w:val="28"/>
                <w:szCs w:val="28"/>
                <w:lang w:val="uk-UA"/>
              </w:rPr>
              <w:t>(4.31)</w:t>
            </w:r>
          </w:p>
        </w:tc>
      </w:tr>
      <w:tr w:rsidR="003F0DE3" w:rsidRPr="00073FDB" w:rsidTr="003F0DE3">
        <w:tc>
          <w:tcPr>
            <w:cnfStyle w:val="001000000000" w:firstRow="0" w:lastRow="0" w:firstColumn="1" w:lastColumn="0" w:oddVBand="0" w:evenVBand="0" w:oddHBand="0" w:evenHBand="0" w:firstRowFirstColumn="0" w:firstRowLastColumn="0" w:lastRowFirstColumn="0" w:lastRowLastColumn="0"/>
            <w:tcW w:w="3826" w:type="dxa"/>
            <w:hideMark/>
          </w:tcPr>
          <w:p w:rsidR="003F0DE3" w:rsidRPr="00073FDB" w:rsidRDefault="003F0DE3">
            <w:pPr>
              <w:pStyle w:val="a7"/>
              <w:ind w:left="-66" w:right="34" w:firstLine="0"/>
              <w:jc w:val="left"/>
              <w:rPr>
                <w:b w:val="0"/>
                <w:sz w:val="28"/>
                <w:szCs w:val="28"/>
                <w:lang w:val="uk-UA"/>
              </w:rPr>
            </w:pPr>
            <w:r w:rsidRPr="00073FDB">
              <w:rPr>
                <w:b w:val="0"/>
                <w:bCs w:val="0"/>
                <w:lang w:val="uk-UA"/>
              </w:rPr>
              <w:br w:type="page"/>
            </w:r>
            <w:r w:rsidRPr="00073FDB">
              <w:rPr>
                <w:b w:val="0"/>
                <w:sz w:val="28"/>
                <w:szCs w:val="28"/>
                <w:lang w:val="uk-UA"/>
              </w:rPr>
              <w:t>виконавчий механізм ВМ</w:t>
            </w:r>
          </w:p>
        </w:tc>
        <w:tc>
          <w:tcPr>
            <w:tcW w:w="5241" w:type="dxa"/>
            <w:hideMark/>
          </w:tcPr>
          <w:p w:rsidR="003F0DE3" w:rsidRPr="00073FDB" w:rsidRDefault="003F0DE3">
            <w:pPr>
              <w:pStyle w:val="a7"/>
              <w:ind w:left="-108" w:right="-108" w:firstLine="0"/>
              <w:jc w:val="lef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position w:val="-28"/>
                <w:sz w:val="28"/>
                <w:szCs w:val="28"/>
                <w:lang w:val="uk-UA"/>
              </w:rPr>
              <w:object w:dxaOrig="1995" w:dyaOrig="720">
                <v:shape id="_x0000_i1129" type="#_x0000_t75" style="width:99.75pt;height:36pt" o:ole="" fillcolor="window">
                  <v:imagedata r:id="rId218" o:title=""/>
                </v:shape>
                <o:OLEObject Type="Embed" ProgID="Equation.3" ShapeID="_x0000_i1129" DrawAspect="Content" ObjectID="_1796376750" r:id="rId219"/>
              </w:object>
            </w:r>
          </w:p>
        </w:tc>
        <w:tc>
          <w:tcPr>
            <w:tcW w:w="1133" w:type="dxa"/>
            <w:hideMark/>
          </w:tcPr>
          <w:p w:rsidR="003F0DE3" w:rsidRPr="00073FDB" w:rsidRDefault="003F0DE3">
            <w:pPr>
              <w:pStyle w:val="a7"/>
              <w:ind w:left="-93" w:firstLine="0"/>
              <w:jc w:val="righ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sz w:val="28"/>
                <w:szCs w:val="28"/>
                <w:lang w:val="uk-UA"/>
              </w:rPr>
              <w:t>(4.32)</w:t>
            </w:r>
          </w:p>
        </w:tc>
      </w:tr>
      <w:tr w:rsidR="003F0DE3" w:rsidRPr="00073FDB" w:rsidTr="003F0DE3">
        <w:tc>
          <w:tcPr>
            <w:cnfStyle w:val="001000000000" w:firstRow="0" w:lastRow="0" w:firstColumn="1" w:lastColumn="0" w:oddVBand="0" w:evenVBand="0" w:oddHBand="0" w:evenHBand="0" w:firstRowFirstColumn="0" w:firstRowLastColumn="0" w:lastRowFirstColumn="0" w:lastRowLastColumn="0"/>
            <w:tcW w:w="3826" w:type="dxa"/>
            <w:hideMark/>
          </w:tcPr>
          <w:p w:rsidR="003F0DE3" w:rsidRPr="00073FDB" w:rsidRDefault="003F0DE3">
            <w:pPr>
              <w:pStyle w:val="a7"/>
              <w:ind w:left="-66" w:right="34" w:firstLine="0"/>
              <w:jc w:val="left"/>
              <w:rPr>
                <w:b w:val="0"/>
                <w:sz w:val="28"/>
                <w:szCs w:val="28"/>
                <w:lang w:val="uk-UA"/>
              </w:rPr>
            </w:pPr>
            <w:r w:rsidRPr="00073FDB">
              <w:rPr>
                <w:b w:val="0"/>
                <w:sz w:val="28"/>
                <w:szCs w:val="28"/>
                <w:lang w:val="uk-UA"/>
              </w:rPr>
              <w:t>регулювальний орган РО</w:t>
            </w:r>
          </w:p>
        </w:tc>
        <w:tc>
          <w:tcPr>
            <w:tcW w:w="5241" w:type="dxa"/>
            <w:hideMark/>
          </w:tcPr>
          <w:p w:rsidR="003F0DE3" w:rsidRPr="00073FDB" w:rsidRDefault="003F0DE3">
            <w:pPr>
              <w:pStyle w:val="a7"/>
              <w:ind w:left="-108" w:right="-108" w:firstLine="0"/>
              <w:jc w:val="lef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position w:val="-12"/>
                <w:sz w:val="28"/>
                <w:szCs w:val="28"/>
                <w:lang w:val="uk-UA"/>
              </w:rPr>
              <w:object w:dxaOrig="1185" w:dyaOrig="360">
                <v:shape id="_x0000_i1130" type="#_x0000_t75" style="width:59.25pt;height:18.75pt" o:ole="" fillcolor="window">
                  <v:imagedata r:id="rId220" o:title=""/>
                </v:shape>
                <o:OLEObject Type="Embed" ProgID="Equation.3" ShapeID="_x0000_i1130" DrawAspect="Content" ObjectID="_1796376751" r:id="rId221"/>
              </w:object>
            </w:r>
          </w:p>
        </w:tc>
        <w:tc>
          <w:tcPr>
            <w:tcW w:w="1133" w:type="dxa"/>
            <w:hideMark/>
          </w:tcPr>
          <w:p w:rsidR="003F0DE3" w:rsidRPr="00073FDB" w:rsidRDefault="003F0DE3">
            <w:pPr>
              <w:pStyle w:val="a7"/>
              <w:ind w:left="-93" w:firstLine="0"/>
              <w:jc w:val="righ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sz w:val="28"/>
                <w:szCs w:val="28"/>
                <w:lang w:val="uk-UA"/>
              </w:rPr>
              <w:t>(4.33)</w:t>
            </w:r>
          </w:p>
        </w:tc>
      </w:tr>
      <w:tr w:rsidR="003F0DE3" w:rsidRPr="00073FDB" w:rsidTr="003F0DE3">
        <w:tc>
          <w:tcPr>
            <w:cnfStyle w:val="001000000000" w:firstRow="0" w:lastRow="0" w:firstColumn="1" w:lastColumn="0" w:oddVBand="0" w:evenVBand="0" w:oddHBand="0" w:evenHBand="0" w:firstRowFirstColumn="0" w:firstRowLastColumn="0" w:lastRowFirstColumn="0" w:lastRowLastColumn="0"/>
            <w:tcW w:w="3826" w:type="dxa"/>
            <w:hideMark/>
          </w:tcPr>
          <w:p w:rsidR="003F0DE3" w:rsidRPr="00073FDB" w:rsidRDefault="003F0DE3">
            <w:pPr>
              <w:pStyle w:val="a7"/>
              <w:ind w:left="-66" w:right="34" w:firstLine="0"/>
              <w:jc w:val="left"/>
              <w:rPr>
                <w:b w:val="0"/>
                <w:sz w:val="28"/>
                <w:szCs w:val="28"/>
                <w:lang w:val="uk-UA"/>
              </w:rPr>
            </w:pPr>
            <w:r w:rsidRPr="00073FDB">
              <w:rPr>
                <w:b w:val="0"/>
                <w:sz w:val="28"/>
                <w:szCs w:val="28"/>
                <w:lang w:val="uk-UA"/>
              </w:rPr>
              <w:lastRenderedPageBreak/>
              <w:t xml:space="preserve">об'єкт регулювання ОР по </w:t>
            </w:r>
          </w:p>
          <w:p w:rsidR="003F0DE3" w:rsidRPr="00073FDB" w:rsidRDefault="003F0DE3">
            <w:pPr>
              <w:pStyle w:val="a7"/>
              <w:ind w:left="-66" w:right="34" w:firstLine="0"/>
              <w:jc w:val="left"/>
              <w:rPr>
                <w:b w:val="0"/>
                <w:sz w:val="28"/>
                <w:szCs w:val="28"/>
                <w:lang w:val="uk-UA"/>
              </w:rPr>
            </w:pPr>
            <w:r w:rsidRPr="00073FDB">
              <w:rPr>
                <w:b w:val="0"/>
                <w:sz w:val="28"/>
                <w:szCs w:val="28"/>
                <w:lang w:val="uk-UA"/>
              </w:rPr>
              <w:t>каналу завдання</w:t>
            </w:r>
          </w:p>
        </w:tc>
        <w:tc>
          <w:tcPr>
            <w:tcW w:w="5241" w:type="dxa"/>
            <w:hideMark/>
          </w:tcPr>
          <w:p w:rsidR="003F0DE3" w:rsidRPr="00073FDB" w:rsidRDefault="003F0DE3">
            <w:pPr>
              <w:pStyle w:val="a7"/>
              <w:ind w:left="-108" w:right="-108" w:firstLine="0"/>
              <w:jc w:val="lef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position w:val="-32"/>
                <w:sz w:val="28"/>
                <w:szCs w:val="28"/>
                <w:lang w:val="uk-UA"/>
              </w:rPr>
              <w:object w:dxaOrig="4995" w:dyaOrig="900">
                <v:shape id="_x0000_i1131" type="#_x0000_t75" style="width:249.75pt;height:45pt" o:ole="" fillcolor="window">
                  <v:imagedata r:id="rId222" o:title=""/>
                </v:shape>
                <o:OLEObject Type="Embed" ProgID="Equation.3" ShapeID="_x0000_i1131" DrawAspect="Content" ObjectID="_1796376752" r:id="rId223"/>
              </w:object>
            </w:r>
            <w:r w:rsidRPr="00073FDB">
              <w:rPr>
                <w:sz w:val="28"/>
                <w:szCs w:val="28"/>
                <w:lang w:val="uk-UA"/>
              </w:rPr>
              <w:t>;</w:t>
            </w:r>
          </w:p>
        </w:tc>
        <w:tc>
          <w:tcPr>
            <w:tcW w:w="1133" w:type="dxa"/>
            <w:hideMark/>
          </w:tcPr>
          <w:p w:rsidR="003F0DE3" w:rsidRPr="00073FDB" w:rsidRDefault="003F0DE3">
            <w:pPr>
              <w:pStyle w:val="a7"/>
              <w:ind w:left="-93" w:firstLine="0"/>
              <w:jc w:val="righ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sz w:val="28"/>
                <w:szCs w:val="28"/>
                <w:lang w:val="uk-UA"/>
              </w:rPr>
              <w:t>(4.34)</w:t>
            </w:r>
          </w:p>
        </w:tc>
      </w:tr>
      <w:tr w:rsidR="003F0DE3" w:rsidRPr="00073FDB" w:rsidTr="003F0DE3">
        <w:trPr>
          <w:trHeight w:val="795"/>
        </w:trPr>
        <w:tc>
          <w:tcPr>
            <w:cnfStyle w:val="001000000000" w:firstRow="0" w:lastRow="0" w:firstColumn="1" w:lastColumn="0" w:oddVBand="0" w:evenVBand="0" w:oddHBand="0" w:evenHBand="0" w:firstRowFirstColumn="0" w:firstRowLastColumn="0" w:lastRowFirstColumn="0" w:lastRowLastColumn="0"/>
            <w:tcW w:w="3826" w:type="dxa"/>
            <w:hideMark/>
          </w:tcPr>
          <w:p w:rsidR="003F0DE3" w:rsidRPr="00073FDB" w:rsidRDefault="003F0DE3">
            <w:pPr>
              <w:pStyle w:val="a7"/>
              <w:ind w:left="-66" w:right="34" w:firstLine="0"/>
              <w:jc w:val="left"/>
              <w:rPr>
                <w:b w:val="0"/>
                <w:sz w:val="28"/>
                <w:szCs w:val="28"/>
                <w:lang w:val="uk-UA"/>
              </w:rPr>
            </w:pPr>
            <w:r w:rsidRPr="00073FDB">
              <w:rPr>
                <w:b w:val="0"/>
                <w:sz w:val="28"/>
                <w:szCs w:val="28"/>
                <w:lang w:val="uk-UA"/>
              </w:rPr>
              <w:t>вимірювальний перетворювач ВП</w:t>
            </w:r>
          </w:p>
        </w:tc>
        <w:tc>
          <w:tcPr>
            <w:tcW w:w="5241" w:type="dxa"/>
            <w:hideMark/>
          </w:tcPr>
          <w:p w:rsidR="003F0DE3" w:rsidRPr="00073FDB" w:rsidRDefault="003F0DE3">
            <w:pPr>
              <w:pStyle w:val="a7"/>
              <w:ind w:left="-108" w:right="-108" w:firstLine="0"/>
              <w:jc w:val="lef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position w:val="-26"/>
                <w:sz w:val="28"/>
                <w:szCs w:val="28"/>
                <w:lang w:val="uk-UA"/>
              </w:rPr>
              <w:object w:dxaOrig="2145" w:dyaOrig="705">
                <v:shape id="_x0000_i1132" type="#_x0000_t75" style="width:107.25pt;height:35.25pt" o:ole="" fillcolor="window">
                  <v:imagedata r:id="rId224" o:title=""/>
                </v:shape>
                <o:OLEObject Type="Embed" ProgID="Equation.3" ShapeID="_x0000_i1132" DrawAspect="Content" ObjectID="_1796376753" r:id="rId225"/>
              </w:object>
            </w:r>
          </w:p>
        </w:tc>
        <w:tc>
          <w:tcPr>
            <w:tcW w:w="1133" w:type="dxa"/>
            <w:hideMark/>
          </w:tcPr>
          <w:p w:rsidR="003F0DE3" w:rsidRPr="00073FDB" w:rsidRDefault="003F0DE3">
            <w:pPr>
              <w:pStyle w:val="a7"/>
              <w:ind w:left="-93" w:firstLine="0"/>
              <w:jc w:val="right"/>
              <w:cnfStyle w:val="000000000000" w:firstRow="0" w:lastRow="0" w:firstColumn="0" w:lastColumn="0" w:oddVBand="0" w:evenVBand="0" w:oddHBand="0" w:evenHBand="0" w:firstRowFirstColumn="0" w:firstRowLastColumn="0" w:lastRowFirstColumn="0" w:lastRowLastColumn="0"/>
              <w:rPr>
                <w:sz w:val="28"/>
                <w:szCs w:val="28"/>
                <w:lang w:val="uk-UA"/>
              </w:rPr>
            </w:pPr>
            <w:r w:rsidRPr="00073FDB">
              <w:rPr>
                <w:sz w:val="28"/>
                <w:szCs w:val="28"/>
                <w:lang w:val="uk-UA"/>
              </w:rPr>
              <w:t>(4.35)</w:t>
            </w:r>
          </w:p>
        </w:tc>
      </w:tr>
    </w:tbl>
    <w:p w:rsidR="00E5441E" w:rsidRPr="00073FDB" w:rsidRDefault="00E5441E" w:rsidP="00E5441E">
      <w:pPr>
        <w:spacing w:after="0" w:line="360" w:lineRule="auto"/>
        <w:ind w:right="497" w:firstLine="851"/>
        <w:jc w:val="both"/>
        <w:rPr>
          <w:rFonts w:ascii="Times New Roman" w:eastAsia="Times New Roman" w:hAnsi="Times New Roman" w:cs="Times New Roman"/>
          <w:bCs/>
          <w:color w:val="000000"/>
          <w:sz w:val="28"/>
          <w:szCs w:val="28"/>
          <w:lang w:eastAsia="ru-RU"/>
        </w:rPr>
      </w:pPr>
    </w:p>
    <w:p w:rsidR="003F0DE3" w:rsidRPr="00073FDB" w:rsidRDefault="003F0DE3" w:rsidP="003F0DE3">
      <w:pPr>
        <w:spacing w:line="360" w:lineRule="auto"/>
        <w:ind w:left="284" w:right="497" w:firstLine="567"/>
        <w:jc w:val="both"/>
        <w:rPr>
          <w:rFonts w:ascii="Times New Roman" w:hAnsi="Times New Roman" w:cs="Times New Roman"/>
          <w:sz w:val="28"/>
        </w:rPr>
      </w:pPr>
      <w:r w:rsidRPr="00073FDB">
        <w:rPr>
          <w:rFonts w:ascii="Times New Roman" w:hAnsi="Times New Roman" w:cs="Times New Roman"/>
          <w:sz w:val="28"/>
        </w:rPr>
        <w:t xml:space="preserve">ПФ  </w:t>
      </w:r>
      <w:proofErr w:type="spellStart"/>
      <w:r w:rsidRPr="00073FDB">
        <w:rPr>
          <w:rFonts w:ascii="Times New Roman" w:hAnsi="Times New Roman" w:cs="Times New Roman"/>
          <w:sz w:val="28"/>
        </w:rPr>
        <w:t>одноконтурної</w:t>
      </w:r>
      <w:proofErr w:type="spellEnd"/>
      <w:r w:rsidRPr="00073FDB">
        <w:rPr>
          <w:rFonts w:ascii="Times New Roman" w:hAnsi="Times New Roman" w:cs="Times New Roman"/>
          <w:sz w:val="28"/>
        </w:rPr>
        <w:t xml:space="preserve"> АСР температури за каналом завдання має вигляд</w:t>
      </w:r>
    </w:p>
    <w:p w:rsidR="003F0DE3" w:rsidRPr="00073FDB" w:rsidRDefault="003F0DE3" w:rsidP="003F0DE3">
      <w:pPr>
        <w:pStyle w:val="a7"/>
        <w:ind w:left="709" w:right="-26" w:firstLine="0"/>
        <w:rPr>
          <w:sz w:val="28"/>
          <w:szCs w:val="28"/>
          <w:lang w:val="uk-UA"/>
        </w:rPr>
      </w:pPr>
      <w:r w:rsidRPr="00073FDB">
        <w:rPr>
          <w:position w:val="-32"/>
          <w:sz w:val="28"/>
          <w:szCs w:val="28"/>
          <w:lang w:val="uk-UA"/>
        </w:rPr>
        <w:object w:dxaOrig="6240" w:dyaOrig="765">
          <v:shape id="_x0000_i1133" type="#_x0000_t75" style="width:312pt;height:38.25pt" o:ole="" fillcolor="window">
            <v:imagedata r:id="rId226" o:title=""/>
          </v:shape>
          <o:OLEObject Type="Embed" ProgID="Equation.3" ShapeID="_x0000_i1133" DrawAspect="Content" ObjectID="_1796376754" r:id="rId227"/>
        </w:object>
      </w:r>
      <w:r w:rsidRPr="00073FDB">
        <w:rPr>
          <w:sz w:val="28"/>
          <w:szCs w:val="28"/>
          <w:lang w:val="uk-UA"/>
        </w:rPr>
        <w:tab/>
      </w:r>
      <w:r w:rsidRPr="00073FDB">
        <w:rPr>
          <w:sz w:val="28"/>
          <w:szCs w:val="28"/>
          <w:lang w:val="uk-UA"/>
        </w:rPr>
        <w:tab/>
      </w:r>
      <w:r w:rsidRPr="00073FDB">
        <w:rPr>
          <w:sz w:val="28"/>
          <w:szCs w:val="28"/>
          <w:lang w:val="uk-UA"/>
        </w:rPr>
        <w:tab/>
        <w:t>(4.36)</w:t>
      </w:r>
    </w:p>
    <w:p w:rsidR="00E5441E" w:rsidRPr="00073FDB" w:rsidRDefault="00E5441E" w:rsidP="00E5441E">
      <w:pPr>
        <w:spacing w:after="0" w:line="360" w:lineRule="auto"/>
        <w:ind w:right="497" w:firstLine="851"/>
        <w:jc w:val="both"/>
        <w:rPr>
          <w:rFonts w:ascii="Times New Roman" w:eastAsia="Times New Roman" w:hAnsi="Times New Roman" w:cs="Times New Roman"/>
          <w:bCs/>
          <w:color w:val="000000"/>
          <w:sz w:val="28"/>
          <w:szCs w:val="28"/>
          <w:lang w:eastAsia="ru-RU"/>
        </w:rPr>
      </w:pPr>
    </w:p>
    <w:p w:rsidR="003F0DE3" w:rsidRPr="00073FDB" w:rsidRDefault="003F0DE3" w:rsidP="00427E02">
      <w:pPr>
        <w:pStyle w:val="2"/>
      </w:pPr>
      <w:bookmarkStart w:id="15" w:name="_Toc185708066"/>
      <w:r w:rsidRPr="00073FDB">
        <w:rPr>
          <w:rFonts w:eastAsia="Times New Roman"/>
          <w:bCs/>
          <w:color w:val="000000"/>
          <w:lang w:eastAsia="ru-RU"/>
        </w:rPr>
        <w:t xml:space="preserve">4.4 </w:t>
      </w:r>
      <w:r w:rsidRPr="00073FDB">
        <w:t xml:space="preserve">Ідентифікація еквівалентного об'єкта керування </w:t>
      </w:r>
      <w:proofErr w:type="spellStart"/>
      <w:r w:rsidRPr="00073FDB">
        <w:t>одноконтурної</w:t>
      </w:r>
      <w:proofErr w:type="spellEnd"/>
      <w:r w:rsidRPr="00073FDB">
        <w:t xml:space="preserve"> автоматизованої системи регулювання температури в </w:t>
      </w:r>
      <w:proofErr w:type="spellStart"/>
      <w:r w:rsidRPr="00073FDB">
        <w:t>мехатронній</w:t>
      </w:r>
      <w:proofErr w:type="spellEnd"/>
      <w:r w:rsidRPr="00073FDB">
        <w:t xml:space="preserve"> системі</w:t>
      </w:r>
      <w:bookmarkEnd w:id="15"/>
    </w:p>
    <w:p w:rsidR="003F0DE3" w:rsidRPr="00073FDB" w:rsidRDefault="003F0DE3" w:rsidP="003F0DE3">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Еквівалентний об'єкт керування температурної САК визначено квадратурним методом, описаним у. Постійна часу T2 еквівалентного об'єкта керування визначалася за допомогою програмного забезпечення </w:t>
      </w:r>
      <w:proofErr w:type="spellStart"/>
      <w:r w:rsidRPr="00073FDB">
        <w:rPr>
          <w:rFonts w:ascii="Times New Roman" w:eastAsia="Times New Roman" w:hAnsi="Times New Roman" w:cs="Times New Roman"/>
          <w:sz w:val="28"/>
          <w:szCs w:val="24"/>
        </w:rPr>
        <w:t>Maple</w:t>
      </w:r>
      <w:proofErr w:type="spellEnd"/>
      <w:r w:rsidRPr="00073FDB">
        <w:rPr>
          <w:rFonts w:ascii="Times New Roman" w:eastAsia="Times New Roman" w:hAnsi="Times New Roman" w:cs="Times New Roman"/>
          <w:sz w:val="28"/>
          <w:szCs w:val="24"/>
        </w:rPr>
        <w:t xml:space="preserve"> 2016.0.</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&gt; s:=I*v:</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&gt; W2:=1:</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&gt; W3:=0.85/(25*s+1):</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&gt; W4:=1:</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&gt; W5:=1.06*(1-0.3*s)*(35.7*s^2+12.7*s+1)/(309.6*s^3+146.6*s^2+21.5*s+1):</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&gt; W6:=0.96/(120*s+1):</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 xml:space="preserve">&gt; </w:t>
      </w:r>
      <w:proofErr w:type="spellStart"/>
      <w:r w:rsidRPr="00073FDB">
        <w:rPr>
          <w:rFonts w:ascii="Courier New" w:hAnsi="Courier New" w:cs="Courier New"/>
          <w:sz w:val="20"/>
        </w:rPr>
        <w:t>Woev</w:t>
      </w:r>
      <w:proofErr w:type="spellEnd"/>
      <w:r w:rsidRPr="00073FDB">
        <w:rPr>
          <w:rFonts w:ascii="Courier New" w:hAnsi="Courier New" w:cs="Courier New"/>
          <w:sz w:val="20"/>
        </w:rPr>
        <w:t>:=W2*W3*W4*W5*W6;</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 xml:space="preserve">/                       /       2               \\//             </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 xml:space="preserve">\0.864960 (1 - 0.3 I v) \-35.7 v  + 12.7 I v + 1// \(25 I v + 1) </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 xml:space="preserve">  /          3          2               \              \</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 xml:space="preserve">  \-309.6 I v  - 146.6 v  + 21.5 I v + 1/ (120 I v + 1)/</w:t>
      </w:r>
    </w:p>
    <w:p w:rsidR="003F0DE3" w:rsidRPr="00073FDB" w:rsidRDefault="003F0DE3" w:rsidP="005A15FB">
      <w:pPr>
        <w:tabs>
          <w:tab w:val="left" w:pos="-1701"/>
        </w:tabs>
        <w:spacing w:after="0"/>
        <w:ind w:left="284" w:right="497"/>
        <w:rPr>
          <w:rFonts w:ascii="Courier New" w:hAnsi="Courier New" w:cs="Courier New"/>
          <w:sz w:val="20"/>
        </w:rPr>
      </w:pPr>
      <w:r w:rsidRPr="00073FDB">
        <w:rPr>
          <w:rFonts w:ascii="Courier New" w:hAnsi="Courier New" w:cs="Courier New"/>
          <w:sz w:val="20"/>
        </w:rPr>
        <w:t xml:space="preserve">&gt; </w:t>
      </w:r>
      <w:proofErr w:type="spellStart"/>
      <w:r w:rsidRPr="00073FDB">
        <w:rPr>
          <w:rFonts w:ascii="Courier New" w:hAnsi="Courier New" w:cs="Courier New"/>
          <w:sz w:val="20"/>
        </w:rPr>
        <w:t>plot</w:t>
      </w:r>
      <w:proofErr w:type="spellEnd"/>
      <w:r w:rsidRPr="00073FDB">
        <w:rPr>
          <w:rFonts w:ascii="Courier New" w:hAnsi="Courier New" w:cs="Courier New"/>
          <w:sz w:val="20"/>
        </w:rPr>
        <w:t>(</w:t>
      </w:r>
      <w:proofErr w:type="spellStart"/>
      <w:r w:rsidRPr="00073FDB">
        <w:rPr>
          <w:rFonts w:ascii="Courier New" w:hAnsi="Courier New" w:cs="Courier New"/>
          <w:sz w:val="20"/>
        </w:rPr>
        <w:t>Re</w:t>
      </w:r>
      <w:proofErr w:type="spellEnd"/>
      <w:r w:rsidRPr="00073FDB">
        <w:rPr>
          <w:rFonts w:ascii="Courier New" w:hAnsi="Courier New" w:cs="Courier New"/>
          <w:sz w:val="20"/>
        </w:rPr>
        <w:t>(</w:t>
      </w:r>
      <w:proofErr w:type="spellStart"/>
      <w:r w:rsidRPr="00073FDB">
        <w:rPr>
          <w:rFonts w:ascii="Courier New" w:hAnsi="Courier New" w:cs="Courier New"/>
          <w:sz w:val="20"/>
        </w:rPr>
        <w:t>Woev</w:t>
      </w:r>
      <w:proofErr w:type="spellEnd"/>
      <w:r w:rsidRPr="00073FDB">
        <w:rPr>
          <w:rFonts w:ascii="Courier New" w:hAnsi="Courier New" w:cs="Courier New"/>
          <w:sz w:val="20"/>
        </w:rPr>
        <w:t>),v=0..0.05);</w:t>
      </w:r>
    </w:p>
    <w:p w:rsidR="003F0DE3" w:rsidRPr="00073FDB" w:rsidRDefault="003F0DE3" w:rsidP="003F0DE3">
      <w:pPr>
        <w:tabs>
          <w:tab w:val="left" w:pos="-1701"/>
        </w:tabs>
        <w:ind w:left="284" w:right="497"/>
        <w:rPr>
          <w:rFonts w:ascii="Courier New" w:hAnsi="Courier New" w:cs="Courier New"/>
          <w:b/>
        </w:rPr>
      </w:pPr>
      <w:r w:rsidRPr="00073FDB">
        <w:rPr>
          <w:rFonts w:ascii="Courier New" w:hAnsi="Courier New" w:cs="Courier New"/>
          <w:noProof/>
          <w:lang w:val="en-US"/>
        </w:rPr>
        <w:drawing>
          <wp:inline distT="0" distB="0" distL="0" distR="0" wp14:anchorId="039CDEC3" wp14:editId="341A9192">
            <wp:extent cx="3305175" cy="2047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3305175" cy="2047875"/>
                    </a:xfrm>
                    <a:prstGeom prst="rect">
                      <a:avLst/>
                    </a:prstGeom>
                    <a:noFill/>
                    <a:ln>
                      <a:noFill/>
                    </a:ln>
                  </pic:spPr>
                </pic:pic>
              </a:graphicData>
            </a:graphic>
          </wp:inline>
        </w:drawing>
      </w:r>
    </w:p>
    <w:p w:rsidR="00197A35" w:rsidRPr="00073FDB" w:rsidRDefault="003F0DE3" w:rsidP="00197A35">
      <w:pPr>
        <w:pStyle w:val="a7"/>
        <w:ind w:left="1918" w:right="1375" w:hanging="1638"/>
        <w:jc w:val="left"/>
        <w:rPr>
          <w:sz w:val="28"/>
          <w:szCs w:val="28"/>
          <w:lang w:val="uk-UA"/>
        </w:rPr>
      </w:pPr>
      <w:r w:rsidRPr="00073FDB">
        <w:rPr>
          <w:sz w:val="24"/>
          <w:szCs w:val="28"/>
          <w:lang w:val="uk-UA"/>
        </w:rPr>
        <w:t>Рисунок 4.3 - Дійсна частотна характеристика еквівалентного об'єкта АСР температури за каналом завдання</w:t>
      </w:r>
    </w:p>
    <w:p w:rsidR="00197A35" w:rsidRPr="00073FDB" w:rsidRDefault="003F0DE3" w:rsidP="00197A35">
      <w:pPr>
        <w:pStyle w:val="a7"/>
        <w:ind w:right="1375" w:firstLine="709"/>
        <w:jc w:val="left"/>
        <w:rPr>
          <w:rFonts w:ascii="Courier New" w:hAnsi="Courier New" w:cs="Courier New"/>
          <w:sz w:val="22"/>
          <w:lang w:val="uk-UA"/>
        </w:rPr>
      </w:pPr>
      <w:r w:rsidRPr="00073FDB">
        <w:rPr>
          <w:rFonts w:ascii="Courier New" w:hAnsi="Courier New" w:cs="Courier New"/>
          <w:sz w:val="22"/>
          <w:lang w:val="uk-UA"/>
        </w:rPr>
        <w:t xml:space="preserve">&gt; </w:t>
      </w:r>
      <w:proofErr w:type="spellStart"/>
      <w:r w:rsidRPr="00073FDB">
        <w:rPr>
          <w:rFonts w:ascii="Courier New" w:hAnsi="Courier New" w:cs="Courier New"/>
          <w:sz w:val="22"/>
          <w:lang w:val="uk-UA"/>
        </w:rPr>
        <w:t>plot</w:t>
      </w:r>
      <w:proofErr w:type="spellEnd"/>
      <w:r w:rsidRPr="00073FDB">
        <w:rPr>
          <w:rFonts w:ascii="Courier New" w:hAnsi="Courier New" w:cs="Courier New"/>
          <w:sz w:val="22"/>
          <w:lang w:val="uk-UA"/>
        </w:rPr>
        <w:t>(</w:t>
      </w:r>
      <w:proofErr w:type="spellStart"/>
      <w:r w:rsidRPr="00073FDB">
        <w:rPr>
          <w:rFonts w:ascii="Courier New" w:hAnsi="Courier New" w:cs="Courier New"/>
          <w:sz w:val="22"/>
          <w:lang w:val="uk-UA"/>
        </w:rPr>
        <w:t>Re</w:t>
      </w:r>
      <w:proofErr w:type="spellEnd"/>
      <w:r w:rsidRPr="00073FDB">
        <w:rPr>
          <w:rFonts w:ascii="Courier New" w:hAnsi="Courier New" w:cs="Courier New"/>
          <w:sz w:val="22"/>
          <w:lang w:val="uk-UA"/>
        </w:rPr>
        <w:t>(</w:t>
      </w:r>
      <w:proofErr w:type="spellStart"/>
      <w:r w:rsidRPr="00073FDB">
        <w:rPr>
          <w:rFonts w:ascii="Courier New" w:hAnsi="Courier New" w:cs="Courier New"/>
          <w:sz w:val="22"/>
          <w:lang w:val="uk-UA"/>
        </w:rPr>
        <w:t>Woev</w:t>
      </w:r>
      <w:proofErr w:type="spellEnd"/>
      <w:r w:rsidRPr="00073FDB">
        <w:rPr>
          <w:rFonts w:ascii="Courier New" w:hAnsi="Courier New" w:cs="Courier New"/>
          <w:sz w:val="22"/>
          <w:lang w:val="uk-UA"/>
        </w:rPr>
        <w:t>),v=0.0152..0.01523);</w:t>
      </w:r>
    </w:p>
    <w:p w:rsidR="003F0DE3" w:rsidRPr="00073FDB" w:rsidRDefault="003F0DE3" w:rsidP="00197A35">
      <w:pPr>
        <w:pStyle w:val="a7"/>
        <w:ind w:right="1375" w:firstLine="851"/>
        <w:jc w:val="left"/>
        <w:rPr>
          <w:rFonts w:ascii="Courier New" w:hAnsi="Courier New" w:cs="Courier New"/>
          <w:lang w:val="uk-UA"/>
        </w:rPr>
      </w:pPr>
      <w:r w:rsidRPr="00073FDB">
        <w:rPr>
          <w:rFonts w:ascii="Courier New" w:hAnsi="Courier New" w:cs="Courier New"/>
          <w:noProof/>
          <w:lang w:val="en-US" w:eastAsia="en-US"/>
        </w:rPr>
        <w:lastRenderedPageBreak/>
        <w:drawing>
          <wp:inline distT="0" distB="0" distL="0" distR="0" wp14:anchorId="7A4F5762" wp14:editId="50D834E3">
            <wp:extent cx="3857625" cy="2019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6"/>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3857625" cy="2019300"/>
                    </a:xfrm>
                    <a:prstGeom prst="rect">
                      <a:avLst/>
                    </a:prstGeom>
                    <a:noFill/>
                    <a:ln>
                      <a:noFill/>
                    </a:ln>
                  </pic:spPr>
                </pic:pic>
              </a:graphicData>
            </a:graphic>
          </wp:inline>
        </w:drawing>
      </w:r>
    </w:p>
    <w:p w:rsidR="003F0DE3" w:rsidRPr="00073FDB" w:rsidRDefault="003F0DE3" w:rsidP="003F0DE3">
      <w:pPr>
        <w:pStyle w:val="a7"/>
        <w:ind w:left="1918" w:right="1375" w:hanging="1638"/>
        <w:jc w:val="left"/>
        <w:rPr>
          <w:sz w:val="24"/>
          <w:szCs w:val="28"/>
          <w:lang w:val="uk-UA"/>
        </w:rPr>
      </w:pPr>
      <w:r w:rsidRPr="00073FDB">
        <w:rPr>
          <w:sz w:val="24"/>
          <w:szCs w:val="28"/>
          <w:lang w:val="uk-UA"/>
        </w:rPr>
        <w:t>Рисунок 4.4 - Дійсна частотна характеристика еквівалентного об'єкта АСР температури за каналом завдання</w:t>
      </w:r>
    </w:p>
    <w:p w:rsidR="00197A35" w:rsidRPr="00073FDB" w:rsidRDefault="00197A35" w:rsidP="003F0DE3">
      <w:pPr>
        <w:pStyle w:val="a7"/>
        <w:ind w:left="1918" w:right="1375" w:hanging="1638"/>
        <w:jc w:val="left"/>
        <w:rPr>
          <w:sz w:val="24"/>
          <w:szCs w:val="28"/>
          <w:lang w:val="uk-UA"/>
        </w:rPr>
      </w:pP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&gt; v:=0.015215;</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0.015215</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&gt; T2:=</w:t>
      </w:r>
      <w:proofErr w:type="spellStart"/>
      <w:r w:rsidRPr="00073FDB">
        <w:rPr>
          <w:rFonts w:ascii="Courier New" w:hAnsi="Courier New" w:cs="Courier New"/>
        </w:rPr>
        <w:t>sqrt</w:t>
      </w:r>
      <w:proofErr w:type="spellEnd"/>
      <w:r w:rsidRPr="00073FDB">
        <w:rPr>
          <w:rFonts w:ascii="Courier New" w:hAnsi="Courier New" w:cs="Courier New"/>
        </w:rPr>
        <w:t>((1-Re(</w:t>
      </w:r>
      <w:proofErr w:type="spellStart"/>
      <w:r w:rsidRPr="00073FDB">
        <w:rPr>
          <w:rFonts w:ascii="Courier New" w:hAnsi="Courier New" w:cs="Courier New"/>
        </w:rPr>
        <w:t>Woev</w:t>
      </w:r>
      <w:proofErr w:type="spellEnd"/>
      <w:r w:rsidRPr="00073FDB">
        <w:rPr>
          <w:rFonts w:ascii="Courier New" w:hAnsi="Courier New" w:cs="Courier New"/>
        </w:rPr>
        <w:t>))/(v*v));</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65.72477072</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&gt;</w:t>
      </w:r>
    </w:p>
    <w:p w:rsidR="003F0DE3" w:rsidRPr="00073FDB" w:rsidRDefault="003F0DE3" w:rsidP="003F0DE3">
      <w:pPr>
        <w:tabs>
          <w:tab w:val="left" w:pos="-1701"/>
        </w:tabs>
        <w:ind w:left="284" w:right="497"/>
        <w:rPr>
          <w:rFonts w:ascii="Courier New" w:hAnsi="Courier New" w:cs="Courier New"/>
        </w:rPr>
      </w:pPr>
    </w:p>
    <w:p w:rsidR="003F0DE3" w:rsidRPr="00073FDB" w:rsidRDefault="003F0DE3" w:rsidP="003F0DE3">
      <w:pPr>
        <w:spacing w:line="360" w:lineRule="auto"/>
        <w:ind w:left="284" w:right="594" w:firstLine="567"/>
        <w:jc w:val="both"/>
        <w:rPr>
          <w:rFonts w:ascii="Times New Roman" w:hAnsi="Times New Roman" w:cs="Times New Roman"/>
          <w:sz w:val="28"/>
          <w:szCs w:val="28"/>
        </w:rPr>
      </w:pPr>
      <w:r w:rsidRPr="00073FDB">
        <w:rPr>
          <w:rFonts w:ascii="Times New Roman" w:hAnsi="Times New Roman" w:cs="Times New Roman"/>
          <w:sz w:val="28"/>
          <w:szCs w:val="28"/>
        </w:rPr>
        <w:t>Потім знайдемо постійну часу об'єкта T</w:t>
      </w:r>
      <w:r w:rsidRPr="00073FDB">
        <w:rPr>
          <w:rFonts w:ascii="Times New Roman" w:hAnsi="Times New Roman" w:cs="Times New Roman"/>
          <w:sz w:val="28"/>
          <w:szCs w:val="28"/>
          <w:vertAlign w:val="subscript"/>
        </w:rPr>
        <w:t>1</w:t>
      </w:r>
      <w:r w:rsidRPr="00073FDB">
        <w:rPr>
          <w:rFonts w:ascii="Times New Roman" w:hAnsi="Times New Roman" w:cs="Times New Roman"/>
          <w:sz w:val="28"/>
          <w:szCs w:val="28"/>
        </w:rPr>
        <w:t>.</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&gt; Woev:=(.864960*(1-(.3*I)*v))*(-35.7*v^2+(12.7*I)*v+1)/(((25*I)*v+1)*(-(309.6*I)*v^3-146.6*v^2+(21.5*I)*v+1)*((120*I)*v+1)):</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&gt; IM(w):=</w:t>
      </w:r>
      <w:proofErr w:type="spellStart"/>
      <w:r w:rsidRPr="00073FDB">
        <w:rPr>
          <w:rFonts w:ascii="Courier New" w:hAnsi="Courier New" w:cs="Courier New"/>
        </w:rPr>
        <w:t>simplify</w:t>
      </w:r>
      <w:proofErr w:type="spellEnd"/>
      <w:r w:rsidRPr="00073FDB">
        <w:rPr>
          <w:rFonts w:ascii="Courier New" w:hAnsi="Courier New" w:cs="Courier New"/>
        </w:rPr>
        <w:t>(</w:t>
      </w:r>
      <w:proofErr w:type="spellStart"/>
      <w:r w:rsidRPr="00073FDB">
        <w:rPr>
          <w:rFonts w:ascii="Courier New" w:hAnsi="Courier New" w:cs="Courier New"/>
        </w:rPr>
        <w:t>evalc</w:t>
      </w:r>
      <w:proofErr w:type="spellEnd"/>
      <w:r w:rsidRPr="00073FDB">
        <w:rPr>
          <w:rFonts w:ascii="Courier New" w:hAnsi="Courier New" w:cs="Courier New"/>
        </w:rPr>
        <w:t>(</w:t>
      </w:r>
      <w:proofErr w:type="spellStart"/>
      <w:r w:rsidRPr="00073FDB">
        <w:rPr>
          <w:rFonts w:ascii="Courier New" w:hAnsi="Courier New" w:cs="Courier New"/>
        </w:rPr>
        <w:t>Im</w:t>
      </w:r>
      <w:proofErr w:type="spellEnd"/>
      <w:r w:rsidRPr="00073FDB">
        <w:rPr>
          <w:rFonts w:ascii="Courier New" w:hAnsi="Courier New" w:cs="Courier New"/>
        </w:rPr>
        <w:t>(</w:t>
      </w:r>
      <w:proofErr w:type="spellStart"/>
      <w:r w:rsidRPr="00073FDB">
        <w:rPr>
          <w:rFonts w:ascii="Courier New" w:hAnsi="Courier New" w:cs="Courier New"/>
        </w:rPr>
        <w:t>Woev</w:t>
      </w:r>
      <w:proofErr w:type="spellEnd"/>
      <w:r w:rsidRPr="00073FDB">
        <w:rPr>
          <w:rFonts w:ascii="Courier New" w:hAnsi="Courier New" w:cs="Courier New"/>
        </w:rPr>
        <w:t>))):</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&gt; T1(w):=-IM(w)/v;</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              7                                     </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 \3.010967566 10  (v + </w:t>
      </w:r>
      <w:proofErr w:type="spellStart"/>
      <w:r w:rsidRPr="00073FDB">
        <w:rPr>
          <w:rFonts w:ascii="Courier New" w:hAnsi="Courier New" w:cs="Courier New"/>
        </w:rPr>
        <w:t>HFloat</w:t>
      </w:r>
      <w:proofErr w:type="spellEnd"/>
      <w:r w:rsidRPr="00073FDB">
        <w:rPr>
          <w:rFonts w:ascii="Courier New" w:hAnsi="Courier New" w:cs="Courier New"/>
        </w:rPr>
        <w:t>(0.07483678820047149)) (v</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 2</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 </w:t>
      </w:r>
      <w:proofErr w:type="spellStart"/>
      <w:r w:rsidRPr="00073FDB">
        <w:rPr>
          <w:rFonts w:ascii="Courier New" w:hAnsi="Courier New" w:cs="Courier New"/>
        </w:rPr>
        <w:t>HFloat</w:t>
      </w:r>
      <w:proofErr w:type="spellEnd"/>
      <w:r w:rsidRPr="00073FDB">
        <w:rPr>
          <w:rFonts w:ascii="Courier New" w:hAnsi="Courier New" w:cs="Courier New"/>
        </w:rPr>
        <w:t xml:space="preserve">(0.07483678820047149)) \v </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 / 2                \\//  </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 </w:t>
      </w:r>
      <w:proofErr w:type="spellStart"/>
      <w:r w:rsidRPr="00073FDB">
        <w:rPr>
          <w:rFonts w:ascii="Courier New" w:hAnsi="Courier New" w:cs="Courier New"/>
        </w:rPr>
        <w:t>HFloat</w:t>
      </w:r>
      <w:proofErr w:type="spellEnd"/>
      <w:r w:rsidRPr="00073FDB">
        <w:rPr>
          <w:rFonts w:ascii="Courier New" w:hAnsi="Courier New" w:cs="Courier New"/>
        </w:rPr>
        <w:t>(0.056911353913253325)/ \v  + 0.01388875725// \1.</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11  10                 10  8</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+ 8.626694400 10   v   + 7.504901872 10   v </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9  6                 7  4             2\</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+ 1.644431721 10  v  + 1.154815501 10  v  + 15194.05 v /</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&gt; v:=0;</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0</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&gt; T1(w):=-3.010967566*10^7*(v+0.748367882004715e-1)*(v-0.748367882004715e-1)*(v^2+0.569113539132533e-1)*(v^2+0.1388875725e-1)/(1.+8.626694400*10^11*v^10+7.504901872*10^10*v^8+1.644431721*10^9*v^6+1.154815501*10^7*v^4+15194.05*v^2);</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 xml:space="preserve">                          133.2903361</w:t>
      </w:r>
    </w:p>
    <w:p w:rsidR="003F0DE3" w:rsidRPr="00073FDB" w:rsidRDefault="003F0DE3" w:rsidP="005A15FB">
      <w:pPr>
        <w:tabs>
          <w:tab w:val="left" w:pos="-1701"/>
        </w:tabs>
        <w:spacing w:after="0"/>
        <w:ind w:left="284" w:right="497"/>
        <w:rPr>
          <w:rFonts w:ascii="Courier New" w:hAnsi="Courier New" w:cs="Courier New"/>
        </w:rPr>
      </w:pPr>
      <w:r w:rsidRPr="00073FDB">
        <w:rPr>
          <w:rFonts w:ascii="Courier New" w:hAnsi="Courier New" w:cs="Courier New"/>
        </w:rPr>
        <w:t>&gt;</w:t>
      </w:r>
    </w:p>
    <w:p w:rsidR="003F0DE3" w:rsidRPr="00073FDB" w:rsidRDefault="003F0DE3" w:rsidP="003F0DE3">
      <w:pPr>
        <w:tabs>
          <w:tab w:val="left" w:pos="-1701"/>
        </w:tabs>
        <w:ind w:left="284" w:right="497"/>
        <w:rPr>
          <w:rFonts w:ascii="Courier New" w:hAnsi="Courier New" w:cs="Courier New"/>
          <w:b/>
          <w:highlight w:val="yellow"/>
        </w:rPr>
      </w:pPr>
    </w:p>
    <w:p w:rsidR="003F0DE3" w:rsidRPr="00073FDB" w:rsidRDefault="003F0DE3" w:rsidP="00427E02">
      <w:pPr>
        <w:pStyle w:val="2"/>
      </w:pPr>
      <w:bookmarkStart w:id="16" w:name="_Toc185708067"/>
      <w:r w:rsidRPr="00073FDB">
        <w:rPr>
          <w:rFonts w:eastAsia="Times New Roman"/>
          <w:bCs/>
          <w:color w:val="000000"/>
          <w:lang w:eastAsia="ru-RU"/>
        </w:rPr>
        <w:lastRenderedPageBreak/>
        <w:t xml:space="preserve">4.5 </w:t>
      </w:r>
      <w:r w:rsidRPr="00073FDB">
        <w:t xml:space="preserve">Розрахунок налаштувань регулятора автоматизованої системи регулювання температури в </w:t>
      </w:r>
      <w:proofErr w:type="spellStart"/>
      <w:r w:rsidRPr="00073FDB">
        <w:t>мехатронній</w:t>
      </w:r>
      <w:proofErr w:type="spellEnd"/>
      <w:r w:rsidRPr="00073FDB">
        <w:t xml:space="preserve"> системі</w:t>
      </w:r>
      <w:bookmarkEnd w:id="16"/>
    </w:p>
    <w:p w:rsidR="003F0DE3" w:rsidRPr="00073FDB" w:rsidRDefault="005A15FB" w:rsidP="003F0DE3">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Д</w:t>
      </w:r>
      <w:r w:rsidR="003F0DE3" w:rsidRPr="00073FDB">
        <w:rPr>
          <w:rFonts w:ascii="Times New Roman" w:eastAsia="Times New Roman" w:hAnsi="Times New Roman" w:cs="Times New Roman"/>
          <w:sz w:val="28"/>
          <w:szCs w:val="24"/>
        </w:rPr>
        <w:t>ля розрахунку оптимальних налаштувань регулятора температури використовується метод тріангуляції, детально описаний в [8]. Для цього побудуємо криву розгону для еквівалентного об'єкта температурного контролю. Оскільки ПФ еквівалента терморегулятора визначається квадратичною ПФ виду /4.37/, то крива розгону розраховується за рівняннями /4.38-5.41/.</w:t>
      </w:r>
    </w:p>
    <w:p w:rsidR="005A15FB" w:rsidRPr="00073FDB" w:rsidRDefault="005A15FB" w:rsidP="005A15FB">
      <w:pPr>
        <w:spacing w:line="360" w:lineRule="auto"/>
        <w:ind w:left="426" w:right="27"/>
        <w:jc w:val="both"/>
      </w:pPr>
      <w:r w:rsidRPr="00073FDB">
        <w:rPr>
          <w:rFonts w:ascii="Times New Roman" w:eastAsia="Times New Roman" w:hAnsi="Times New Roman" w:cs="Times New Roman"/>
          <w:bCs/>
          <w:color w:val="000000"/>
          <w:position w:val="-34"/>
          <w:sz w:val="28"/>
          <w:szCs w:val="28"/>
          <w:lang w:eastAsia="ru-RU"/>
        </w:rPr>
        <w:object w:dxaOrig="5865" w:dyaOrig="780">
          <v:shape id="_x0000_i1134" type="#_x0000_t75" style="width:293.25pt;height:39pt" o:ole="">
            <v:imagedata r:id="rId230" o:title=""/>
          </v:shape>
          <o:OLEObject Type="Embed" ProgID="Equation.3" ShapeID="_x0000_i1134" DrawAspect="Content" ObjectID="_1796376755" r:id="rId231"/>
        </w:object>
      </w:r>
      <w:r w:rsidRPr="00073FDB">
        <w:rPr>
          <w:b/>
        </w:rPr>
        <w:tab/>
      </w:r>
      <w:r w:rsidRPr="00073FDB">
        <w:rPr>
          <w:b/>
        </w:rPr>
        <w:tab/>
      </w:r>
      <w:r w:rsidRPr="00073FDB">
        <w:rPr>
          <w:b/>
        </w:rPr>
        <w:tab/>
      </w:r>
      <w:r w:rsidRPr="00073FDB">
        <w:rPr>
          <w:b/>
        </w:rPr>
        <w:tab/>
      </w:r>
      <w:r w:rsidRPr="00073FDB">
        <w:rPr>
          <w:rFonts w:ascii="Times New Roman" w:hAnsi="Times New Roman" w:cs="Times New Roman"/>
          <w:sz w:val="28"/>
          <w:szCs w:val="28"/>
        </w:rPr>
        <w:t>(4.37)</w:t>
      </w:r>
    </w:p>
    <w:p w:rsidR="005A15FB" w:rsidRPr="00073FDB" w:rsidRDefault="005A15FB" w:rsidP="005A15FB">
      <w:pPr>
        <w:pStyle w:val="a7"/>
        <w:ind w:left="284" w:right="497"/>
        <w:rPr>
          <w:sz w:val="28"/>
          <w:szCs w:val="28"/>
          <w:lang w:val="uk-UA"/>
        </w:rPr>
      </w:pPr>
      <w:r w:rsidRPr="00073FDB">
        <w:rPr>
          <w:sz w:val="28"/>
          <w:szCs w:val="28"/>
          <w:lang w:val="uk-UA"/>
        </w:rPr>
        <w:t>Якщо буде виконуватися умова T</w:t>
      </w:r>
      <w:r w:rsidRPr="00073FDB">
        <w:rPr>
          <w:sz w:val="28"/>
          <w:szCs w:val="28"/>
          <w:vertAlign w:val="subscript"/>
          <w:lang w:val="uk-UA"/>
        </w:rPr>
        <w:t>1</w:t>
      </w:r>
      <w:r w:rsidRPr="00073FDB">
        <w:rPr>
          <w:sz w:val="28"/>
          <w:szCs w:val="28"/>
          <w:lang w:val="uk-UA"/>
        </w:rPr>
        <w:t>/T</w:t>
      </w:r>
      <w:r w:rsidRPr="00073FDB">
        <w:rPr>
          <w:sz w:val="28"/>
          <w:szCs w:val="28"/>
          <w:vertAlign w:val="subscript"/>
          <w:lang w:val="uk-UA"/>
        </w:rPr>
        <w:t>2</w:t>
      </w:r>
      <w:r w:rsidRPr="00073FDB">
        <w:rPr>
          <w:sz w:val="28"/>
          <w:szCs w:val="28"/>
          <w:lang w:val="uk-UA"/>
        </w:rPr>
        <w:t xml:space="preserve"> &gt; 2, тоді крива розгону об'єкт</w:t>
      </w:r>
      <w:r w:rsidR="00206215">
        <w:rPr>
          <w:sz w:val="28"/>
          <w:szCs w:val="28"/>
          <w:lang w:val="uk-UA"/>
        </w:rPr>
        <w:t>а буде описуватися рівнянням</w:t>
      </w:r>
      <w:r w:rsidRPr="00073FDB">
        <w:rPr>
          <w:sz w:val="28"/>
          <w:szCs w:val="28"/>
          <w:lang w:val="uk-UA"/>
        </w:rPr>
        <w:t>:</w:t>
      </w:r>
    </w:p>
    <w:p w:rsidR="005A15FB" w:rsidRPr="00073FDB" w:rsidRDefault="005A15FB" w:rsidP="005A15FB">
      <w:pPr>
        <w:spacing w:line="360" w:lineRule="auto"/>
        <w:ind w:left="567" w:right="27"/>
        <w:jc w:val="both"/>
      </w:pPr>
      <w:r w:rsidRPr="00073FDB">
        <w:rPr>
          <w:rFonts w:ascii="Times New Roman" w:eastAsia="Times New Roman" w:hAnsi="Times New Roman" w:cs="Times New Roman"/>
          <w:bCs/>
          <w:color w:val="000000"/>
          <w:position w:val="-36"/>
          <w:sz w:val="28"/>
          <w:szCs w:val="28"/>
          <w:lang w:eastAsia="ru-RU"/>
        </w:rPr>
        <w:object w:dxaOrig="7395" w:dyaOrig="855">
          <v:shape id="_x0000_i1135" type="#_x0000_t75" style="width:369.75pt;height:42.75pt" o:ole="">
            <v:imagedata r:id="rId232" o:title=""/>
          </v:shape>
          <o:OLEObject Type="Embed" ProgID="Equation.3" ShapeID="_x0000_i1135" DrawAspect="Content" ObjectID="_1796376756" r:id="rId233"/>
        </w:object>
      </w:r>
      <w:r w:rsidRPr="00073FDB">
        <w:rPr>
          <w:b/>
        </w:rPr>
        <w:t>.</w:t>
      </w:r>
      <w:r w:rsidRPr="00073FDB">
        <w:rPr>
          <w:b/>
        </w:rPr>
        <w:tab/>
      </w:r>
      <w:r w:rsidRPr="00073FDB">
        <w:rPr>
          <w:rFonts w:ascii="Times New Roman" w:hAnsi="Times New Roman" w:cs="Times New Roman"/>
          <w:sz w:val="28"/>
          <w:szCs w:val="28"/>
        </w:rPr>
        <w:t>(4.38)</w:t>
      </w:r>
    </w:p>
    <w:p w:rsidR="005A15FB" w:rsidRPr="00073FDB" w:rsidRDefault="005A15FB" w:rsidP="005A15FB">
      <w:pPr>
        <w:spacing w:after="0"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 xml:space="preserve">Коефіцієнти </w:t>
      </w:r>
      <w:r w:rsidRPr="00073FDB">
        <w:rPr>
          <w:rFonts w:ascii="Times New Roman" w:hAnsi="Times New Roman" w:cs="Times New Roman"/>
          <w:sz w:val="28"/>
          <w:szCs w:val="28"/>
        </w:rPr>
        <w:sym w:font="Symbol" w:char="F061"/>
      </w:r>
      <w:r w:rsidRPr="00073FDB">
        <w:rPr>
          <w:rFonts w:ascii="Times New Roman" w:hAnsi="Times New Roman" w:cs="Times New Roman"/>
          <w:sz w:val="28"/>
          <w:szCs w:val="28"/>
          <w:vertAlign w:val="subscript"/>
        </w:rPr>
        <w:t>1</w:t>
      </w:r>
      <w:r w:rsidRPr="00073FDB">
        <w:rPr>
          <w:rFonts w:ascii="Times New Roman" w:hAnsi="Times New Roman" w:cs="Times New Roman"/>
          <w:sz w:val="28"/>
          <w:szCs w:val="28"/>
        </w:rPr>
        <w:t xml:space="preserve">, </w:t>
      </w:r>
      <w:r w:rsidRPr="00073FDB">
        <w:rPr>
          <w:rFonts w:ascii="Times New Roman" w:hAnsi="Times New Roman" w:cs="Times New Roman"/>
          <w:sz w:val="28"/>
          <w:szCs w:val="28"/>
        </w:rPr>
        <w:sym w:font="Symbol" w:char="F061"/>
      </w:r>
      <w:r w:rsidRPr="00073FDB">
        <w:rPr>
          <w:rFonts w:ascii="Times New Roman" w:hAnsi="Times New Roman" w:cs="Times New Roman"/>
          <w:sz w:val="28"/>
          <w:szCs w:val="28"/>
          <w:vertAlign w:val="subscript"/>
        </w:rPr>
        <w:t>2</w:t>
      </w:r>
      <w:r w:rsidRPr="00073FDB">
        <w:rPr>
          <w:rFonts w:ascii="Times New Roman" w:hAnsi="Times New Roman" w:cs="Times New Roman"/>
          <w:sz w:val="28"/>
          <w:szCs w:val="28"/>
        </w:rPr>
        <w:t xml:space="preserve"> визначимо за формулою</w:t>
      </w:r>
    </w:p>
    <w:p w:rsidR="005A15FB" w:rsidRPr="00073FDB" w:rsidRDefault="005A15FB" w:rsidP="005A15FB">
      <w:pPr>
        <w:spacing w:after="0" w:line="360" w:lineRule="auto"/>
        <w:ind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48"/>
          <w:sz w:val="28"/>
          <w:szCs w:val="28"/>
          <w:lang w:eastAsia="ru-RU"/>
        </w:rPr>
        <w:object w:dxaOrig="4005" w:dyaOrig="1095">
          <v:shape id="_x0000_i1136" type="#_x0000_t75" style="width:200.25pt;height:54.75pt" o:ole="">
            <v:imagedata r:id="rId234" o:title=""/>
          </v:shape>
          <o:OLEObject Type="Embed" ProgID="Equation.3" ShapeID="_x0000_i1136" DrawAspect="Content" ObjectID="_1796376757" r:id="rId235"/>
        </w:object>
      </w:r>
      <w:r w:rsidRPr="00073FDB">
        <w:rPr>
          <w:rFonts w:ascii="Times New Roman" w:hAnsi="Times New Roman" w:cs="Times New Roman"/>
          <w:sz w:val="28"/>
          <w:szCs w:val="28"/>
        </w:rPr>
        <w:t>.</w: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(4.39)</w:t>
      </w:r>
    </w:p>
    <w:p w:rsidR="005A15FB" w:rsidRPr="00073FDB" w:rsidRDefault="005A15FB" w:rsidP="005A15FB">
      <w:pPr>
        <w:pStyle w:val="a7"/>
        <w:ind w:right="497"/>
        <w:rPr>
          <w:sz w:val="28"/>
          <w:szCs w:val="28"/>
          <w:lang w:val="uk-UA"/>
        </w:rPr>
      </w:pPr>
      <w:r w:rsidRPr="00073FDB">
        <w:rPr>
          <w:sz w:val="28"/>
          <w:szCs w:val="28"/>
          <w:lang w:val="uk-UA"/>
        </w:rPr>
        <w:t>Якщо буде виконуватися умова T</w:t>
      </w:r>
      <w:r w:rsidRPr="00073FDB">
        <w:rPr>
          <w:sz w:val="28"/>
          <w:szCs w:val="28"/>
          <w:vertAlign w:val="subscript"/>
          <w:lang w:val="uk-UA"/>
        </w:rPr>
        <w:t>1</w:t>
      </w:r>
      <w:r w:rsidRPr="00073FDB">
        <w:rPr>
          <w:sz w:val="28"/>
          <w:szCs w:val="28"/>
          <w:lang w:val="uk-UA"/>
        </w:rPr>
        <w:t>/T</w:t>
      </w:r>
      <w:r w:rsidRPr="00073FDB">
        <w:rPr>
          <w:sz w:val="28"/>
          <w:szCs w:val="28"/>
          <w:vertAlign w:val="subscript"/>
          <w:lang w:val="uk-UA"/>
        </w:rPr>
        <w:t>2</w:t>
      </w:r>
      <w:r w:rsidRPr="00073FDB">
        <w:rPr>
          <w:sz w:val="28"/>
          <w:szCs w:val="28"/>
          <w:lang w:val="uk-UA"/>
        </w:rPr>
        <w:t xml:space="preserve"> = 2, то має місце аперіодичний критичний перехідний процес, який описується рівнянням[8]</w:t>
      </w:r>
    </w:p>
    <w:p w:rsidR="005A15FB" w:rsidRPr="00073FDB" w:rsidRDefault="005A15FB" w:rsidP="005A15FB">
      <w:pPr>
        <w:spacing w:after="0" w:line="360" w:lineRule="auto"/>
        <w:ind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38"/>
          <w:sz w:val="28"/>
          <w:szCs w:val="28"/>
          <w:lang w:eastAsia="ru-RU"/>
        </w:rPr>
        <w:object w:dxaOrig="4755" w:dyaOrig="900">
          <v:shape id="_x0000_i1137" type="#_x0000_t75" style="width:237.75pt;height:45pt" o:ole="">
            <v:imagedata r:id="rId236" o:title=""/>
          </v:shape>
          <o:OLEObject Type="Embed" ProgID="Equation.3" ShapeID="_x0000_i1137" DrawAspect="Content" ObjectID="_1796376758" r:id="rId237"/>
        </w:object>
      </w:r>
      <w:r w:rsidRPr="00073FDB">
        <w:rPr>
          <w:rFonts w:ascii="Times New Roman" w:hAnsi="Times New Roman" w:cs="Times New Roman"/>
          <w:sz w:val="28"/>
          <w:szCs w:val="28"/>
        </w:rPr>
        <w:t>.</w: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(4.40)</w:t>
      </w:r>
    </w:p>
    <w:p w:rsidR="005A15FB" w:rsidRPr="00073FDB" w:rsidRDefault="005A15FB" w:rsidP="005A15FB">
      <w:pPr>
        <w:pStyle w:val="a7"/>
        <w:ind w:right="497"/>
        <w:rPr>
          <w:sz w:val="28"/>
          <w:szCs w:val="28"/>
          <w:lang w:val="uk-UA"/>
        </w:rPr>
      </w:pPr>
      <w:r w:rsidRPr="00073FDB">
        <w:rPr>
          <w:sz w:val="28"/>
          <w:szCs w:val="28"/>
          <w:lang w:val="uk-UA"/>
        </w:rPr>
        <w:t>Якщо буде виконуватися умова T</w:t>
      </w:r>
      <w:r w:rsidRPr="00073FDB">
        <w:rPr>
          <w:sz w:val="28"/>
          <w:szCs w:val="28"/>
          <w:vertAlign w:val="subscript"/>
          <w:lang w:val="uk-UA"/>
        </w:rPr>
        <w:t>1</w:t>
      </w:r>
      <w:r w:rsidRPr="00073FDB">
        <w:rPr>
          <w:sz w:val="28"/>
          <w:szCs w:val="28"/>
          <w:lang w:val="uk-UA"/>
        </w:rPr>
        <w:t>/T</w:t>
      </w:r>
      <w:r w:rsidRPr="00073FDB">
        <w:rPr>
          <w:sz w:val="28"/>
          <w:szCs w:val="28"/>
          <w:vertAlign w:val="subscript"/>
          <w:lang w:val="uk-UA"/>
        </w:rPr>
        <w:t>2</w:t>
      </w:r>
      <w:r w:rsidRPr="00073FDB">
        <w:rPr>
          <w:sz w:val="28"/>
          <w:szCs w:val="28"/>
          <w:lang w:val="uk-UA"/>
        </w:rPr>
        <w:t xml:space="preserve"> &lt; 2, то має місце коливальний перехідний процес, який описується рівнянням[8]</w:t>
      </w:r>
    </w:p>
    <w:p w:rsidR="005A15FB" w:rsidRPr="00073FDB" w:rsidRDefault="005A15FB" w:rsidP="005A15FB">
      <w:pPr>
        <w:spacing w:after="0" w:line="360" w:lineRule="auto"/>
        <w:ind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34"/>
          <w:sz w:val="28"/>
          <w:szCs w:val="28"/>
          <w:lang w:eastAsia="ru-RU"/>
        </w:rPr>
        <w:object w:dxaOrig="7305" w:dyaOrig="825">
          <v:shape id="_x0000_i1138" type="#_x0000_t75" style="width:365.25pt;height:41.25pt" o:ole="">
            <v:imagedata r:id="rId238" o:title=""/>
          </v:shape>
          <o:OLEObject Type="Embed" ProgID="Equation.3" ShapeID="_x0000_i1138" DrawAspect="Content" ObjectID="_1796376759" r:id="rId239"/>
        </w:object>
      </w:r>
      <w:r w:rsidRPr="00073FDB">
        <w:rPr>
          <w:rFonts w:ascii="Times New Roman" w:hAnsi="Times New Roman" w:cs="Times New Roman"/>
          <w:sz w:val="28"/>
          <w:szCs w:val="28"/>
        </w:rPr>
        <w:t>,</w:t>
      </w:r>
      <w:r w:rsidRPr="00073FDB">
        <w:rPr>
          <w:rFonts w:ascii="Times New Roman" w:hAnsi="Times New Roman" w:cs="Times New Roman"/>
          <w:sz w:val="28"/>
          <w:szCs w:val="28"/>
        </w:rPr>
        <w:tab/>
        <w:t>(4.41)</w:t>
      </w:r>
    </w:p>
    <w:p w:rsidR="005A15FB" w:rsidRPr="00073FDB" w:rsidRDefault="005A15FB" w:rsidP="005A15FB">
      <w:pPr>
        <w:spacing w:after="0"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 xml:space="preserve">де </w:t>
      </w:r>
      <w:r w:rsidRPr="00073FDB">
        <w:rPr>
          <w:rFonts w:ascii="Times New Roman" w:eastAsia="Times New Roman" w:hAnsi="Times New Roman" w:cs="Times New Roman"/>
          <w:bCs/>
          <w:color w:val="000000"/>
          <w:position w:val="-34"/>
          <w:sz w:val="28"/>
          <w:szCs w:val="28"/>
          <w:lang w:eastAsia="ru-RU"/>
        </w:rPr>
        <w:object w:dxaOrig="1275" w:dyaOrig="780">
          <v:shape id="_x0000_i1139" type="#_x0000_t75" style="width:63.75pt;height:39pt" o:ole="">
            <v:imagedata r:id="rId240" o:title=""/>
          </v:shape>
          <o:OLEObject Type="Embed" ProgID="Equation.3" ShapeID="_x0000_i1139" DrawAspect="Content" ObjectID="_1796376760" r:id="rId241"/>
        </w:object>
      </w:r>
      <w:r w:rsidRPr="00073FDB">
        <w:rPr>
          <w:rFonts w:ascii="Times New Roman" w:hAnsi="Times New Roman" w:cs="Times New Roman"/>
          <w:sz w:val="28"/>
          <w:szCs w:val="28"/>
        </w:rPr>
        <w:t>;</w:t>
      </w:r>
      <w:r w:rsidRPr="00073FDB">
        <w:rPr>
          <w:rFonts w:ascii="Times New Roman" w:hAnsi="Times New Roman" w:cs="Times New Roman"/>
          <w:sz w:val="28"/>
          <w:szCs w:val="28"/>
        </w:rPr>
        <w:tab/>
      </w:r>
      <w:r w:rsidRPr="00073FDB">
        <w:rPr>
          <w:rFonts w:ascii="Times New Roman" w:eastAsia="Times New Roman" w:hAnsi="Times New Roman" w:cs="Times New Roman"/>
          <w:bCs/>
          <w:color w:val="000000"/>
          <w:position w:val="-38"/>
          <w:sz w:val="28"/>
          <w:szCs w:val="28"/>
          <w:lang w:eastAsia="ru-RU"/>
        </w:rPr>
        <w:object w:dxaOrig="2460" w:dyaOrig="975">
          <v:shape id="_x0000_i1140" type="#_x0000_t75" style="width:123pt;height:48.75pt" o:ole="">
            <v:imagedata r:id="rId242" o:title=""/>
          </v:shape>
          <o:OLEObject Type="Embed" ProgID="Equation.3" ShapeID="_x0000_i1140" DrawAspect="Content" ObjectID="_1796376761" r:id="rId243"/>
        </w:object>
      </w:r>
      <w:r w:rsidRPr="00073FDB">
        <w:rPr>
          <w:rFonts w:ascii="Times New Roman" w:hAnsi="Times New Roman" w:cs="Times New Roman"/>
          <w:sz w:val="28"/>
          <w:szCs w:val="28"/>
        </w:rPr>
        <w:t>.</w:t>
      </w:r>
    </w:p>
    <w:p w:rsidR="005A15FB" w:rsidRPr="00073FDB" w:rsidRDefault="005A15FB" w:rsidP="005A15FB">
      <w:pPr>
        <w:spacing w:line="360" w:lineRule="auto"/>
        <w:ind w:right="497" w:firstLine="588"/>
        <w:jc w:val="both"/>
        <w:rPr>
          <w:rFonts w:ascii="Times New Roman" w:hAnsi="Times New Roman" w:cs="Times New Roman"/>
          <w:sz w:val="28"/>
          <w:szCs w:val="28"/>
        </w:rPr>
      </w:pPr>
      <w:r w:rsidRPr="00073FDB">
        <w:rPr>
          <w:rFonts w:ascii="Times New Roman" w:hAnsi="Times New Roman" w:cs="Times New Roman"/>
          <w:sz w:val="28"/>
          <w:szCs w:val="28"/>
        </w:rPr>
        <w:t>Оскільки T</w:t>
      </w:r>
      <w:r w:rsidRPr="00073FDB">
        <w:rPr>
          <w:rFonts w:ascii="Times New Roman" w:hAnsi="Times New Roman" w:cs="Times New Roman"/>
          <w:sz w:val="28"/>
          <w:szCs w:val="28"/>
          <w:vertAlign w:val="subscript"/>
        </w:rPr>
        <w:t>1</w:t>
      </w:r>
      <w:r w:rsidRPr="00073FDB">
        <w:rPr>
          <w:rFonts w:ascii="Times New Roman" w:hAnsi="Times New Roman" w:cs="Times New Roman"/>
          <w:sz w:val="28"/>
          <w:szCs w:val="28"/>
        </w:rPr>
        <w:t>/T</w:t>
      </w:r>
      <w:r w:rsidRPr="00073FDB">
        <w:rPr>
          <w:rFonts w:ascii="Times New Roman" w:hAnsi="Times New Roman" w:cs="Times New Roman"/>
          <w:sz w:val="28"/>
          <w:szCs w:val="28"/>
          <w:vertAlign w:val="subscript"/>
        </w:rPr>
        <w:t>2</w:t>
      </w:r>
      <w:r w:rsidRPr="00073FDB">
        <w:rPr>
          <w:rFonts w:ascii="Times New Roman" w:hAnsi="Times New Roman" w:cs="Times New Roman"/>
          <w:sz w:val="28"/>
          <w:szCs w:val="28"/>
        </w:rPr>
        <w:t xml:space="preserve"> &lt; 2, то криву розгону еквівалентного об'єкта регулювання АСР будуємо за формулою /4.38/ із застосуванням програми «</w:t>
      </w:r>
      <w:proofErr w:type="spellStart"/>
      <w:r w:rsidRPr="00073FDB">
        <w:rPr>
          <w:rFonts w:ascii="Times New Roman" w:hAnsi="Times New Roman" w:cs="Times New Roman"/>
          <w:sz w:val="28"/>
          <w:szCs w:val="28"/>
        </w:rPr>
        <w:t>Maple</w:t>
      </w:r>
      <w:proofErr w:type="spellEnd"/>
      <w:r w:rsidRPr="00073FDB">
        <w:rPr>
          <w:rFonts w:ascii="Times New Roman" w:hAnsi="Times New Roman" w:cs="Times New Roman"/>
          <w:sz w:val="28"/>
          <w:szCs w:val="28"/>
        </w:rPr>
        <w:t> 2016.0».</w:t>
      </w:r>
    </w:p>
    <w:p w:rsidR="005A15FB" w:rsidRPr="00073FDB" w:rsidRDefault="005A15FB" w:rsidP="005A15FB">
      <w:pPr>
        <w:tabs>
          <w:tab w:val="left" w:pos="-1701"/>
        </w:tabs>
        <w:spacing w:after="0"/>
        <w:ind w:left="284" w:right="497"/>
        <w:jc w:val="both"/>
        <w:rPr>
          <w:rFonts w:ascii="Courier New" w:hAnsi="Courier New" w:cs="Courier New"/>
        </w:rPr>
      </w:pPr>
      <w:r w:rsidRPr="00073FDB">
        <w:rPr>
          <w:rFonts w:ascii="Courier New" w:hAnsi="Courier New" w:cs="Courier New"/>
        </w:rPr>
        <w:t>&gt; k0 := .86:</w:t>
      </w:r>
    </w:p>
    <w:p w:rsidR="005A15FB" w:rsidRPr="00073FDB" w:rsidRDefault="005A15FB" w:rsidP="005A15FB">
      <w:pPr>
        <w:tabs>
          <w:tab w:val="left" w:pos="-1701"/>
        </w:tabs>
        <w:spacing w:after="0"/>
        <w:ind w:left="284" w:right="497"/>
        <w:jc w:val="both"/>
        <w:rPr>
          <w:rFonts w:ascii="Courier New" w:hAnsi="Courier New" w:cs="Courier New"/>
        </w:rPr>
      </w:pPr>
      <w:r w:rsidRPr="00073FDB">
        <w:rPr>
          <w:rFonts w:ascii="Courier New" w:hAnsi="Courier New" w:cs="Courier New"/>
        </w:rPr>
        <w:lastRenderedPageBreak/>
        <w:t>&gt; T01 := 133.3:</w:t>
      </w:r>
    </w:p>
    <w:p w:rsidR="005A15FB" w:rsidRPr="00073FDB" w:rsidRDefault="005A15FB" w:rsidP="005A15FB">
      <w:pPr>
        <w:tabs>
          <w:tab w:val="left" w:pos="-1701"/>
        </w:tabs>
        <w:spacing w:after="0"/>
        <w:ind w:left="284" w:right="497"/>
        <w:jc w:val="both"/>
        <w:rPr>
          <w:rFonts w:ascii="Courier New" w:hAnsi="Courier New" w:cs="Courier New"/>
        </w:rPr>
      </w:pPr>
      <w:r w:rsidRPr="00073FDB">
        <w:rPr>
          <w:rFonts w:ascii="Courier New" w:hAnsi="Courier New" w:cs="Courier New"/>
        </w:rPr>
        <w:t>&gt; T02 := 65.7:</w:t>
      </w:r>
    </w:p>
    <w:p w:rsidR="005A15FB" w:rsidRPr="00073FDB" w:rsidRDefault="005A15FB" w:rsidP="005A15FB">
      <w:pPr>
        <w:tabs>
          <w:tab w:val="left" w:pos="-1701"/>
        </w:tabs>
        <w:spacing w:after="0"/>
        <w:ind w:left="284" w:right="497"/>
        <w:jc w:val="both"/>
        <w:rPr>
          <w:rFonts w:ascii="Courier New" w:hAnsi="Courier New" w:cs="Courier New"/>
        </w:rPr>
      </w:pPr>
      <w:r w:rsidRPr="00073FDB">
        <w:rPr>
          <w:rFonts w:ascii="Courier New" w:hAnsi="Courier New" w:cs="Courier New"/>
        </w:rPr>
        <w:t>&gt; alpha1 := T01/(2*T02*T02)-</w:t>
      </w:r>
      <w:proofErr w:type="spellStart"/>
      <w:r w:rsidRPr="00073FDB">
        <w:rPr>
          <w:rFonts w:ascii="Courier New" w:hAnsi="Courier New" w:cs="Courier New"/>
        </w:rPr>
        <w:t>sqrt</w:t>
      </w:r>
      <w:proofErr w:type="spellEnd"/>
      <w:r w:rsidRPr="00073FDB">
        <w:rPr>
          <w:rFonts w:ascii="Courier New" w:hAnsi="Courier New" w:cs="Courier New"/>
        </w:rPr>
        <w:t>((T01/(2*T02*T02))^2-1/(T02*T02)):</w:t>
      </w:r>
    </w:p>
    <w:p w:rsidR="005A15FB" w:rsidRPr="00073FDB" w:rsidRDefault="005A15FB" w:rsidP="005A15FB">
      <w:pPr>
        <w:tabs>
          <w:tab w:val="left" w:pos="-1701"/>
        </w:tabs>
        <w:spacing w:after="0"/>
        <w:ind w:left="284" w:right="497"/>
        <w:jc w:val="both"/>
        <w:rPr>
          <w:rFonts w:ascii="Courier New" w:hAnsi="Courier New" w:cs="Courier New"/>
        </w:rPr>
      </w:pPr>
      <w:r w:rsidRPr="00073FDB">
        <w:rPr>
          <w:rFonts w:ascii="Courier New" w:hAnsi="Courier New" w:cs="Courier New"/>
        </w:rPr>
        <w:t>&gt; alpha2 := T01/(2*T02*T02)+</w:t>
      </w:r>
      <w:proofErr w:type="spellStart"/>
      <w:r w:rsidRPr="00073FDB">
        <w:rPr>
          <w:rFonts w:ascii="Courier New" w:hAnsi="Courier New" w:cs="Courier New"/>
        </w:rPr>
        <w:t>sqrt</w:t>
      </w:r>
      <w:proofErr w:type="spellEnd"/>
      <w:r w:rsidRPr="00073FDB">
        <w:rPr>
          <w:rFonts w:ascii="Courier New" w:hAnsi="Courier New" w:cs="Courier New"/>
        </w:rPr>
        <w:t>((T01/(2*T02*T02))^2-1/(T02*T02)):</w:t>
      </w:r>
    </w:p>
    <w:p w:rsidR="005A15FB" w:rsidRPr="00073FDB" w:rsidRDefault="005A15FB" w:rsidP="005A15FB">
      <w:pPr>
        <w:tabs>
          <w:tab w:val="left" w:pos="-1701"/>
        </w:tabs>
        <w:spacing w:after="0"/>
        <w:ind w:left="284" w:right="497"/>
        <w:jc w:val="both"/>
        <w:rPr>
          <w:rFonts w:ascii="Courier New" w:hAnsi="Courier New" w:cs="Courier New"/>
        </w:rPr>
      </w:pPr>
      <w:r w:rsidRPr="00073FDB">
        <w:rPr>
          <w:rFonts w:ascii="Courier New" w:hAnsi="Courier New" w:cs="Courier New"/>
        </w:rPr>
        <w:t>&gt; y := k0*(1-alpha2*exp(-alpha1*t)/(alpha2-alpha1)+alpha1*exp(-alpha2*t)/(alpha2-alpha1));</w:t>
      </w:r>
    </w:p>
    <w:p w:rsidR="005A15FB" w:rsidRPr="00073FDB" w:rsidRDefault="005A15FB" w:rsidP="005A15FB">
      <w:pPr>
        <w:tabs>
          <w:tab w:val="left" w:pos="-1701"/>
        </w:tabs>
        <w:spacing w:after="0"/>
        <w:ind w:left="284" w:right="497"/>
        <w:jc w:val="both"/>
        <w:rPr>
          <w:rFonts w:ascii="Courier New" w:hAnsi="Courier New" w:cs="Courier New"/>
        </w:rPr>
      </w:pPr>
      <w:r w:rsidRPr="00073FDB">
        <w:rPr>
          <w:rFonts w:ascii="Courier New" w:hAnsi="Courier New" w:cs="Courier New"/>
        </w:rPr>
        <w:t xml:space="preserve">            0.86 - 2.985905740 </w:t>
      </w:r>
      <w:proofErr w:type="spellStart"/>
      <w:r w:rsidRPr="00073FDB">
        <w:rPr>
          <w:rFonts w:ascii="Courier New" w:hAnsi="Courier New" w:cs="Courier New"/>
        </w:rPr>
        <w:t>exp</w:t>
      </w:r>
      <w:proofErr w:type="spellEnd"/>
      <w:r w:rsidRPr="00073FDB">
        <w:rPr>
          <w:rFonts w:ascii="Courier New" w:hAnsi="Courier New" w:cs="Courier New"/>
        </w:rPr>
        <w:t>(-0.01284306220 t)</w:t>
      </w:r>
    </w:p>
    <w:p w:rsidR="005A15FB" w:rsidRPr="00073FDB" w:rsidRDefault="005A15FB" w:rsidP="005A15FB">
      <w:pPr>
        <w:tabs>
          <w:tab w:val="left" w:pos="-1701"/>
        </w:tabs>
        <w:spacing w:after="0"/>
        <w:ind w:left="284" w:right="497"/>
        <w:jc w:val="both"/>
        <w:rPr>
          <w:rFonts w:ascii="Courier New" w:hAnsi="Courier New" w:cs="Courier New"/>
        </w:rPr>
      </w:pPr>
      <w:r w:rsidRPr="00073FDB">
        <w:rPr>
          <w:rFonts w:ascii="Courier New" w:hAnsi="Courier New" w:cs="Courier New"/>
        </w:rPr>
        <w:t xml:space="preserve">               + 2.125905740 </w:t>
      </w:r>
      <w:proofErr w:type="spellStart"/>
      <w:r w:rsidRPr="00073FDB">
        <w:rPr>
          <w:rFonts w:ascii="Courier New" w:hAnsi="Courier New" w:cs="Courier New"/>
        </w:rPr>
        <w:t>exp</w:t>
      </w:r>
      <w:proofErr w:type="spellEnd"/>
      <w:r w:rsidRPr="00073FDB">
        <w:rPr>
          <w:rFonts w:ascii="Courier New" w:hAnsi="Courier New" w:cs="Courier New"/>
        </w:rPr>
        <w:t>(-0.01803851056 t)</w:t>
      </w:r>
    </w:p>
    <w:p w:rsidR="005A15FB" w:rsidRPr="00073FDB" w:rsidRDefault="005A15FB" w:rsidP="00197A35">
      <w:pPr>
        <w:pStyle w:val="a7"/>
        <w:ind w:right="115" w:firstLine="142"/>
        <w:jc w:val="center"/>
        <w:rPr>
          <w:sz w:val="28"/>
          <w:szCs w:val="28"/>
          <w:lang w:val="uk-UA"/>
        </w:rPr>
      </w:pPr>
      <w:r w:rsidRPr="00073FDB">
        <w:rPr>
          <w:rFonts w:ascii="Courier New" w:hAnsi="Courier New" w:cs="Courier New"/>
          <w:noProof/>
          <w:lang w:val="en-US" w:eastAsia="en-US"/>
        </w:rPr>
        <w:drawing>
          <wp:inline distT="0" distB="0" distL="0" distR="0" wp14:anchorId="1171C873" wp14:editId="5523B167">
            <wp:extent cx="2876550" cy="2562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2876550" cy="2562225"/>
                    </a:xfrm>
                    <a:prstGeom prst="rect">
                      <a:avLst/>
                    </a:prstGeom>
                    <a:noFill/>
                    <a:ln>
                      <a:noFill/>
                    </a:ln>
                  </pic:spPr>
                </pic:pic>
              </a:graphicData>
            </a:graphic>
          </wp:inline>
        </w:drawing>
      </w:r>
    </w:p>
    <w:p w:rsidR="005A15FB" w:rsidRPr="00073FDB" w:rsidRDefault="005A15FB" w:rsidP="005A15FB">
      <w:pPr>
        <w:pStyle w:val="a7"/>
        <w:ind w:left="2114" w:right="115" w:hanging="1834"/>
        <w:jc w:val="center"/>
        <w:rPr>
          <w:color w:val="000000"/>
          <w:sz w:val="28"/>
          <w:szCs w:val="28"/>
          <w:lang w:val="uk-UA"/>
        </w:rPr>
      </w:pPr>
      <w:r w:rsidRPr="00073FDB">
        <w:rPr>
          <w:sz w:val="28"/>
          <w:szCs w:val="28"/>
          <w:lang w:val="uk-UA"/>
        </w:rPr>
        <w:t>Рисунок 4.5 - К</w:t>
      </w:r>
      <w:r w:rsidRPr="00073FDB">
        <w:rPr>
          <w:color w:val="000000"/>
          <w:sz w:val="28"/>
          <w:szCs w:val="28"/>
          <w:lang w:val="uk-UA"/>
        </w:rPr>
        <w:t>рива розгону еквівалентного об'єкта регулювання АСР</w:t>
      </w:r>
    </w:p>
    <w:p w:rsidR="003F0DE3" w:rsidRPr="00073FDB" w:rsidRDefault="005A15FB" w:rsidP="005A15FB">
      <w:pPr>
        <w:spacing w:after="0" w:line="360" w:lineRule="auto"/>
        <w:ind w:right="497" w:firstLine="851"/>
        <w:jc w:val="center"/>
        <w:rPr>
          <w:rFonts w:ascii="Times New Roman" w:hAnsi="Times New Roman" w:cs="Times New Roman"/>
          <w:sz w:val="28"/>
          <w:szCs w:val="28"/>
        </w:rPr>
      </w:pPr>
      <w:r w:rsidRPr="00073FDB">
        <w:rPr>
          <w:rFonts w:ascii="Times New Roman" w:hAnsi="Times New Roman" w:cs="Times New Roman"/>
          <w:sz w:val="28"/>
          <w:szCs w:val="28"/>
        </w:rPr>
        <w:t>температури</w:t>
      </w:r>
    </w:p>
    <w:p w:rsidR="005A15FB" w:rsidRPr="00073FDB" w:rsidRDefault="005A15FB" w:rsidP="005A15FB">
      <w:pPr>
        <w:tabs>
          <w:tab w:val="left" w:pos="-1701"/>
        </w:tabs>
        <w:ind w:left="284" w:right="497"/>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 xml:space="preserve">({y}, t = 0 .. 100, </w:t>
      </w:r>
      <w:proofErr w:type="spellStart"/>
      <w:r w:rsidRPr="00073FDB">
        <w:rPr>
          <w:rFonts w:ascii="Courier New" w:hAnsi="Courier New" w:cs="Courier New"/>
        </w:rPr>
        <w:t>thickness</w:t>
      </w:r>
      <w:proofErr w:type="spellEnd"/>
      <w:r w:rsidRPr="00073FDB">
        <w:rPr>
          <w:rFonts w:ascii="Courier New" w:hAnsi="Courier New" w:cs="Courier New"/>
        </w:rPr>
        <w:t xml:space="preserve"> = 2);</w:t>
      </w:r>
    </w:p>
    <w:p w:rsidR="005A15FB" w:rsidRPr="00073FDB" w:rsidRDefault="005A15FB" w:rsidP="005A15FB">
      <w:pPr>
        <w:tabs>
          <w:tab w:val="left" w:pos="-1701"/>
        </w:tabs>
        <w:ind w:left="284" w:right="497"/>
        <w:jc w:val="center"/>
        <w:rPr>
          <w:rFonts w:ascii="Courier New" w:hAnsi="Courier New" w:cs="Courier New"/>
          <w:b/>
        </w:rPr>
      </w:pPr>
      <w:r w:rsidRPr="00073FDB">
        <w:rPr>
          <w:rFonts w:ascii="Courier New" w:hAnsi="Courier New" w:cs="Courier New"/>
          <w:noProof/>
          <w:lang w:val="en-US"/>
        </w:rPr>
        <w:drawing>
          <wp:inline distT="0" distB="0" distL="0" distR="0" wp14:anchorId="55599D26" wp14:editId="69EEA7C0">
            <wp:extent cx="2809875" cy="2314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809875" cy="2314575"/>
                    </a:xfrm>
                    <a:prstGeom prst="rect">
                      <a:avLst/>
                    </a:prstGeom>
                    <a:noFill/>
                    <a:ln>
                      <a:noFill/>
                    </a:ln>
                  </pic:spPr>
                </pic:pic>
              </a:graphicData>
            </a:graphic>
          </wp:inline>
        </w:drawing>
      </w:r>
    </w:p>
    <w:p w:rsidR="005A15FB" w:rsidRPr="00073FDB" w:rsidRDefault="005A15FB" w:rsidP="005A15FB">
      <w:pPr>
        <w:pStyle w:val="a7"/>
        <w:ind w:right="115" w:firstLine="425"/>
        <w:jc w:val="center"/>
        <w:rPr>
          <w:sz w:val="28"/>
          <w:szCs w:val="28"/>
          <w:lang w:val="uk-UA"/>
        </w:rPr>
      </w:pPr>
      <w:r w:rsidRPr="00073FDB">
        <w:rPr>
          <w:sz w:val="28"/>
          <w:szCs w:val="28"/>
          <w:lang w:val="uk-UA"/>
        </w:rPr>
        <w:t>Рисунок 4.6 - К</w:t>
      </w:r>
      <w:r w:rsidRPr="00073FDB">
        <w:rPr>
          <w:color w:val="000000"/>
          <w:sz w:val="28"/>
          <w:szCs w:val="28"/>
          <w:lang w:val="uk-UA"/>
        </w:rPr>
        <w:t>рива розгону еквівалентного об'єкта регулювання АСР</w:t>
      </w:r>
    </w:p>
    <w:p w:rsidR="005A15FB" w:rsidRPr="00073FDB" w:rsidRDefault="005A15FB" w:rsidP="005A15FB">
      <w:pPr>
        <w:pStyle w:val="a7"/>
        <w:ind w:right="115" w:firstLine="425"/>
        <w:jc w:val="center"/>
        <w:rPr>
          <w:sz w:val="28"/>
          <w:szCs w:val="28"/>
          <w:lang w:val="uk-UA"/>
        </w:rPr>
      </w:pPr>
      <w:r w:rsidRPr="00073FDB">
        <w:rPr>
          <w:sz w:val="28"/>
          <w:szCs w:val="28"/>
          <w:lang w:val="uk-UA"/>
        </w:rPr>
        <w:t>температури</w:t>
      </w:r>
    </w:p>
    <w:p w:rsidR="005A15FB" w:rsidRPr="00073FDB" w:rsidRDefault="005A15FB" w:rsidP="005A15FB">
      <w:pPr>
        <w:pStyle w:val="a7"/>
        <w:ind w:left="284" w:right="497"/>
        <w:rPr>
          <w:sz w:val="28"/>
          <w:szCs w:val="28"/>
          <w:lang w:val="uk-UA"/>
        </w:rPr>
      </w:pPr>
      <w:r w:rsidRPr="00073FDB">
        <w:rPr>
          <w:sz w:val="28"/>
          <w:szCs w:val="28"/>
          <w:lang w:val="uk-UA"/>
        </w:rPr>
        <w:t xml:space="preserve">Визначимо за графіком максимальну швидкість </w:t>
      </w:r>
      <w:proofErr w:type="spellStart"/>
      <w:r w:rsidRPr="00073FDB">
        <w:rPr>
          <w:sz w:val="28"/>
          <w:szCs w:val="28"/>
          <w:lang w:val="uk-UA"/>
        </w:rPr>
        <w:t>Vmax</w:t>
      </w:r>
      <w:proofErr w:type="spellEnd"/>
      <w:r w:rsidRPr="00073FDB">
        <w:rPr>
          <w:sz w:val="28"/>
          <w:szCs w:val="28"/>
          <w:lang w:val="uk-UA"/>
        </w:rPr>
        <w:t xml:space="preserve"> перехідного процесу й час запізнювання</w:t>
      </w:r>
    </w:p>
    <w:p w:rsidR="005A15FB" w:rsidRPr="00073FDB" w:rsidRDefault="005A15FB" w:rsidP="005A15FB">
      <w:pPr>
        <w:pStyle w:val="a7"/>
        <w:ind w:left="284" w:right="497"/>
        <w:rPr>
          <w:sz w:val="28"/>
          <w:szCs w:val="28"/>
          <w:lang w:val="uk-UA"/>
        </w:rPr>
      </w:pPr>
      <w:r w:rsidRPr="00073FDB">
        <w:rPr>
          <w:sz w:val="28"/>
          <w:szCs w:val="28"/>
          <w:lang w:val="uk-UA"/>
        </w:rPr>
        <w:sym w:font="Symbol" w:char="F074"/>
      </w:r>
      <w:r w:rsidRPr="00073FDB">
        <w:rPr>
          <w:sz w:val="28"/>
          <w:szCs w:val="28"/>
          <w:lang w:val="uk-UA"/>
        </w:rPr>
        <w:t xml:space="preserve"> = 18,3 с;</w:t>
      </w:r>
    </w:p>
    <w:p w:rsidR="005A15FB" w:rsidRPr="00073FDB" w:rsidRDefault="005A15FB" w:rsidP="005A15FB">
      <w:pPr>
        <w:spacing w:line="360" w:lineRule="auto"/>
        <w:ind w:left="142" w:right="27" w:firstLine="333"/>
        <w:jc w:val="both"/>
        <w:rPr>
          <w:rFonts w:ascii="Times New Roman" w:hAnsi="Times New Roman" w:cs="Times New Roman"/>
          <w:sz w:val="36"/>
          <w:szCs w:val="28"/>
        </w:rPr>
      </w:pPr>
      <w:r w:rsidRPr="00073FDB">
        <w:rPr>
          <w:rFonts w:ascii="Times New Roman" w:eastAsia="Times New Roman" w:hAnsi="Times New Roman" w:cs="Times New Roman"/>
          <w:bCs/>
          <w:color w:val="000000"/>
          <w:position w:val="-26"/>
          <w:sz w:val="28"/>
          <w:szCs w:val="28"/>
          <w:lang w:eastAsia="ru-RU"/>
        </w:rPr>
        <w:object w:dxaOrig="2985" w:dyaOrig="705">
          <v:shape id="_x0000_i1141" type="#_x0000_t75" style="width:149.25pt;height:35.25pt" o:ole="">
            <v:imagedata r:id="rId246" o:title=""/>
          </v:shape>
          <o:OLEObject Type="Embed" ProgID="Equation.3" ShapeID="_x0000_i1141" DrawAspect="Content" ObjectID="_1796376762" r:id="rId247"/>
        </w:object>
      </w:r>
      <w:r w:rsidRPr="00073FDB">
        <w:rPr>
          <w:rFonts w:ascii="Times New Roman" w:hAnsi="Times New Roman" w:cs="Times New Roman"/>
          <w:sz w:val="28"/>
        </w:rPr>
        <w:t>0,0042.</w:t>
      </w:r>
      <w:r w:rsidRPr="00073FDB">
        <w:rPr>
          <w:rFonts w:ascii="Times New Roman" w:hAnsi="Times New Roman" w:cs="Times New Roman"/>
          <w:sz w:val="28"/>
        </w:rPr>
        <w:tab/>
      </w:r>
      <w:r w:rsidRPr="00073FDB">
        <w:rPr>
          <w:rFonts w:ascii="Times New Roman" w:hAnsi="Times New Roman" w:cs="Times New Roman"/>
          <w:sz w:val="28"/>
        </w:rPr>
        <w:tab/>
      </w:r>
      <w:r w:rsidRPr="00073FDB">
        <w:rPr>
          <w:rFonts w:ascii="Times New Roman" w:hAnsi="Times New Roman" w:cs="Times New Roman"/>
          <w:sz w:val="28"/>
        </w:rPr>
        <w:tab/>
        <w:t>`</w:t>
      </w:r>
      <w:r w:rsidRPr="00073FDB">
        <w:rPr>
          <w:rFonts w:ascii="Times New Roman" w:hAnsi="Times New Roman" w:cs="Times New Roman"/>
          <w:sz w:val="28"/>
        </w:rPr>
        <w:tab/>
      </w:r>
      <w:r w:rsidRPr="00073FDB">
        <w:rPr>
          <w:rFonts w:ascii="Times New Roman" w:hAnsi="Times New Roman" w:cs="Times New Roman"/>
          <w:sz w:val="28"/>
        </w:rPr>
        <w:tab/>
      </w:r>
      <w:r w:rsidRPr="00073FDB">
        <w:rPr>
          <w:rFonts w:ascii="Times New Roman" w:hAnsi="Times New Roman" w:cs="Times New Roman"/>
          <w:sz w:val="28"/>
        </w:rPr>
        <w:tab/>
        <w:t>(4.42)</w:t>
      </w:r>
    </w:p>
    <w:p w:rsidR="005A15FB" w:rsidRPr="00073FDB" w:rsidRDefault="005A15FB" w:rsidP="005A15FB">
      <w:pPr>
        <w:spacing w:after="0" w:line="360" w:lineRule="auto"/>
        <w:ind w:firstLine="851"/>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lastRenderedPageBreak/>
        <w:t xml:space="preserve">Розрахуємо параметри налаштування регулятора внутрішнього контуру, використовуючи ПІ-закон керування. </w:t>
      </w:r>
    </w:p>
    <w:p w:rsidR="005A15FB" w:rsidRPr="00073FDB" w:rsidRDefault="005A15FB" w:rsidP="005A15FB">
      <w:pPr>
        <w:spacing w:after="0" w:line="360" w:lineRule="auto"/>
        <w:ind w:firstLine="851"/>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Коефіцієнт передачі знаходимо за формулою.</w:t>
      </w:r>
    </w:p>
    <w:p w:rsidR="005A15FB" w:rsidRPr="00073FDB" w:rsidRDefault="005A15FB" w:rsidP="005A15FB">
      <w:pPr>
        <w:spacing w:after="0" w:line="360" w:lineRule="auto"/>
        <w:ind w:right="27" w:firstLine="284"/>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12"/>
          <w:sz w:val="28"/>
          <w:szCs w:val="28"/>
          <w:lang w:eastAsia="ru-RU"/>
        </w:rPr>
        <w:object w:dxaOrig="4620" w:dyaOrig="360">
          <v:shape id="_x0000_i1142" type="#_x0000_t75" style="width:231pt;height:18.75pt" o:ole="">
            <v:imagedata r:id="rId248" o:title=""/>
          </v:shape>
          <o:OLEObject Type="Embed" ProgID="Equation.3" ShapeID="_x0000_i1142" DrawAspect="Content" ObjectID="_1796376763" r:id="rId249"/>
        </w:object>
      </w:r>
      <w:r w:rsidRPr="00073FDB">
        <w:rPr>
          <w:rFonts w:ascii="Times New Roman" w:hAnsi="Times New Roman" w:cs="Times New Roman"/>
          <w:sz w:val="28"/>
          <w:szCs w:val="28"/>
        </w:rPr>
        <w:t>0,09.</w: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(4.43)</w:t>
      </w:r>
    </w:p>
    <w:p w:rsidR="005A15FB" w:rsidRPr="00073FDB" w:rsidRDefault="005A15FB" w:rsidP="005A15FB">
      <w:pPr>
        <w:pStyle w:val="a7"/>
        <w:ind w:right="497"/>
        <w:rPr>
          <w:sz w:val="28"/>
          <w:szCs w:val="28"/>
          <w:lang w:val="uk-UA"/>
        </w:rPr>
      </w:pPr>
      <w:r w:rsidRPr="00073FDB">
        <w:rPr>
          <w:sz w:val="28"/>
          <w:szCs w:val="28"/>
          <w:lang w:val="uk-UA"/>
        </w:rPr>
        <w:t>Час інтегрування визначимо за формулою</w:t>
      </w:r>
    </w:p>
    <w:p w:rsidR="005A15FB" w:rsidRPr="00073FDB" w:rsidRDefault="005A15FB" w:rsidP="005A15FB">
      <w:pPr>
        <w:spacing w:after="0" w:line="360" w:lineRule="auto"/>
        <w:ind w:right="27" w:firstLine="284"/>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10"/>
          <w:sz w:val="28"/>
          <w:szCs w:val="28"/>
          <w:lang w:eastAsia="ru-RU"/>
        </w:rPr>
        <w:object w:dxaOrig="2775" w:dyaOrig="345">
          <v:shape id="_x0000_i1143" type="#_x0000_t75" style="width:138.75pt;height:17.25pt" o:ole="">
            <v:imagedata r:id="rId250" o:title=""/>
          </v:shape>
          <o:OLEObject Type="Embed" ProgID="Equation.3" ShapeID="_x0000_i1143" DrawAspect="Content" ObjectID="_1796376764" r:id="rId251"/>
        </w:object>
      </w:r>
      <w:r w:rsidRPr="00073FDB">
        <w:rPr>
          <w:rFonts w:ascii="Times New Roman" w:hAnsi="Times New Roman" w:cs="Times New Roman"/>
          <w:sz w:val="28"/>
          <w:szCs w:val="28"/>
        </w:rPr>
        <w:t xml:space="preserve"> с.</w: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(4.44)</w:t>
      </w:r>
    </w:p>
    <w:p w:rsidR="00D343FF" w:rsidRPr="00073FDB" w:rsidRDefault="005A15FB" w:rsidP="005A15FB">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Визначимо показники якості регулювання температури для отриманих налаштувань (коефіцієнт передачі регулятора 0,09 та час інтегрування 36,6 с). Використовуючи квадратурний метод, побудуємо перехідний процес системи регулювання температури за каналом заміщення. </w:t>
      </w:r>
    </w:p>
    <w:p w:rsidR="005A15FB" w:rsidRPr="00073FDB" w:rsidRDefault="005A15FB" w:rsidP="005A15FB">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Для цього формується частотна характеристика температурної АСР та визначається постійна часу Т</w:t>
      </w:r>
      <w:r w:rsidRPr="00073FDB">
        <w:rPr>
          <w:rFonts w:ascii="Times New Roman" w:eastAsia="Times New Roman" w:hAnsi="Times New Roman" w:cs="Times New Roman"/>
          <w:sz w:val="28"/>
          <w:szCs w:val="24"/>
          <w:vertAlign w:val="subscript"/>
        </w:rPr>
        <w:t>2</w:t>
      </w:r>
      <w:r w:rsidRPr="00073FDB">
        <w:rPr>
          <w:rFonts w:ascii="Times New Roman" w:eastAsia="Times New Roman" w:hAnsi="Times New Roman" w:cs="Times New Roman"/>
          <w:sz w:val="28"/>
          <w:szCs w:val="24"/>
        </w:rPr>
        <w:t>.</w:t>
      </w:r>
    </w:p>
    <w:p w:rsidR="00D343FF" w:rsidRPr="00073FDB" w:rsidRDefault="00D343FF" w:rsidP="00D343FF">
      <w:pPr>
        <w:tabs>
          <w:tab w:val="left" w:pos="-1701"/>
        </w:tabs>
        <w:spacing w:after="0" w:line="240" w:lineRule="auto"/>
        <w:ind w:left="284" w:right="-2"/>
        <w:rPr>
          <w:rFonts w:ascii="Courier New" w:hAnsi="Courier New" w:cs="Courier New"/>
        </w:rPr>
      </w:pPr>
      <w:r w:rsidRPr="00073FDB">
        <w:rPr>
          <w:rFonts w:ascii="Courier New" w:hAnsi="Courier New" w:cs="Courier New"/>
        </w:rPr>
        <w:t>&gt; s:=I*v:</w:t>
      </w:r>
    </w:p>
    <w:p w:rsidR="00D343FF" w:rsidRPr="00073FDB" w:rsidRDefault="00D343FF" w:rsidP="00D343FF">
      <w:pPr>
        <w:tabs>
          <w:tab w:val="left" w:pos="-1701"/>
        </w:tabs>
        <w:spacing w:after="0" w:line="240" w:lineRule="auto"/>
        <w:ind w:left="284" w:right="-2"/>
        <w:rPr>
          <w:rFonts w:ascii="Courier New" w:hAnsi="Courier New" w:cs="Courier New"/>
        </w:rPr>
      </w:pPr>
      <w:r w:rsidRPr="00073FDB">
        <w:rPr>
          <w:rFonts w:ascii="Courier New" w:hAnsi="Courier New" w:cs="Courier New"/>
        </w:rPr>
        <w:t>&gt; W1:=0.09+1/(36.6*s):</w:t>
      </w:r>
    </w:p>
    <w:p w:rsidR="00D343FF" w:rsidRPr="00073FDB" w:rsidRDefault="00D343FF" w:rsidP="00D343FF">
      <w:pPr>
        <w:tabs>
          <w:tab w:val="left" w:pos="-1701"/>
        </w:tabs>
        <w:spacing w:after="0" w:line="240" w:lineRule="auto"/>
        <w:ind w:left="284" w:right="-2"/>
        <w:rPr>
          <w:rFonts w:ascii="Courier New" w:hAnsi="Courier New" w:cs="Courier New"/>
        </w:rPr>
      </w:pPr>
      <w:r w:rsidRPr="00073FDB">
        <w:rPr>
          <w:rFonts w:ascii="Courier New" w:hAnsi="Courier New" w:cs="Courier New"/>
        </w:rPr>
        <w:t>&gt; W2:=1:</w:t>
      </w:r>
    </w:p>
    <w:p w:rsidR="00D343FF" w:rsidRPr="00073FDB" w:rsidRDefault="00D343FF" w:rsidP="00D343FF">
      <w:pPr>
        <w:tabs>
          <w:tab w:val="left" w:pos="-1701"/>
        </w:tabs>
        <w:spacing w:after="0" w:line="240" w:lineRule="auto"/>
        <w:ind w:left="284" w:right="-2"/>
        <w:rPr>
          <w:rFonts w:ascii="Courier New" w:hAnsi="Courier New" w:cs="Courier New"/>
        </w:rPr>
      </w:pPr>
      <w:r w:rsidRPr="00073FDB">
        <w:rPr>
          <w:rFonts w:ascii="Courier New" w:hAnsi="Courier New" w:cs="Courier New"/>
        </w:rPr>
        <w:t>&gt; W3:=0.85/(25*s+1):</w:t>
      </w:r>
    </w:p>
    <w:p w:rsidR="00D343FF" w:rsidRPr="00073FDB" w:rsidRDefault="00D343FF" w:rsidP="00D343FF">
      <w:pPr>
        <w:tabs>
          <w:tab w:val="left" w:pos="-1701"/>
        </w:tabs>
        <w:spacing w:after="0" w:line="240" w:lineRule="auto"/>
        <w:ind w:left="284" w:right="-2"/>
        <w:rPr>
          <w:rFonts w:ascii="Courier New" w:hAnsi="Courier New" w:cs="Courier New"/>
        </w:rPr>
      </w:pPr>
      <w:r w:rsidRPr="00073FDB">
        <w:rPr>
          <w:rFonts w:ascii="Courier New" w:hAnsi="Courier New" w:cs="Courier New"/>
        </w:rPr>
        <w:t>&gt; W4:=1:</w:t>
      </w:r>
    </w:p>
    <w:p w:rsidR="00D343FF" w:rsidRPr="00073FDB" w:rsidRDefault="00D343FF" w:rsidP="00D343FF">
      <w:pPr>
        <w:tabs>
          <w:tab w:val="left" w:pos="-1701"/>
        </w:tabs>
        <w:spacing w:after="0" w:line="240" w:lineRule="auto"/>
        <w:ind w:left="284" w:right="-2"/>
        <w:rPr>
          <w:rFonts w:ascii="Courier New" w:hAnsi="Courier New" w:cs="Courier New"/>
        </w:rPr>
      </w:pPr>
      <w:r w:rsidRPr="00073FDB">
        <w:rPr>
          <w:rFonts w:ascii="Courier New" w:hAnsi="Courier New" w:cs="Courier New"/>
        </w:rPr>
        <w:t>&gt; W5:=1.06*(1-0.3*s)*(35.7*s^2+12.7*s+1)/(309.6*s^3+146.6*s^2+21.5*s+1):</w:t>
      </w:r>
    </w:p>
    <w:p w:rsidR="00D343FF" w:rsidRPr="00073FDB" w:rsidRDefault="00D343FF" w:rsidP="00D343FF">
      <w:pPr>
        <w:tabs>
          <w:tab w:val="left" w:pos="-1701"/>
        </w:tabs>
        <w:spacing w:after="0" w:line="240" w:lineRule="auto"/>
        <w:ind w:left="284" w:right="-2"/>
        <w:rPr>
          <w:rFonts w:ascii="Courier New" w:hAnsi="Courier New" w:cs="Courier New"/>
        </w:rPr>
      </w:pPr>
      <w:r w:rsidRPr="00073FDB">
        <w:rPr>
          <w:rFonts w:ascii="Courier New" w:hAnsi="Courier New" w:cs="Courier New"/>
        </w:rPr>
        <w:t>&gt; W6:=0.96/(120*s+1):</w:t>
      </w:r>
    </w:p>
    <w:p w:rsidR="00D343FF" w:rsidRPr="00073FDB" w:rsidRDefault="00D343FF" w:rsidP="00D343FF">
      <w:pPr>
        <w:tabs>
          <w:tab w:val="left" w:pos="-1701"/>
        </w:tabs>
        <w:spacing w:after="0" w:line="240" w:lineRule="auto"/>
        <w:ind w:left="284" w:right="-2"/>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Wp</w:t>
      </w:r>
      <w:proofErr w:type="spellEnd"/>
      <w:r w:rsidRPr="00073FDB">
        <w:rPr>
          <w:rFonts w:ascii="Courier New" w:hAnsi="Courier New" w:cs="Courier New"/>
        </w:rPr>
        <w:t>:=(W1*W2*W3*W4*W5)/(1+W1*W2*W3*W4*W5*W6):</w:t>
      </w:r>
    </w:p>
    <w:p w:rsidR="00D343FF" w:rsidRPr="00073FDB" w:rsidRDefault="00D343FF" w:rsidP="00D343FF">
      <w:pPr>
        <w:tabs>
          <w:tab w:val="left" w:pos="-1701"/>
        </w:tabs>
        <w:spacing w:after="0" w:line="240" w:lineRule="auto"/>
        <w:ind w:left="284" w:right="-2"/>
        <w:rPr>
          <w:rFonts w:ascii="Courier New" w:hAnsi="Courier New" w:cs="Courier New"/>
        </w:rPr>
      </w:pPr>
      <w:r w:rsidRPr="00073FDB">
        <w:rPr>
          <w:rFonts w:ascii="Courier New" w:hAnsi="Courier New" w:cs="Courier New"/>
        </w:rPr>
        <w:t>&gt; RE:=</w:t>
      </w:r>
      <w:proofErr w:type="spellStart"/>
      <w:r w:rsidRPr="00073FDB">
        <w:rPr>
          <w:rFonts w:ascii="Courier New" w:hAnsi="Courier New" w:cs="Courier New"/>
        </w:rPr>
        <w:t>simplify</w:t>
      </w:r>
      <w:proofErr w:type="spellEnd"/>
      <w:r w:rsidRPr="00073FDB">
        <w:rPr>
          <w:rFonts w:ascii="Courier New" w:hAnsi="Courier New" w:cs="Courier New"/>
        </w:rPr>
        <w:t>(</w:t>
      </w:r>
      <w:proofErr w:type="spellStart"/>
      <w:r w:rsidRPr="00073FDB">
        <w:rPr>
          <w:rFonts w:ascii="Courier New" w:hAnsi="Courier New" w:cs="Courier New"/>
        </w:rPr>
        <w:t>evalc</w:t>
      </w:r>
      <w:proofErr w:type="spellEnd"/>
      <w:r w:rsidRPr="00073FDB">
        <w:rPr>
          <w:rFonts w:ascii="Courier New" w:hAnsi="Courier New" w:cs="Courier New"/>
        </w:rPr>
        <w:t>(</w:t>
      </w:r>
      <w:proofErr w:type="spellStart"/>
      <w:r w:rsidRPr="00073FDB">
        <w:rPr>
          <w:rFonts w:ascii="Courier New" w:hAnsi="Courier New" w:cs="Courier New"/>
        </w:rPr>
        <w:t>Re</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w:t>
      </w:r>
      <w:proofErr w:type="spellStart"/>
      <w:r w:rsidRPr="00073FDB">
        <w:rPr>
          <w:rFonts w:ascii="Courier New" w:hAnsi="Courier New" w:cs="Courier New"/>
        </w:rPr>
        <w:t>Re</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),v=0..0.025);</w:t>
      </w:r>
    </w:p>
    <w:p w:rsidR="00D343FF" w:rsidRPr="00073FDB" w:rsidRDefault="00D343FF" w:rsidP="00D343FF">
      <w:pPr>
        <w:tabs>
          <w:tab w:val="left" w:pos="-1701"/>
        </w:tabs>
        <w:ind w:left="284" w:right="497"/>
        <w:jc w:val="both"/>
        <w:rPr>
          <w:rFonts w:ascii="Courier New" w:hAnsi="Courier New" w:cs="Courier New"/>
          <w:b/>
        </w:rPr>
      </w:pPr>
      <w:r w:rsidRPr="00073FDB">
        <w:rPr>
          <w:rFonts w:ascii="Courier New" w:hAnsi="Courier New" w:cs="Courier New"/>
          <w:noProof/>
          <w:lang w:val="en-US"/>
        </w:rPr>
        <w:drawing>
          <wp:inline distT="0" distB="0" distL="0" distR="0" wp14:anchorId="03A64EA4" wp14:editId="1E238D8C">
            <wp:extent cx="5019675" cy="23145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5019675" cy="2314575"/>
                    </a:xfrm>
                    <a:prstGeom prst="rect">
                      <a:avLst/>
                    </a:prstGeom>
                    <a:noFill/>
                    <a:ln>
                      <a:noFill/>
                    </a:ln>
                  </pic:spPr>
                </pic:pic>
              </a:graphicData>
            </a:graphic>
          </wp:inline>
        </w:drawing>
      </w:r>
    </w:p>
    <w:p w:rsidR="00D343FF" w:rsidRPr="00073FDB" w:rsidRDefault="00D343FF" w:rsidP="00D343FF">
      <w:pPr>
        <w:pStyle w:val="a7"/>
        <w:ind w:left="280" w:right="128" w:firstLine="0"/>
        <w:jc w:val="left"/>
        <w:rPr>
          <w:sz w:val="28"/>
          <w:szCs w:val="28"/>
          <w:lang w:val="uk-UA"/>
        </w:rPr>
      </w:pPr>
      <w:r w:rsidRPr="00073FDB">
        <w:rPr>
          <w:sz w:val="28"/>
          <w:szCs w:val="28"/>
          <w:lang w:val="uk-UA"/>
        </w:rPr>
        <w:t>Рисунок 4.7 - ДЧХ АСР температури при ОНР</w:t>
      </w:r>
    </w:p>
    <w:p w:rsidR="00D343FF" w:rsidRPr="00073FDB" w:rsidRDefault="00D343FF" w:rsidP="00D343FF">
      <w:pPr>
        <w:tabs>
          <w:tab w:val="left" w:pos="-1701"/>
        </w:tabs>
        <w:ind w:left="284" w:right="497"/>
        <w:jc w:val="both"/>
        <w:rPr>
          <w:rFonts w:ascii="Courier New" w:hAnsi="Courier New" w:cs="Courier New"/>
        </w:rPr>
      </w:pPr>
      <w:r w:rsidRPr="00073FDB">
        <w:rPr>
          <w:rFonts w:ascii="Courier New" w:hAnsi="Courier New" w:cs="Courier New"/>
          <w:b/>
        </w:rPr>
        <w:t xml:space="preserve">&gt; </w:t>
      </w:r>
      <w:proofErr w:type="spellStart"/>
      <w:r w:rsidRPr="00073FDB">
        <w:rPr>
          <w:rFonts w:ascii="Courier New" w:hAnsi="Courier New" w:cs="Courier New"/>
          <w:b/>
        </w:rPr>
        <w:t>plot</w:t>
      </w:r>
      <w:proofErr w:type="spellEnd"/>
      <w:r w:rsidRPr="00073FDB">
        <w:rPr>
          <w:rFonts w:ascii="Courier New" w:hAnsi="Courier New" w:cs="Courier New"/>
          <w:b/>
        </w:rPr>
        <w:t>(</w:t>
      </w:r>
      <w:proofErr w:type="spellStart"/>
      <w:r w:rsidRPr="00073FDB">
        <w:rPr>
          <w:rFonts w:ascii="Courier New" w:hAnsi="Courier New" w:cs="Courier New"/>
          <w:b/>
        </w:rPr>
        <w:t>Re</w:t>
      </w:r>
      <w:proofErr w:type="spellEnd"/>
      <w:r w:rsidRPr="00073FDB">
        <w:rPr>
          <w:rFonts w:ascii="Courier New" w:hAnsi="Courier New" w:cs="Courier New"/>
          <w:b/>
        </w:rPr>
        <w:t>(</w:t>
      </w:r>
      <w:proofErr w:type="spellStart"/>
      <w:r w:rsidRPr="00073FDB">
        <w:rPr>
          <w:rFonts w:ascii="Courier New" w:hAnsi="Courier New" w:cs="Courier New"/>
          <w:b/>
        </w:rPr>
        <w:t>Wp</w:t>
      </w:r>
      <w:proofErr w:type="spellEnd"/>
      <w:r w:rsidRPr="00073FDB">
        <w:rPr>
          <w:rFonts w:ascii="Courier New" w:hAnsi="Courier New" w:cs="Courier New"/>
          <w:b/>
        </w:rPr>
        <w:t>),v=0.01405..0.0141);</w:t>
      </w:r>
    </w:p>
    <w:p w:rsidR="00D343FF" w:rsidRPr="00073FDB" w:rsidRDefault="00D343FF" w:rsidP="00D343FF">
      <w:pPr>
        <w:tabs>
          <w:tab w:val="left" w:pos="-1701"/>
        </w:tabs>
        <w:ind w:left="284" w:right="497"/>
        <w:jc w:val="both"/>
        <w:rPr>
          <w:rFonts w:ascii="Courier New" w:hAnsi="Courier New" w:cs="Courier New"/>
          <w:b/>
        </w:rPr>
      </w:pPr>
      <w:r w:rsidRPr="00073FDB">
        <w:rPr>
          <w:rFonts w:ascii="Courier New" w:hAnsi="Courier New" w:cs="Courier New"/>
          <w:noProof/>
          <w:lang w:val="en-US"/>
        </w:rPr>
        <w:lastRenderedPageBreak/>
        <w:drawing>
          <wp:inline distT="0" distB="0" distL="0" distR="0" wp14:anchorId="54F9EE87" wp14:editId="13409380">
            <wp:extent cx="3286125" cy="2447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3286125" cy="2447925"/>
                    </a:xfrm>
                    <a:prstGeom prst="rect">
                      <a:avLst/>
                    </a:prstGeom>
                    <a:noFill/>
                    <a:ln>
                      <a:noFill/>
                    </a:ln>
                  </pic:spPr>
                </pic:pic>
              </a:graphicData>
            </a:graphic>
          </wp:inline>
        </w:drawing>
      </w:r>
    </w:p>
    <w:p w:rsidR="00D343FF" w:rsidRPr="00073FDB" w:rsidRDefault="00D343FF" w:rsidP="00D343FF">
      <w:pPr>
        <w:pStyle w:val="a7"/>
        <w:ind w:left="280" w:right="128" w:firstLine="0"/>
        <w:jc w:val="left"/>
        <w:rPr>
          <w:sz w:val="28"/>
          <w:szCs w:val="28"/>
          <w:lang w:val="uk-UA"/>
        </w:rPr>
      </w:pPr>
      <w:r w:rsidRPr="00073FDB">
        <w:rPr>
          <w:sz w:val="28"/>
          <w:szCs w:val="28"/>
          <w:lang w:val="uk-UA"/>
        </w:rPr>
        <w:t>Рисунок 4.8 - ДЧХ АСР температури при ОНР</w:t>
      </w:r>
    </w:p>
    <w:p w:rsidR="00D343FF" w:rsidRPr="00073FDB" w:rsidRDefault="00D343FF" w:rsidP="00D343FF">
      <w:pPr>
        <w:tabs>
          <w:tab w:val="left" w:pos="-1701"/>
        </w:tabs>
        <w:spacing w:after="0"/>
        <w:ind w:right="497"/>
        <w:jc w:val="both"/>
        <w:rPr>
          <w:rFonts w:ascii="Courier New" w:hAnsi="Courier New" w:cs="Courier New"/>
        </w:rPr>
      </w:pPr>
      <w:r w:rsidRPr="00073FDB">
        <w:rPr>
          <w:rFonts w:ascii="Courier New" w:hAnsi="Courier New" w:cs="Courier New"/>
        </w:rPr>
        <w:t>&gt; v:=0.014086;</w:t>
      </w:r>
    </w:p>
    <w:p w:rsidR="00D343FF" w:rsidRPr="00073FDB" w:rsidRDefault="00D343FF" w:rsidP="00D343FF">
      <w:pPr>
        <w:tabs>
          <w:tab w:val="left" w:pos="-1701"/>
        </w:tabs>
        <w:spacing w:after="0"/>
        <w:ind w:right="497"/>
        <w:jc w:val="both"/>
        <w:rPr>
          <w:rFonts w:ascii="Courier New" w:hAnsi="Courier New" w:cs="Courier New"/>
        </w:rPr>
      </w:pPr>
      <w:r w:rsidRPr="00073FDB">
        <w:rPr>
          <w:rFonts w:ascii="Courier New" w:hAnsi="Courier New" w:cs="Courier New"/>
        </w:rPr>
        <w:t xml:space="preserve">                            0.014086</w:t>
      </w:r>
    </w:p>
    <w:p w:rsidR="00D343FF" w:rsidRPr="00073FDB" w:rsidRDefault="00D343FF" w:rsidP="00D343FF">
      <w:pPr>
        <w:tabs>
          <w:tab w:val="left" w:pos="-1701"/>
        </w:tabs>
        <w:spacing w:after="0"/>
        <w:ind w:right="497"/>
        <w:jc w:val="both"/>
        <w:rPr>
          <w:rFonts w:ascii="Courier New" w:hAnsi="Courier New" w:cs="Courier New"/>
        </w:rPr>
      </w:pPr>
      <w:r w:rsidRPr="00073FDB">
        <w:rPr>
          <w:rFonts w:ascii="Courier New" w:hAnsi="Courier New" w:cs="Courier New"/>
        </w:rPr>
        <w:t>&gt; T2:=</w:t>
      </w:r>
      <w:proofErr w:type="spellStart"/>
      <w:r w:rsidRPr="00073FDB">
        <w:rPr>
          <w:rFonts w:ascii="Courier New" w:hAnsi="Courier New" w:cs="Courier New"/>
        </w:rPr>
        <w:t>sqrt</w:t>
      </w:r>
      <w:proofErr w:type="spellEnd"/>
      <w:r w:rsidRPr="00073FDB">
        <w:rPr>
          <w:rFonts w:ascii="Courier New" w:hAnsi="Courier New" w:cs="Courier New"/>
        </w:rPr>
        <w:t>((1-Re(</w:t>
      </w:r>
      <w:proofErr w:type="spellStart"/>
      <w:r w:rsidRPr="00073FDB">
        <w:rPr>
          <w:rFonts w:ascii="Courier New" w:hAnsi="Courier New" w:cs="Courier New"/>
        </w:rPr>
        <w:t>Wp</w:t>
      </w:r>
      <w:proofErr w:type="spellEnd"/>
      <w:r w:rsidRPr="00073FDB">
        <w:rPr>
          <w:rFonts w:ascii="Courier New" w:hAnsi="Courier New" w:cs="Courier New"/>
        </w:rPr>
        <w:t>))/(v*v));</w:t>
      </w:r>
    </w:p>
    <w:p w:rsidR="00D343FF" w:rsidRPr="00073FDB" w:rsidRDefault="00D343FF" w:rsidP="00D343FF">
      <w:pPr>
        <w:tabs>
          <w:tab w:val="left" w:pos="-1701"/>
        </w:tabs>
        <w:spacing w:after="0"/>
        <w:ind w:right="497"/>
        <w:jc w:val="both"/>
        <w:rPr>
          <w:rFonts w:ascii="Courier New" w:hAnsi="Courier New" w:cs="Courier New"/>
        </w:rPr>
      </w:pPr>
      <w:r w:rsidRPr="00073FDB">
        <w:rPr>
          <w:rFonts w:ascii="Courier New" w:hAnsi="Courier New" w:cs="Courier New"/>
        </w:rPr>
        <w:t xml:space="preserve">                          70.98168491</w:t>
      </w:r>
    </w:p>
    <w:p w:rsidR="00D343FF" w:rsidRPr="00073FDB" w:rsidRDefault="00D343FF" w:rsidP="00D343FF">
      <w:pPr>
        <w:tabs>
          <w:tab w:val="left" w:pos="-1701"/>
        </w:tabs>
        <w:spacing w:after="0"/>
        <w:ind w:right="497"/>
        <w:jc w:val="both"/>
        <w:rPr>
          <w:rFonts w:ascii="Courier New" w:hAnsi="Courier New" w:cs="Courier New"/>
        </w:rPr>
      </w:pPr>
      <w:r w:rsidRPr="00073FDB">
        <w:rPr>
          <w:rFonts w:ascii="Courier New" w:hAnsi="Courier New" w:cs="Courier New"/>
        </w:rPr>
        <w:t>&gt;</w:t>
      </w:r>
    </w:p>
    <w:p w:rsidR="00D343FF" w:rsidRPr="00073FDB" w:rsidRDefault="00D343FF" w:rsidP="00D343FF">
      <w:pPr>
        <w:spacing w:after="0" w:line="360" w:lineRule="auto"/>
        <w:ind w:right="497" w:firstLine="567"/>
        <w:jc w:val="both"/>
        <w:rPr>
          <w:rFonts w:ascii="Times New Roman" w:hAnsi="Times New Roman" w:cs="Times New Roman"/>
          <w:sz w:val="28"/>
          <w:szCs w:val="28"/>
        </w:rPr>
      </w:pPr>
      <w:r w:rsidRPr="00073FDB">
        <w:t>Потім знайдемо постійну часу Т</w:t>
      </w:r>
      <w:r w:rsidRPr="00073FDB">
        <w:rPr>
          <w:vertAlign w:val="subscript"/>
        </w:rPr>
        <w:t>1</w:t>
      </w:r>
      <w:r w:rsidRPr="00073FDB">
        <w:t>.</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&gt; Wp:=(.9010*(0.9e-1-(0.2732240437e-1*I)/v))*(1-(.3*I)*v)*(-35.7*v^2+(12.7*I)*v+1)/(((25*I)*v+1)*(-(309.6*I)*v^3-146.6*v^2+(21.5*I)*v+1)*((.864960*(0.9e-1-(0.2732240437e-1*I)/v))*(1-(.3*I)*v)*(-35.7*v^2+(12.7*I)*v+1)/(((25*I)*v+1)*(-(309.6*I)*v^3-146.6*v^2+(21.5*I)*v+1)*((120*I)*v+1))+1)):</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&gt; IM(w):=</w:t>
      </w:r>
      <w:proofErr w:type="spellStart"/>
      <w:r w:rsidRPr="00073FDB">
        <w:rPr>
          <w:rFonts w:ascii="Courier New" w:hAnsi="Courier New" w:cs="Courier New"/>
        </w:rPr>
        <w:t>simplify</w:t>
      </w:r>
      <w:proofErr w:type="spellEnd"/>
      <w:r w:rsidRPr="00073FDB">
        <w:rPr>
          <w:rFonts w:ascii="Courier New" w:hAnsi="Courier New" w:cs="Courier New"/>
        </w:rPr>
        <w:t>(</w:t>
      </w:r>
      <w:proofErr w:type="spellStart"/>
      <w:r w:rsidRPr="00073FDB">
        <w:rPr>
          <w:rFonts w:ascii="Courier New" w:hAnsi="Courier New" w:cs="Courier New"/>
        </w:rPr>
        <w:t>evalc</w:t>
      </w:r>
      <w:proofErr w:type="spellEnd"/>
      <w:r w:rsidRPr="00073FDB">
        <w:rPr>
          <w:rFonts w:ascii="Courier New" w:hAnsi="Courier New" w:cs="Courier New"/>
        </w:rPr>
        <w:t>(</w:t>
      </w:r>
      <w:proofErr w:type="spellStart"/>
      <w:r w:rsidRPr="00073FDB">
        <w:rPr>
          <w:rFonts w:ascii="Courier New" w:hAnsi="Courier New" w:cs="Courier New"/>
        </w:rPr>
        <w:t>Im</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&gt; T1(w):=</w:t>
      </w:r>
      <w:proofErr w:type="spellStart"/>
      <w:r w:rsidRPr="00073FDB">
        <w:rPr>
          <w:rFonts w:ascii="Courier New" w:hAnsi="Courier New" w:cs="Courier New"/>
        </w:rPr>
        <w:t>simplify</w:t>
      </w:r>
      <w:proofErr w:type="spellEnd"/>
      <w:r w:rsidRPr="00073FDB">
        <w:rPr>
          <w:rFonts w:ascii="Courier New" w:hAnsi="Courier New" w:cs="Courier New"/>
        </w:rPr>
        <w:t>(IM(w)/v);</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19  20                 19  18</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\8.350349201 10   v   + 5.739031250 10   v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18  16                 17  14</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+ 7.368541648 10   v   + 3.530966563 10   v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15  12                 13  10</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+ 6.552424358 10   v   + 2.944177478 10   v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11  8                 9  6                6  4</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- 4.013838473 10   v  - 3.775467466 10  v  - 4.73717467 10  v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2                \//              11  8</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+ 339.9254538 v  + 0.04519609065/ \3.432493497 10   v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8  6                4                 14  10</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+ 1.731145608 10  v  - 70618.08754 v  + 1.835028259 10   v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16  12                 18  14</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+ 4.034497976 10   v   + 4.468796506 10   v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20  16                 21  18</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+ 2.668610569 10   v   + 8.470439854 10   v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23  20                 23  22                2</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+ 1.294863259 10   v   + 7.441985627 10   v   + 2.414390388 v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+ 0.0005585086157/</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&gt; v:=0:</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T1(w):=(8.350349201*10^19*v^20+5.739031250*10^19*v^18+7.368541648*10^18*v^16+3.530966563*10^17*v^14+6.552424358*10^15*v^12+2.944177478*10^13*v^10-4.013838473*10^11*v^8-3.775467466*10^9*v^6-</w:t>
      </w:r>
      <w:r w:rsidRPr="00073FDB">
        <w:rPr>
          <w:rFonts w:ascii="Courier New" w:hAnsi="Courier New" w:cs="Courier New"/>
        </w:rPr>
        <w:lastRenderedPageBreak/>
        <w:t>4.73717467*10^6*v^4+339.9254538*v^2+0.4519609065e-1)/(3.432493497*10^11*v^8+1.731145608*10^8*v^6-70618.08754*v^4+1.835028259*10^14*v^10+4.034497976*10^16*v^12+4.468796506*10^18*v^14+2.668610569*10^20*v^16+8.470439854*10^21*v^18+1.294863259*10^23*v^20+7.441985627*10^23*v^22+2.414390388*v^2+0.5585086157e-3);</w:t>
      </w:r>
    </w:p>
    <w:p w:rsidR="00D343FF" w:rsidRPr="00073FDB" w:rsidRDefault="00D343FF" w:rsidP="00D343FF">
      <w:pPr>
        <w:tabs>
          <w:tab w:val="left" w:pos="-1701"/>
        </w:tabs>
        <w:spacing w:after="0"/>
        <w:ind w:right="497"/>
        <w:rPr>
          <w:rFonts w:ascii="Courier New" w:hAnsi="Courier New" w:cs="Courier New"/>
        </w:rPr>
      </w:pPr>
      <w:r w:rsidRPr="00073FDB">
        <w:rPr>
          <w:rFonts w:ascii="Courier New" w:hAnsi="Courier New" w:cs="Courier New"/>
        </w:rPr>
        <w:t xml:space="preserve">                          80.92281727</w:t>
      </w:r>
    </w:p>
    <w:p w:rsidR="00D343FF" w:rsidRPr="00073FDB" w:rsidRDefault="00D343FF" w:rsidP="00D343FF">
      <w:pPr>
        <w:tabs>
          <w:tab w:val="left" w:pos="-1701"/>
        </w:tabs>
        <w:spacing w:after="0"/>
        <w:ind w:right="-2"/>
        <w:rPr>
          <w:rFonts w:ascii="Courier New" w:hAnsi="Courier New" w:cs="Courier New"/>
        </w:rPr>
      </w:pPr>
      <w:r w:rsidRPr="00073FDB">
        <w:rPr>
          <w:rFonts w:ascii="Courier New" w:hAnsi="Courier New" w:cs="Courier New"/>
        </w:rPr>
        <w:t>&gt;</w:t>
      </w:r>
    </w:p>
    <w:p w:rsidR="00D343FF" w:rsidRPr="00073FDB" w:rsidRDefault="00D343FF" w:rsidP="00D343FF">
      <w:pPr>
        <w:spacing w:after="0" w:line="360" w:lineRule="auto"/>
        <w:ind w:right="497" w:firstLine="567"/>
        <w:jc w:val="both"/>
        <w:rPr>
          <w:rFonts w:ascii="Times New Roman" w:hAnsi="Times New Roman" w:cs="Times New Roman"/>
          <w:sz w:val="28"/>
          <w:szCs w:val="28"/>
        </w:rPr>
      </w:pPr>
      <w:r w:rsidRPr="00073FDB">
        <w:rPr>
          <w:rFonts w:ascii="Times New Roman" w:hAnsi="Times New Roman" w:cs="Times New Roman"/>
          <w:sz w:val="28"/>
          <w:szCs w:val="28"/>
        </w:rPr>
        <w:t>Передатна функція АСР температури за каналом завдання при ОНР має  вигляд</w:t>
      </w:r>
    </w:p>
    <w:p w:rsidR="00D343FF" w:rsidRPr="00073FDB" w:rsidRDefault="00D343FF" w:rsidP="00D343FF">
      <w:pPr>
        <w:spacing w:after="0" w:line="360" w:lineRule="auto"/>
        <w:ind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32"/>
          <w:sz w:val="28"/>
          <w:szCs w:val="28"/>
          <w:lang w:eastAsia="ru-RU"/>
        </w:rPr>
        <w:object w:dxaOrig="3465" w:dyaOrig="765">
          <v:shape id="_x0000_i1144" type="#_x0000_t75" style="width:173.25pt;height:38.25pt" o:ole="">
            <v:imagedata r:id="rId254" o:title=""/>
          </v:shape>
          <o:OLEObject Type="Embed" ProgID="Equation.3" ShapeID="_x0000_i1144" DrawAspect="Content" ObjectID="_1796376765" r:id="rId255"/>
        </w:objec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(4.45)</w:t>
      </w:r>
    </w:p>
    <w:p w:rsidR="00D343FF" w:rsidRPr="00073FDB" w:rsidRDefault="00D343FF" w:rsidP="00D343FF">
      <w:pPr>
        <w:spacing w:after="0" w:line="360" w:lineRule="auto"/>
        <w:ind w:right="497" w:firstLine="588"/>
        <w:jc w:val="both"/>
        <w:rPr>
          <w:rFonts w:ascii="Times New Roman" w:hAnsi="Times New Roman" w:cs="Times New Roman"/>
          <w:sz w:val="28"/>
          <w:szCs w:val="28"/>
        </w:rPr>
      </w:pPr>
      <w:r w:rsidRPr="00073FDB">
        <w:rPr>
          <w:rFonts w:ascii="Times New Roman" w:hAnsi="Times New Roman" w:cs="Times New Roman"/>
          <w:sz w:val="28"/>
          <w:szCs w:val="28"/>
        </w:rPr>
        <w:t>Оскільки T</w:t>
      </w:r>
      <w:r w:rsidRPr="00073FDB">
        <w:rPr>
          <w:rFonts w:ascii="Times New Roman" w:hAnsi="Times New Roman" w:cs="Times New Roman"/>
          <w:sz w:val="28"/>
          <w:szCs w:val="28"/>
          <w:vertAlign w:val="subscript"/>
        </w:rPr>
        <w:t>1</w:t>
      </w:r>
      <w:r w:rsidRPr="00073FDB">
        <w:rPr>
          <w:rFonts w:ascii="Times New Roman" w:hAnsi="Times New Roman" w:cs="Times New Roman"/>
          <w:sz w:val="28"/>
          <w:szCs w:val="28"/>
        </w:rPr>
        <w:t>/T</w:t>
      </w:r>
      <w:r w:rsidRPr="00073FDB">
        <w:rPr>
          <w:rFonts w:ascii="Times New Roman" w:hAnsi="Times New Roman" w:cs="Times New Roman"/>
          <w:sz w:val="28"/>
          <w:szCs w:val="28"/>
          <w:vertAlign w:val="subscript"/>
        </w:rPr>
        <w:t>2</w:t>
      </w:r>
      <w:r w:rsidRPr="00073FDB">
        <w:rPr>
          <w:rFonts w:ascii="Times New Roman" w:hAnsi="Times New Roman" w:cs="Times New Roman"/>
          <w:sz w:val="28"/>
          <w:szCs w:val="28"/>
        </w:rPr>
        <w:t xml:space="preserve"> &lt; 2, то перехідний процес АСР температури за каналом завдання при ОНР будуємо за формулою /4.40/.</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&gt; k0:=1.04;</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&gt; T01:=80.9;</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&gt; T02:=70.9;</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po</w:t>
      </w:r>
      <w:proofErr w:type="spellEnd"/>
      <w:r w:rsidRPr="00073FDB">
        <w:rPr>
          <w:rFonts w:ascii="Courier New" w:hAnsi="Courier New" w:cs="Courier New"/>
        </w:rPr>
        <w:t>:=T01/(2*T02^2);</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 xml:space="preserve">                         0.008046852775</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wo</w:t>
      </w:r>
      <w:proofErr w:type="spellEnd"/>
      <w:r w:rsidRPr="00073FDB">
        <w:rPr>
          <w:rFonts w:ascii="Courier New" w:hAnsi="Courier New" w:cs="Courier New"/>
        </w:rPr>
        <w:t>:=</w:t>
      </w:r>
      <w:proofErr w:type="spellStart"/>
      <w:r w:rsidRPr="00073FDB">
        <w:rPr>
          <w:rFonts w:ascii="Courier New" w:hAnsi="Courier New" w:cs="Courier New"/>
        </w:rPr>
        <w:t>sqrt</w:t>
      </w:r>
      <w:proofErr w:type="spellEnd"/>
      <w:r w:rsidRPr="00073FDB">
        <w:rPr>
          <w:rFonts w:ascii="Courier New" w:hAnsi="Courier New" w:cs="Courier New"/>
        </w:rPr>
        <w:t>((1/(T02*T02))-T01/(2*T02*T02)^2);</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 xml:space="preserve">                         0.01407596981</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&gt; y:=k0*(1-exp(-po*t)*(cos(wo*t)+(po/wo)*sin(wo*t)));</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 xml:space="preserve">    1.04 - 1.04 </w:t>
      </w:r>
      <w:proofErr w:type="spellStart"/>
      <w:r w:rsidRPr="00073FDB">
        <w:rPr>
          <w:rFonts w:ascii="Courier New" w:hAnsi="Courier New" w:cs="Courier New"/>
        </w:rPr>
        <w:t>exp</w:t>
      </w:r>
      <w:proofErr w:type="spellEnd"/>
      <w:r w:rsidRPr="00073FDB">
        <w:rPr>
          <w:rFonts w:ascii="Courier New" w:hAnsi="Courier New" w:cs="Courier New"/>
        </w:rPr>
        <w:t>(-0.008046852775 t) (</w:t>
      </w:r>
      <w:proofErr w:type="spellStart"/>
      <w:r w:rsidRPr="00073FDB">
        <w:rPr>
          <w:rFonts w:ascii="Courier New" w:hAnsi="Courier New" w:cs="Courier New"/>
        </w:rPr>
        <w:t>cos</w:t>
      </w:r>
      <w:proofErr w:type="spellEnd"/>
      <w:r w:rsidRPr="00073FDB">
        <w:rPr>
          <w:rFonts w:ascii="Courier New" w:hAnsi="Courier New" w:cs="Courier New"/>
        </w:rPr>
        <w:t>(0.01407596981 t)</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 xml:space="preserve">       + 0.5716730629 </w:t>
      </w:r>
      <w:proofErr w:type="spellStart"/>
      <w:r w:rsidRPr="00073FDB">
        <w:rPr>
          <w:rFonts w:ascii="Courier New" w:hAnsi="Courier New" w:cs="Courier New"/>
        </w:rPr>
        <w:t>sin</w:t>
      </w:r>
      <w:proofErr w:type="spellEnd"/>
      <w:r w:rsidRPr="00073FDB">
        <w:rPr>
          <w:rFonts w:ascii="Courier New" w:hAnsi="Courier New" w:cs="Courier New"/>
        </w:rPr>
        <w:t>(0.01407596981 t))</w:t>
      </w:r>
    </w:p>
    <w:p w:rsidR="00D343FF" w:rsidRPr="00073FDB" w:rsidRDefault="00D343FF" w:rsidP="00D343FF">
      <w:pPr>
        <w:tabs>
          <w:tab w:val="left" w:pos="-1701"/>
        </w:tabs>
        <w:spacing w:after="0"/>
        <w:ind w:left="284" w:right="497"/>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({y,k0,0.95*k0,1.05*k0},t=0..1000,thickness=2);</w:t>
      </w:r>
    </w:p>
    <w:p w:rsidR="00D343FF" w:rsidRPr="00073FDB" w:rsidRDefault="00D343FF" w:rsidP="00D343FF">
      <w:pPr>
        <w:tabs>
          <w:tab w:val="left" w:pos="-1701"/>
        </w:tabs>
        <w:ind w:left="284" w:right="497"/>
        <w:rPr>
          <w:rFonts w:ascii="Courier New" w:hAnsi="Courier New" w:cs="Courier New"/>
          <w:b/>
        </w:rPr>
      </w:pPr>
      <w:r w:rsidRPr="00073FDB">
        <w:rPr>
          <w:rFonts w:ascii="Courier New" w:hAnsi="Courier New" w:cs="Courier New"/>
          <w:noProof/>
          <w:lang w:val="en-US"/>
        </w:rPr>
        <w:drawing>
          <wp:inline distT="0" distB="0" distL="0" distR="0" wp14:anchorId="2F6762E7" wp14:editId="2C4A03BF">
            <wp:extent cx="3228975" cy="2552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228975" cy="2552700"/>
                    </a:xfrm>
                    <a:prstGeom prst="rect">
                      <a:avLst/>
                    </a:prstGeom>
                    <a:noFill/>
                    <a:ln>
                      <a:noFill/>
                    </a:ln>
                  </pic:spPr>
                </pic:pic>
              </a:graphicData>
            </a:graphic>
          </wp:inline>
        </w:drawing>
      </w:r>
    </w:p>
    <w:p w:rsidR="00D343FF" w:rsidRPr="00073FDB" w:rsidRDefault="00D343FF" w:rsidP="00D343FF">
      <w:pPr>
        <w:pStyle w:val="a7"/>
        <w:ind w:left="2016" w:right="128" w:hanging="1736"/>
        <w:jc w:val="left"/>
        <w:rPr>
          <w:sz w:val="28"/>
          <w:szCs w:val="28"/>
          <w:lang w:val="uk-UA"/>
        </w:rPr>
      </w:pPr>
      <w:r w:rsidRPr="00073FDB">
        <w:rPr>
          <w:sz w:val="28"/>
          <w:szCs w:val="28"/>
          <w:lang w:val="uk-UA"/>
        </w:rPr>
        <w:t>Рисунок 4.9 – Перехідний процес АСР температури за каналом завдання при ОНР</w:t>
      </w:r>
    </w:p>
    <w:p w:rsidR="00D343FF" w:rsidRPr="00073FDB" w:rsidRDefault="00D343FF" w:rsidP="00D343FF">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При настройках регулятора, отриманих методом тріангуляції, температурна АСР забезпечує наступні показники якості керування робочим каналом:</w:t>
      </w:r>
    </w:p>
    <w:p w:rsidR="00D343FF" w:rsidRPr="00073FDB" w:rsidRDefault="00D343FF" w:rsidP="00D343FF">
      <w:pPr>
        <w:pStyle w:val="a7"/>
        <w:ind w:left="284" w:right="497"/>
        <w:rPr>
          <w:sz w:val="28"/>
          <w:szCs w:val="28"/>
          <w:lang w:val="uk-UA"/>
        </w:rPr>
      </w:pPr>
      <w:r w:rsidRPr="00073FDB">
        <w:rPr>
          <w:sz w:val="28"/>
          <w:szCs w:val="28"/>
          <w:lang w:val="uk-UA"/>
        </w:rPr>
        <w:t>– час регулювання – 325 с,</w:t>
      </w:r>
    </w:p>
    <w:p w:rsidR="00D343FF" w:rsidRPr="00073FDB" w:rsidRDefault="00D343FF" w:rsidP="00D343FF">
      <w:pPr>
        <w:pStyle w:val="a7"/>
        <w:ind w:left="284" w:right="497"/>
        <w:rPr>
          <w:sz w:val="28"/>
          <w:szCs w:val="28"/>
          <w:lang w:val="uk-UA"/>
        </w:rPr>
      </w:pPr>
      <w:r w:rsidRPr="00073FDB">
        <w:rPr>
          <w:sz w:val="28"/>
          <w:szCs w:val="28"/>
          <w:lang w:val="uk-UA"/>
        </w:rPr>
        <w:lastRenderedPageBreak/>
        <w:t xml:space="preserve">– </w:t>
      </w:r>
      <w:proofErr w:type="spellStart"/>
      <w:r w:rsidRPr="00073FDB">
        <w:rPr>
          <w:sz w:val="28"/>
          <w:szCs w:val="28"/>
          <w:lang w:val="uk-UA"/>
        </w:rPr>
        <w:t>перерегулювання</w:t>
      </w:r>
      <w:proofErr w:type="spellEnd"/>
      <w:r w:rsidRPr="00073FDB">
        <w:rPr>
          <w:sz w:val="28"/>
          <w:szCs w:val="28"/>
          <w:lang w:val="uk-UA"/>
        </w:rPr>
        <w:t xml:space="preserve"> </w:t>
      </w:r>
      <w:r w:rsidRPr="00073FDB">
        <w:rPr>
          <w:position w:val="-32"/>
          <w:sz w:val="28"/>
          <w:szCs w:val="28"/>
          <w:lang w:val="uk-UA"/>
        </w:rPr>
        <w:object w:dxaOrig="2280" w:dyaOrig="765">
          <v:shape id="_x0000_i1145" type="#_x0000_t75" style="width:114pt;height:38.25pt" o:ole="" fillcolor="window">
            <v:imagedata r:id="rId257" o:title=""/>
          </v:shape>
          <o:OLEObject Type="Embed" ProgID="Equation.3" ShapeID="_x0000_i1145" DrawAspect="Content" ObjectID="_1796376766" r:id="rId258"/>
        </w:object>
      </w:r>
      <w:r w:rsidRPr="00073FDB">
        <w:rPr>
          <w:sz w:val="28"/>
          <w:szCs w:val="28"/>
          <w:lang w:val="uk-UA"/>
        </w:rPr>
        <w:t>15,4 %.</w:t>
      </w:r>
    </w:p>
    <w:p w:rsidR="005A15FB" w:rsidRPr="00073FDB" w:rsidRDefault="00D343FF" w:rsidP="00427E02">
      <w:pPr>
        <w:pStyle w:val="2"/>
      </w:pPr>
      <w:bookmarkStart w:id="17" w:name="_Toc185708068"/>
      <w:r w:rsidRPr="00073FDB">
        <w:rPr>
          <w:rFonts w:eastAsia="Times New Roman"/>
          <w:bCs/>
          <w:color w:val="000000"/>
          <w:spacing w:val="-10"/>
          <w:lang w:eastAsia="ru-RU"/>
        </w:rPr>
        <w:t xml:space="preserve">4.6 </w:t>
      </w:r>
      <w:r w:rsidRPr="00073FDB">
        <w:t xml:space="preserve">Дослідження автоматизованої системи регулювання температури за каналом завдання при зміні налаштувань регулятора в </w:t>
      </w:r>
      <w:proofErr w:type="spellStart"/>
      <w:r w:rsidRPr="00073FDB">
        <w:t>мехатронній</w:t>
      </w:r>
      <w:proofErr w:type="spellEnd"/>
      <w:r w:rsidRPr="00073FDB">
        <w:t xml:space="preserve"> системі</w:t>
      </w:r>
      <w:bookmarkEnd w:id="17"/>
    </w:p>
    <w:p w:rsidR="00D343FF" w:rsidRPr="00073FDB" w:rsidRDefault="00D343FF" w:rsidP="00D343FF">
      <w:pPr>
        <w:pStyle w:val="a7"/>
        <w:ind w:left="284" w:right="497"/>
        <w:rPr>
          <w:sz w:val="28"/>
          <w:szCs w:val="28"/>
          <w:lang w:val="uk-UA"/>
        </w:rPr>
      </w:pPr>
      <w:r w:rsidRPr="00073FDB">
        <w:rPr>
          <w:sz w:val="28"/>
          <w:szCs w:val="28"/>
          <w:lang w:val="uk-UA"/>
        </w:rPr>
        <w:t>4.6.1 Змінимо час інтегрування с 36,6 с до 200 с. Визначимо показники якості регулювання АСР температури для цих налаштувань</w:t>
      </w:r>
      <w:r w:rsidRPr="00073FDB">
        <w:rPr>
          <w:b/>
          <w:sz w:val="28"/>
          <w:szCs w:val="28"/>
          <w:lang w:val="uk-UA"/>
        </w:rPr>
        <w:t>.</w:t>
      </w:r>
    </w:p>
    <w:p w:rsidR="00D343FF" w:rsidRPr="00073FDB" w:rsidRDefault="00D343FF" w:rsidP="00D343FF">
      <w:pPr>
        <w:pStyle w:val="a7"/>
        <w:ind w:left="284" w:right="497"/>
        <w:rPr>
          <w:sz w:val="28"/>
          <w:szCs w:val="28"/>
          <w:lang w:val="uk-UA"/>
        </w:rPr>
      </w:pPr>
      <w:r w:rsidRPr="00073FDB">
        <w:rPr>
          <w:sz w:val="28"/>
          <w:szCs w:val="28"/>
          <w:lang w:val="uk-UA"/>
        </w:rPr>
        <w:t>Для цього побудуємо ДЧХ  АСР температури і знайдемо постійну часу об'єкта T</w:t>
      </w:r>
      <w:r w:rsidRPr="00073FDB">
        <w:rPr>
          <w:sz w:val="28"/>
          <w:szCs w:val="28"/>
          <w:vertAlign w:val="subscript"/>
          <w:lang w:val="uk-UA"/>
        </w:rPr>
        <w:t>2</w:t>
      </w:r>
      <w:r w:rsidRPr="00073FDB">
        <w:rPr>
          <w:sz w:val="28"/>
          <w:szCs w:val="28"/>
          <w:lang w:val="uk-UA"/>
        </w:rPr>
        <w:t>.</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 W1:=0.09+1/(200*s):</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 W2:=1:</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 W3:=0.85/(25*s+1):</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 W4:=1:</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 W5:=1.06*(1-0.3*s)*(35.7*s^2+12.7*s+1)/(309.6*s^3+146.6*s^2+21.5*s+1):</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 W6:=0.96/(120*s+1):</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Wp</w:t>
      </w:r>
      <w:proofErr w:type="spellEnd"/>
      <w:r w:rsidRPr="00073FDB">
        <w:rPr>
          <w:rFonts w:ascii="Courier New" w:hAnsi="Courier New" w:cs="Courier New"/>
        </w:rPr>
        <w:t>:=(W1*W2*W3*W4*W5)/(1+W1*W2*W3*W4*W5*W6):</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 RE:=</w:t>
      </w:r>
      <w:proofErr w:type="spellStart"/>
      <w:r w:rsidRPr="00073FDB">
        <w:rPr>
          <w:rFonts w:ascii="Courier New" w:hAnsi="Courier New" w:cs="Courier New"/>
        </w:rPr>
        <w:t>simplify</w:t>
      </w:r>
      <w:proofErr w:type="spellEnd"/>
      <w:r w:rsidRPr="00073FDB">
        <w:rPr>
          <w:rFonts w:ascii="Courier New" w:hAnsi="Courier New" w:cs="Courier New"/>
        </w:rPr>
        <w:t>(</w:t>
      </w:r>
      <w:proofErr w:type="spellStart"/>
      <w:r w:rsidRPr="00073FDB">
        <w:rPr>
          <w:rFonts w:ascii="Courier New" w:hAnsi="Courier New" w:cs="Courier New"/>
        </w:rPr>
        <w:t>evalc</w:t>
      </w:r>
      <w:proofErr w:type="spellEnd"/>
      <w:r w:rsidRPr="00073FDB">
        <w:rPr>
          <w:rFonts w:ascii="Courier New" w:hAnsi="Courier New" w:cs="Courier New"/>
        </w:rPr>
        <w:t>(</w:t>
      </w:r>
      <w:proofErr w:type="spellStart"/>
      <w:r w:rsidRPr="00073FDB">
        <w:rPr>
          <w:rFonts w:ascii="Courier New" w:hAnsi="Courier New" w:cs="Courier New"/>
        </w:rPr>
        <w:t>Re</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w:t>
      </w:r>
      <w:proofErr w:type="spellStart"/>
      <w:r w:rsidRPr="00073FDB">
        <w:rPr>
          <w:rFonts w:ascii="Courier New" w:hAnsi="Courier New" w:cs="Courier New"/>
        </w:rPr>
        <w:t>Re</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),v=0..0.025);</w:t>
      </w:r>
    </w:p>
    <w:p w:rsidR="00D343FF" w:rsidRPr="00073FDB" w:rsidRDefault="00D343FF" w:rsidP="00D343FF">
      <w:pPr>
        <w:tabs>
          <w:tab w:val="left" w:pos="-1701"/>
        </w:tabs>
        <w:ind w:left="284" w:right="497"/>
        <w:jc w:val="both"/>
        <w:rPr>
          <w:rFonts w:ascii="Courier New" w:hAnsi="Courier New" w:cs="Courier New"/>
          <w:b/>
        </w:rPr>
      </w:pPr>
      <w:r w:rsidRPr="00073FDB">
        <w:rPr>
          <w:rFonts w:ascii="Courier New" w:hAnsi="Courier New" w:cs="Courier New"/>
          <w:noProof/>
          <w:lang w:val="en-US"/>
        </w:rPr>
        <w:drawing>
          <wp:inline distT="0" distB="0" distL="0" distR="0" wp14:anchorId="2E7E8955" wp14:editId="47675EA4">
            <wp:extent cx="2876550" cy="2571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876550" cy="2571750"/>
                    </a:xfrm>
                    <a:prstGeom prst="rect">
                      <a:avLst/>
                    </a:prstGeom>
                    <a:noFill/>
                    <a:ln>
                      <a:noFill/>
                    </a:ln>
                  </pic:spPr>
                </pic:pic>
              </a:graphicData>
            </a:graphic>
          </wp:inline>
        </w:drawing>
      </w:r>
    </w:p>
    <w:p w:rsidR="00D343FF" w:rsidRPr="00073FDB" w:rsidRDefault="00D343FF" w:rsidP="00D343FF">
      <w:pPr>
        <w:pStyle w:val="a7"/>
        <w:ind w:left="280" w:right="-2" w:firstLine="0"/>
        <w:jc w:val="left"/>
        <w:rPr>
          <w:sz w:val="28"/>
          <w:szCs w:val="28"/>
          <w:lang w:val="uk-UA"/>
        </w:rPr>
      </w:pPr>
      <w:r w:rsidRPr="00073FDB">
        <w:rPr>
          <w:sz w:val="28"/>
          <w:szCs w:val="28"/>
          <w:lang w:val="uk-UA"/>
        </w:rPr>
        <w:t>Рисунок 4.10 – ДЧХ  АСР температури за уточнених налаштуваннях регулятора</w:t>
      </w:r>
    </w:p>
    <w:p w:rsidR="00D343FF" w:rsidRPr="00073FDB" w:rsidRDefault="00D343FF" w:rsidP="00D343FF">
      <w:pPr>
        <w:tabs>
          <w:tab w:val="left" w:pos="-1701"/>
        </w:tabs>
        <w:ind w:left="284" w:right="497"/>
        <w:jc w:val="both"/>
        <w:rPr>
          <w:rFonts w:ascii="Courier New" w:hAnsi="Courier New" w:cs="Courier New"/>
        </w:rPr>
      </w:pPr>
      <w:r w:rsidRPr="00073FDB">
        <w:rPr>
          <w:rFonts w:ascii="Courier New" w:hAnsi="Courier New" w:cs="Courier New"/>
          <w:b/>
        </w:rPr>
        <w:t xml:space="preserve">&gt; </w:t>
      </w:r>
      <w:proofErr w:type="spellStart"/>
      <w:r w:rsidRPr="00073FDB">
        <w:rPr>
          <w:rFonts w:ascii="Courier New" w:hAnsi="Courier New" w:cs="Courier New"/>
          <w:b/>
        </w:rPr>
        <w:t>plot</w:t>
      </w:r>
      <w:proofErr w:type="spellEnd"/>
      <w:r w:rsidRPr="00073FDB">
        <w:rPr>
          <w:rFonts w:ascii="Courier New" w:hAnsi="Courier New" w:cs="Courier New"/>
          <w:b/>
        </w:rPr>
        <w:t>(</w:t>
      </w:r>
      <w:proofErr w:type="spellStart"/>
      <w:r w:rsidRPr="00073FDB">
        <w:rPr>
          <w:rFonts w:ascii="Courier New" w:hAnsi="Courier New" w:cs="Courier New"/>
          <w:b/>
        </w:rPr>
        <w:t>Re</w:t>
      </w:r>
      <w:proofErr w:type="spellEnd"/>
      <w:r w:rsidRPr="00073FDB">
        <w:rPr>
          <w:rFonts w:ascii="Courier New" w:hAnsi="Courier New" w:cs="Courier New"/>
          <w:b/>
        </w:rPr>
        <w:t>(</w:t>
      </w:r>
      <w:proofErr w:type="spellStart"/>
      <w:r w:rsidRPr="00073FDB">
        <w:rPr>
          <w:rFonts w:ascii="Courier New" w:hAnsi="Courier New" w:cs="Courier New"/>
          <w:b/>
        </w:rPr>
        <w:t>Wp</w:t>
      </w:r>
      <w:proofErr w:type="spellEnd"/>
      <w:r w:rsidRPr="00073FDB">
        <w:rPr>
          <w:rFonts w:ascii="Courier New" w:hAnsi="Courier New" w:cs="Courier New"/>
          <w:b/>
        </w:rPr>
        <w:t>),v=0.010328..0.01033);</w:t>
      </w:r>
    </w:p>
    <w:p w:rsidR="00D343FF" w:rsidRPr="00073FDB" w:rsidRDefault="00D343FF" w:rsidP="00D343FF">
      <w:pPr>
        <w:tabs>
          <w:tab w:val="left" w:pos="-1701"/>
        </w:tabs>
        <w:ind w:left="284" w:right="497"/>
        <w:jc w:val="both"/>
        <w:rPr>
          <w:rFonts w:ascii="Courier New" w:hAnsi="Courier New" w:cs="Courier New"/>
          <w:b/>
        </w:rPr>
      </w:pPr>
      <w:r w:rsidRPr="00073FDB">
        <w:rPr>
          <w:rFonts w:ascii="Courier New" w:hAnsi="Courier New" w:cs="Courier New"/>
          <w:noProof/>
          <w:lang w:val="en-US"/>
        </w:rPr>
        <w:lastRenderedPageBreak/>
        <w:drawing>
          <wp:inline distT="0" distB="0" distL="0" distR="0" wp14:anchorId="63A68E78" wp14:editId="07B48A15">
            <wp:extent cx="3286125" cy="2552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3286125" cy="2552700"/>
                    </a:xfrm>
                    <a:prstGeom prst="rect">
                      <a:avLst/>
                    </a:prstGeom>
                    <a:noFill/>
                    <a:ln>
                      <a:noFill/>
                    </a:ln>
                  </pic:spPr>
                </pic:pic>
              </a:graphicData>
            </a:graphic>
          </wp:inline>
        </w:drawing>
      </w:r>
    </w:p>
    <w:p w:rsidR="00D343FF" w:rsidRPr="00073FDB" w:rsidRDefault="00D343FF" w:rsidP="00D343FF">
      <w:pPr>
        <w:pStyle w:val="a7"/>
        <w:ind w:left="280" w:right="128" w:firstLine="0"/>
        <w:jc w:val="left"/>
        <w:rPr>
          <w:sz w:val="28"/>
          <w:szCs w:val="28"/>
          <w:lang w:val="uk-UA"/>
        </w:rPr>
      </w:pPr>
      <w:r w:rsidRPr="00073FDB">
        <w:rPr>
          <w:sz w:val="28"/>
          <w:szCs w:val="28"/>
          <w:lang w:val="uk-UA"/>
        </w:rPr>
        <w:t>Рисунок 4.11 – ДЧХ  АСР температури за уточнених налаштуваннях регулятора</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 v:=0.010329;</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 xml:space="preserve">                            0.010329</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 T2:=</w:t>
      </w:r>
      <w:proofErr w:type="spellStart"/>
      <w:r w:rsidRPr="00073FDB">
        <w:rPr>
          <w:rFonts w:ascii="Courier New" w:hAnsi="Courier New" w:cs="Courier New"/>
        </w:rPr>
        <w:t>sqrt</w:t>
      </w:r>
      <w:proofErr w:type="spellEnd"/>
      <w:r w:rsidRPr="00073FDB">
        <w:rPr>
          <w:rFonts w:ascii="Courier New" w:hAnsi="Courier New" w:cs="Courier New"/>
        </w:rPr>
        <w:t>((1-Re(</w:t>
      </w:r>
      <w:proofErr w:type="spellStart"/>
      <w:r w:rsidRPr="00073FDB">
        <w:rPr>
          <w:rFonts w:ascii="Courier New" w:hAnsi="Courier New" w:cs="Courier New"/>
        </w:rPr>
        <w:t>Wp</w:t>
      </w:r>
      <w:proofErr w:type="spellEnd"/>
      <w:r w:rsidRPr="00073FDB">
        <w:rPr>
          <w:rFonts w:ascii="Courier New" w:hAnsi="Courier New" w:cs="Courier New"/>
        </w:rPr>
        <w:t>))/(v*v));</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 xml:space="preserve">                          96.81468298</w:t>
      </w:r>
    </w:p>
    <w:p w:rsidR="00D343FF" w:rsidRPr="00073FDB" w:rsidRDefault="00D343FF" w:rsidP="00D343FF">
      <w:pPr>
        <w:tabs>
          <w:tab w:val="left" w:pos="-1701"/>
        </w:tabs>
        <w:spacing w:after="0"/>
        <w:ind w:left="284" w:right="497"/>
        <w:jc w:val="both"/>
        <w:rPr>
          <w:rFonts w:ascii="Courier New" w:hAnsi="Courier New" w:cs="Courier New"/>
        </w:rPr>
      </w:pPr>
      <w:r w:rsidRPr="00073FDB">
        <w:rPr>
          <w:rFonts w:ascii="Courier New" w:hAnsi="Courier New" w:cs="Courier New"/>
        </w:rPr>
        <w:t>&gt;</w:t>
      </w:r>
    </w:p>
    <w:p w:rsidR="00D343FF" w:rsidRPr="00073FDB" w:rsidRDefault="00D343FF" w:rsidP="00D343FF">
      <w:pPr>
        <w:spacing w:line="360" w:lineRule="auto"/>
        <w:ind w:left="284" w:right="497" w:firstLine="567"/>
        <w:jc w:val="both"/>
        <w:rPr>
          <w:rFonts w:ascii="Times New Roman" w:hAnsi="Times New Roman" w:cs="Times New Roman"/>
          <w:sz w:val="28"/>
          <w:szCs w:val="28"/>
        </w:rPr>
      </w:pPr>
      <w:r w:rsidRPr="00073FDB">
        <w:rPr>
          <w:rFonts w:ascii="Times New Roman" w:hAnsi="Times New Roman" w:cs="Times New Roman"/>
          <w:sz w:val="28"/>
          <w:szCs w:val="28"/>
        </w:rPr>
        <w:t>Потім знайдемо постійну часу Т</w:t>
      </w:r>
      <w:r w:rsidRPr="00073FDB">
        <w:rPr>
          <w:rFonts w:ascii="Times New Roman" w:hAnsi="Times New Roman" w:cs="Times New Roman"/>
          <w:sz w:val="28"/>
          <w:szCs w:val="28"/>
          <w:vertAlign w:val="subscript"/>
        </w:rPr>
        <w:t>11</w:t>
      </w:r>
      <w:r w:rsidRPr="00073FDB">
        <w:rPr>
          <w:rFonts w:ascii="Times New Roman" w:hAnsi="Times New Roman" w:cs="Times New Roman"/>
          <w:sz w:val="28"/>
          <w:szCs w:val="28"/>
        </w:rPr>
        <w:t>.</w:t>
      </w:r>
    </w:p>
    <w:p w:rsidR="00D343FF" w:rsidRPr="00073FDB" w:rsidRDefault="00D343FF" w:rsidP="00D343FF">
      <w:pPr>
        <w:tabs>
          <w:tab w:val="left" w:pos="-1701"/>
        </w:tabs>
        <w:spacing w:after="0" w:line="240" w:lineRule="auto"/>
        <w:ind w:left="284" w:right="497"/>
        <w:rPr>
          <w:rFonts w:ascii="Courier New" w:hAnsi="Courier New" w:cs="Courier New"/>
        </w:rPr>
      </w:pP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Wp</w:t>
      </w:r>
      <w:proofErr w:type="spellEnd"/>
      <w:r w:rsidRPr="00073FDB">
        <w:rPr>
          <w:rFonts w:ascii="Courier New" w:hAnsi="Courier New" w:cs="Courier New"/>
        </w:rPr>
        <w:t>:=(.9010*(0.9e-1-(1/200*I)/v))*(1-(.3*I)*v)*(-35.7*v^2+ (12.7*I)*v+1)/(((25*I)*v+1)*(-(309.6*I)*v^3-146.6*v^2+(21.5*I)*v+1)* ((.864960*(0.9e-1-(1/200*I)/v))*(1-(.3*I)*v)*(-35.7*v^2+(12.7*I)*v+1)/ (((25*I)*v+1)*(-(309.6*I)*v^3-146.6*v^2+(21.5*I)*v+1)* ((120*I)*v+1))+1)):</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&gt; IM(w):=</w:t>
      </w:r>
      <w:proofErr w:type="spellStart"/>
      <w:r w:rsidRPr="00073FDB">
        <w:rPr>
          <w:rFonts w:ascii="Courier New" w:hAnsi="Courier New" w:cs="Courier New"/>
        </w:rPr>
        <w:t>simplify</w:t>
      </w:r>
      <w:proofErr w:type="spellEnd"/>
      <w:r w:rsidRPr="00073FDB">
        <w:rPr>
          <w:rFonts w:ascii="Courier New" w:hAnsi="Courier New" w:cs="Courier New"/>
        </w:rPr>
        <w:t>(</w:t>
      </w:r>
      <w:proofErr w:type="spellStart"/>
      <w:r w:rsidRPr="00073FDB">
        <w:rPr>
          <w:rFonts w:ascii="Courier New" w:hAnsi="Courier New" w:cs="Courier New"/>
        </w:rPr>
        <w:t>evalc</w:t>
      </w:r>
      <w:proofErr w:type="spellEnd"/>
      <w:r w:rsidRPr="00073FDB">
        <w:rPr>
          <w:rFonts w:ascii="Courier New" w:hAnsi="Courier New" w:cs="Courier New"/>
        </w:rPr>
        <w:t>(</w:t>
      </w:r>
      <w:proofErr w:type="spellStart"/>
      <w:r w:rsidRPr="00073FDB">
        <w:rPr>
          <w:rFonts w:ascii="Courier New" w:hAnsi="Courier New" w:cs="Courier New"/>
        </w:rPr>
        <w:t>Im</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&gt; T1(w):=</w:t>
      </w:r>
      <w:proofErr w:type="spellStart"/>
      <w:r w:rsidRPr="00073FDB">
        <w:rPr>
          <w:rFonts w:ascii="Courier New" w:hAnsi="Courier New" w:cs="Courier New"/>
        </w:rPr>
        <w:t>simplify</w:t>
      </w:r>
      <w:proofErr w:type="spellEnd"/>
      <w:r w:rsidRPr="00073FDB">
        <w:rPr>
          <w:rFonts w:ascii="Courier New" w:hAnsi="Courier New" w:cs="Courier New"/>
        </w:rPr>
        <w:t>(IM(w)/v);</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(-0.216701312000000e-2+8.350349201*10^19*v^20+(-1)* 1.49143062900000*10^19*v^18+(-1)*3.73152829800000*10^18*v^16+ </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(-1)*2.38403686800000*10^17*v^14+(-1)*6.40712967800000*10^15*v^12+</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(-1)*8.23542503800000*10^13*v^10+(-1)*4.99737590900*10^11*v^8+</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(-1)*1.23742025300000*10^9*v^6+(-1)*1.05932297200000*10^6*v^4+</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(-1)*98.9670429400000*v^2)/(3.454586711*10^11*v^8+2.322422931*10^8*v^6+ 12295.52446*v^4+1.820408815*10^14*v^10+4.015063235*10^16*v^12+</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4.459551016*10^18*v^14+2.666845653*10^20*v^16+8.469280220*10^21*v^18+</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1.294863259*10^23*v^20+7.441985627*10^23*v^22+.1147203949*v^2+</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0.1870389504e-4)</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&gt; v:=0:</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&gt; T1(w):=(-0.216701312000000e-2+8.350349201*10^19*v^20-1.49143062900000*10^19*v^18-3.73152829800000*10^18*v^16-2.38403686800000*10^17*v^14-6.40712967800000*10^15*v^12-8.23542503800000*10^13*v^10-4.99737590900*10^11*v^8-1.23742025300000*10^9*v^6-1.05932297200000*10^6*v^4-98.9670429400000*v^2)/(3.454586711*10^11*v^8+2.322422931*10^8*v^6+ 12295.52446*v^4+1.820408815*10^14*v^10+4.015063235*10^16*v^12+ 4.459551016*10^18*v^14+2.666845653*10^20*v^16+8.469280220*10^21*v^18</w:t>
      </w:r>
      <w:r w:rsidRPr="00073FDB">
        <w:rPr>
          <w:rFonts w:ascii="Courier New" w:hAnsi="Courier New" w:cs="Courier New"/>
        </w:rPr>
        <w:lastRenderedPageBreak/>
        <w:t>+ 1.294863259*10^23*v^20+7.441985627*10^23*v^22+.1147203949*v^2+ 0.1870389504e-4);</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                          115.8589222</w:t>
      </w:r>
    </w:p>
    <w:p w:rsidR="00D343FF" w:rsidRPr="00073FDB" w:rsidRDefault="00D343FF" w:rsidP="00D343FF">
      <w:pPr>
        <w:tabs>
          <w:tab w:val="left" w:pos="-1701"/>
        </w:tabs>
        <w:spacing w:after="0" w:line="240" w:lineRule="auto"/>
        <w:ind w:left="284" w:right="497"/>
        <w:rPr>
          <w:rFonts w:ascii="Courier New" w:hAnsi="Courier New" w:cs="Courier New"/>
        </w:rPr>
      </w:pPr>
      <w:r w:rsidRPr="00073FDB">
        <w:rPr>
          <w:rFonts w:ascii="Courier New" w:hAnsi="Courier New" w:cs="Courier New"/>
        </w:rPr>
        <w:t>&gt;</w:t>
      </w:r>
    </w:p>
    <w:p w:rsidR="00D343FF" w:rsidRPr="00073FDB" w:rsidRDefault="00D343FF" w:rsidP="00D343FF">
      <w:pPr>
        <w:spacing w:after="0" w:line="360" w:lineRule="auto"/>
        <w:ind w:right="497" w:firstLine="851"/>
        <w:jc w:val="both"/>
        <w:rPr>
          <w:rFonts w:ascii="Times New Roman" w:hAnsi="Times New Roman" w:cs="Times New Roman"/>
          <w:sz w:val="28"/>
          <w:szCs w:val="28"/>
        </w:rPr>
      </w:pPr>
      <w:r w:rsidRPr="00073FDB">
        <w:rPr>
          <w:rFonts w:ascii="Times New Roman" w:hAnsi="Times New Roman" w:cs="Times New Roman"/>
          <w:sz w:val="28"/>
          <w:szCs w:val="28"/>
        </w:rPr>
        <w:t>Передатна функція АСР температури за каналом завдання за обраних налаштувань регулятора має  вигляд</w:t>
      </w:r>
    </w:p>
    <w:p w:rsidR="00D343FF" w:rsidRPr="00073FDB" w:rsidRDefault="00D343FF" w:rsidP="00D343FF">
      <w:pPr>
        <w:spacing w:after="0" w:line="360" w:lineRule="auto"/>
        <w:ind w:right="27" w:firstLine="56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32"/>
          <w:sz w:val="28"/>
          <w:szCs w:val="28"/>
          <w:lang w:eastAsia="ru-RU"/>
        </w:rPr>
        <w:object w:dxaOrig="3555" w:dyaOrig="765">
          <v:shape id="_x0000_i1146" type="#_x0000_t75" style="width:177.75pt;height:38.25pt" o:ole="">
            <v:imagedata r:id="rId261" o:title=""/>
          </v:shape>
          <o:OLEObject Type="Embed" ProgID="Equation.3" ShapeID="_x0000_i1146" DrawAspect="Content" ObjectID="_1796376767" r:id="rId262"/>
        </w:objec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(4.46)</w:t>
      </w:r>
    </w:p>
    <w:p w:rsidR="00D343FF" w:rsidRPr="00073FDB" w:rsidRDefault="00D343FF" w:rsidP="00D343FF">
      <w:pPr>
        <w:pStyle w:val="a7"/>
        <w:ind w:right="497" w:firstLine="851"/>
        <w:rPr>
          <w:sz w:val="28"/>
          <w:szCs w:val="28"/>
          <w:lang w:val="uk-UA"/>
        </w:rPr>
      </w:pPr>
      <w:r w:rsidRPr="00073FDB">
        <w:rPr>
          <w:color w:val="000000"/>
          <w:sz w:val="28"/>
          <w:szCs w:val="28"/>
          <w:lang w:val="uk-UA"/>
        </w:rPr>
        <w:t>Оскільки T</w:t>
      </w:r>
      <w:r w:rsidRPr="00073FDB">
        <w:rPr>
          <w:color w:val="000000"/>
          <w:sz w:val="28"/>
          <w:szCs w:val="28"/>
          <w:vertAlign w:val="subscript"/>
          <w:lang w:val="uk-UA"/>
        </w:rPr>
        <w:t>1</w:t>
      </w:r>
      <w:r w:rsidRPr="00073FDB">
        <w:rPr>
          <w:color w:val="000000"/>
          <w:sz w:val="28"/>
          <w:szCs w:val="28"/>
          <w:lang w:val="uk-UA"/>
        </w:rPr>
        <w:t>/T</w:t>
      </w:r>
      <w:r w:rsidRPr="00073FDB">
        <w:rPr>
          <w:color w:val="000000"/>
          <w:sz w:val="28"/>
          <w:szCs w:val="28"/>
          <w:vertAlign w:val="subscript"/>
          <w:lang w:val="uk-UA"/>
        </w:rPr>
        <w:t>2</w:t>
      </w:r>
      <w:r w:rsidRPr="00073FDB">
        <w:rPr>
          <w:color w:val="000000"/>
          <w:sz w:val="28"/>
          <w:szCs w:val="28"/>
          <w:lang w:val="uk-UA"/>
        </w:rPr>
        <w:t xml:space="preserve"> &lt; 2, то  АСР будуємо за формулою /4.41/</w:t>
      </w:r>
      <w:r w:rsidRPr="00073FDB">
        <w:rPr>
          <w:sz w:val="28"/>
          <w:szCs w:val="28"/>
          <w:lang w:val="uk-UA"/>
        </w:rPr>
        <w:t xml:space="preserve"> із застосуванням програми «</w:t>
      </w:r>
      <w:proofErr w:type="spellStart"/>
      <w:r w:rsidRPr="00073FDB">
        <w:rPr>
          <w:sz w:val="28"/>
          <w:szCs w:val="28"/>
          <w:lang w:val="uk-UA"/>
        </w:rPr>
        <w:t>Maple</w:t>
      </w:r>
      <w:proofErr w:type="spellEnd"/>
      <w:r w:rsidRPr="00073FDB">
        <w:rPr>
          <w:sz w:val="28"/>
          <w:szCs w:val="28"/>
          <w:lang w:val="uk-UA"/>
        </w:rPr>
        <w:t> 2016.0»</w:t>
      </w:r>
      <w:r w:rsidRPr="00073FDB">
        <w:rPr>
          <w:color w:val="000000"/>
          <w:sz w:val="28"/>
          <w:szCs w:val="28"/>
          <w:lang w:val="uk-UA"/>
        </w:rPr>
        <w:t>.</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&gt; k0:=1.04:</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&gt; T01:=115.8:</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&gt; T02:=96.8:</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po</w:t>
      </w:r>
      <w:proofErr w:type="spellEnd"/>
      <w:r w:rsidRPr="00073FDB">
        <w:rPr>
          <w:rFonts w:ascii="Courier New" w:hAnsi="Courier New" w:cs="Courier New"/>
        </w:rPr>
        <w:t>:=T01/(2*T02^2);</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 xml:space="preserve">                         0.006179137355</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wo</w:t>
      </w:r>
      <w:proofErr w:type="spellEnd"/>
      <w:r w:rsidRPr="00073FDB">
        <w:rPr>
          <w:rFonts w:ascii="Courier New" w:hAnsi="Courier New" w:cs="Courier New"/>
        </w:rPr>
        <w:t>:=</w:t>
      </w:r>
      <w:proofErr w:type="spellStart"/>
      <w:r w:rsidRPr="00073FDB">
        <w:rPr>
          <w:rFonts w:ascii="Courier New" w:hAnsi="Courier New" w:cs="Courier New"/>
        </w:rPr>
        <w:t>sqrt</w:t>
      </w:r>
      <w:proofErr w:type="spellEnd"/>
      <w:r w:rsidRPr="00073FDB">
        <w:rPr>
          <w:rFonts w:ascii="Courier New" w:hAnsi="Courier New" w:cs="Courier New"/>
        </w:rPr>
        <w:t>((1/(T02*T02))-T01/(2*T02*T02)^2);</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 xml:space="preserve">                         0.01031460765</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&gt; y:=k0*(1-exp(-po*t)*(cos(wo*t)+(po/wo)*sin(wo*t)));</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 xml:space="preserve">    1.04 - 1.04 </w:t>
      </w:r>
      <w:proofErr w:type="spellStart"/>
      <w:r w:rsidRPr="00073FDB">
        <w:rPr>
          <w:rFonts w:ascii="Courier New" w:hAnsi="Courier New" w:cs="Courier New"/>
        </w:rPr>
        <w:t>exp</w:t>
      </w:r>
      <w:proofErr w:type="spellEnd"/>
      <w:r w:rsidRPr="00073FDB">
        <w:rPr>
          <w:rFonts w:ascii="Courier New" w:hAnsi="Courier New" w:cs="Courier New"/>
        </w:rPr>
        <w:t>(-0.006179137355 t) (</w:t>
      </w:r>
      <w:proofErr w:type="spellStart"/>
      <w:r w:rsidRPr="00073FDB">
        <w:rPr>
          <w:rFonts w:ascii="Courier New" w:hAnsi="Courier New" w:cs="Courier New"/>
        </w:rPr>
        <w:t>cos</w:t>
      </w:r>
      <w:proofErr w:type="spellEnd"/>
      <w:r w:rsidRPr="00073FDB">
        <w:rPr>
          <w:rFonts w:ascii="Courier New" w:hAnsi="Courier New" w:cs="Courier New"/>
        </w:rPr>
        <w:t>(0.01031460765 t)</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 xml:space="preserve">       + 0.5990666407 </w:t>
      </w:r>
      <w:proofErr w:type="spellStart"/>
      <w:r w:rsidRPr="00073FDB">
        <w:rPr>
          <w:rFonts w:ascii="Courier New" w:hAnsi="Courier New" w:cs="Courier New"/>
        </w:rPr>
        <w:t>sin</w:t>
      </w:r>
      <w:proofErr w:type="spellEnd"/>
      <w:r w:rsidRPr="00073FDB">
        <w:rPr>
          <w:rFonts w:ascii="Courier New" w:hAnsi="Courier New" w:cs="Courier New"/>
        </w:rPr>
        <w:t>(0.01031460765 t))</w:t>
      </w:r>
    </w:p>
    <w:p w:rsidR="00D343FF" w:rsidRPr="00073FDB" w:rsidRDefault="00D343FF" w:rsidP="00D343FF">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({y,k0,0.95*k0,1.05*k0},t=0..1000,thickness=2);</w:t>
      </w:r>
    </w:p>
    <w:p w:rsidR="00D343FF" w:rsidRPr="00073FDB" w:rsidRDefault="00D343FF" w:rsidP="00D343FF">
      <w:pPr>
        <w:tabs>
          <w:tab w:val="left" w:pos="-1701"/>
        </w:tabs>
        <w:ind w:left="284" w:right="497"/>
        <w:jc w:val="both"/>
        <w:rPr>
          <w:rFonts w:ascii="Courier New" w:hAnsi="Courier New" w:cs="Courier New"/>
          <w:b/>
          <w:highlight w:val="yellow"/>
        </w:rPr>
      </w:pPr>
      <w:r w:rsidRPr="00073FDB">
        <w:rPr>
          <w:rFonts w:ascii="Courier New" w:hAnsi="Courier New" w:cs="Courier New"/>
          <w:noProof/>
          <w:lang w:val="en-US"/>
        </w:rPr>
        <w:drawing>
          <wp:inline distT="0" distB="0" distL="0" distR="0" wp14:anchorId="3421FE1A" wp14:editId="171E074F">
            <wp:extent cx="3228975" cy="227536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3235678" cy="2280091"/>
                    </a:xfrm>
                    <a:prstGeom prst="rect">
                      <a:avLst/>
                    </a:prstGeom>
                    <a:noFill/>
                    <a:ln>
                      <a:noFill/>
                    </a:ln>
                  </pic:spPr>
                </pic:pic>
              </a:graphicData>
            </a:graphic>
          </wp:inline>
        </w:drawing>
      </w:r>
    </w:p>
    <w:p w:rsidR="00D343FF" w:rsidRPr="00073FDB" w:rsidRDefault="00D343FF" w:rsidP="00D343FF">
      <w:pPr>
        <w:pStyle w:val="a7"/>
        <w:ind w:left="2226" w:right="128" w:hanging="1946"/>
        <w:jc w:val="left"/>
        <w:rPr>
          <w:sz w:val="28"/>
          <w:szCs w:val="28"/>
          <w:lang w:val="uk-UA"/>
        </w:rPr>
      </w:pPr>
      <w:r w:rsidRPr="00073FDB">
        <w:rPr>
          <w:sz w:val="28"/>
          <w:szCs w:val="28"/>
          <w:lang w:val="uk-UA"/>
        </w:rPr>
        <w:t xml:space="preserve">Рисунок 4.12 – Перехідний процес </w:t>
      </w:r>
      <w:r w:rsidRPr="00073FDB">
        <w:rPr>
          <w:color w:val="000000"/>
          <w:sz w:val="28"/>
          <w:szCs w:val="28"/>
          <w:lang w:val="uk-UA"/>
        </w:rPr>
        <w:t>АСР</w:t>
      </w:r>
      <w:r w:rsidRPr="00073FDB">
        <w:rPr>
          <w:sz w:val="28"/>
          <w:szCs w:val="28"/>
          <w:lang w:val="uk-UA"/>
        </w:rPr>
        <w:t xml:space="preserve"> температури за каналом завдання за</w:t>
      </w:r>
    </w:p>
    <w:p w:rsidR="00D343FF" w:rsidRPr="00073FDB" w:rsidRDefault="00D343FF" w:rsidP="00D343FF">
      <w:pPr>
        <w:pStyle w:val="a7"/>
        <w:ind w:left="2226" w:right="128" w:hanging="84"/>
        <w:jc w:val="left"/>
        <w:rPr>
          <w:sz w:val="28"/>
          <w:szCs w:val="28"/>
          <w:lang w:val="uk-UA"/>
        </w:rPr>
      </w:pPr>
      <w:r w:rsidRPr="00073FDB">
        <w:rPr>
          <w:sz w:val="28"/>
          <w:szCs w:val="28"/>
          <w:lang w:val="uk-UA"/>
        </w:rPr>
        <w:t>уточнених налаштуваннях регулятора</w:t>
      </w:r>
    </w:p>
    <w:p w:rsidR="00D343FF" w:rsidRPr="00073FDB" w:rsidRDefault="00D343FF" w:rsidP="00D343FF">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Система регулювання температури з розширеними налаштуваннями контролера забезпечує наступні показники якості регулювання в залежності від каналу завдання:</w:t>
      </w:r>
    </w:p>
    <w:p w:rsidR="00D343FF" w:rsidRPr="00073FDB" w:rsidRDefault="00D343FF" w:rsidP="00D343FF">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 - Час регулювання - 425 с; </w:t>
      </w:r>
    </w:p>
    <w:p w:rsidR="00D343FF" w:rsidRPr="00073FDB" w:rsidRDefault="00D343FF" w:rsidP="00D343FF">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 </w:t>
      </w:r>
      <w:proofErr w:type="spellStart"/>
      <w:r w:rsidRPr="00073FDB">
        <w:rPr>
          <w:rFonts w:ascii="Times New Roman" w:eastAsia="Times New Roman" w:hAnsi="Times New Roman" w:cs="Times New Roman"/>
          <w:sz w:val="28"/>
          <w:szCs w:val="24"/>
        </w:rPr>
        <w:t>Перерегулювання</w:t>
      </w:r>
      <w:proofErr w:type="spellEnd"/>
      <w:r w:rsidRPr="00073FDB">
        <w:rPr>
          <w:rFonts w:ascii="Times New Roman" w:eastAsia="Times New Roman" w:hAnsi="Times New Roman" w:cs="Times New Roman"/>
          <w:sz w:val="28"/>
          <w:szCs w:val="24"/>
        </w:rPr>
        <w:t xml:space="preserve"> 14,4 %.</w:t>
      </w:r>
    </w:p>
    <w:p w:rsidR="00D343FF" w:rsidRPr="00073FDB" w:rsidRDefault="00D343FF" w:rsidP="00D343FF">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lastRenderedPageBreak/>
        <w:t>4.6.2 Змініть коефіцієнт передачі регулятора з 0,09 с на 0,5. Знайдіть добротність регулятора температури для цих налаштувань. Для цього налаштуйте АЧХ терморегулятора та знайдіть сталу часу об'єкта Т2.</w:t>
      </w:r>
    </w:p>
    <w:p w:rsidR="00A7493E" w:rsidRPr="00073FDB" w:rsidRDefault="00A7493E" w:rsidP="00A7493E">
      <w:pPr>
        <w:tabs>
          <w:tab w:val="left" w:pos="-1701"/>
        </w:tabs>
        <w:spacing w:after="0" w:line="240" w:lineRule="auto"/>
        <w:ind w:left="284" w:right="-2"/>
        <w:jc w:val="both"/>
        <w:rPr>
          <w:rFonts w:ascii="Courier New" w:hAnsi="Courier New" w:cs="Courier New"/>
        </w:rPr>
      </w:pPr>
      <w:r w:rsidRPr="00073FDB">
        <w:rPr>
          <w:rFonts w:ascii="Courier New" w:hAnsi="Courier New" w:cs="Courier New"/>
        </w:rPr>
        <w:t>&gt; W1:=0.5+1/(200*s):</w:t>
      </w:r>
    </w:p>
    <w:p w:rsidR="00A7493E" w:rsidRPr="00073FDB" w:rsidRDefault="00A7493E" w:rsidP="00A7493E">
      <w:pPr>
        <w:tabs>
          <w:tab w:val="left" w:pos="-1701"/>
        </w:tabs>
        <w:spacing w:after="0" w:line="240" w:lineRule="auto"/>
        <w:ind w:left="284" w:right="-2"/>
        <w:jc w:val="both"/>
        <w:rPr>
          <w:rFonts w:ascii="Courier New" w:hAnsi="Courier New" w:cs="Courier New"/>
        </w:rPr>
      </w:pPr>
      <w:r w:rsidRPr="00073FDB">
        <w:rPr>
          <w:rFonts w:ascii="Courier New" w:hAnsi="Courier New" w:cs="Courier New"/>
        </w:rPr>
        <w:t>&gt; W2:=1:</w:t>
      </w:r>
    </w:p>
    <w:p w:rsidR="00A7493E" w:rsidRPr="00073FDB" w:rsidRDefault="00A7493E" w:rsidP="00A7493E">
      <w:pPr>
        <w:tabs>
          <w:tab w:val="left" w:pos="-1701"/>
        </w:tabs>
        <w:spacing w:after="0" w:line="240" w:lineRule="auto"/>
        <w:ind w:left="284" w:right="-2"/>
        <w:jc w:val="both"/>
        <w:rPr>
          <w:rFonts w:ascii="Courier New" w:hAnsi="Courier New" w:cs="Courier New"/>
        </w:rPr>
      </w:pPr>
      <w:r w:rsidRPr="00073FDB">
        <w:rPr>
          <w:rFonts w:ascii="Courier New" w:hAnsi="Courier New" w:cs="Courier New"/>
        </w:rPr>
        <w:t>&gt; W3:=0.85/(25*s+1):</w:t>
      </w:r>
    </w:p>
    <w:p w:rsidR="00A7493E" w:rsidRPr="00073FDB" w:rsidRDefault="00A7493E" w:rsidP="00A7493E">
      <w:pPr>
        <w:tabs>
          <w:tab w:val="left" w:pos="-1701"/>
        </w:tabs>
        <w:spacing w:after="0" w:line="240" w:lineRule="auto"/>
        <w:ind w:left="284" w:right="-2"/>
        <w:jc w:val="both"/>
        <w:rPr>
          <w:rFonts w:ascii="Courier New" w:hAnsi="Courier New" w:cs="Courier New"/>
        </w:rPr>
      </w:pPr>
      <w:r w:rsidRPr="00073FDB">
        <w:rPr>
          <w:rFonts w:ascii="Courier New" w:hAnsi="Courier New" w:cs="Courier New"/>
        </w:rPr>
        <w:t>&gt; W4:=1:</w:t>
      </w:r>
    </w:p>
    <w:p w:rsidR="00A7493E" w:rsidRPr="00073FDB" w:rsidRDefault="00A7493E" w:rsidP="00A7493E">
      <w:pPr>
        <w:tabs>
          <w:tab w:val="left" w:pos="-1701"/>
        </w:tabs>
        <w:spacing w:after="0" w:line="240" w:lineRule="auto"/>
        <w:ind w:left="284" w:right="-2"/>
        <w:jc w:val="both"/>
        <w:rPr>
          <w:rFonts w:ascii="Courier New" w:hAnsi="Courier New" w:cs="Courier New"/>
        </w:rPr>
      </w:pPr>
      <w:r w:rsidRPr="00073FDB">
        <w:rPr>
          <w:rFonts w:ascii="Courier New" w:hAnsi="Courier New" w:cs="Courier New"/>
        </w:rPr>
        <w:t>&gt; W5:=1.06*(1-0.3*s)*(35.7*s^2+12.7*s+1)/(309.6*s^3+146.6*s^2+21.5*s+1):</w:t>
      </w:r>
    </w:p>
    <w:p w:rsidR="00A7493E" w:rsidRPr="00073FDB" w:rsidRDefault="00A7493E" w:rsidP="00A7493E">
      <w:pPr>
        <w:tabs>
          <w:tab w:val="left" w:pos="-1701"/>
        </w:tabs>
        <w:spacing w:after="0" w:line="240" w:lineRule="auto"/>
        <w:ind w:left="284" w:right="-2"/>
        <w:jc w:val="both"/>
        <w:rPr>
          <w:rFonts w:ascii="Courier New" w:hAnsi="Courier New" w:cs="Courier New"/>
        </w:rPr>
      </w:pPr>
      <w:r w:rsidRPr="00073FDB">
        <w:rPr>
          <w:rFonts w:ascii="Courier New" w:hAnsi="Courier New" w:cs="Courier New"/>
        </w:rPr>
        <w:t>&gt; W6:=0.96/(120*s+1):</w:t>
      </w:r>
    </w:p>
    <w:p w:rsidR="00A7493E" w:rsidRPr="00073FDB" w:rsidRDefault="00A7493E" w:rsidP="00A7493E">
      <w:pPr>
        <w:tabs>
          <w:tab w:val="left" w:pos="-1701"/>
        </w:tabs>
        <w:spacing w:after="0" w:line="240" w:lineRule="auto"/>
        <w:ind w:left="284" w:right="-2"/>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Wp</w:t>
      </w:r>
      <w:proofErr w:type="spellEnd"/>
      <w:r w:rsidRPr="00073FDB">
        <w:rPr>
          <w:rFonts w:ascii="Courier New" w:hAnsi="Courier New" w:cs="Courier New"/>
        </w:rPr>
        <w:t>:=(W1*W2*W3*W4*W5)/(1+W1*W2*W3*W4*W5*W6):</w:t>
      </w:r>
    </w:p>
    <w:p w:rsidR="00A7493E" w:rsidRPr="00073FDB" w:rsidRDefault="00A7493E" w:rsidP="00A7493E">
      <w:pPr>
        <w:tabs>
          <w:tab w:val="left" w:pos="-1701"/>
        </w:tabs>
        <w:spacing w:after="0" w:line="240" w:lineRule="auto"/>
        <w:ind w:left="284" w:right="-2"/>
        <w:jc w:val="both"/>
        <w:rPr>
          <w:rFonts w:ascii="Courier New" w:hAnsi="Courier New" w:cs="Courier New"/>
        </w:rPr>
      </w:pPr>
      <w:r w:rsidRPr="00073FDB">
        <w:rPr>
          <w:rFonts w:ascii="Courier New" w:hAnsi="Courier New" w:cs="Courier New"/>
        </w:rPr>
        <w:t>&gt; RE:=</w:t>
      </w:r>
      <w:proofErr w:type="spellStart"/>
      <w:r w:rsidRPr="00073FDB">
        <w:rPr>
          <w:rFonts w:ascii="Courier New" w:hAnsi="Courier New" w:cs="Courier New"/>
        </w:rPr>
        <w:t>simplify</w:t>
      </w:r>
      <w:proofErr w:type="spellEnd"/>
      <w:r w:rsidRPr="00073FDB">
        <w:rPr>
          <w:rFonts w:ascii="Courier New" w:hAnsi="Courier New" w:cs="Courier New"/>
        </w:rPr>
        <w:t>(</w:t>
      </w:r>
      <w:proofErr w:type="spellStart"/>
      <w:r w:rsidRPr="00073FDB">
        <w:rPr>
          <w:rFonts w:ascii="Courier New" w:hAnsi="Courier New" w:cs="Courier New"/>
        </w:rPr>
        <w:t>evalc</w:t>
      </w:r>
      <w:proofErr w:type="spellEnd"/>
      <w:r w:rsidRPr="00073FDB">
        <w:rPr>
          <w:rFonts w:ascii="Courier New" w:hAnsi="Courier New" w:cs="Courier New"/>
        </w:rPr>
        <w:t>(</w:t>
      </w:r>
      <w:proofErr w:type="spellStart"/>
      <w:r w:rsidRPr="00073FDB">
        <w:rPr>
          <w:rFonts w:ascii="Courier New" w:hAnsi="Courier New" w:cs="Courier New"/>
        </w:rPr>
        <w:t>Re</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w:t>
      </w:r>
    </w:p>
    <w:p w:rsidR="00A7493E" w:rsidRPr="00073FDB" w:rsidRDefault="00A7493E" w:rsidP="00A7493E">
      <w:pPr>
        <w:tabs>
          <w:tab w:val="left" w:pos="-1701"/>
        </w:tabs>
        <w:spacing w:after="0" w:line="240" w:lineRule="auto"/>
        <w:ind w:left="284" w:right="-2"/>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w:t>
      </w:r>
      <w:proofErr w:type="spellStart"/>
      <w:r w:rsidRPr="00073FDB">
        <w:rPr>
          <w:rFonts w:ascii="Courier New" w:hAnsi="Courier New" w:cs="Courier New"/>
        </w:rPr>
        <w:t>Re</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),v=0..0.25);</w:t>
      </w:r>
    </w:p>
    <w:p w:rsidR="00A7493E" w:rsidRPr="00073FDB" w:rsidRDefault="00A7493E" w:rsidP="00A7493E">
      <w:pPr>
        <w:tabs>
          <w:tab w:val="left" w:pos="-1701"/>
        </w:tabs>
        <w:ind w:left="284" w:right="497"/>
        <w:jc w:val="center"/>
        <w:rPr>
          <w:rFonts w:ascii="Courier New" w:hAnsi="Courier New" w:cs="Courier New"/>
          <w:b/>
        </w:rPr>
      </w:pPr>
      <w:r w:rsidRPr="00073FDB">
        <w:rPr>
          <w:rFonts w:ascii="Courier New" w:hAnsi="Courier New" w:cs="Courier New"/>
          <w:noProof/>
          <w:lang w:val="en-US"/>
        </w:rPr>
        <w:drawing>
          <wp:inline distT="0" distB="0" distL="0" distR="0" wp14:anchorId="760B2FB2" wp14:editId="2631C33D">
            <wp:extent cx="2876550" cy="2456121"/>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881166" cy="2460062"/>
                    </a:xfrm>
                    <a:prstGeom prst="rect">
                      <a:avLst/>
                    </a:prstGeom>
                    <a:noFill/>
                    <a:ln>
                      <a:noFill/>
                    </a:ln>
                  </pic:spPr>
                </pic:pic>
              </a:graphicData>
            </a:graphic>
          </wp:inline>
        </w:drawing>
      </w:r>
    </w:p>
    <w:p w:rsidR="00A7493E" w:rsidRPr="00073FDB" w:rsidRDefault="00A7493E" w:rsidP="00A7493E">
      <w:pPr>
        <w:pStyle w:val="a7"/>
        <w:ind w:left="280" w:right="128" w:firstLine="0"/>
        <w:jc w:val="center"/>
        <w:rPr>
          <w:sz w:val="28"/>
          <w:szCs w:val="28"/>
          <w:lang w:val="uk-UA"/>
        </w:rPr>
      </w:pPr>
      <w:r w:rsidRPr="00073FDB">
        <w:rPr>
          <w:sz w:val="28"/>
          <w:szCs w:val="28"/>
          <w:lang w:val="uk-UA"/>
        </w:rPr>
        <w:t>Рисунок 4.13 – ДЧХ  АСР температури за уточнених налаштуваннях регулятора</w:t>
      </w:r>
    </w:p>
    <w:p w:rsidR="00A7493E" w:rsidRPr="00073FDB" w:rsidRDefault="00A7493E" w:rsidP="00A7493E">
      <w:pPr>
        <w:tabs>
          <w:tab w:val="left" w:pos="-1701"/>
        </w:tabs>
        <w:ind w:left="284" w:right="497"/>
        <w:jc w:val="both"/>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w:t>
      </w:r>
      <w:proofErr w:type="spellStart"/>
      <w:r w:rsidRPr="00073FDB">
        <w:rPr>
          <w:rFonts w:ascii="Courier New" w:hAnsi="Courier New" w:cs="Courier New"/>
        </w:rPr>
        <w:t>Re</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),v=0.054..0.0542);</w:t>
      </w:r>
    </w:p>
    <w:p w:rsidR="00A7493E" w:rsidRPr="00073FDB" w:rsidRDefault="00A7493E" w:rsidP="00A7493E">
      <w:pPr>
        <w:tabs>
          <w:tab w:val="left" w:pos="-1701"/>
        </w:tabs>
        <w:ind w:left="284" w:right="497"/>
        <w:jc w:val="center"/>
        <w:rPr>
          <w:rFonts w:ascii="Courier New" w:hAnsi="Courier New" w:cs="Courier New"/>
          <w:b/>
        </w:rPr>
      </w:pPr>
      <w:r w:rsidRPr="00073FDB">
        <w:rPr>
          <w:rFonts w:ascii="Courier New" w:hAnsi="Courier New" w:cs="Courier New"/>
          <w:noProof/>
          <w:lang w:val="en-US"/>
        </w:rPr>
        <w:drawing>
          <wp:inline distT="0" distB="0" distL="0" distR="0" wp14:anchorId="5E1BD380" wp14:editId="6C8DB542">
            <wp:extent cx="3276600" cy="2413591"/>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9"/>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278618" cy="2415077"/>
                    </a:xfrm>
                    <a:prstGeom prst="rect">
                      <a:avLst/>
                    </a:prstGeom>
                    <a:noFill/>
                    <a:ln>
                      <a:noFill/>
                    </a:ln>
                  </pic:spPr>
                </pic:pic>
              </a:graphicData>
            </a:graphic>
          </wp:inline>
        </w:drawing>
      </w:r>
    </w:p>
    <w:p w:rsidR="00A7493E" w:rsidRPr="00073FDB" w:rsidRDefault="00A7493E" w:rsidP="00A7493E">
      <w:pPr>
        <w:pStyle w:val="a7"/>
        <w:ind w:left="280" w:right="-2" w:firstLine="0"/>
        <w:jc w:val="center"/>
        <w:rPr>
          <w:sz w:val="28"/>
          <w:szCs w:val="28"/>
          <w:lang w:val="uk-UA"/>
        </w:rPr>
      </w:pPr>
      <w:r w:rsidRPr="00073FDB">
        <w:rPr>
          <w:sz w:val="28"/>
          <w:szCs w:val="28"/>
          <w:lang w:val="uk-UA"/>
        </w:rPr>
        <w:t>Рисунок 4.14 – ДЧХ  АСР температури за уточнених налаштуваннях регулятора</w:t>
      </w:r>
    </w:p>
    <w:p w:rsidR="00A7493E" w:rsidRPr="00073FDB" w:rsidRDefault="00A7493E" w:rsidP="00A7493E">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&gt; v:=0.054125:</w:t>
      </w:r>
    </w:p>
    <w:p w:rsidR="00A7493E" w:rsidRPr="00073FDB" w:rsidRDefault="00A7493E" w:rsidP="00A7493E">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t>&gt; T2:=</w:t>
      </w:r>
      <w:proofErr w:type="spellStart"/>
      <w:r w:rsidRPr="00073FDB">
        <w:rPr>
          <w:rFonts w:ascii="Courier New" w:hAnsi="Courier New" w:cs="Courier New"/>
        </w:rPr>
        <w:t>sqrt</w:t>
      </w:r>
      <w:proofErr w:type="spellEnd"/>
      <w:r w:rsidRPr="00073FDB">
        <w:rPr>
          <w:rFonts w:ascii="Courier New" w:hAnsi="Courier New" w:cs="Courier New"/>
        </w:rPr>
        <w:t>((1-Re(</w:t>
      </w:r>
      <w:proofErr w:type="spellStart"/>
      <w:r w:rsidRPr="00073FDB">
        <w:rPr>
          <w:rFonts w:ascii="Courier New" w:hAnsi="Courier New" w:cs="Courier New"/>
        </w:rPr>
        <w:t>Wp</w:t>
      </w:r>
      <w:proofErr w:type="spellEnd"/>
      <w:r w:rsidRPr="00073FDB">
        <w:rPr>
          <w:rFonts w:ascii="Courier New" w:hAnsi="Courier New" w:cs="Courier New"/>
        </w:rPr>
        <w:t>))/(v*v));</w:t>
      </w:r>
    </w:p>
    <w:p w:rsidR="00A7493E" w:rsidRPr="00073FDB" w:rsidRDefault="00A7493E" w:rsidP="00A7493E">
      <w:pPr>
        <w:tabs>
          <w:tab w:val="left" w:pos="-1701"/>
        </w:tabs>
        <w:spacing w:after="0" w:line="240" w:lineRule="auto"/>
        <w:ind w:left="284" w:right="497"/>
        <w:jc w:val="both"/>
        <w:rPr>
          <w:rFonts w:ascii="Courier New" w:hAnsi="Courier New" w:cs="Courier New"/>
        </w:rPr>
      </w:pPr>
      <w:r w:rsidRPr="00073FDB">
        <w:rPr>
          <w:rFonts w:ascii="Courier New" w:hAnsi="Courier New" w:cs="Courier New"/>
        </w:rPr>
        <w:lastRenderedPageBreak/>
        <w:t xml:space="preserve">                          18.47577714</w:t>
      </w:r>
    </w:p>
    <w:p w:rsidR="00A7493E" w:rsidRPr="00073FDB" w:rsidRDefault="00A7493E" w:rsidP="00A7493E">
      <w:pPr>
        <w:spacing w:line="360" w:lineRule="auto"/>
        <w:ind w:left="284" w:right="497" w:firstLine="567"/>
        <w:jc w:val="both"/>
        <w:rPr>
          <w:rFonts w:ascii="Times New Roman" w:hAnsi="Times New Roman" w:cs="Times New Roman"/>
          <w:sz w:val="36"/>
          <w:szCs w:val="28"/>
        </w:rPr>
      </w:pPr>
      <w:r w:rsidRPr="00073FDB">
        <w:rPr>
          <w:rFonts w:ascii="Times New Roman" w:hAnsi="Times New Roman" w:cs="Times New Roman"/>
          <w:sz w:val="28"/>
        </w:rPr>
        <w:t>Потім знайдемо постійну часу Т</w:t>
      </w:r>
      <w:r w:rsidRPr="00073FDB">
        <w:rPr>
          <w:rFonts w:ascii="Times New Roman" w:hAnsi="Times New Roman" w:cs="Times New Roman"/>
          <w:sz w:val="28"/>
          <w:vertAlign w:val="subscript"/>
        </w:rPr>
        <w:t>11</w:t>
      </w:r>
      <w:r w:rsidRPr="00073FDB">
        <w:rPr>
          <w:rFonts w:ascii="Times New Roman" w:hAnsi="Times New Roman" w:cs="Times New Roman"/>
          <w:sz w:val="28"/>
        </w:rPr>
        <w:t>.</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Wp</w:t>
      </w:r>
      <w:proofErr w:type="spellEnd"/>
      <w:r w:rsidRPr="00073FDB">
        <w:rPr>
          <w:rFonts w:ascii="Courier New" w:hAnsi="Courier New" w:cs="Courier New"/>
        </w:rPr>
        <w:t>:=(.9010*(.5-(1/200*I)/v))*(1-(.3*I)*v)*</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(-35.7*v^2+ (12.7*I)*v+1)/(((25*I)*v+1)*(-(309.6*I)*v^3-146.6*v^2+(21.5*I)*v+1)*((.864960*(.5-(1/200*I)/v))*</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(1-(.3*I)*v)*(-35.7*v^2+(12.7*I)*v+1)/(((25*I)*v+1)*</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(-(309.6*I)*v^3-146.6*v^2+(21.5*I)*v+1)*((120*I)*v+1))+1));</w:t>
      </w:r>
    </w:p>
    <w:p w:rsidR="00A7493E" w:rsidRPr="00073FDB" w:rsidRDefault="00A7493E" w:rsidP="00A7493E">
      <w:pPr>
        <w:tabs>
          <w:tab w:val="left" w:pos="-1701"/>
        </w:tabs>
        <w:spacing w:after="0" w:line="240" w:lineRule="auto"/>
        <w:ind w:left="284" w:right="497"/>
        <w:rPr>
          <w:rFonts w:ascii="Courier New" w:hAnsi="Courier New" w:cs="Courier New"/>
        </w:rPr>
      </w:pP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&gt; IM(w):=</w:t>
      </w:r>
      <w:proofErr w:type="spellStart"/>
      <w:r w:rsidRPr="00073FDB">
        <w:rPr>
          <w:rFonts w:ascii="Courier New" w:hAnsi="Courier New" w:cs="Courier New"/>
        </w:rPr>
        <w:t>simplify</w:t>
      </w:r>
      <w:proofErr w:type="spellEnd"/>
      <w:r w:rsidRPr="00073FDB">
        <w:rPr>
          <w:rFonts w:ascii="Courier New" w:hAnsi="Courier New" w:cs="Courier New"/>
        </w:rPr>
        <w:t>(</w:t>
      </w:r>
      <w:proofErr w:type="spellStart"/>
      <w:r w:rsidRPr="00073FDB">
        <w:rPr>
          <w:rFonts w:ascii="Courier New" w:hAnsi="Courier New" w:cs="Courier New"/>
        </w:rPr>
        <w:t>evalc</w:t>
      </w:r>
      <w:proofErr w:type="spellEnd"/>
      <w:r w:rsidRPr="00073FDB">
        <w:rPr>
          <w:rFonts w:ascii="Courier New" w:hAnsi="Courier New" w:cs="Courier New"/>
        </w:rPr>
        <w:t>(</w:t>
      </w:r>
      <w:proofErr w:type="spellStart"/>
      <w:r w:rsidRPr="00073FDB">
        <w:rPr>
          <w:rFonts w:ascii="Courier New" w:hAnsi="Courier New" w:cs="Courier New"/>
        </w:rPr>
        <w:t>Im</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&gt; T1(w):=</w:t>
      </w:r>
      <w:proofErr w:type="spellStart"/>
      <w:r w:rsidRPr="00073FDB">
        <w:rPr>
          <w:rFonts w:ascii="Courier New" w:hAnsi="Courier New" w:cs="Courier New"/>
        </w:rPr>
        <w:t>simplify</w:t>
      </w:r>
      <w:proofErr w:type="spellEnd"/>
      <w:r w:rsidRPr="00073FDB">
        <w:rPr>
          <w:rFonts w:ascii="Courier New" w:hAnsi="Courier New" w:cs="Courier New"/>
        </w:rPr>
        <w:t>(IM(w)/v);</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-0.216701312000000e-2+4.639082890*10^20*v^20-1.56634981600000*10^20*v^18-3.20358393600000*10^19*v^16-1.92462973700000*10^18*v^14-4.86224983700000*10^16*v^12-5.66474671500000*10^14*v^10-2.81101722200000*10^12*v^8-3.87978424400001*10^9*v^6-1.08746849300000*10^6*v^4-88.9415628800001*v^2)/(3.083468155*10^11*v^8+1.969002575*10^8*v^6+22837.06638*v^4+1.740289514*10^14*v^10+3.944369377*10^16*v^12+4.431124871*10^18*v^14+2.662044808*10^20*v^16+8.466835177*10^21*v^18+1.294924124*10^23*v^20+7.441985627*10^23*v^22+1.004966483*v^2+0.1870389504e-4)</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&gt; v:=0:</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&gt; T1(w):=(-0.216701312000000e-2+4.639082890*10^20*v^20-1.56634981600000*10^20*v^18-3.20358393600000*10^19*v^16-1.92462973700000*10^18*v^14-4.86224983700000*10^16*v^12-5.66474671500000*10^14*v^10-2.81101722200000*10^12*v^8-3.87978424400001*10^9*v^6-1.08746849300000*10^6*v^4-88.9415628800001*v^2)/(3.083468155*10^11*v^8+1.969002575*10^8*v^6+</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22837.06638*v^4+1.740289514*10^14*v^10+3.944369377*10^16*v^12+</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4.431124871*10^18*v^14+2.662044808*10^20*v^16+8.466835177*10^21*v^18+</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1.294924124*10^23*v^20+7.441985627*10^23*v^22+1.004966483*v^2+</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0.1870389504e-4);</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                          115.8589222</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&gt;</w:t>
      </w:r>
    </w:p>
    <w:p w:rsidR="00A7493E" w:rsidRPr="00073FDB" w:rsidRDefault="00A7493E" w:rsidP="00A7493E">
      <w:pPr>
        <w:spacing w:after="0" w:line="360" w:lineRule="auto"/>
        <w:ind w:left="284" w:right="497" w:firstLine="567"/>
        <w:jc w:val="both"/>
        <w:rPr>
          <w:rFonts w:ascii="Times New Roman" w:hAnsi="Times New Roman" w:cs="Times New Roman"/>
          <w:sz w:val="28"/>
          <w:szCs w:val="28"/>
        </w:rPr>
      </w:pPr>
      <w:r w:rsidRPr="00073FDB">
        <w:rPr>
          <w:rFonts w:ascii="Times New Roman" w:hAnsi="Times New Roman" w:cs="Times New Roman"/>
          <w:sz w:val="28"/>
          <w:szCs w:val="28"/>
        </w:rPr>
        <w:t>Передатна функція АСР температури за каналом завдання за обраних налаштувань регулятора має  вигляд</w:t>
      </w:r>
    </w:p>
    <w:p w:rsidR="00A7493E" w:rsidRPr="00073FDB" w:rsidRDefault="00A7493E" w:rsidP="00A7493E">
      <w:pPr>
        <w:spacing w:after="0" w:line="360" w:lineRule="auto"/>
        <w:ind w:left="284" w:right="27"/>
        <w:jc w:val="both"/>
        <w:rPr>
          <w:rFonts w:ascii="Times New Roman" w:hAnsi="Times New Roman" w:cs="Times New Roman"/>
          <w:sz w:val="28"/>
          <w:szCs w:val="28"/>
        </w:rPr>
      </w:pPr>
      <w:r w:rsidRPr="00073FDB">
        <w:rPr>
          <w:rFonts w:ascii="Times New Roman" w:eastAsia="Times New Roman" w:hAnsi="Times New Roman" w:cs="Times New Roman"/>
          <w:bCs/>
          <w:color w:val="000000"/>
          <w:position w:val="-32"/>
          <w:sz w:val="28"/>
          <w:szCs w:val="28"/>
          <w:lang w:eastAsia="ru-RU"/>
        </w:rPr>
        <w:object w:dxaOrig="3540" w:dyaOrig="765">
          <v:shape id="_x0000_i1147" type="#_x0000_t75" style="width:177pt;height:38.25pt" o:ole="">
            <v:imagedata r:id="rId266" o:title=""/>
          </v:shape>
          <o:OLEObject Type="Embed" ProgID="Equation.3" ShapeID="_x0000_i1147" DrawAspect="Content" ObjectID="_1796376768" r:id="rId267"/>
        </w:object>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r>
      <w:r w:rsidRPr="00073FDB">
        <w:rPr>
          <w:rFonts w:ascii="Times New Roman" w:hAnsi="Times New Roman" w:cs="Times New Roman"/>
          <w:sz w:val="28"/>
          <w:szCs w:val="28"/>
        </w:rPr>
        <w:tab/>
        <w:t>(4.47)</w:t>
      </w:r>
    </w:p>
    <w:p w:rsidR="00A7493E" w:rsidRPr="00073FDB" w:rsidRDefault="00A7493E" w:rsidP="00A7493E">
      <w:pPr>
        <w:pStyle w:val="a7"/>
        <w:spacing w:before="240"/>
        <w:ind w:left="284" w:right="497"/>
        <w:rPr>
          <w:sz w:val="28"/>
          <w:szCs w:val="28"/>
          <w:lang w:val="uk-UA"/>
        </w:rPr>
      </w:pPr>
      <w:r w:rsidRPr="00073FDB">
        <w:rPr>
          <w:color w:val="000000"/>
          <w:sz w:val="28"/>
          <w:szCs w:val="28"/>
          <w:lang w:val="uk-UA"/>
        </w:rPr>
        <w:t>Оскільки T</w:t>
      </w:r>
      <w:r w:rsidRPr="00073FDB">
        <w:rPr>
          <w:color w:val="000000"/>
          <w:sz w:val="28"/>
          <w:szCs w:val="28"/>
          <w:vertAlign w:val="subscript"/>
          <w:lang w:val="uk-UA"/>
        </w:rPr>
        <w:t>1</w:t>
      </w:r>
      <w:r w:rsidRPr="00073FDB">
        <w:rPr>
          <w:color w:val="000000"/>
          <w:sz w:val="28"/>
          <w:szCs w:val="28"/>
          <w:lang w:val="uk-UA"/>
        </w:rPr>
        <w:t>/T</w:t>
      </w:r>
      <w:r w:rsidRPr="00073FDB">
        <w:rPr>
          <w:color w:val="000000"/>
          <w:sz w:val="28"/>
          <w:szCs w:val="28"/>
          <w:vertAlign w:val="subscript"/>
          <w:lang w:val="uk-UA"/>
        </w:rPr>
        <w:t>2</w:t>
      </w:r>
      <w:r w:rsidRPr="00073FDB">
        <w:rPr>
          <w:color w:val="000000"/>
          <w:sz w:val="28"/>
          <w:szCs w:val="28"/>
          <w:lang w:val="uk-UA"/>
        </w:rPr>
        <w:t xml:space="preserve"> &gt; 2, то  АСР будуємо за формулою /4.38/</w:t>
      </w:r>
      <w:r w:rsidRPr="00073FDB">
        <w:rPr>
          <w:sz w:val="28"/>
          <w:szCs w:val="28"/>
          <w:lang w:val="uk-UA"/>
        </w:rPr>
        <w:t xml:space="preserve"> із застосуванням програми «</w:t>
      </w:r>
      <w:proofErr w:type="spellStart"/>
      <w:r w:rsidRPr="00073FDB">
        <w:rPr>
          <w:sz w:val="28"/>
          <w:szCs w:val="28"/>
          <w:lang w:val="uk-UA"/>
        </w:rPr>
        <w:t>Maple</w:t>
      </w:r>
      <w:proofErr w:type="spellEnd"/>
      <w:r w:rsidRPr="00073FDB">
        <w:rPr>
          <w:sz w:val="28"/>
          <w:szCs w:val="28"/>
          <w:lang w:val="uk-UA"/>
        </w:rPr>
        <w:t> 2016.0»</w:t>
      </w:r>
      <w:r w:rsidRPr="00073FDB">
        <w:rPr>
          <w:color w:val="000000"/>
          <w:sz w:val="28"/>
          <w:szCs w:val="28"/>
          <w:lang w:val="uk-UA"/>
        </w:rPr>
        <w:t>.</w:t>
      </w:r>
    </w:p>
    <w:p w:rsidR="00A7493E" w:rsidRPr="00073FDB" w:rsidRDefault="00A7493E" w:rsidP="00A7493E">
      <w:pPr>
        <w:tabs>
          <w:tab w:val="left" w:pos="-1701"/>
        </w:tabs>
        <w:spacing w:after="0" w:line="240" w:lineRule="auto"/>
        <w:ind w:left="284" w:right="497"/>
        <w:rPr>
          <w:rFonts w:ascii="Courier New" w:hAnsi="Courier New" w:cs="Courier New"/>
          <w:highlight w:val="yellow"/>
        </w:rPr>
      </w:pPr>
      <w:r w:rsidRPr="00073FDB">
        <w:rPr>
          <w:rFonts w:ascii="Courier New" w:hAnsi="Courier New" w:cs="Courier New"/>
        </w:rPr>
        <w:t>&gt; k0:=1.04;</w:t>
      </w:r>
    </w:p>
    <w:p w:rsidR="00A7493E" w:rsidRPr="00073FDB" w:rsidRDefault="00A7493E" w:rsidP="00A7493E">
      <w:pPr>
        <w:tabs>
          <w:tab w:val="left" w:pos="-1701"/>
        </w:tabs>
        <w:spacing w:after="0" w:line="240" w:lineRule="auto"/>
        <w:ind w:left="284" w:right="497"/>
        <w:rPr>
          <w:rFonts w:ascii="Courier New" w:hAnsi="Courier New" w:cs="Courier New"/>
          <w:highlight w:val="yellow"/>
        </w:rPr>
      </w:pPr>
      <w:r w:rsidRPr="00073FDB">
        <w:rPr>
          <w:rFonts w:ascii="Courier New" w:hAnsi="Courier New" w:cs="Courier New"/>
        </w:rPr>
        <w:t>&gt; T01:=115.9;</w:t>
      </w:r>
    </w:p>
    <w:p w:rsidR="00A7493E" w:rsidRPr="00073FDB" w:rsidRDefault="00A7493E" w:rsidP="00A7493E">
      <w:pPr>
        <w:tabs>
          <w:tab w:val="left" w:pos="-1701"/>
        </w:tabs>
        <w:spacing w:after="0" w:line="240" w:lineRule="auto"/>
        <w:ind w:left="284" w:right="497"/>
        <w:rPr>
          <w:rFonts w:ascii="Courier New" w:hAnsi="Courier New" w:cs="Courier New"/>
          <w:highlight w:val="yellow"/>
        </w:rPr>
      </w:pPr>
      <w:r w:rsidRPr="00073FDB">
        <w:rPr>
          <w:rFonts w:ascii="Courier New" w:hAnsi="Courier New" w:cs="Courier New"/>
        </w:rPr>
        <w:t>&gt; T02:=18.5;</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&gt; alpha1:=-(-T01/(2*T02*T02)+sqrt((T01/(2*T02*T02))^2-1/(T02*T02)));</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                          0.0088599316</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&gt; alpha2:=-(-T01/(2*T02*T02)-sqrt((T01/(2*T02*T02))^2-1/(T02*T02)));</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                          0.3297814124</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&gt; y:=k0*(1-alpha2/(alpha2-alpha1)*exp(-alpha1*t)+alpha1/(alpha2-alpha1)*exp(-alpha2*t));</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            1.04 - 1.068712097 </w:t>
      </w:r>
      <w:proofErr w:type="spellStart"/>
      <w:r w:rsidRPr="00073FDB">
        <w:rPr>
          <w:rFonts w:ascii="Courier New" w:hAnsi="Courier New" w:cs="Courier New"/>
        </w:rPr>
        <w:t>exp</w:t>
      </w:r>
      <w:proofErr w:type="spellEnd"/>
      <w:r w:rsidRPr="00073FDB">
        <w:rPr>
          <w:rFonts w:ascii="Courier New" w:hAnsi="Courier New" w:cs="Courier New"/>
        </w:rPr>
        <w:t>(-0.0088599316 t)</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               + 0.02871209755 </w:t>
      </w:r>
      <w:proofErr w:type="spellStart"/>
      <w:r w:rsidRPr="00073FDB">
        <w:rPr>
          <w:rFonts w:ascii="Courier New" w:hAnsi="Courier New" w:cs="Courier New"/>
        </w:rPr>
        <w:t>exp</w:t>
      </w:r>
      <w:proofErr w:type="spellEnd"/>
      <w:r w:rsidRPr="00073FDB">
        <w:rPr>
          <w:rFonts w:ascii="Courier New" w:hAnsi="Courier New" w:cs="Courier New"/>
        </w:rPr>
        <w:t>(-0.3297814124 t)</w:t>
      </w:r>
    </w:p>
    <w:p w:rsidR="00A7493E" w:rsidRPr="00073FDB" w:rsidRDefault="00A7493E" w:rsidP="00A7493E">
      <w:pPr>
        <w:tabs>
          <w:tab w:val="left" w:pos="-1701"/>
        </w:tabs>
        <w:spacing w:after="0" w:line="240" w:lineRule="auto"/>
        <w:ind w:left="284" w:right="497"/>
        <w:rPr>
          <w:rFonts w:ascii="Courier New" w:hAnsi="Courier New" w:cs="Courier New"/>
          <w:highlight w:val="yellow"/>
        </w:rPr>
      </w:pPr>
      <w:r w:rsidRPr="00073FDB">
        <w:rPr>
          <w:rFonts w:ascii="Courier New" w:hAnsi="Courier New" w:cs="Courier New"/>
        </w:rPr>
        <w:lastRenderedPageBreak/>
        <w:t xml:space="preserve">&gt; </w:t>
      </w:r>
      <w:proofErr w:type="spellStart"/>
      <w:r w:rsidRPr="00073FDB">
        <w:rPr>
          <w:rFonts w:ascii="Courier New" w:hAnsi="Courier New" w:cs="Courier New"/>
        </w:rPr>
        <w:t>plot</w:t>
      </w:r>
      <w:proofErr w:type="spellEnd"/>
      <w:r w:rsidRPr="00073FDB">
        <w:rPr>
          <w:rFonts w:ascii="Courier New" w:hAnsi="Courier New" w:cs="Courier New"/>
        </w:rPr>
        <w:t>({y,k0,0.95*k0},t=0..750,thickness=2);</w:t>
      </w:r>
    </w:p>
    <w:p w:rsidR="00A7493E" w:rsidRPr="00073FDB" w:rsidRDefault="00A7493E" w:rsidP="00A7493E">
      <w:pPr>
        <w:tabs>
          <w:tab w:val="left" w:pos="-1701"/>
        </w:tabs>
        <w:ind w:left="284" w:right="497"/>
        <w:jc w:val="center"/>
        <w:rPr>
          <w:rFonts w:ascii="Courier New" w:hAnsi="Courier New" w:cs="Courier New"/>
          <w:b/>
          <w:highlight w:val="yellow"/>
        </w:rPr>
      </w:pPr>
      <w:r w:rsidRPr="00073FDB">
        <w:rPr>
          <w:rFonts w:ascii="Courier New" w:hAnsi="Courier New" w:cs="Courier New"/>
          <w:noProof/>
          <w:lang w:val="en-US"/>
        </w:rPr>
        <w:drawing>
          <wp:inline distT="0" distB="0" distL="0" distR="0" wp14:anchorId="136F8410" wp14:editId="382A209F">
            <wp:extent cx="3486150" cy="2753832"/>
            <wp:effectExtent l="0" t="0" r="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3489827" cy="2756736"/>
                    </a:xfrm>
                    <a:prstGeom prst="rect">
                      <a:avLst/>
                    </a:prstGeom>
                    <a:noFill/>
                    <a:ln>
                      <a:noFill/>
                    </a:ln>
                  </pic:spPr>
                </pic:pic>
              </a:graphicData>
            </a:graphic>
          </wp:inline>
        </w:drawing>
      </w:r>
    </w:p>
    <w:p w:rsidR="00A7493E" w:rsidRPr="00073FDB" w:rsidRDefault="00A7493E" w:rsidP="00A7493E">
      <w:pPr>
        <w:pStyle w:val="a7"/>
        <w:ind w:left="2226" w:right="128" w:hanging="1946"/>
        <w:jc w:val="center"/>
        <w:rPr>
          <w:sz w:val="28"/>
          <w:szCs w:val="28"/>
          <w:lang w:val="uk-UA"/>
        </w:rPr>
      </w:pPr>
      <w:r w:rsidRPr="00073FDB">
        <w:rPr>
          <w:sz w:val="28"/>
          <w:szCs w:val="28"/>
          <w:lang w:val="uk-UA"/>
        </w:rPr>
        <w:t xml:space="preserve">Рисунок 4.15 – Перехідний процес </w:t>
      </w:r>
      <w:r w:rsidRPr="00073FDB">
        <w:rPr>
          <w:color w:val="000000"/>
          <w:sz w:val="28"/>
          <w:szCs w:val="28"/>
          <w:lang w:val="uk-UA"/>
        </w:rPr>
        <w:t>АСР</w:t>
      </w:r>
      <w:r w:rsidRPr="00073FDB">
        <w:rPr>
          <w:sz w:val="28"/>
          <w:szCs w:val="28"/>
          <w:lang w:val="uk-UA"/>
        </w:rPr>
        <w:t xml:space="preserve"> температури за каналом завдання за</w:t>
      </w:r>
    </w:p>
    <w:p w:rsidR="00D343FF" w:rsidRPr="00073FDB" w:rsidRDefault="00A7493E" w:rsidP="00A7493E">
      <w:pPr>
        <w:spacing w:after="0" w:line="360" w:lineRule="auto"/>
        <w:ind w:right="497" w:firstLine="851"/>
        <w:jc w:val="center"/>
        <w:rPr>
          <w:rFonts w:ascii="Times New Roman" w:hAnsi="Times New Roman" w:cs="Times New Roman"/>
          <w:sz w:val="28"/>
          <w:szCs w:val="28"/>
        </w:rPr>
      </w:pPr>
      <w:r w:rsidRPr="00073FDB">
        <w:rPr>
          <w:rFonts w:ascii="Times New Roman" w:hAnsi="Times New Roman" w:cs="Times New Roman"/>
          <w:sz w:val="28"/>
          <w:szCs w:val="28"/>
        </w:rPr>
        <w:t>уточнених налаштуваннях регулятора</w:t>
      </w:r>
    </w:p>
    <w:p w:rsidR="00A7493E" w:rsidRPr="00073FDB" w:rsidRDefault="00A7493E" w:rsidP="00A7493E">
      <w:pPr>
        <w:spacing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При розширених налаштуваннях контролера температура ACS забезпечує наступні показники якості регулювання в залежності від каналу завдання:</w:t>
      </w:r>
    </w:p>
    <w:p w:rsidR="00A7493E" w:rsidRPr="00073FDB" w:rsidRDefault="00A7493E" w:rsidP="00A7493E">
      <w:pPr>
        <w:spacing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 Час регулювання - 335 с; </w:t>
      </w:r>
    </w:p>
    <w:p w:rsidR="00197A35" w:rsidRPr="00073FDB" w:rsidRDefault="00A7493E" w:rsidP="00A7493E">
      <w:pPr>
        <w:spacing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 Відсутність </w:t>
      </w:r>
      <w:proofErr w:type="spellStart"/>
      <w:r w:rsidRPr="00073FDB">
        <w:rPr>
          <w:rFonts w:ascii="Times New Roman" w:eastAsia="Times New Roman" w:hAnsi="Times New Roman" w:cs="Times New Roman"/>
          <w:sz w:val="28"/>
          <w:szCs w:val="24"/>
        </w:rPr>
        <w:t>перерегулювання</w:t>
      </w:r>
      <w:proofErr w:type="spellEnd"/>
      <w:r w:rsidRPr="00073FDB">
        <w:rPr>
          <w:rFonts w:ascii="Times New Roman" w:eastAsia="Times New Roman" w:hAnsi="Times New Roman" w:cs="Times New Roman"/>
          <w:sz w:val="28"/>
          <w:szCs w:val="24"/>
        </w:rPr>
        <w:t>.</w:t>
      </w:r>
    </w:p>
    <w:p w:rsidR="00197A35" w:rsidRPr="00073FDB" w:rsidRDefault="00197A35">
      <w:pPr>
        <w:rPr>
          <w:rFonts w:ascii="Times New Roman" w:eastAsia="Times New Roman" w:hAnsi="Times New Roman" w:cs="Times New Roman"/>
          <w:sz w:val="28"/>
          <w:szCs w:val="24"/>
        </w:rPr>
      </w:pPr>
    </w:p>
    <w:p w:rsidR="00A7493E" w:rsidRPr="00073FDB" w:rsidRDefault="00A7493E" w:rsidP="00427E02">
      <w:pPr>
        <w:pStyle w:val="2"/>
      </w:pPr>
      <w:bookmarkStart w:id="18" w:name="_Toc185708069"/>
      <w:r w:rsidRPr="00073FDB">
        <w:rPr>
          <w:rFonts w:eastAsia="Times New Roman"/>
          <w:bCs/>
          <w:color w:val="000000"/>
          <w:spacing w:val="-10"/>
          <w:lang w:eastAsia="ru-RU"/>
        </w:rPr>
        <w:t xml:space="preserve">4.7 </w:t>
      </w:r>
      <w:r w:rsidRPr="00073FDB">
        <w:t xml:space="preserve">Результати синтезу автоматизованої системи регулювання температури в </w:t>
      </w:r>
      <w:proofErr w:type="spellStart"/>
      <w:r w:rsidRPr="00073FDB">
        <w:t>мехатронній</w:t>
      </w:r>
      <w:proofErr w:type="spellEnd"/>
      <w:r w:rsidRPr="00073FDB">
        <w:t xml:space="preserve"> системі</w:t>
      </w:r>
      <w:bookmarkEnd w:id="18"/>
    </w:p>
    <w:p w:rsidR="00A7493E" w:rsidRPr="00073FDB" w:rsidRDefault="00A7493E" w:rsidP="00A7493E">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Порівняльна таблиця показників якості регулювання температури за налаштуванням регулятора та каналом регулювання наведена в таблиці 4.1.</w:t>
      </w:r>
    </w:p>
    <w:p w:rsidR="00A7493E" w:rsidRPr="00073FDB" w:rsidRDefault="00A7493E" w:rsidP="00A7493E">
      <w:pPr>
        <w:spacing w:line="360" w:lineRule="auto"/>
        <w:ind w:left="284" w:right="497"/>
        <w:jc w:val="both"/>
      </w:pPr>
      <w:r w:rsidRPr="00073FDB">
        <w:t>Таблиця 4.1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692"/>
        <w:gridCol w:w="2964"/>
      </w:tblGrid>
      <w:tr w:rsidR="00A7493E" w:rsidRPr="00073FDB" w:rsidTr="00192B24">
        <w:tc>
          <w:tcPr>
            <w:tcW w:w="2972"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right="310"/>
              <w:jc w:val="center"/>
              <w:rPr>
                <w:rFonts w:ascii="Times New Roman" w:hAnsi="Times New Roman" w:cs="Times New Roman"/>
                <w:sz w:val="20"/>
                <w:szCs w:val="20"/>
              </w:rPr>
            </w:pPr>
            <w:r w:rsidRPr="00192B24">
              <w:rPr>
                <w:rFonts w:ascii="Times New Roman" w:hAnsi="Times New Roman" w:cs="Times New Roman"/>
                <w:sz w:val="20"/>
                <w:szCs w:val="20"/>
              </w:rPr>
              <w:t xml:space="preserve">Налаштування </w:t>
            </w:r>
          </w:p>
          <w:p w:rsidR="00A7493E" w:rsidRPr="00192B24" w:rsidRDefault="00A7493E">
            <w:pPr>
              <w:ind w:right="310"/>
              <w:jc w:val="center"/>
              <w:rPr>
                <w:rFonts w:ascii="Times New Roman" w:hAnsi="Times New Roman" w:cs="Times New Roman"/>
                <w:sz w:val="20"/>
                <w:szCs w:val="20"/>
              </w:rPr>
            </w:pPr>
            <w:r w:rsidRPr="00192B24">
              <w:rPr>
                <w:rFonts w:ascii="Times New Roman" w:hAnsi="Times New Roman" w:cs="Times New Roman"/>
                <w:sz w:val="20"/>
                <w:szCs w:val="20"/>
              </w:rPr>
              <w:t>регулятора</w:t>
            </w:r>
          </w:p>
        </w:tc>
        <w:tc>
          <w:tcPr>
            <w:tcW w:w="3692" w:type="dxa"/>
            <w:tcBorders>
              <w:top w:val="single" w:sz="4" w:space="0" w:color="auto"/>
              <w:left w:val="single" w:sz="4" w:space="0" w:color="auto"/>
              <w:bottom w:val="single" w:sz="4" w:space="0" w:color="auto"/>
              <w:right w:val="single" w:sz="4" w:space="0" w:color="auto"/>
            </w:tcBorders>
            <w:hideMark/>
          </w:tcPr>
          <w:p w:rsidR="00A7493E" w:rsidRPr="00192B24" w:rsidRDefault="00A7493E" w:rsidP="00192B24">
            <w:pPr>
              <w:ind w:left="-66" w:right="-51"/>
              <w:jc w:val="center"/>
              <w:rPr>
                <w:rFonts w:ascii="Times New Roman" w:hAnsi="Times New Roman" w:cs="Times New Roman"/>
                <w:sz w:val="20"/>
                <w:szCs w:val="20"/>
              </w:rPr>
            </w:pPr>
            <w:r w:rsidRPr="00192B24">
              <w:rPr>
                <w:rFonts w:ascii="Times New Roman" w:hAnsi="Times New Roman" w:cs="Times New Roman"/>
                <w:sz w:val="20"/>
                <w:szCs w:val="20"/>
              </w:rPr>
              <w:t xml:space="preserve">Показники якості </w:t>
            </w:r>
            <w:r w:rsidR="00192B24">
              <w:rPr>
                <w:rFonts w:ascii="Times New Roman" w:hAnsi="Times New Roman" w:cs="Times New Roman"/>
                <w:sz w:val="20"/>
                <w:szCs w:val="20"/>
                <w:lang w:val="ru-RU"/>
              </w:rPr>
              <w:t xml:space="preserve"> </w:t>
            </w:r>
            <w:r w:rsidRPr="00192B24">
              <w:rPr>
                <w:rFonts w:ascii="Times New Roman" w:hAnsi="Times New Roman" w:cs="Times New Roman"/>
                <w:sz w:val="20"/>
                <w:szCs w:val="20"/>
              </w:rPr>
              <w:t xml:space="preserve">регулювання </w:t>
            </w:r>
          </w:p>
          <w:p w:rsidR="00A7493E" w:rsidRPr="00192B24" w:rsidRDefault="00A7493E">
            <w:pPr>
              <w:ind w:left="-66" w:right="-51"/>
              <w:jc w:val="center"/>
              <w:rPr>
                <w:rFonts w:ascii="Times New Roman" w:hAnsi="Times New Roman" w:cs="Times New Roman"/>
                <w:sz w:val="20"/>
                <w:szCs w:val="20"/>
              </w:rPr>
            </w:pPr>
            <w:r w:rsidRPr="00192B24">
              <w:rPr>
                <w:rFonts w:ascii="Times New Roman" w:hAnsi="Times New Roman" w:cs="Times New Roman"/>
                <w:sz w:val="20"/>
                <w:szCs w:val="20"/>
              </w:rPr>
              <w:t>по каналу завдання</w:t>
            </w:r>
          </w:p>
        </w:tc>
        <w:tc>
          <w:tcPr>
            <w:tcW w:w="2964"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79" w:right="-65"/>
              <w:jc w:val="center"/>
              <w:rPr>
                <w:rFonts w:ascii="Times New Roman" w:hAnsi="Times New Roman" w:cs="Times New Roman"/>
                <w:sz w:val="20"/>
                <w:szCs w:val="20"/>
              </w:rPr>
            </w:pPr>
            <w:r w:rsidRPr="00192B24">
              <w:rPr>
                <w:rFonts w:ascii="Times New Roman" w:hAnsi="Times New Roman" w:cs="Times New Roman"/>
                <w:sz w:val="20"/>
                <w:szCs w:val="20"/>
              </w:rPr>
              <w:t>Примітка</w:t>
            </w:r>
          </w:p>
        </w:tc>
      </w:tr>
      <w:tr w:rsidR="00A7493E" w:rsidRPr="00073FDB" w:rsidTr="00192B24">
        <w:tc>
          <w:tcPr>
            <w:tcW w:w="2972"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70" w:right="-114"/>
              <w:rPr>
                <w:rFonts w:ascii="Times New Roman" w:hAnsi="Times New Roman" w:cs="Times New Roman"/>
                <w:sz w:val="20"/>
                <w:szCs w:val="20"/>
              </w:rPr>
            </w:pPr>
            <w:r w:rsidRPr="00192B24">
              <w:rPr>
                <w:rFonts w:ascii="Times New Roman" w:hAnsi="Times New Roman" w:cs="Times New Roman"/>
                <w:sz w:val="20"/>
                <w:szCs w:val="20"/>
              </w:rPr>
              <w:t>1 коефіцієнт передачі – 0,09;</w:t>
            </w:r>
          </w:p>
          <w:p w:rsidR="00A7493E" w:rsidRPr="00192B24" w:rsidRDefault="00A7493E">
            <w:pPr>
              <w:ind w:left="126" w:right="-114"/>
              <w:rPr>
                <w:rFonts w:ascii="Times New Roman" w:hAnsi="Times New Roman" w:cs="Times New Roman"/>
                <w:sz w:val="20"/>
                <w:szCs w:val="20"/>
              </w:rPr>
            </w:pPr>
            <w:r w:rsidRPr="00192B24">
              <w:rPr>
                <w:rFonts w:ascii="Times New Roman" w:hAnsi="Times New Roman" w:cs="Times New Roman"/>
                <w:sz w:val="20"/>
                <w:szCs w:val="20"/>
              </w:rPr>
              <w:t>час інтегрування – 36,6 с</w:t>
            </w:r>
          </w:p>
        </w:tc>
        <w:tc>
          <w:tcPr>
            <w:tcW w:w="3692"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38" w:right="-107"/>
              <w:jc w:val="both"/>
              <w:rPr>
                <w:rFonts w:ascii="Times New Roman" w:hAnsi="Times New Roman" w:cs="Times New Roman"/>
                <w:sz w:val="20"/>
                <w:szCs w:val="20"/>
              </w:rPr>
            </w:pPr>
            <w:r w:rsidRPr="00192B24">
              <w:rPr>
                <w:rFonts w:ascii="Times New Roman" w:hAnsi="Times New Roman" w:cs="Times New Roman"/>
                <w:sz w:val="20"/>
                <w:szCs w:val="20"/>
              </w:rPr>
              <w:t>час регулювання – 325 с;</w:t>
            </w:r>
          </w:p>
          <w:p w:rsidR="00A7493E" w:rsidRPr="00192B24" w:rsidRDefault="00A7493E">
            <w:pPr>
              <w:ind w:left="-38" w:right="-107"/>
              <w:jc w:val="both"/>
              <w:rPr>
                <w:rFonts w:ascii="Times New Roman" w:hAnsi="Times New Roman" w:cs="Times New Roman"/>
                <w:sz w:val="20"/>
                <w:szCs w:val="20"/>
              </w:rPr>
            </w:pPr>
            <w:proofErr w:type="spellStart"/>
            <w:r w:rsidRPr="00192B24">
              <w:rPr>
                <w:rFonts w:ascii="Times New Roman" w:hAnsi="Times New Roman" w:cs="Times New Roman"/>
                <w:sz w:val="20"/>
                <w:szCs w:val="20"/>
              </w:rPr>
              <w:t>перерегулювання</w:t>
            </w:r>
            <w:proofErr w:type="spellEnd"/>
            <w:r w:rsidRPr="00192B24">
              <w:rPr>
                <w:rFonts w:ascii="Times New Roman" w:hAnsi="Times New Roman" w:cs="Times New Roman"/>
                <w:sz w:val="20"/>
                <w:szCs w:val="20"/>
              </w:rPr>
              <w:t xml:space="preserve"> – 15,4 %</w:t>
            </w:r>
          </w:p>
        </w:tc>
        <w:tc>
          <w:tcPr>
            <w:tcW w:w="2964"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51" w:right="-65"/>
              <w:rPr>
                <w:rFonts w:ascii="Times New Roman" w:hAnsi="Times New Roman" w:cs="Times New Roman"/>
                <w:sz w:val="20"/>
                <w:szCs w:val="20"/>
              </w:rPr>
            </w:pPr>
            <w:r w:rsidRPr="00192B24">
              <w:rPr>
                <w:rFonts w:ascii="Times New Roman" w:hAnsi="Times New Roman" w:cs="Times New Roman"/>
                <w:sz w:val="20"/>
                <w:szCs w:val="20"/>
              </w:rPr>
              <w:t>Налаштування регулятора отриманні методом трикутника</w:t>
            </w:r>
          </w:p>
        </w:tc>
      </w:tr>
      <w:tr w:rsidR="00A7493E" w:rsidRPr="00073FDB" w:rsidTr="00192B24">
        <w:tc>
          <w:tcPr>
            <w:tcW w:w="2972"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70" w:right="-114"/>
              <w:rPr>
                <w:rFonts w:ascii="Times New Roman" w:hAnsi="Times New Roman" w:cs="Times New Roman"/>
                <w:sz w:val="20"/>
                <w:szCs w:val="20"/>
              </w:rPr>
            </w:pPr>
            <w:r w:rsidRPr="00192B24">
              <w:rPr>
                <w:rFonts w:ascii="Times New Roman" w:hAnsi="Times New Roman" w:cs="Times New Roman"/>
                <w:sz w:val="20"/>
                <w:szCs w:val="20"/>
              </w:rPr>
              <w:t>2 коефіцієнт передачі – 0,09;</w:t>
            </w:r>
          </w:p>
          <w:p w:rsidR="00A7493E" w:rsidRPr="00192B24" w:rsidRDefault="00A7493E">
            <w:pPr>
              <w:ind w:left="140" w:right="-114"/>
              <w:rPr>
                <w:rFonts w:ascii="Times New Roman" w:hAnsi="Times New Roman" w:cs="Times New Roman"/>
                <w:sz w:val="20"/>
                <w:szCs w:val="20"/>
              </w:rPr>
            </w:pPr>
            <w:r w:rsidRPr="00192B24">
              <w:rPr>
                <w:rFonts w:ascii="Times New Roman" w:hAnsi="Times New Roman" w:cs="Times New Roman"/>
                <w:sz w:val="20"/>
                <w:szCs w:val="20"/>
              </w:rPr>
              <w:t>час інтегрування – 200 с</w:t>
            </w:r>
          </w:p>
        </w:tc>
        <w:tc>
          <w:tcPr>
            <w:tcW w:w="3692"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38" w:right="-107"/>
              <w:jc w:val="both"/>
              <w:rPr>
                <w:rFonts w:ascii="Times New Roman" w:hAnsi="Times New Roman" w:cs="Times New Roman"/>
                <w:sz w:val="20"/>
                <w:szCs w:val="20"/>
              </w:rPr>
            </w:pPr>
            <w:r w:rsidRPr="00192B24">
              <w:rPr>
                <w:rFonts w:ascii="Times New Roman" w:hAnsi="Times New Roman" w:cs="Times New Roman"/>
                <w:sz w:val="20"/>
                <w:szCs w:val="20"/>
              </w:rPr>
              <w:t>час регулювання – 425 с;</w:t>
            </w:r>
          </w:p>
          <w:p w:rsidR="00A7493E" w:rsidRPr="00192B24" w:rsidRDefault="00A7493E">
            <w:pPr>
              <w:ind w:left="-38" w:right="-107"/>
              <w:jc w:val="both"/>
              <w:rPr>
                <w:rFonts w:ascii="Times New Roman" w:hAnsi="Times New Roman" w:cs="Times New Roman"/>
                <w:sz w:val="20"/>
                <w:szCs w:val="20"/>
              </w:rPr>
            </w:pPr>
            <w:proofErr w:type="spellStart"/>
            <w:r w:rsidRPr="00192B24">
              <w:rPr>
                <w:rFonts w:ascii="Times New Roman" w:hAnsi="Times New Roman" w:cs="Times New Roman"/>
                <w:sz w:val="20"/>
                <w:szCs w:val="20"/>
              </w:rPr>
              <w:t>перерегулювання</w:t>
            </w:r>
            <w:proofErr w:type="spellEnd"/>
            <w:r w:rsidRPr="00192B24">
              <w:rPr>
                <w:rFonts w:ascii="Times New Roman" w:hAnsi="Times New Roman" w:cs="Times New Roman"/>
                <w:sz w:val="20"/>
                <w:szCs w:val="20"/>
              </w:rPr>
              <w:t xml:space="preserve"> – 14,4 %</w:t>
            </w:r>
          </w:p>
        </w:tc>
        <w:tc>
          <w:tcPr>
            <w:tcW w:w="2964"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51" w:right="-65"/>
              <w:rPr>
                <w:rFonts w:ascii="Times New Roman" w:hAnsi="Times New Roman" w:cs="Times New Roman"/>
                <w:sz w:val="20"/>
                <w:szCs w:val="20"/>
              </w:rPr>
            </w:pPr>
            <w:r w:rsidRPr="00192B24">
              <w:rPr>
                <w:rFonts w:ascii="Times New Roman" w:hAnsi="Times New Roman" w:cs="Times New Roman"/>
                <w:sz w:val="20"/>
                <w:szCs w:val="20"/>
              </w:rPr>
              <w:t>Налаштування регулятора отриманні вручну</w:t>
            </w:r>
          </w:p>
        </w:tc>
      </w:tr>
      <w:tr w:rsidR="00A7493E" w:rsidRPr="00073FDB" w:rsidTr="00192B24">
        <w:tc>
          <w:tcPr>
            <w:tcW w:w="2972"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70" w:right="-114"/>
              <w:rPr>
                <w:rFonts w:ascii="Times New Roman" w:hAnsi="Times New Roman" w:cs="Times New Roman"/>
                <w:sz w:val="20"/>
                <w:szCs w:val="20"/>
              </w:rPr>
            </w:pPr>
            <w:r w:rsidRPr="00192B24">
              <w:rPr>
                <w:rFonts w:ascii="Times New Roman" w:hAnsi="Times New Roman" w:cs="Times New Roman"/>
                <w:sz w:val="20"/>
                <w:szCs w:val="20"/>
              </w:rPr>
              <w:t>3 коефіцієнт передачі – 0,5;</w:t>
            </w:r>
          </w:p>
          <w:p w:rsidR="00A7493E" w:rsidRPr="00192B24" w:rsidRDefault="00A7493E">
            <w:pPr>
              <w:ind w:left="126" w:right="-114"/>
              <w:rPr>
                <w:rFonts w:ascii="Times New Roman" w:hAnsi="Times New Roman" w:cs="Times New Roman"/>
                <w:sz w:val="20"/>
                <w:szCs w:val="20"/>
              </w:rPr>
            </w:pPr>
            <w:r w:rsidRPr="00192B24">
              <w:rPr>
                <w:rFonts w:ascii="Times New Roman" w:hAnsi="Times New Roman" w:cs="Times New Roman"/>
                <w:sz w:val="20"/>
                <w:szCs w:val="20"/>
              </w:rPr>
              <w:t>час інтегрування – 200 с</w:t>
            </w:r>
          </w:p>
        </w:tc>
        <w:tc>
          <w:tcPr>
            <w:tcW w:w="3692"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38" w:right="-107"/>
              <w:jc w:val="both"/>
              <w:rPr>
                <w:rFonts w:ascii="Times New Roman" w:hAnsi="Times New Roman" w:cs="Times New Roman"/>
                <w:sz w:val="20"/>
                <w:szCs w:val="20"/>
              </w:rPr>
            </w:pPr>
            <w:r w:rsidRPr="00192B24">
              <w:rPr>
                <w:rFonts w:ascii="Times New Roman" w:hAnsi="Times New Roman" w:cs="Times New Roman"/>
                <w:sz w:val="20"/>
                <w:szCs w:val="20"/>
              </w:rPr>
              <w:t>час регулювання – 335 с;</w:t>
            </w:r>
          </w:p>
          <w:p w:rsidR="00A7493E" w:rsidRPr="00192B24" w:rsidRDefault="00A7493E">
            <w:pPr>
              <w:ind w:left="-38" w:right="-107"/>
              <w:jc w:val="both"/>
              <w:rPr>
                <w:rFonts w:ascii="Times New Roman" w:hAnsi="Times New Roman" w:cs="Times New Roman"/>
                <w:sz w:val="20"/>
                <w:szCs w:val="20"/>
              </w:rPr>
            </w:pPr>
            <w:proofErr w:type="spellStart"/>
            <w:r w:rsidRPr="00192B24">
              <w:rPr>
                <w:rFonts w:ascii="Times New Roman" w:hAnsi="Times New Roman" w:cs="Times New Roman"/>
                <w:sz w:val="20"/>
                <w:szCs w:val="20"/>
              </w:rPr>
              <w:t>перерегулювання</w:t>
            </w:r>
            <w:proofErr w:type="spellEnd"/>
            <w:r w:rsidRPr="00192B24">
              <w:rPr>
                <w:rFonts w:ascii="Times New Roman" w:hAnsi="Times New Roman" w:cs="Times New Roman"/>
                <w:sz w:val="20"/>
                <w:szCs w:val="20"/>
              </w:rPr>
              <w:t xml:space="preserve"> – відсутнє</w:t>
            </w:r>
          </w:p>
        </w:tc>
        <w:tc>
          <w:tcPr>
            <w:tcW w:w="2964" w:type="dxa"/>
            <w:tcBorders>
              <w:top w:val="single" w:sz="4" w:space="0" w:color="auto"/>
              <w:left w:val="single" w:sz="4" w:space="0" w:color="auto"/>
              <w:bottom w:val="single" w:sz="4" w:space="0" w:color="auto"/>
              <w:right w:val="single" w:sz="4" w:space="0" w:color="auto"/>
            </w:tcBorders>
            <w:hideMark/>
          </w:tcPr>
          <w:p w:rsidR="00A7493E" w:rsidRPr="00192B24" w:rsidRDefault="00A7493E">
            <w:pPr>
              <w:ind w:left="-51" w:right="-65"/>
              <w:rPr>
                <w:rFonts w:ascii="Times New Roman" w:hAnsi="Times New Roman" w:cs="Times New Roman"/>
                <w:sz w:val="20"/>
                <w:szCs w:val="20"/>
              </w:rPr>
            </w:pPr>
            <w:r w:rsidRPr="00192B24">
              <w:rPr>
                <w:rFonts w:ascii="Times New Roman" w:hAnsi="Times New Roman" w:cs="Times New Roman"/>
                <w:sz w:val="20"/>
                <w:szCs w:val="20"/>
              </w:rPr>
              <w:t>Налаштування регулятора отриманні вручну</w:t>
            </w:r>
          </w:p>
        </w:tc>
      </w:tr>
    </w:tbl>
    <w:p w:rsidR="00A7493E" w:rsidRPr="00073FDB" w:rsidRDefault="00A7493E" w:rsidP="00A7493E">
      <w:pPr>
        <w:spacing w:after="0" w:line="360" w:lineRule="auto"/>
        <w:ind w:firstLine="851"/>
        <w:jc w:val="both"/>
        <w:rPr>
          <w:rFonts w:ascii="Times New Roman" w:eastAsia="Times New Roman" w:hAnsi="Times New Roman" w:cs="Times New Roman"/>
          <w:sz w:val="28"/>
          <w:szCs w:val="24"/>
        </w:rPr>
      </w:pPr>
    </w:p>
    <w:p w:rsidR="00A7493E" w:rsidRPr="00073FDB" w:rsidRDefault="00A7493E" w:rsidP="00A7493E">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lastRenderedPageBreak/>
        <w:t>Налаштування, наведені в таблиці 4.1, список 3, приймаються як остаточна (уточнена) конфігурація контролера.</w:t>
      </w:r>
    </w:p>
    <w:p w:rsidR="00A7493E" w:rsidRPr="00073FDB" w:rsidRDefault="00A7493E" w:rsidP="00A7493E">
      <w:pPr>
        <w:spacing w:after="0" w:line="360" w:lineRule="auto"/>
        <w:ind w:right="497" w:firstLine="851"/>
        <w:jc w:val="both"/>
        <w:rPr>
          <w:rFonts w:ascii="Times New Roman" w:eastAsia="Times New Roman" w:hAnsi="Times New Roman" w:cs="Times New Roman"/>
          <w:bCs/>
          <w:color w:val="000000"/>
          <w:spacing w:val="-10"/>
          <w:sz w:val="28"/>
          <w:szCs w:val="32"/>
          <w:lang w:eastAsia="ru-RU"/>
        </w:rPr>
      </w:pPr>
    </w:p>
    <w:p w:rsidR="00A7493E" w:rsidRPr="00073FDB" w:rsidRDefault="00A7493E" w:rsidP="00427E02">
      <w:pPr>
        <w:pStyle w:val="2"/>
      </w:pPr>
      <w:bookmarkStart w:id="19" w:name="_Toc185708070"/>
      <w:r w:rsidRPr="00073FDB">
        <w:rPr>
          <w:rFonts w:eastAsia="Times New Roman"/>
          <w:bCs/>
          <w:color w:val="000000"/>
          <w:spacing w:val="-10"/>
          <w:lang w:eastAsia="ru-RU"/>
        </w:rPr>
        <w:t xml:space="preserve">4.8 </w:t>
      </w:r>
      <w:r w:rsidRPr="00073FDB">
        <w:t xml:space="preserve">Розрахунок частотних характеристик автоматизованої системи регулювання температури за каналом завдання в </w:t>
      </w:r>
      <w:proofErr w:type="spellStart"/>
      <w:r w:rsidRPr="00073FDB">
        <w:t>мехатронній</w:t>
      </w:r>
      <w:proofErr w:type="spellEnd"/>
      <w:r w:rsidRPr="00073FDB">
        <w:t xml:space="preserve"> системі</w:t>
      </w:r>
      <w:bookmarkEnd w:id="19"/>
    </w:p>
    <w:p w:rsidR="00A7493E" w:rsidRPr="00073FDB" w:rsidRDefault="00A7493E" w:rsidP="00A7493E">
      <w:pPr>
        <w:spacing w:after="0" w:line="360" w:lineRule="auto"/>
        <w:ind w:firstLine="851"/>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Розрахуємо АЧХ температурної САР для кожного робочого каналу з розширеними налаштуваннями контролера (коефіцієнт передачі 0,5, час інтегрування 200 с).</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&gt; s:=I*v:</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Wp</w:t>
      </w:r>
      <w:proofErr w:type="spellEnd"/>
      <w:r w:rsidRPr="00073FDB">
        <w:rPr>
          <w:rFonts w:ascii="Courier New" w:hAnsi="Courier New" w:cs="Courier New"/>
        </w:rPr>
        <w:t>:=1.04/(18.5^2*s^2+115.9*s+1):</w:t>
      </w:r>
    </w:p>
    <w:p w:rsidR="00A7493E" w:rsidRPr="00073FDB" w:rsidRDefault="00A7493E" w:rsidP="00A7493E">
      <w:pPr>
        <w:tabs>
          <w:tab w:val="left" w:pos="-1701"/>
        </w:tabs>
        <w:spacing w:after="0" w:line="240" w:lineRule="auto"/>
        <w:ind w:left="284" w:right="497"/>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w:t>
      </w:r>
      <w:proofErr w:type="spellStart"/>
      <w:r w:rsidRPr="00073FDB">
        <w:rPr>
          <w:rFonts w:ascii="Courier New" w:hAnsi="Courier New" w:cs="Courier New"/>
        </w:rPr>
        <w:t>Re</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),v=0..0.25,thickness=2);</w:t>
      </w:r>
    </w:p>
    <w:p w:rsidR="00A7493E" w:rsidRPr="00073FDB" w:rsidRDefault="00A7493E" w:rsidP="00A7493E">
      <w:pPr>
        <w:tabs>
          <w:tab w:val="left" w:pos="-1701"/>
        </w:tabs>
        <w:ind w:left="284" w:right="497"/>
        <w:rPr>
          <w:rFonts w:ascii="Courier New" w:hAnsi="Courier New" w:cs="Courier New"/>
          <w:b/>
        </w:rPr>
      </w:pPr>
      <w:r w:rsidRPr="00073FDB">
        <w:rPr>
          <w:rFonts w:ascii="Courier New" w:hAnsi="Courier New" w:cs="Courier New"/>
          <w:noProof/>
          <w:lang w:val="en-US"/>
        </w:rPr>
        <w:drawing>
          <wp:inline distT="0" distB="0" distL="0" distR="0" wp14:anchorId="43324030" wp14:editId="79D555C3">
            <wp:extent cx="2876550" cy="2324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876550" cy="2324100"/>
                    </a:xfrm>
                    <a:prstGeom prst="rect">
                      <a:avLst/>
                    </a:prstGeom>
                    <a:noFill/>
                    <a:ln>
                      <a:noFill/>
                    </a:ln>
                  </pic:spPr>
                </pic:pic>
              </a:graphicData>
            </a:graphic>
          </wp:inline>
        </w:drawing>
      </w:r>
    </w:p>
    <w:p w:rsidR="00A7493E" w:rsidRPr="00073FDB" w:rsidRDefault="00A7493E" w:rsidP="00A7493E">
      <w:pPr>
        <w:pStyle w:val="a7"/>
        <w:ind w:left="2282" w:right="128" w:hanging="2002"/>
        <w:jc w:val="left"/>
        <w:rPr>
          <w:sz w:val="28"/>
          <w:szCs w:val="28"/>
          <w:lang w:val="uk-UA"/>
        </w:rPr>
      </w:pPr>
      <w:r w:rsidRPr="00073FDB">
        <w:rPr>
          <w:sz w:val="28"/>
          <w:szCs w:val="28"/>
          <w:lang w:val="uk-UA"/>
        </w:rPr>
        <w:t>Рисунок 4.16 – ДЧХ  АСР температури за каналом завдання</w:t>
      </w:r>
    </w:p>
    <w:p w:rsidR="00A7493E" w:rsidRPr="00073FDB" w:rsidRDefault="00A7493E" w:rsidP="00A7493E">
      <w:pPr>
        <w:tabs>
          <w:tab w:val="left" w:pos="-1701"/>
        </w:tabs>
        <w:ind w:left="284" w:right="497"/>
        <w:rPr>
          <w:rFonts w:ascii="Courier New" w:hAnsi="Courier New" w:cs="Courier New"/>
          <w:b/>
        </w:rPr>
      </w:pPr>
    </w:p>
    <w:p w:rsidR="00A7493E" w:rsidRPr="00073FDB" w:rsidRDefault="00A7493E" w:rsidP="00A7493E">
      <w:pPr>
        <w:tabs>
          <w:tab w:val="left" w:pos="-1701"/>
        </w:tabs>
        <w:ind w:left="284" w:right="497"/>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w:t>
      </w:r>
      <w:proofErr w:type="spellStart"/>
      <w:r w:rsidRPr="00073FDB">
        <w:rPr>
          <w:rFonts w:ascii="Courier New" w:hAnsi="Courier New" w:cs="Courier New"/>
        </w:rPr>
        <w:t>Im</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),v=0..0.25,thickness=2);</w:t>
      </w:r>
    </w:p>
    <w:p w:rsidR="00A7493E" w:rsidRPr="00073FDB" w:rsidRDefault="00A7493E" w:rsidP="00A7493E">
      <w:pPr>
        <w:tabs>
          <w:tab w:val="left" w:pos="-1701"/>
        </w:tabs>
        <w:ind w:left="284" w:right="497"/>
        <w:rPr>
          <w:rFonts w:ascii="Courier New" w:hAnsi="Courier New" w:cs="Courier New"/>
          <w:b/>
        </w:rPr>
      </w:pPr>
      <w:r w:rsidRPr="00073FDB">
        <w:rPr>
          <w:rFonts w:ascii="Courier New" w:hAnsi="Courier New" w:cs="Courier New"/>
          <w:noProof/>
          <w:lang w:val="en-US"/>
        </w:rPr>
        <w:drawing>
          <wp:inline distT="0" distB="0" distL="0" distR="0" wp14:anchorId="0848225D" wp14:editId="525AFB76">
            <wp:extent cx="2876550" cy="2495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876550" cy="2495550"/>
                    </a:xfrm>
                    <a:prstGeom prst="rect">
                      <a:avLst/>
                    </a:prstGeom>
                    <a:noFill/>
                    <a:ln>
                      <a:noFill/>
                    </a:ln>
                  </pic:spPr>
                </pic:pic>
              </a:graphicData>
            </a:graphic>
          </wp:inline>
        </w:drawing>
      </w:r>
    </w:p>
    <w:p w:rsidR="00A7493E" w:rsidRPr="00073FDB" w:rsidRDefault="00A7493E" w:rsidP="00A7493E">
      <w:pPr>
        <w:pStyle w:val="a7"/>
        <w:ind w:left="2282" w:right="128" w:hanging="2002"/>
        <w:jc w:val="left"/>
        <w:rPr>
          <w:sz w:val="28"/>
          <w:szCs w:val="28"/>
          <w:lang w:val="uk-UA"/>
        </w:rPr>
      </w:pPr>
      <w:r w:rsidRPr="00073FDB">
        <w:rPr>
          <w:sz w:val="28"/>
          <w:szCs w:val="28"/>
          <w:lang w:val="uk-UA"/>
        </w:rPr>
        <w:t>Рисунок 4.17 – УЧХ  АСР температури за каналом завдання</w:t>
      </w:r>
    </w:p>
    <w:p w:rsidR="00A7493E" w:rsidRPr="00073FDB" w:rsidRDefault="00A7493E" w:rsidP="00A7493E">
      <w:pPr>
        <w:tabs>
          <w:tab w:val="left" w:pos="-1701"/>
        </w:tabs>
        <w:ind w:left="284" w:right="497"/>
        <w:rPr>
          <w:rFonts w:ascii="Courier New" w:hAnsi="Courier New" w:cs="Courier New"/>
        </w:rPr>
      </w:pPr>
      <w:r w:rsidRPr="00073FDB">
        <w:rPr>
          <w:rFonts w:ascii="Courier New" w:hAnsi="Courier New" w:cs="Courier New"/>
        </w:rPr>
        <w:lastRenderedPageBreak/>
        <w:t xml:space="preserve">&gt; </w:t>
      </w:r>
      <w:proofErr w:type="spellStart"/>
      <w:r w:rsidRPr="00073FDB">
        <w:rPr>
          <w:rFonts w:ascii="Courier New" w:hAnsi="Courier New" w:cs="Courier New"/>
        </w:rPr>
        <w:t>plot</w:t>
      </w:r>
      <w:proofErr w:type="spellEnd"/>
      <w:r w:rsidRPr="00073FDB">
        <w:rPr>
          <w:rFonts w:ascii="Courier New" w:hAnsi="Courier New" w:cs="Courier New"/>
        </w:rPr>
        <w:t>(</w:t>
      </w:r>
      <w:proofErr w:type="spellStart"/>
      <w:r w:rsidRPr="00073FDB">
        <w:rPr>
          <w:rFonts w:ascii="Courier New" w:hAnsi="Courier New" w:cs="Courier New"/>
        </w:rPr>
        <w:t>abs</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),v=0..0.25,thickness=2);</w:t>
      </w:r>
    </w:p>
    <w:p w:rsidR="00A7493E" w:rsidRPr="00073FDB" w:rsidRDefault="00A7493E" w:rsidP="00A7493E">
      <w:pPr>
        <w:tabs>
          <w:tab w:val="left" w:pos="-1701"/>
        </w:tabs>
        <w:ind w:left="284" w:right="497"/>
        <w:rPr>
          <w:rFonts w:ascii="Courier New" w:hAnsi="Courier New" w:cs="Courier New"/>
          <w:b/>
        </w:rPr>
      </w:pPr>
      <w:r w:rsidRPr="00073FDB">
        <w:rPr>
          <w:rFonts w:ascii="Courier New" w:hAnsi="Courier New" w:cs="Courier New"/>
          <w:noProof/>
          <w:lang w:val="en-US"/>
        </w:rPr>
        <w:drawing>
          <wp:inline distT="0" distB="0" distL="0" distR="0" wp14:anchorId="076DC81F" wp14:editId="19A2F01B">
            <wp:extent cx="2876550" cy="25336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876550" cy="2533650"/>
                    </a:xfrm>
                    <a:prstGeom prst="rect">
                      <a:avLst/>
                    </a:prstGeom>
                    <a:noFill/>
                    <a:ln>
                      <a:noFill/>
                    </a:ln>
                  </pic:spPr>
                </pic:pic>
              </a:graphicData>
            </a:graphic>
          </wp:inline>
        </w:drawing>
      </w:r>
    </w:p>
    <w:p w:rsidR="00A7493E" w:rsidRPr="00073FDB" w:rsidRDefault="00A7493E" w:rsidP="00A7493E">
      <w:pPr>
        <w:pStyle w:val="a7"/>
        <w:ind w:left="2282" w:right="128" w:hanging="2002"/>
        <w:jc w:val="left"/>
        <w:rPr>
          <w:sz w:val="28"/>
          <w:szCs w:val="28"/>
          <w:lang w:val="uk-UA"/>
        </w:rPr>
      </w:pPr>
      <w:r w:rsidRPr="00073FDB">
        <w:rPr>
          <w:sz w:val="28"/>
          <w:szCs w:val="28"/>
          <w:lang w:val="uk-UA"/>
        </w:rPr>
        <w:t>Рисунок 4.18 – АЧХ  АСР температури за каналом завдання</w:t>
      </w:r>
    </w:p>
    <w:p w:rsidR="00A7493E" w:rsidRPr="00073FDB" w:rsidRDefault="00A7493E" w:rsidP="00A7493E">
      <w:pPr>
        <w:tabs>
          <w:tab w:val="left" w:pos="-1701"/>
        </w:tabs>
        <w:ind w:left="284" w:right="497"/>
        <w:rPr>
          <w:rFonts w:ascii="Courier New" w:hAnsi="Courier New" w:cs="Courier New"/>
        </w:rPr>
      </w:pPr>
      <w:r w:rsidRPr="00073FDB">
        <w:rPr>
          <w:rFonts w:ascii="Courier New" w:hAnsi="Courier New" w:cs="Courier New"/>
        </w:rPr>
        <w:t xml:space="preserve">&gt; </w:t>
      </w:r>
      <w:proofErr w:type="spellStart"/>
      <w:r w:rsidRPr="00073FDB">
        <w:rPr>
          <w:rFonts w:ascii="Courier New" w:hAnsi="Courier New" w:cs="Courier New"/>
        </w:rPr>
        <w:t>plot</w:t>
      </w:r>
      <w:proofErr w:type="spellEnd"/>
      <w:r w:rsidRPr="00073FDB">
        <w:rPr>
          <w:rFonts w:ascii="Courier New" w:hAnsi="Courier New" w:cs="Courier New"/>
        </w:rPr>
        <w:t>(</w:t>
      </w:r>
      <w:proofErr w:type="spellStart"/>
      <w:r w:rsidRPr="00073FDB">
        <w:rPr>
          <w:rFonts w:ascii="Courier New" w:hAnsi="Courier New" w:cs="Courier New"/>
        </w:rPr>
        <w:t>arctan</w:t>
      </w:r>
      <w:proofErr w:type="spellEnd"/>
      <w:r w:rsidRPr="00073FDB">
        <w:rPr>
          <w:rFonts w:ascii="Courier New" w:hAnsi="Courier New" w:cs="Courier New"/>
        </w:rPr>
        <w:t>(</w:t>
      </w:r>
      <w:proofErr w:type="spellStart"/>
      <w:r w:rsidRPr="00073FDB">
        <w:rPr>
          <w:rFonts w:ascii="Courier New" w:hAnsi="Courier New" w:cs="Courier New"/>
        </w:rPr>
        <w:t>Im</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w:t>
      </w:r>
      <w:proofErr w:type="spellStart"/>
      <w:r w:rsidRPr="00073FDB">
        <w:rPr>
          <w:rFonts w:ascii="Courier New" w:hAnsi="Courier New" w:cs="Courier New"/>
        </w:rPr>
        <w:t>Re</w:t>
      </w:r>
      <w:proofErr w:type="spellEnd"/>
      <w:r w:rsidRPr="00073FDB">
        <w:rPr>
          <w:rFonts w:ascii="Courier New" w:hAnsi="Courier New" w:cs="Courier New"/>
        </w:rPr>
        <w:t>(</w:t>
      </w:r>
      <w:proofErr w:type="spellStart"/>
      <w:r w:rsidRPr="00073FDB">
        <w:rPr>
          <w:rFonts w:ascii="Courier New" w:hAnsi="Courier New" w:cs="Courier New"/>
        </w:rPr>
        <w:t>Wp</w:t>
      </w:r>
      <w:proofErr w:type="spellEnd"/>
      <w:r w:rsidRPr="00073FDB">
        <w:rPr>
          <w:rFonts w:ascii="Courier New" w:hAnsi="Courier New" w:cs="Courier New"/>
        </w:rPr>
        <w:t>)),v=0..0.05,thickness=2);</w:t>
      </w:r>
    </w:p>
    <w:p w:rsidR="00A7493E" w:rsidRPr="00073FDB" w:rsidRDefault="00A7493E" w:rsidP="00A7493E">
      <w:pPr>
        <w:tabs>
          <w:tab w:val="left" w:pos="-1701"/>
        </w:tabs>
        <w:ind w:left="284" w:right="497"/>
        <w:rPr>
          <w:rFonts w:ascii="Courier New" w:hAnsi="Courier New" w:cs="Courier New"/>
          <w:b/>
        </w:rPr>
      </w:pPr>
      <w:r w:rsidRPr="00073FDB">
        <w:rPr>
          <w:rFonts w:ascii="Courier New" w:hAnsi="Courier New" w:cs="Courier New"/>
          <w:noProof/>
          <w:lang w:val="en-US"/>
        </w:rPr>
        <w:drawing>
          <wp:inline distT="0" distB="0" distL="0" distR="0" wp14:anchorId="1AE2010C" wp14:editId="6B4ED68A">
            <wp:extent cx="2876550" cy="2876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rsidR="00A7493E" w:rsidRPr="00073FDB" w:rsidRDefault="00A7493E" w:rsidP="00A7493E">
      <w:pPr>
        <w:pStyle w:val="a7"/>
        <w:ind w:left="2282" w:right="128" w:hanging="2002"/>
        <w:jc w:val="left"/>
        <w:rPr>
          <w:sz w:val="28"/>
          <w:szCs w:val="28"/>
          <w:lang w:val="uk-UA"/>
        </w:rPr>
      </w:pPr>
      <w:r w:rsidRPr="00073FDB">
        <w:rPr>
          <w:sz w:val="28"/>
          <w:szCs w:val="28"/>
          <w:lang w:val="uk-UA"/>
        </w:rPr>
        <w:t>Рисунок 4.19 – ФЧХ  АСР температури за каналом завдання</w:t>
      </w:r>
    </w:p>
    <w:p w:rsidR="00A7493E" w:rsidRPr="00073FDB" w:rsidRDefault="00A7493E" w:rsidP="00A7493E">
      <w:pPr>
        <w:spacing w:after="0" w:line="360" w:lineRule="auto"/>
        <w:ind w:right="497" w:firstLine="851"/>
        <w:jc w:val="both"/>
        <w:rPr>
          <w:rFonts w:ascii="Times New Roman" w:eastAsia="Times New Roman" w:hAnsi="Times New Roman" w:cs="Times New Roman"/>
          <w:bCs/>
          <w:color w:val="000000"/>
          <w:spacing w:val="-10"/>
          <w:sz w:val="28"/>
          <w:szCs w:val="32"/>
          <w:lang w:eastAsia="ru-RU"/>
        </w:rPr>
      </w:pPr>
    </w:p>
    <w:p w:rsidR="00A7493E" w:rsidRPr="00073FDB" w:rsidRDefault="00676383" w:rsidP="00DD2C4B">
      <w:pPr>
        <w:pStyle w:val="1"/>
      </w:pPr>
      <w:bookmarkStart w:id="20" w:name="_Toc185708071"/>
      <w:r w:rsidRPr="00073FDB">
        <w:t>РОЗДІЛ 5. РОЗРОБКА МЕХАТРОННОЇ СИСТЕМИ УПРАВЛІННЯ РЕАКТОРОМ СІРКООЧИЩЕННЯ ПРИРОДНОГО ГАЗУ</w:t>
      </w:r>
      <w:bookmarkEnd w:id="20"/>
    </w:p>
    <w:p w:rsidR="00676383" w:rsidRPr="00073FDB" w:rsidRDefault="00676383" w:rsidP="00427E02">
      <w:pPr>
        <w:pStyle w:val="2"/>
      </w:pPr>
      <w:bookmarkStart w:id="21" w:name="_Toc185708072"/>
      <w:r w:rsidRPr="00073FDB">
        <w:t>5.1  Призначення й ціль створення системи</w:t>
      </w:r>
      <w:bookmarkEnd w:id="21"/>
    </w:p>
    <w:p w:rsidR="00676383" w:rsidRPr="00073FDB" w:rsidRDefault="00676383" w:rsidP="00676383">
      <w:pPr>
        <w:shd w:val="clear" w:color="auto" w:fill="FFFFFF"/>
        <w:spacing w:after="0" w:line="360" w:lineRule="auto"/>
        <w:ind w:firstLine="851"/>
        <w:rPr>
          <w:rFonts w:ascii="Times New Roman" w:eastAsia="Times New Roman" w:hAnsi="Times New Roman" w:cs="Times New Roman"/>
          <w:bCs/>
          <w:color w:val="000000"/>
          <w:sz w:val="28"/>
          <w:szCs w:val="24"/>
          <w:bdr w:val="none" w:sz="0" w:space="0" w:color="auto" w:frame="1"/>
        </w:rPr>
      </w:pPr>
      <w:r w:rsidRPr="00073FDB">
        <w:rPr>
          <w:rFonts w:ascii="Times New Roman" w:eastAsia="Times New Roman" w:hAnsi="Times New Roman" w:cs="Times New Roman"/>
          <w:bCs/>
          <w:color w:val="000000"/>
          <w:sz w:val="28"/>
          <w:szCs w:val="24"/>
          <w:bdr w:val="none" w:sz="0" w:space="0" w:color="auto" w:frame="1"/>
        </w:rPr>
        <w:t xml:space="preserve">Комп'ютерна - інтегрована система управління (КІСУ) призначена для автоматизованого керування технологічними процесами в </w:t>
      </w:r>
      <w:proofErr w:type="spellStart"/>
      <w:r w:rsidRPr="00073FDB">
        <w:rPr>
          <w:rFonts w:ascii="Times New Roman" w:eastAsia="Times New Roman" w:hAnsi="Times New Roman" w:cs="Times New Roman"/>
          <w:bCs/>
          <w:color w:val="000000"/>
          <w:sz w:val="28"/>
          <w:szCs w:val="24"/>
          <w:bdr w:val="none" w:sz="0" w:space="0" w:color="auto" w:frame="1"/>
        </w:rPr>
        <w:t>мехатронних</w:t>
      </w:r>
      <w:proofErr w:type="spellEnd"/>
      <w:r w:rsidRPr="00073FDB">
        <w:rPr>
          <w:rFonts w:ascii="Times New Roman" w:eastAsia="Times New Roman" w:hAnsi="Times New Roman" w:cs="Times New Roman"/>
          <w:bCs/>
          <w:color w:val="000000"/>
          <w:sz w:val="28"/>
          <w:szCs w:val="24"/>
          <w:bdr w:val="none" w:sz="0" w:space="0" w:color="auto" w:frame="1"/>
        </w:rPr>
        <w:t xml:space="preserve"> системах, що поєднують механічні, електронні та комп'ютерні компоненти. Ця </w:t>
      </w:r>
      <w:r w:rsidRPr="00073FDB">
        <w:rPr>
          <w:rFonts w:ascii="Times New Roman" w:eastAsia="Times New Roman" w:hAnsi="Times New Roman" w:cs="Times New Roman"/>
          <w:bCs/>
          <w:color w:val="000000"/>
          <w:sz w:val="28"/>
          <w:szCs w:val="24"/>
          <w:bdr w:val="none" w:sz="0" w:space="0" w:color="auto" w:frame="1"/>
        </w:rPr>
        <w:lastRenderedPageBreak/>
        <w:t>система забезпечує контроль, управління та захист устаткування для безаварійної роботи в режимах безперервної експлуатації та зупинки.</w:t>
      </w:r>
    </w:p>
    <w:p w:rsidR="00DF7E5C" w:rsidRPr="00073FDB" w:rsidRDefault="00676383" w:rsidP="00676383">
      <w:pPr>
        <w:shd w:val="clear" w:color="auto" w:fill="FFFFFF"/>
        <w:spacing w:after="0" w:line="360" w:lineRule="auto"/>
        <w:ind w:firstLine="851"/>
        <w:rPr>
          <w:rFonts w:ascii="Times New Roman" w:eastAsia="Times New Roman" w:hAnsi="Times New Roman" w:cs="Times New Roman"/>
          <w:bCs/>
          <w:color w:val="000000"/>
          <w:sz w:val="28"/>
          <w:szCs w:val="24"/>
          <w:bdr w:val="none" w:sz="0" w:space="0" w:color="auto" w:frame="1"/>
        </w:rPr>
      </w:pPr>
      <w:r w:rsidRPr="00073FDB">
        <w:rPr>
          <w:rFonts w:ascii="Times New Roman" w:eastAsia="Times New Roman" w:hAnsi="Times New Roman" w:cs="Times New Roman"/>
          <w:bCs/>
          <w:color w:val="000000"/>
          <w:sz w:val="28"/>
          <w:szCs w:val="24"/>
          <w:bdr w:val="none" w:sz="0" w:space="0" w:color="auto" w:frame="1"/>
        </w:rPr>
        <w:t xml:space="preserve">Метою цієї роботи є створення КІСУ для </w:t>
      </w:r>
      <w:proofErr w:type="spellStart"/>
      <w:r w:rsidRPr="00073FDB">
        <w:rPr>
          <w:rFonts w:ascii="Times New Roman" w:eastAsia="Times New Roman" w:hAnsi="Times New Roman" w:cs="Times New Roman"/>
          <w:bCs/>
          <w:color w:val="000000"/>
          <w:sz w:val="28"/>
          <w:szCs w:val="24"/>
          <w:bdr w:val="none" w:sz="0" w:space="0" w:color="auto" w:frame="1"/>
        </w:rPr>
        <w:t>мехатронних</w:t>
      </w:r>
      <w:proofErr w:type="spellEnd"/>
      <w:r w:rsidRPr="00073FDB">
        <w:rPr>
          <w:rFonts w:ascii="Times New Roman" w:eastAsia="Times New Roman" w:hAnsi="Times New Roman" w:cs="Times New Roman"/>
          <w:bCs/>
          <w:color w:val="000000"/>
          <w:sz w:val="28"/>
          <w:szCs w:val="24"/>
          <w:bdr w:val="none" w:sz="0" w:space="0" w:color="auto" w:frame="1"/>
        </w:rPr>
        <w:t xml:space="preserve"> систем на базі сучасних засобів мікропроцесорної техніки.</w:t>
      </w:r>
    </w:p>
    <w:p w:rsidR="00676383" w:rsidRPr="00073FDB" w:rsidRDefault="00676383" w:rsidP="00676383">
      <w:pPr>
        <w:shd w:val="clear" w:color="auto" w:fill="FFFFFF"/>
        <w:spacing w:after="0" w:line="360" w:lineRule="auto"/>
        <w:ind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bCs/>
          <w:color w:val="000000"/>
          <w:sz w:val="28"/>
          <w:szCs w:val="24"/>
          <w:bdr w:val="none" w:sz="0" w:space="0" w:color="auto" w:frame="1"/>
        </w:rPr>
        <w:t>Основні цілі створення даної системи:</w:t>
      </w:r>
    </w:p>
    <w:p w:rsidR="00676383" w:rsidRPr="00073FDB" w:rsidRDefault="00676383" w:rsidP="00676383">
      <w:pPr>
        <w:numPr>
          <w:ilvl w:val="0"/>
          <w:numId w:val="11"/>
        </w:numPr>
        <w:shd w:val="clear" w:color="auto" w:fill="FFFFFF"/>
        <w:spacing w:after="100" w:afterAutospacing="1"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 xml:space="preserve">Підвищення ефективності й оперативності управління за рахунок використання сучасних технічних засобів контролю та керування у </w:t>
      </w:r>
      <w:proofErr w:type="spellStart"/>
      <w:r w:rsidRPr="00073FDB">
        <w:rPr>
          <w:rFonts w:ascii="Times New Roman" w:eastAsia="Times New Roman" w:hAnsi="Times New Roman" w:cs="Times New Roman"/>
          <w:color w:val="000000"/>
          <w:sz w:val="28"/>
          <w:szCs w:val="24"/>
        </w:rPr>
        <w:t>мехатроніці</w:t>
      </w:r>
      <w:proofErr w:type="spellEnd"/>
      <w:r w:rsidRPr="00073FDB">
        <w:rPr>
          <w:rFonts w:ascii="Times New Roman" w:eastAsia="Times New Roman" w:hAnsi="Times New Roman" w:cs="Times New Roman"/>
          <w:color w:val="000000"/>
          <w:sz w:val="28"/>
          <w:szCs w:val="24"/>
        </w:rPr>
        <w:t>.</w:t>
      </w:r>
    </w:p>
    <w:p w:rsidR="00676383" w:rsidRPr="00073FDB" w:rsidRDefault="00676383" w:rsidP="00676383">
      <w:pPr>
        <w:numPr>
          <w:ilvl w:val="0"/>
          <w:numId w:val="11"/>
        </w:numPr>
        <w:shd w:val="clear" w:color="auto" w:fill="FFFFFF"/>
        <w:spacing w:before="100" w:beforeAutospacing="1" w:after="100" w:afterAutospacing="1"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 xml:space="preserve">Спрощення для оперативного персоналу процесів запуску, зупинки й ведення процесу управління </w:t>
      </w:r>
      <w:proofErr w:type="spellStart"/>
      <w:r w:rsidRPr="00073FDB">
        <w:rPr>
          <w:rFonts w:ascii="Times New Roman" w:eastAsia="Times New Roman" w:hAnsi="Times New Roman" w:cs="Times New Roman"/>
          <w:color w:val="000000"/>
          <w:sz w:val="28"/>
          <w:szCs w:val="24"/>
        </w:rPr>
        <w:t>мехатронними</w:t>
      </w:r>
      <w:proofErr w:type="spellEnd"/>
      <w:r w:rsidRPr="00073FDB">
        <w:rPr>
          <w:rFonts w:ascii="Times New Roman" w:eastAsia="Times New Roman" w:hAnsi="Times New Roman" w:cs="Times New Roman"/>
          <w:color w:val="000000"/>
          <w:sz w:val="28"/>
          <w:szCs w:val="24"/>
        </w:rPr>
        <w:t xml:space="preserve"> установками.</w:t>
      </w:r>
    </w:p>
    <w:p w:rsidR="00676383" w:rsidRPr="00073FDB" w:rsidRDefault="00676383" w:rsidP="00676383">
      <w:pPr>
        <w:numPr>
          <w:ilvl w:val="0"/>
          <w:numId w:val="11"/>
        </w:numPr>
        <w:shd w:val="clear" w:color="auto" w:fill="FFFFFF"/>
        <w:spacing w:before="100" w:beforeAutospacing="1" w:after="100" w:afterAutospacing="1"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Забезпечення експлуатаційної готовності, стабільності і безперебійної роботи установки, запобігання аварійних ситуацій, а також гарантія надійної роботи комбінованих механічних і електронних систем.</w:t>
      </w:r>
    </w:p>
    <w:p w:rsidR="00676383" w:rsidRPr="00073FDB" w:rsidRDefault="00676383" w:rsidP="00676383">
      <w:pPr>
        <w:numPr>
          <w:ilvl w:val="0"/>
          <w:numId w:val="11"/>
        </w:numPr>
        <w:shd w:val="clear" w:color="auto" w:fill="FFFFFF"/>
        <w:spacing w:before="100" w:beforeAutospacing="1" w:after="100" w:afterAutospacing="1"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Захист шляхом автоматичного відключення в аварійній ситуації, забезпечуючи безпечну взаємодію між механічними та електронними компонентами.</w:t>
      </w:r>
    </w:p>
    <w:p w:rsidR="00676383" w:rsidRPr="00073FDB" w:rsidRDefault="00676383" w:rsidP="00676383">
      <w:pPr>
        <w:numPr>
          <w:ilvl w:val="0"/>
          <w:numId w:val="11"/>
        </w:numPr>
        <w:shd w:val="clear" w:color="auto" w:fill="FFFFFF"/>
        <w:spacing w:before="100" w:beforeAutospacing="1" w:after="100" w:afterAutospacing="1"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 xml:space="preserve">Збільшення технічного ресурсу шляхом оптимізації </w:t>
      </w:r>
      <w:proofErr w:type="spellStart"/>
      <w:r w:rsidRPr="00073FDB">
        <w:rPr>
          <w:rFonts w:ascii="Times New Roman" w:eastAsia="Times New Roman" w:hAnsi="Times New Roman" w:cs="Times New Roman"/>
          <w:color w:val="000000"/>
          <w:sz w:val="28"/>
          <w:szCs w:val="24"/>
        </w:rPr>
        <w:t>роботизованих</w:t>
      </w:r>
      <w:proofErr w:type="spellEnd"/>
      <w:r w:rsidRPr="00073FDB">
        <w:rPr>
          <w:rFonts w:ascii="Times New Roman" w:eastAsia="Times New Roman" w:hAnsi="Times New Roman" w:cs="Times New Roman"/>
          <w:color w:val="000000"/>
          <w:sz w:val="28"/>
          <w:szCs w:val="24"/>
        </w:rPr>
        <w:t xml:space="preserve"> систем і енергозбереження.</w:t>
      </w:r>
    </w:p>
    <w:p w:rsidR="00676383" w:rsidRPr="00073FDB" w:rsidRDefault="00676383" w:rsidP="00676383">
      <w:pPr>
        <w:numPr>
          <w:ilvl w:val="0"/>
          <w:numId w:val="11"/>
        </w:numPr>
        <w:shd w:val="clear" w:color="auto" w:fill="FFFFFF"/>
        <w:spacing w:before="100" w:beforeAutospacing="1" w:after="100" w:afterAutospacing="1"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Забезпечення персоналу достатньою, достовірною й своєчасною інформацією про хід технологічних процесів і стан устаткування для ведення оперативного управління.</w:t>
      </w:r>
    </w:p>
    <w:p w:rsidR="00676383" w:rsidRPr="00073FDB" w:rsidRDefault="00676383" w:rsidP="00676383">
      <w:pPr>
        <w:numPr>
          <w:ilvl w:val="0"/>
          <w:numId w:val="11"/>
        </w:numPr>
        <w:shd w:val="clear" w:color="auto" w:fill="FFFFFF"/>
        <w:spacing w:before="100" w:beforeAutospacing="1" w:after="100" w:afterAutospacing="1"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 xml:space="preserve">Поліпшення використання резервів потужності для підвищення продуктивності </w:t>
      </w:r>
      <w:proofErr w:type="spellStart"/>
      <w:r w:rsidRPr="00073FDB">
        <w:rPr>
          <w:rFonts w:ascii="Times New Roman" w:eastAsia="Times New Roman" w:hAnsi="Times New Roman" w:cs="Times New Roman"/>
          <w:color w:val="000000"/>
          <w:sz w:val="28"/>
          <w:szCs w:val="24"/>
        </w:rPr>
        <w:t>мехатронних</w:t>
      </w:r>
      <w:proofErr w:type="spellEnd"/>
      <w:r w:rsidRPr="00073FDB">
        <w:rPr>
          <w:rFonts w:ascii="Times New Roman" w:eastAsia="Times New Roman" w:hAnsi="Times New Roman" w:cs="Times New Roman"/>
          <w:color w:val="000000"/>
          <w:sz w:val="28"/>
          <w:szCs w:val="24"/>
        </w:rPr>
        <w:t xml:space="preserve"> систем.</w:t>
      </w:r>
    </w:p>
    <w:p w:rsidR="00676383" w:rsidRPr="00073FDB" w:rsidRDefault="00676383" w:rsidP="00676383">
      <w:pPr>
        <w:numPr>
          <w:ilvl w:val="0"/>
          <w:numId w:val="11"/>
        </w:numPr>
        <w:shd w:val="clear" w:color="auto" w:fill="FFFFFF"/>
        <w:spacing w:before="100" w:beforeAutospacing="1" w:after="100" w:afterAutospacing="1"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 xml:space="preserve">Поліпшення культури обслуговування, зменшення часу на технічне обслуговування та ремонт </w:t>
      </w:r>
      <w:proofErr w:type="spellStart"/>
      <w:r w:rsidRPr="00073FDB">
        <w:rPr>
          <w:rFonts w:ascii="Times New Roman" w:eastAsia="Times New Roman" w:hAnsi="Times New Roman" w:cs="Times New Roman"/>
          <w:color w:val="000000"/>
          <w:sz w:val="28"/>
          <w:szCs w:val="24"/>
        </w:rPr>
        <w:t>мехатронних</w:t>
      </w:r>
      <w:proofErr w:type="spellEnd"/>
      <w:r w:rsidRPr="00073FDB">
        <w:rPr>
          <w:rFonts w:ascii="Times New Roman" w:eastAsia="Times New Roman" w:hAnsi="Times New Roman" w:cs="Times New Roman"/>
          <w:color w:val="000000"/>
          <w:sz w:val="28"/>
          <w:szCs w:val="24"/>
        </w:rPr>
        <w:t xml:space="preserve"> установок.</w:t>
      </w:r>
    </w:p>
    <w:p w:rsidR="00676383" w:rsidRPr="00073FDB" w:rsidRDefault="00676383" w:rsidP="00676383">
      <w:pPr>
        <w:numPr>
          <w:ilvl w:val="0"/>
          <w:numId w:val="11"/>
        </w:numPr>
        <w:shd w:val="clear" w:color="auto" w:fill="FFFFFF"/>
        <w:spacing w:before="100" w:beforeAutospacing="1" w:after="100" w:afterAutospacing="1"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 xml:space="preserve">Блокування некоректних дій оперативного персоналу під час управління </w:t>
      </w:r>
      <w:proofErr w:type="spellStart"/>
      <w:r w:rsidRPr="00073FDB">
        <w:rPr>
          <w:rFonts w:ascii="Times New Roman" w:eastAsia="Times New Roman" w:hAnsi="Times New Roman" w:cs="Times New Roman"/>
          <w:color w:val="000000"/>
          <w:sz w:val="28"/>
          <w:szCs w:val="24"/>
        </w:rPr>
        <w:t>мехатронними</w:t>
      </w:r>
      <w:proofErr w:type="spellEnd"/>
      <w:r w:rsidRPr="00073FDB">
        <w:rPr>
          <w:rFonts w:ascii="Times New Roman" w:eastAsia="Times New Roman" w:hAnsi="Times New Roman" w:cs="Times New Roman"/>
          <w:color w:val="000000"/>
          <w:sz w:val="28"/>
          <w:szCs w:val="24"/>
        </w:rPr>
        <w:t xml:space="preserve"> процесами.</w:t>
      </w:r>
    </w:p>
    <w:p w:rsidR="00676383" w:rsidRPr="00073FDB" w:rsidRDefault="00676383" w:rsidP="00DF7E5C">
      <w:pPr>
        <w:numPr>
          <w:ilvl w:val="0"/>
          <w:numId w:val="11"/>
        </w:numPr>
        <w:shd w:val="clear" w:color="auto" w:fill="FFFFFF"/>
        <w:spacing w:after="0" w:line="360" w:lineRule="auto"/>
        <w:ind w:left="0" w:firstLine="851"/>
        <w:rPr>
          <w:rFonts w:ascii="Times New Roman" w:eastAsia="Times New Roman" w:hAnsi="Times New Roman" w:cs="Times New Roman"/>
          <w:color w:val="000000"/>
          <w:sz w:val="28"/>
          <w:szCs w:val="24"/>
        </w:rPr>
      </w:pPr>
      <w:r w:rsidRPr="00073FDB">
        <w:rPr>
          <w:rFonts w:ascii="Times New Roman" w:eastAsia="Times New Roman" w:hAnsi="Times New Roman" w:cs="Times New Roman"/>
          <w:color w:val="000000"/>
          <w:sz w:val="28"/>
          <w:szCs w:val="24"/>
        </w:rPr>
        <w:t xml:space="preserve">Поліпшення форм звітності та економічного аналізу діяльності об'єктів автоматизації в галузі </w:t>
      </w:r>
      <w:proofErr w:type="spellStart"/>
      <w:r w:rsidRPr="00073FDB">
        <w:rPr>
          <w:rFonts w:ascii="Times New Roman" w:eastAsia="Times New Roman" w:hAnsi="Times New Roman" w:cs="Times New Roman"/>
          <w:color w:val="000000"/>
          <w:sz w:val="28"/>
          <w:szCs w:val="24"/>
        </w:rPr>
        <w:t>мехатроніки</w:t>
      </w:r>
      <w:proofErr w:type="spellEnd"/>
      <w:r w:rsidRPr="00073FDB">
        <w:rPr>
          <w:rFonts w:ascii="Times New Roman" w:eastAsia="Times New Roman" w:hAnsi="Times New Roman" w:cs="Times New Roman"/>
          <w:color w:val="000000"/>
          <w:sz w:val="28"/>
          <w:szCs w:val="24"/>
        </w:rPr>
        <w:t>.</w:t>
      </w:r>
    </w:p>
    <w:p w:rsidR="00DF7E5C" w:rsidRPr="00073FDB" w:rsidRDefault="00DF7E5C" w:rsidP="00427E02">
      <w:pPr>
        <w:pStyle w:val="2"/>
        <w:rPr>
          <w:shd w:val="clear" w:color="auto" w:fill="FFFFFF"/>
        </w:rPr>
      </w:pPr>
      <w:bookmarkStart w:id="22" w:name="_Toc185708073"/>
      <w:r w:rsidRPr="00073FDB">
        <w:rPr>
          <w:rFonts w:eastAsia="Times New Roman"/>
          <w:bCs/>
          <w:spacing w:val="-10"/>
          <w:lang w:eastAsia="ru-RU"/>
        </w:rPr>
        <w:lastRenderedPageBreak/>
        <w:t xml:space="preserve">5.2 </w:t>
      </w:r>
      <w:r w:rsidRPr="00073FDB">
        <w:rPr>
          <w:shd w:val="clear" w:color="auto" w:fill="FFFFFF"/>
        </w:rPr>
        <w:t xml:space="preserve">Розробка функціональної схеми автоматизації реактора сіркоочищення природного газу з урахуванням </w:t>
      </w:r>
      <w:proofErr w:type="spellStart"/>
      <w:r w:rsidRPr="00073FDB">
        <w:rPr>
          <w:shd w:val="clear" w:color="auto" w:fill="FFFFFF"/>
        </w:rPr>
        <w:t>мехатронних</w:t>
      </w:r>
      <w:proofErr w:type="spellEnd"/>
      <w:r w:rsidRPr="00073FDB">
        <w:rPr>
          <w:shd w:val="clear" w:color="auto" w:fill="FFFFFF"/>
        </w:rPr>
        <w:t xml:space="preserve"> систем</w:t>
      </w:r>
      <w:bookmarkEnd w:id="22"/>
    </w:p>
    <w:p w:rsidR="00DF7E5C" w:rsidRPr="00073FDB" w:rsidRDefault="00DF7E5C" w:rsidP="00DF7E5C">
      <w:pPr>
        <w:spacing w:after="0" w:line="360" w:lineRule="auto"/>
        <w:ind w:right="497"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Функціональні схеми є основними технічними документами, що описують функціональну та блокову структуру інформаційно-вимірювальних систем контролю та управління. </w:t>
      </w:r>
    </w:p>
    <w:p w:rsidR="00DF7E5C" w:rsidRPr="00073FDB" w:rsidRDefault="00DF7E5C" w:rsidP="00DF7E5C">
      <w:pPr>
        <w:spacing w:after="0" w:line="360" w:lineRule="auto"/>
        <w:ind w:right="497"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Основним завданням розробки функціональної схеми системи автоматизації є отримання достовірної вимірювальної інформації про стан технологічних процесів та обладнання. Це завдання вирішується на основі аналізу технічних процесів, розробленої структурної схеми інформаційно-вимірювальних каналів та вимог до точності вимірювання технічних параметрів. </w:t>
      </w:r>
    </w:p>
    <w:p w:rsidR="00DF7E5C" w:rsidRPr="00073FDB" w:rsidRDefault="00DF7E5C" w:rsidP="00DF7E5C">
      <w:pPr>
        <w:spacing w:after="0" w:line="360" w:lineRule="auto"/>
        <w:ind w:right="497" w:firstLine="851"/>
        <w:jc w:val="both"/>
        <w:rPr>
          <w:rFonts w:ascii="Times New Roman" w:hAnsi="Times New Roman" w:cs="Times New Roman"/>
          <w:b/>
          <w:color w:val="000000"/>
          <w:sz w:val="32"/>
          <w:szCs w:val="28"/>
          <w:shd w:val="clear" w:color="auto" w:fill="FFFFFF"/>
        </w:rPr>
      </w:pPr>
      <w:r w:rsidRPr="00073FDB">
        <w:rPr>
          <w:rFonts w:ascii="Times New Roman" w:eastAsia="Times New Roman" w:hAnsi="Times New Roman" w:cs="Times New Roman"/>
          <w:sz w:val="28"/>
          <w:szCs w:val="24"/>
        </w:rPr>
        <w:t>Функціональна схема автоматизації спрощена і наведена на рисунку А.1. Зображення та назви засобів автоматизації розроблено згідно з ДСТУ 21.404-85.</w:t>
      </w:r>
    </w:p>
    <w:p w:rsidR="00481AF2" w:rsidRPr="00073FDB" w:rsidRDefault="00481AF2">
      <w:pPr>
        <w:rPr>
          <w:rFonts w:ascii="Times New Roman" w:eastAsia="Times New Roman" w:hAnsi="Times New Roman" w:cs="Times New Roman"/>
          <w:bCs/>
          <w:color w:val="000000"/>
          <w:spacing w:val="-10"/>
          <w:sz w:val="28"/>
          <w:szCs w:val="28"/>
          <w:lang w:eastAsia="ru-RU"/>
        </w:rPr>
      </w:pPr>
    </w:p>
    <w:p w:rsidR="00481AF2" w:rsidRPr="00073FDB" w:rsidRDefault="00481AF2" w:rsidP="00427E02">
      <w:pPr>
        <w:pStyle w:val="a3"/>
        <w:ind w:firstLine="851"/>
        <w:jc w:val="center"/>
        <w:outlineLvl w:val="1"/>
        <w:rPr>
          <w:b/>
          <w:sz w:val="32"/>
          <w:szCs w:val="32"/>
          <w:lang w:eastAsia="en-US"/>
        </w:rPr>
      </w:pPr>
      <w:bookmarkStart w:id="23" w:name="_Toc185708074"/>
      <w:r w:rsidRPr="00073FDB">
        <w:rPr>
          <w:b/>
          <w:bCs/>
          <w:color w:val="000000"/>
          <w:spacing w:val="-10"/>
          <w:sz w:val="32"/>
          <w:szCs w:val="32"/>
          <w:lang w:eastAsia="ru-RU"/>
        </w:rPr>
        <w:t xml:space="preserve">5.3 </w:t>
      </w:r>
      <w:r w:rsidRPr="00073FDB">
        <w:rPr>
          <w:b/>
          <w:sz w:val="32"/>
          <w:szCs w:val="32"/>
          <w:lang w:eastAsia="en-US"/>
        </w:rPr>
        <w:t xml:space="preserve">Розробка технічного забезпечення КІСУ реактором з урахуванням </w:t>
      </w:r>
      <w:proofErr w:type="spellStart"/>
      <w:r w:rsidRPr="00073FDB">
        <w:rPr>
          <w:b/>
          <w:sz w:val="32"/>
          <w:szCs w:val="32"/>
          <w:lang w:eastAsia="en-US"/>
        </w:rPr>
        <w:t>мехатронних</w:t>
      </w:r>
      <w:proofErr w:type="spellEnd"/>
      <w:r w:rsidRPr="00073FDB">
        <w:rPr>
          <w:b/>
          <w:sz w:val="32"/>
          <w:szCs w:val="32"/>
          <w:lang w:eastAsia="en-US"/>
        </w:rPr>
        <w:t xml:space="preserve"> систем</w:t>
      </w:r>
      <w:bookmarkEnd w:id="23"/>
    </w:p>
    <w:p w:rsidR="007C1D8A" w:rsidRPr="00073FDB" w:rsidRDefault="00481AF2" w:rsidP="007C1D8A">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 xml:space="preserve">Архітектура системи контролю та управління реактора </w:t>
      </w:r>
      <w:proofErr w:type="spellStart"/>
      <w:r w:rsidRPr="00073FDB">
        <w:rPr>
          <w:rFonts w:ascii="Times New Roman" w:eastAsia="Times New Roman" w:hAnsi="Times New Roman" w:cs="Times New Roman"/>
          <w:sz w:val="28"/>
          <w:szCs w:val="28"/>
        </w:rPr>
        <w:t>сіркоочистки</w:t>
      </w:r>
      <w:proofErr w:type="spellEnd"/>
      <w:r w:rsidRPr="00073FDB">
        <w:rPr>
          <w:rFonts w:ascii="Times New Roman" w:eastAsia="Times New Roman" w:hAnsi="Times New Roman" w:cs="Times New Roman"/>
          <w:sz w:val="28"/>
          <w:szCs w:val="28"/>
        </w:rPr>
        <w:t xml:space="preserve"> природного газу показана на рисунку А.2. Система АСУ ТП реактора є децентралізованою. Комплекс технічних засобів АСУ ТП реактора можна умовно розділити на три підсистеми: </w:t>
      </w:r>
      <w:r w:rsidRPr="00073FDB">
        <w:rPr>
          <w:rFonts w:ascii="Times New Roman" w:eastAsia="Times New Roman" w:hAnsi="Times New Roman" w:cs="Times New Roman"/>
          <w:sz w:val="28"/>
          <w:szCs w:val="28"/>
        </w:rPr>
        <w:sym w:font="Symbol" w:char="F02D"/>
      </w:r>
      <w:r w:rsidRPr="00073FDB">
        <w:rPr>
          <w:rFonts w:ascii="Times New Roman" w:eastAsia="Times New Roman" w:hAnsi="Times New Roman" w:cs="Times New Roman"/>
          <w:sz w:val="28"/>
          <w:szCs w:val="28"/>
        </w:rPr>
        <w:t xml:space="preserve"> Підсистеми. Нижчі підсистеми представлені апаратурою польової автоматики (контрольно-вимірювальні прилади і датчики, регулююча арматура) і силовим обладнанням (магнітні пускачі, частотні перетворювачі, реле тощо) для управління силовим обладнанням (електродвигуни насосів). </w:t>
      </w:r>
    </w:p>
    <w:p w:rsidR="007C1D8A" w:rsidRPr="00073FDB" w:rsidRDefault="00481AF2" w:rsidP="007C1D8A">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sym w:font="Symbol" w:char="F02D"/>
      </w:r>
      <w:r w:rsidRPr="00073FDB">
        <w:rPr>
          <w:rFonts w:ascii="Times New Roman" w:eastAsia="Times New Roman" w:hAnsi="Times New Roman" w:cs="Times New Roman"/>
          <w:sz w:val="28"/>
          <w:szCs w:val="28"/>
        </w:rPr>
        <w:t xml:space="preserve"> Підсистеми середнього рівня. Підсистема середнього рівня представлена промисловими програмованими логічними контролерами (далі ПЛК) з модулями зв'язку з об'єктом; передбачається поділ ПЛК на ПЛК, що виконують функції контролю, регулювання і керування та ПЛК, що виконують функції </w:t>
      </w:r>
      <w:r w:rsidRPr="00073FDB">
        <w:rPr>
          <w:rFonts w:ascii="Times New Roman" w:eastAsia="Times New Roman" w:hAnsi="Times New Roman" w:cs="Times New Roman"/>
          <w:sz w:val="28"/>
          <w:szCs w:val="28"/>
        </w:rPr>
        <w:lastRenderedPageBreak/>
        <w:t>протиаварійного захисту. Також передбачається резервування (реплікація) комплекту ПЛК;</w:t>
      </w:r>
    </w:p>
    <w:p w:rsidR="007C1D8A" w:rsidRPr="00073FDB" w:rsidRDefault="00481AF2" w:rsidP="007C1D8A">
      <w:pPr>
        <w:spacing w:after="0" w:line="360" w:lineRule="auto"/>
        <w:ind w:firstLine="851"/>
        <w:jc w:val="both"/>
        <w:rPr>
          <w:rStyle w:val="css-96zuhp-word-diff"/>
          <w:rFonts w:ascii="Times New Roman" w:eastAsia="Times New Roman" w:hAnsi="Times New Roman" w:cs="Times New Roman"/>
          <w:sz w:val="28"/>
          <w:szCs w:val="28"/>
        </w:rPr>
      </w:pPr>
      <w:r w:rsidRPr="00073FDB">
        <w:rPr>
          <w:rStyle w:val="css-96zuhp-word-diff"/>
          <w:rFonts w:ascii="Times New Roman" w:hAnsi="Times New Roman" w:cs="Times New Roman"/>
          <w:sz w:val="28"/>
          <w:szCs w:val="28"/>
        </w:rPr>
        <w:t xml:space="preserve">підсистемою верхнього рівня; управління цим етапом ІТК здійснюється з двох </w:t>
      </w:r>
      <w:proofErr w:type="spellStart"/>
      <w:r w:rsidRPr="00073FDB">
        <w:rPr>
          <w:rStyle w:val="css-96zuhp-word-diff"/>
          <w:rFonts w:ascii="Times New Roman" w:hAnsi="Times New Roman" w:cs="Times New Roman"/>
          <w:sz w:val="28"/>
          <w:szCs w:val="28"/>
        </w:rPr>
        <w:t>двомоніторних</w:t>
      </w:r>
      <w:proofErr w:type="spellEnd"/>
      <w:r w:rsidRPr="00073FDB">
        <w:rPr>
          <w:rStyle w:val="css-96zuhp-word-diff"/>
          <w:rFonts w:ascii="Times New Roman" w:hAnsi="Times New Roman" w:cs="Times New Roman"/>
          <w:sz w:val="28"/>
          <w:szCs w:val="28"/>
        </w:rPr>
        <w:t xml:space="preserve"> операторських станцій (робочих місць операторів, далі - РМО) та одного монітора начальника зміни РМО. Управління АРМ обов'язково здійснюється з боку диспетчера зміни. У складі верхньої підсистеми передбачено принтер для друку звітів та іншої інформації, а також інженерна станція для виконання процедур налагодження програмного забезпечення HMI і ПЛК, також з одним монітором. </w:t>
      </w:r>
    </w:p>
    <w:p w:rsidR="00DF7E5C" w:rsidRPr="00073FDB" w:rsidRDefault="00481AF2" w:rsidP="007C1D8A">
      <w:pPr>
        <w:spacing w:after="0" w:line="360" w:lineRule="auto"/>
        <w:ind w:firstLine="851"/>
        <w:jc w:val="both"/>
        <w:rPr>
          <w:rStyle w:val="css-96zuhp-word-diff"/>
          <w:rFonts w:ascii="Times New Roman" w:eastAsia="Times New Roman" w:hAnsi="Times New Roman" w:cs="Times New Roman"/>
          <w:sz w:val="28"/>
          <w:szCs w:val="28"/>
        </w:rPr>
      </w:pPr>
      <w:r w:rsidRPr="00073FDB">
        <w:rPr>
          <w:rStyle w:val="css-96zuhp-word-diff"/>
          <w:rFonts w:ascii="Times New Roman" w:hAnsi="Times New Roman" w:cs="Times New Roman"/>
          <w:sz w:val="28"/>
          <w:szCs w:val="28"/>
        </w:rPr>
        <w:t xml:space="preserve">Для зв'язку між оператором і ПЛК використовуються локальні мережі PROFIBUS і </w:t>
      </w:r>
      <w:proofErr w:type="spellStart"/>
      <w:r w:rsidRPr="00073FDB">
        <w:rPr>
          <w:rStyle w:val="css-96zuhp-word-diff"/>
          <w:rFonts w:ascii="Times New Roman" w:hAnsi="Times New Roman" w:cs="Times New Roman"/>
          <w:sz w:val="28"/>
          <w:szCs w:val="28"/>
        </w:rPr>
        <w:t>Ethernet</w:t>
      </w:r>
      <w:proofErr w:type="spellEnd"/>
      <w:r w:rsidRPr="00073FDB">
        <w:rPr>
          <w:rStyle w:val="css-96zuhp-word-diff"/>
          <w:rFonts w:ascii="Times New Roman" w:hAnsi="Times New Roman" w:cs="Times New Roman"/>
          <w:sz w:val="28"/>
          <w:szCs w:val="28"/>
        </w:rPr>
        <w:t xml:space="preserve">. Первинний вимірювальний перетворювач (датчик) підключений до ПЛК через </w:t>
      </w:r>
      <w:proofErr w:type="spellStart"/>
      <w:r w:rsidRPr="00073FDB">
        <w:rPr>
          <w:rStyle w:val="css-96zuhp-word-diff"/>
          <w:rFonts w:ascii="Times New Roman" w:hAnsi="Times New Roman" w:cs="Times New Roman"/>
          <w:sz w:val="28"/>
          <w:szCs w:val="28"/>
        </w:rPr>
        <w:t>іскробезпечний</w:t>
      </w:r>
      <w:proofErr w:type="spellEnd"/>
      <w:r w:rsidRPr="00073FDB">
        <w:rPr>
          <w:rStyle w:val="css-96zuhp-word-diff"/>
          <w:rFonts w:ascii="Times New Roman" w:hAnsi="Times New Roman" w:cs="Times New Roman"/>
          <w:sz w:val="28"/>
          <w:szCs w:val="28"/>
        </w:rPr>
        <w:t xml:space="preserve"> вибухозахищений блок. Для передачі вимірювальної інформації використовується струмовий ланцюг 4-20 </w:t>
      </w:r>
      <w:proofErr w:type="spellStart"/>
      <w:r w:rsidRPr="00073FDB">
        <w:rPr>
          <w:rStyle w:val="css-96zuhp-word-diff"/>
          <w:rFonts w:ascii="Times New Roman" w:hAnsi="Times New Roman" w:cs="Times New Roman"/>
          <w:sz w:val="28"/>
          <w:szCs w:val="28"/>
        </w:rPr>
        <w:t>мА</w:t>
      </w:r>
      <w:proofErr w:type="spellEnd"/>
      <w:r w:rsidRPr="00073FDB">
        <w:rPr>
          <w:rStyle w:val="css-96zuhp-word-diff"/>
          <w:rFonts w:ascii="Times New Roman" w:hAnsi="Times New Roman" w:cs="Times New Roman"/>
          <w:sz w:val="28"/>
          <w:szCs w:val="28"/>
        </w:rPr>
        <w:t xml:space="preserve">. Для зв'язку між комп'ютерами використовується мережевий комутатор, стандарт передачі даних RS-485 (рекомендований стандарт 485) і </w:t>
      </w:r>
      <w:proofErr w:type="spellStart"/>
      <w:r w:rsidRPr="00073FDB">
        <w:rPr>
          <w:rStyle w:val="css-96zuhp-word-diff"/>
          <w:rFonts w:ascii="Times New Roman" w:hAnsi="Times New Roman" w:cs="Times New Roman"/>
          <w:sz w:val="28"/>
          <w:szCs w:val="28"/>
        </w:rPr>
        <w:t>прийомопередавач</w:t>
      </w:r>
      <w:proofErr w:type="spellEnd"/>
      <w:r w:rsidRPr="00073FDB">
        <w:rPr>
          <w:rStyle w:val="css-96zuhp-word-diff"/>
          <w:rFonts w:ascii="Times New Roman" w:hAnsi="Times New Roman" w:cs="Times New Roman"/>
          <w:sz w:val="28"/>
          <w:szCs w:val="28"/>
        </w:rPr>
        <w:t>-ретранслятор. Мережеві комутатори використовуються для з'єднання комп'ютерів в єдину локальну мережу. Комутатор схожий на мережевий концентратор, але коли він отримує пакет від комп'ютера, він пересилає його на адресу комп'ютера, з яким йому потрібно зв'язатися.</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Стандарт RS-485 виконує наступні операції:</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 перетворює вхідну послідовність «1» і «0» в диференційований сигнал - передає диференційований сигнал в симетричну лінію зв'язку;</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 підключає або відключає передавач приводу сигналами верхнього протоколу PROFIBUS;</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 приймає диференційовані сигнали від лінії зв'язку приймає диференційовані сигнали від лінії зв'язку.</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 xml:space="preserve">Оскільки кількість електроприводів в сегменті більше 32, схема передачі інформації використовує повторювачі для створення наступного сегмента мережі (відстань між датчиком і повторювачем і є сегментом мережі). На обох кінцях ліній зв'язку встановлюються </w:t>
      </w:r>
      <w:proofErr w:type="spellStart"/>
      <w:r w:rsidRPr="00073FDB">
        <w:rPr>
          <w:rFonts w:ascii="Times New Roman" w:eastAsia="Times New Roman" w:hAnsi="Times New Roman" w:cs="Times New Roman"/>
          <w:sz w:val="28"/>
          <w:szCs w:val="28"/>
        </w:rPr>
        <w:t>оконечні</w:t>
      </w:r>
      <w:proofErr w:type="spellEnd"/>
      <w:r w:rsidRPr="00073FDB">
        <w:rPr>
          <w:rFonts w:ascii="Times New Roman" w:eastAsia="Times New Roman" w:hAnsi="Times New Roman" w:cs="Times New Roman"/>
          <w:sz w:val="28"/>
          <w:szCs w:val="28"/>
        </w:rPr>
        <w:t xml:space="preserve"> резистори (термінатори).</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8"/>
        </w:rPr>
      </w:pPr>
    </w:p>
    <w:p w:rsidR="007C1D8A" w:rsidRPr="00073FDB" w:rsidRDefault="007C1D8A" w:rsidP="00427E02">
      <w:pPr>
        <w:pStyle w:val="2"/>
      </w:pPr>
      <w:bookmarkStart w:id="24" w:name="_Toc185708075"/>
      <w:r w:rsidRPr="00073FDB">
        <w:t xml:space="preserve">5.4 Розробка інформаційного забезпечення КІСУ реактором з урахуванням </w:t>
      </w:r>
      <w:proofErr w:type="spellStart"/>
      <w:r w:rsidRPr="00073FDB">
        <w:t>мехатронних</w:t>
      </w:r>
      <w:proofErr w:type="spellEnd"/>
      <w:r w:rsidRPr="00073FDB">
        <w:t xml:space="preserve"> систем</w:t>
      </w:r>
      <w:bookmarkEnd w:id="24"/>
    </w:p>
    <w:p w:rsidR="007C1D8A" w:rsidRPr="00073FDB" w:rsidRDefault="007C1D8A" w:rsidP="007C1D8A">
      <w:pPr>
        <w:spacing w:after="0" w:line="360" w:lineRule="auto"/>
        <w:ind w:firstLine="851"/>
        <w:jc w:val="both"/>
        <w:rPr>
          <w:rStyle w:val="css-96zuhp-word-diff"/>
          <w:rFonts w:ascii="Times New Roman" w:hAnsi="Times New Roman" w:cs="Times New Roman"/>
          <w:sz w:val="28"/>
          <w:szCs w:val="28"/>
        </w:rPr>
      </w:pPr>
      <w:r w:rsidRPr="00073FDB">
        <w:rPr>
          <w:rStyle w:val="css-96zuhp-word-diff"/>
          <w:rFonts w:ascii="Times New Roman" w:hAnsi="Times New Roman" w:cs="Times New Roman"/>
          <w:sz w:val="28"/>
          <w:szCs w:val="28"/>
        </w:rPr>
        <w:t>Інформаційне забезпечення визначає способи відображення стану об'єкта управління та конкретні форми інформації, як у вигляді даних в блоці управління, так і у вигляді документів, графіків і сигналів для представлення фахівцям, які беруть участь в управлінні технічним процесом. Реалізація проектного рішення візуалізації здійснювалася за допомогою програмного комплексу «Інтегроване середовище розробки TRACE MODE 6 версія 6.06».</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Пакет призначений для проектування та експлуатації децентралізованих систем автоматичного управління з потужним інструментарієм для побудови децентралізованих ієрархічних систем автоматичного управління технологічними процесами, що включають до трьох ієрархічних рівнів (рівень контролера - нижній рівень, рівень операторської станції - верхній рівень і рівень управління). Система призначена для проектування та експлуатації.</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8"/>
        </w:rPr>
      </w:pPr>
      <w:r w:rsidRPr="00073FDB">
        <w:rPr>
          <w:rFonts w:ascii="Times New Roman" w:eastAsia="Times New Roman" w:hAnsi="Times New Roman" w:cs="Times New Roman"/>
          <w:sz w:val="28"/>
          <w:szCs w:val="28"/>
        </w:rPr>
        <w:t>Слід зазначити, що TRACE MODE 6 містить рекордну кількість бібліотек ресурсів, які можна використовувати в прикладних проектах: Понад 1600 контролерів і плат вводу/виводу, 600 анімаційних об'єктів, 150 алгоритмів обробки даних і керування, комплекс Автоматичний режим створення, що використовується в TRACE MODE 6, спрощує створення баз даних тегів для операторських станцій, контролерів і OPC-серверів, встановлення мережевих з'єднань, а також надає систему документації і графічний інтерфейс.</w:t>
      </w:r>
    </w:p>
    <w:p w:rsidR="007C1D8A" w:rsidRPr="00073FDB" w:rsidRDefault="00192B24" w:rsidP="00E6087C">
      <w:pPr>
        <w:pStyle w:val="3"/>
      </w:pPr>
      <w:bookmarkStart w:id="25" w:name="_Toc185708076"/>
      <w:r>
        <w:t xml:space="preserve">5.4.1 </w:t>
      </w:r>
      <w:r w:rsidR="007C1D8A" w:rsidRPr="00073FDB">
        <w:t xml:space="preserve">Загальні принципи </w:t>
      </w:r>
      <w:proofErr w:type="spellStart"/>
      <w:r w:rsidR="007C1D8A" w:rsidRPr="00073FDB">
        <w:t>візуалізаії</w:t>
      </w:r>
      <w:proofErr w:type="spellEnd"/>
      <w:r w:rsidR="007C1D8A" w:rsidRPr="00073FDB">
        <w:t xml:space="preserve"> АРМ оператора</w:t>
      </w:r>
      <w:bookmarkEnd w:id="25"/>
    </w:p>
    <w:p w:rsidR="007C1D8A" w:rsidRPr="00073FDB" w:rsidRDefault="007C1D8A" w:rsidP="007C1D8A">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 xml:space="preserve">Проект передбачає автоматизовані робочі місця (АРМ), які дозволяють операторам контролювати технічні процеси. Основним інтерфейсом між оператором і системою є персональний комп'ютер. На АРМ оператору надається наступна інформація: </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sym w:font="Symbol" w:char="F02D"/>
      </w:r>
      <w:r w:rsidRPr="00073FDB">
        <w:rPr>
          <w:rFonts w:ascii="Times New Roman" w:eastAsia="Times New Roman" w:hAnsi="Times New Roman" w:cs="Times New Roman"/>
          <w:sz w:val="28"/>
          <w:szCs w:val="24"/>
        </w:rPr>
        <w:t xml:space="preserve"> поточні значення технологічних параметрів у цифровому вигляді; </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sym w:font="Symbol" w:char="F02D"/>
      </w:r>
      <w:r w:rsidRPr="00073FDB">
        <w:rPr>
          <w:rFonts w:ascii="Times New Roman" w:eastAsia="Times New Roman" w:hAnsi="Times New Roman" w:cs="Times New Roman"/>
          <w:sz w:val="28"/>
          <w:szCs w:val="24"/>
        </w:rPr>
        <w:t xml:space="preserve"> зміна значень технологічних параметрів у часі; </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sym w:font="Symbol" w:char="F02D"/>
      </w:r>
      <w:r w:rsidRPr="00073FDB">
        <w:rPr>
          <w:rFonts w:ascii="Times New Roman" w:eastAsia="Times New Roman" w:hAnsi="Times New Roman" w:cs="Times New Roman"/>
          <w:sz w:val="28"/>
          <w:szCs w:val="24"/>
        </w:rPr>
        <w:t xml:space="preserve"> стан технічних пристроїв і технічних засобів системи; </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lastRenderedPageBreak/>
        <w:sym w:font="Symbol" w:char="F02D"/>
      </w:r>
      <w:r w:rsidRPr="00073FDB">
        <w:rPr>
          <w:rFonts w:ascii="Times New Roman" w:eastAsia="Times New Roman" w:hAnsi="Times New Roman" w:cs="Times New Roman"/>
          <w:sz w:val="28"/>
          <w:szCs w:val="24"/>
        </w:rPr>
        <w:t xml:space="preserve"> налаштування технічної (попереджувальної) та аварійної сигналізації </w:t>
      </w:r>
    </w:p>
    <w:p w:rsidR="007C1D8A" w:rsidRPr="00073FDB" w:rsidRDefault="007C1D8A" w:rsidP="007C1D8A">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sym w:font="Symbol" w:char="F02D"/>
      </w:r>
      <w:r w:rsidRPr="00073FDB">
        <w:rPr>
          <w:rFonts w:ascii="Times New Roman" w:eastAsia="Times New Roman" w:hAnsi="Times New Roman" w:cs="Times New Roman"/>
          <w:sz w:val="28"/>
          <w:szCs w:val="24"/>
        </w:rPr>
        <w:t xml:space="preserve"> отримання «максимальних» або «мінімальних» технологічних параметрів, </w:t>
      </w:r>
      <w:r w:rsidRPr="00073FDB">
        <w:rPr>
          <w:rFonts w:ascii="Times New Roman" w:eastAsia="Times New Roman" w:hAnsi="Times New Roman" w:cs="Times New Roman"/>
          <w:sz w:val="28"/>
          <w:szCs w:val="24"/>
        </w:rPr>
        <w:sym w:font="Symbol" w:char="F02D"/>
      </w:r>
      <w:r w:rsidRPr="00073FDB">
        <w:rPr>
          <w:rFonts w:ascii="Times New Roman" w:eastAsia="Times New Roman" w:hAnsi="Times New Roman" w:cs="Times New Roman"/>
          <w:sz w:val="28"/>
          <w:szCs w:val="24"/>
        </w:rPr>
        <w:t xml:space="preserve"> режим роботи контуру управління.</w:t>
      </w:r>
    </w:p>
    <w:p w:rsidR="007C1D8A" w:rsidRPr="00073FDB" w:rsidRDefault="007C1D8A" w:rsidP="007C1D8A">
      <w:pPr>
        <w:spacing w:after="0" w:line="360" w:lineRule="auto"/>
        <w:ind w:left="284" w:right="497" w:firstLine="567"/>
        <w:jc w:val="both"/>
        <w:rPr>
          <w:rFonts w:ascii="Times New Roman" w:hAnsi="Times New Roman" w:cs="Times New Roman"/>
          <w:sz w:val="28"/>
        </w:rPr>
      </w:pPr>
      <w:r w:rsidRPr="00073FDB">
        <w:rPr>
          <w:rFonts w:ascii="Times New Roman" w:hAnsi="Times New Roman" w:cs="Times New Roman"/>
          <w:sz w:val="28"/>
        </w:rPr>
        <w:t xml:space="preserve">Надання інформації буде </w:t>
      </w:r>
      <w:proofErr w:type="spellStart"/>
      <w:r w:rsidRPr="00073FDB">
        <w:rPr>
          <w:rFonts w:ascii="Times New Roman" w:hAnsi="Times New Roman" w:cs="Times New Roman"/>
          <w:sz w:val="28"/>
        </w:rPr>
        <w:t>здійснюваться</w:t>
      </w:r>
      <w:proofErr w:type="spellEnd"/>
      <w:r w:rsidRPr="00073FDB">
        <w:rPr>
          <w:rFonts w:ascii="Times New Roman" w:hAnsi="Times New Roman" w:cs="Times New Roman"/>
          <w:sz w:val="28"/>
        </w:rPr>
        <w:t xml:space="preserve"> на дисплеї АРМ оператора за рахунок наступних графічних екранів:</w:t>
      </w:r>
    </w:p>
    <w:p w:rsidR="007C1D8A" w:rsidRPr="00073FDB" w:rsidRDefault="007C1D8A" w:rsidP="007C1D8A">
      <w:pPr>
        <w:numPr>
          <w:ilvl w:val="0"/>
          <w:numId w:val="12"/>
        </w:numPr>
        <w:spacing w:after="0" w:line="360" w:lineRule="auto"/>
        <w:ind w:right="497" w:firstLine="540"/>
        <w:jc w:val="both"/>
        <w:rPr>
          <w:rFonts w:ascii="Times New Roman" w:hAnsi="Times New Roman" w:cs="Times New Roman"/>
          <w:sz w:val="28"/>
        </w:rPr>
      </w:pPr>
      <w:r w:rsidRPr="00073FDB">
        <w:rPr>
          <w:rFonts w:ascii="Times New Roman" w:hAnsi="Times New Roman" w:cs="Times New Roman"/>
          <w:sz w:val="28"/>
        </w:rPr>
        <w:t>оглядового фрагменту мнемосхеми управління технологічним процесом;</w:t>
      </w:r>
    </w:p>
    <w:p w:rsidR="007C1D8A" w:rsidRPr="00073FDB" w:rsidRDefault="007C1D8A" w:rsidP="007C1D8A">
      <w:pPr>
        <w:numPr>
          <w:ilvl w:val="0"/>
          <w:numId w:val="12"/>
        </w:numPr>
        <w:spacing w:after="0" w:line="360" w:lineRule="auto"/>
        <w:ind w:right="497" w:firstLine="540"/>
        <w:jc w:val="both"/>
        <w:rPr>
          <w:rFonts w:ascii="Times New Roman" w:hAnsi="Times New Roman" w:cs="Times New Roman"/>
          <w:sz w:val="28"/>
        </w:rPr>
      </w:pPr>
      <w:r w:rsidRPr="00073FDB">
        <w:rPr>
          <w:rFonts w:ascii="Times New Roman" w:hAnsi="Times New Roman" w:cs="Times New Roman"/>
          <w:sz w:val="28"/>
        </w:rPr>
        <w:t>трендів реального часу параметрів процесу.</w:t>
      </w:r>
    </w:p>
    <w:p w:rsidR="007C1D8A" w:rsidRPr="00073FDB" w:rsidRDefault="007C1D8A" w:rsidP="007C1D8A">
      <w:pPr>
        <w:spacing w:after="0" w:line="360" w:lineRule="auto"/>
        <w:ind w:right="497"/>
        <w:jc w:val="both"/>
        <w:rPr>
          <w:rFonts w:ascii="Times New Roman" w:hAnsi="Times New Roman" w:cs="Times New Roman"/>
          <w:sz w:val="28"/>
        </w:rPr>
      </w:pPr>
      <w:r w:rsidRPr="00073FDB">
        <w:rPr>
          <w:rFonts w:ascii="Times New Roman" w:hAnsi="Times New Roman" w:cs="Times New Roman"/>
          <w:sz w:val="28"/>
        </w:rPr>
        <w:t xml:space="preserve">Керування технологічним процесом буде </w:t>
      </w:r>
      <w:proofErr w:type="spellStart"/>
      <w:r w:rsidRPr="00073FDB">
        <w:rPr>
          <w:rFonts w:ascii="Times New Roman" w:hAnsi="Times New Roman" w:cs="Times New Roman"/>
          <w:sz w:val="28"/>
        </w:rPr>
        <w:t>здійснюваться</w:t>
      </w:r>
      <w:proofErr w:type="spellEnd"/>
      <w:r w:rsidRPr="00073FDB">
        <w:rPr>
          <w:rFonts w:ascii="Times New Roman" w:hAnsi="Times New Roman" w:cs="Times New Roman"/>
          <w:sz w:val="28"/>
        </w:rPr>
        <w:t xml:space="preserve"> за </w:t>
      </w:r>
      <w:proofErr w:type="spellStart"/>
      <w:r w:rsidRPr="00073FDB">
        <w:rPr>
          <w:rFonts w:ascii="Times New Roman" w:hAnsi="Times New Roman" w:cs="Times New Roman"/>
          <w:sz w:val="28"/>
        </w:rPr>
        <w:t>домогою</w:t>
      </w:r>
      <w:proofErr w:type="spellEnd"/>
      <w:r w:rsidRPr="00073FDB">
        <w:rPr>
          <w:rFonts w:ascii="Times New Roman" w:hAnsi="Times New Roman" w:cs="Times New Roman"/>
          <w:sz w:val="28"/>
        </w:rPr>
        <w:t xml:space="preserve"> </w:t>
      </w:r>
      <w:proofErr w:type="spellStart"/>
      <w:r w:rsidRPr="00073FDB">
        <w:rPr>
          <w:rFonts w:ascii="Times New Roman" w:hAnsi="Times New Roman" w:cs="Times New Roman"/>
          <w:sz w:val="28"/>
        </w:rPr>
        <w:t>вспливаючого</w:t>
      </w:r>
      <w:proofErr w:type="spellEnd"/>
      <w:r w:rsidRPr="00073FDB">
        <w:rPr>
          <w:rFonts w:ascii="Times New Roman" w:hAnsi="Times New Roman" w:cs="Times New Roman"/>
          <w:sz w:val="28"/>
        </w:rPr>
        <w:t xml:space="preserve"> вікна панелі регулятора </w:t>
      </w:r>
      <w:proofErr w:type="spellStart"/>
      <w:r w:rsidRPr="00073FDB">
        <w:rPr>
          <w:rFonts w:ascii="Times New Roman" w:hAnsi="Times New Roman" w:cs="Times New Roman"/>
          <w:sz w:val="28"/>
        </w:rPr>
        <w:t>технологічногу</w:t>
      </w:r>
      <w:proofErr w:type="spellEnd"/>
      <w:r w:rsidRPr="00073FDB">
        <w:rPr>
          <w:rFonts w:ascii="Times New Roman" w:hAnsi="Times New Roman" w:cs="Times New Roman"/>
          <w:sz w:val="28"/>
        </w:rPr>
        <w:t xml:space="preserve"> параметру.</w:t>
      </w:r>
    </w:p>
    <w:p w:rsidR="007C1D8A" w:rsidRPr="00073FDB" w:rsidRDefault="007C1D8A" w:rsidP="00E6087C">
      <w:pPr>
        <w:pStyle w:val="3"/>
      </w:pPr>
      <w:bookmarkStart w:id="26" w:name="_Toc185708077"/>
      <w:r w:rsidRPr="00073FDB">
        <w:t>5.4.2 Розробка операторського інтерфейсу КІСУ реактором</w:t>
      </w:r>
      <w:bookmarkEnd w:id="26"/>
    </w:p>
    <w:p w:rsidR="007C1D8A" w:rsidRPr="00073FDB" w:rsidRDefault="007C1D8A" w:rsidP="00E6087C">
      <w:pPr>
        <w:pStyle w:val="3"/>
      </w:pPr>
      <w:bookmarkStart w:id="27" w:name="_Toc185708078"/>
      <w:r w:rsidRPr="00073FDB">
        <w:t>5.4.2.1 Оглядовий фрагмент мнемосхеми управління</w:t>
      </w:r>
      <w:bookmarkEnd w:id="27"/>
    </w:p>
    <w:p w:rsidR="007C1D8A" w:rsidRPr="00073FDB" w:rsidRDefault="007C1D8A" w:rsidP="00E6087C">
      <w:pPr>
        <w:pStyle w:val="3"/>
      </w:pPr>
      <w:bookmarkStart w:id="28" w:name="_Toc185708079"/>
      <w:r w:rsidRPr="00073FDB">
        <w:t>реактором</w:t>
      </w:r>
      <w:bookmarkEnd w:id="28"/>
    </w:p>
    <w:p w:rsidR="007C1D8A" w:rsidRPr="00073FDB" w:rsidRDefault="007C1D8A" w:rsidP="007C1D8A">
      <w:pPr>
        <w:spacing w:after="0" w:line="360" w:lineRule="auto"/>
        <w:ind w:firstLine="851"/>
        <w:jc w:val="both"/>
        <w:rPr>
          <w:rFonts w:ascii="Times New Roman" w:eastAsia="Times New Roman" w:hAnsi="Times New Roman" w:cs="Times New Roman"/>
          <w:sz w:val="28"/>
          <w:szCs w:val="24"/>
        </w:rPr>
      </w:pPr>
      <w:r w:rsidRPr="00073FDB">
        <w:rPr>
          <w:rFonts w:ascii="Times New Roman" w:eastAsia="Times New Roman" w:hAnsi="Times New Roman" w:cs="Times New Roman"/>
          <w:sz w:val="28"/>
          <w:szCs w:val="24"/>
        </w:rPr>
        <w:t>Оглядова частина мнемосхеми управління є основним інтерфейсом (зв'язком) між оператором і технічним процесом. За допомогою цієї мнемосхеми оператор отримує оперативну інформацію про поточний режим технологічного процесу і може впливати на нього. Графічний елемент (далі - ГЕ) використовується для створення статичної частини екрану «мнемосхеми», зображеної на рисунку А.3. На цій мнемосхемі показані технічні пристрої і лінії, схеми контролю і регулювання, а також клапани дистанційного керування в суворій відповідності з функціональною схемою автоматики реактора (див. рисунок А.1). Оскільки в майбутньому будуть розроблені «сигнальні» і «трендові» дисплеї для робочих станцій, необхідно передбачити відповідні засоби перемикання між дисплеями. Для цього будуть використані наступні ГЕ</w:t>
      </w:r>
    </w:p>
    <w:p w:rsidR="007C1D8A" w:rsidRPr="00073FDB" w:rsidRDefault="007C1D8A" w:rsidP="007C1D8A">
      <w:pPr>
        <w:spacing w:line="360" w:lineRule="auto"/>
        <w:ind w:right="497"/>
        <w:jc w:val="both"/>
        <w:rPr>
          <w:rFonts w:ascii="Times New Roman" w:hAnsi="Times New Roman" w:cs="Times New Roman"/>
          <w:sz w:val="28"/>
        </w:rPr>
      </w:pPr>
      <w:r w:rsidRPr="00073FDB">
        <w:rPr>
          <w:rFonts w:ascii="Times New Roman" w:hAnsi="Times New Roman" w:cs="Times New Roman"/>
          <w:noProof/>
          <w:sz w:val="28"/>
          <w:lang w:val="en-US"/>
        </w:rPr>
        <w:drawing>
          <wp:inline distT="0" distB="0" distL="0" distR="0" wp14:anchorId="2CBB1C62" wp14:editId="213CA2DC">
            <wp:extent cx="228600" cy="219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073FDB">
        <w:rPr>
          <w:rFonts w:ascii="Times New Roman" w:hAnsi="Times New Roman" w:cs="Times New Roman"/>
          <w:sz w:val="28"/>
        </w:rPr>
        <w:t xml:space="preserve"> - кнопки виклику відповідних вікон (див. рисунок 5.1).</w:t>
      </w:r>
    </w:p>
    <w:p w:rsidR="007C1D8A" w:rsidRPr="00073FDB" w:rsidRDefault="007C1D8A" w:rsidP="007C1D8A">
      <w:pPr>
        <w:spacing w:line="360" w:lineRule="auto"/>
        <w:ind w:firstLine="709"/>
        <w:jc w:val="center"/>
        <w:rPr>
          <w:rFonts w:ascii="Times New Roman" w:hAnsi="Times New Roman" w:cs="Times New Roman"/>
          <w:sz w:val="28"/>
        </w:rPr>
      </w:pPr>
      <w:r w:rsidRPr="00073FDB">
        <w:rPr>
          <w:rFonts w:ascii="Times New Roman" w:hAnsi="Times New Roman" w:cs="Times New Roman"/>
          <w:noProof/>
          <w:sz w:val="28"/>
          <w:lang w:val="en-US"/>
        </w:rPr>
        <w:drawing>
          <wp:inline distT="0" distB="0" distL="0" distR="0" wp14:anchorId="2E40A1CC" wp14:editId="008BDAB7">
            <wp:extent cx="3009900" cy="5048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3009900" cy="504825"/>
                    </a:xfrm>
                    <a:prstGeom prst="rect">
                      <a:avLst/>
                    </a:prstGeom>
                    <a:noFill/>
                    <a:ln>
                      <a:noFill/>
                    </a:ln>
                  </pic:spPr>
                </pic:pic>
              </a:graphicData>
            </a:graphic>
          </wp:inline>
        </w:drawing>
      </w:r>
    </w:p>
    <w:p w:rsidR="007C1D8A" w:rsidRPr="00073FDB" w:rsidRDefault="007C1D8A" w:rsidP="007C1D8A">
      <w:pPr>
        <w:spacing w:after="0" w:line="360" w:lineRule="auto"/>
        <w:jc w:val="center"/>
        <w:rPr>
          <w:rFonts w:ascii="Times New Roman" w:hAnsi="Times New Roman" w:cs="Times New Roman"/>
          <w:sz w:val="28"/>
        </w:rPr>
      </w:pPr>
      <w:r w:rsidRPr="00073FDB">
        <w:rPr>
          <w:rFonts w:ascii="Times New Roman" w:hAnsi="Times New Roman" w:cs="Times New Roman"/>
          <w:sz w:val="28"/>
        </w:rPr>
        <w:t>Рисунок 5.1  - Кнопки виклику мнемосхеми сигналізації та подій, мнемосхеми</w:t>
      </w:r>
    </w:p>
    <w:p w:rsidR="007C1D8A" w:rsidRPr="00073FDB" w:rsidRDefault="007C1D8A" w:rsidP="007C1D8A">
      <w:pPr>
        <w:spacing w:after="0" w:line="360" w:lineRule="auto"/>
        <w:jc w:val="center"/>
        <w:rPr>
          <w:rFonts w:ascii="Times New Roman" w:hAnsi="Times New Roman" w:cs="Times New Roman"/>
          <w:sz w:val="28"/>
        </w:rPr>
      </w:pPr>
      <w:r w:rsidRPr="00073FDB">
        <w:rPr>
          <w:rFonts w:ascii="Times New Roman" w:hAnsi="Times New Roman" w:cs="Times New Roman"/>
          <w:sz w:val="28"/>
        </w:rPr>
        <w:lastRenderedPageBreak/>
        <w:t>трендів параметрів</w:t>
      </w:r>
    </w:p>
    <w:p w:rsidR="00B05893" w:rsidRPr="00073FDB" w:rsidRDefault="007C1D8A" w:rsidP="007C1D8A">
      <w:pPr>
        <w:spacing w:after="0" w:line="360" w:lineRule="auto"/>
        <w:ind w:right="497" w:firstLine="851"/>
        <w:jc w:val="both"/>
        <w:rPr>
          <w:rFonts w:ascii="Times New Roman" w:hAnsi="Times New Roman" w:cs="Times New Roman"/>
          <w:sz w:val="28"/>
        </w:rPr>
      </w:pPr>
      <w:r w:rsidRPr="00073FDB">
        <w:rPr>
          <w:rFonts w:ascii="Times New Roman" w:hAnsi="Times New Roman" w:cs="Times New Roman"/>
          <w:sz w:val="28"/>
        </w:rPr>
        <w:t xml:space="preserve">У лівому верхньому куті фрагменту мнемосхеми управління технологічним процесом передбачено ГЕ </w:t>
      </w:r>
      <w:r w:rsidRPr="00073FDB">
        <w:rPr>
          <w:rFonts w:ascii="Times New Roman" w:hAnsi="Times New Roman" w:cs="Times New Roman"/>
          <w:noProof/>
          <w:sz w:val="28"/>
          <w:lang w:val="en-US"/>
        </w:rPr>
        <w:drawing>
          <wp:inline distT="0" distB="0" distL="0" distR="0" wp14:anchorId="10525C86" wp14:editId="42B44371">
            <wp:extent cx="228600" cy="2000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4"/>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073FDB">
        <w:rPr>
          <w:rFonts w:ascii="Times New Roman" w:hAnsi="Times New Roman" w:cs="Times New Roman"/>
          <w:sz w:val="28"/>
        </w:rPr>
        <w:t xml:space="preserve"> для виведення поточної дати й часу (див. рисунок 5.2).</w:t>
      </w:r>
    </w:p>
    <w:p w:rsidR="007C1D8A" w:rsidRPr="00073FDB" w:rsidRDefault="00B05893" w:rsidP="007C1D8A">
      <w:pPr>
        <w:spacing w:after="0" w:line="360" w:lineRule="auto"/>
        <w:ind w:firstLine="851"/>
        <w:jc w:val="center"/>
        <w:rPr>
          <w:rFonts w:ascii="Times New Roman" w:hAnsi="Times New Roman" w:cs="Times New Roman"/>
          <w:sz w:val="28"/>
        </w:rPr>
      </w:pPr>
      <w:r w:rsidRPr="00073FDB">
        <w:rPr>
          <w:rFonts w:ascii="Times New Roman" w:hAnsi="Times New Roman" w:cs="Times New Roman"/>
          <w:noProof/>
          <w:sz w:val="28"/>
          <w:lang w:val="en-US"/>
        </w:rPr>
        <w:drawing>
          <wp:inline distT="0" distB="0" distL="0" distR="0" wp14:anchorId="188C2553" wp14:editId="5380A616">
            <wp:extent cx="2514600" cy="361950"/>
            <wp:effectExtent l="0" t="0" r="0" b="0"/>
            <wp:docPr id="31" name="Рисунок 31" descr="D:\ArtOfWoodCrft\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D:\ArtOfWoodCrft\Безымянный.png"/>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514600" cy="361950"/>
                    </a:xfrm>
                    <a:prstGeom prst="rect">
                      <a:avLst/>
                    </a:prstGeom>
                    <a:noFill/>
                    <a:ln>
                      <a:noFill/>
                    </a:ln>
                  </pic:spPr>
                </pic:pic>
              </a:graphicData>
            </a:graphic>
          </wp:inline>
        </w:drawing>
      </w:r>
    </w:p>
    <w:p w:rsidR="007C1D8A" w:rsidRDefault="007C1D8A" w:rsidP="007C1D8A">
      <w:pPr>
        <w:spacing w:after="0" w:line="360" w:lineRule="auto"/>
        <w:ind w:firstLine="851"/>
        <w:jc w:val="center"/>
        <w:rPr>
          <w:rFonts w:ascii="Times New Roman" w:hAnsi="Times New Roman" w:cs="Times New Roman"/>
          <w:sz w:val="28"/>
        </w:rPr>
      </w:pPr>
      <w:r w:rsidRPr="00073FDB">
        <w:rPr>
          <w:rFonts w:ascii="Times New Roman" w:hAnsi="Times New Roman" w:cs="Times New Roman"/>
          <w:sz w:val="28"/>
        </w:rPr>
        <w:t>Рисунок 5.2  - ГЕ для виведення поточної дати й часу</w:t>
      </w:r>
    </w:p>
    <w:p w:rsidR="0014562A" w:rsidRDefault="0014562A" w:rsidP="0014562A">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На Рисунку 5.3 представлена </w:t>
      </w:r>
      <w:r w:rsidRPr="0014562A">
        <w:rPr>
          <w:rFonts w:ascii="Times New Roman" w:hAnsi="Times New Roman" w:cs="Times New Roman"/>
          <w:sz w:val="28"/>
        </w:rPr>
        <w:t xml:space="preserve">Архітектура </w:t>
      </w:r>
      <w:proofErr w:type="spellStart"/>
      <w:r w:rsidRPr="0014562A">
        <w:rPr>
          <w:rFonts w:ascii="Times New Roman" w:hAnsi="Times New Roman" w:cs="Times New Roman"/>
          <w:sz w:val="28"/>
        </w:rPr>
        <w:t>мехатронної</w:t>
      </w:r>
      <w:proofErr w:type="spellEnd"/>
      <w:r w:rsidRPr="0014562A">
        <w:rPr>
          <w:rFonts w:ascii="Times New Roman" w:hAnsi="Times New Roman" w:cs="Times New Roman"/>
          <w:sz w:val="28"/>
        </w:rPr>
        <w:t xml:space="preserve"> </w:t>
      </w:r>
      <w:r w:rsidRPr="0014562A">
        <w:rPr>
          <w:rFonts w:ascii="Times New Roman" w:hAnsi="Times New Roman" w:cs="Times New Roman"/>
          <w:sz w:val="28"/>
        </w:rPr>
        <w:t>КІСУ реактором сіркоочищення природного газу</w:t>
      </w:r>
    </w:p>
    <w:p w:rsidR="0014562A" w:rsidRDefault="0014562A" w:rsidP="0014562A">
      <w:pPr>
        <w:spacing w:line="360" w:lineRule="auto"/>
        <w:jc w:val="center"/>
        <w:rPr>
          <w:b/>
          <w:highlight w:val="yellow"/>
        </w:rPr>
      </w:pPr>
      <w:r w:rsidRPr="00073FDB">
        <w:rPr>
          <w:b/>
          <w:noProof/>
          <w:highlight w:val="yellow"/>
          <w:lang w:val="en-US"/>
        </w:rPr>
        <w:drawing>
          <wp:inline distT="0" distB="0" distL="0" distR="0" wp14:anchorId="259A49CA" wp14:editId="2B0DA13A">
            <wp:extent cx="5808608" cy="5663821"/>
            <wp:effectExtent l="0" t="0" r="190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5822773" cy="5677633"/>
                    </a:xfrm>
                    <a:prstGeom prst="rect">
                      <a:avLst/>
                    </a:prstGeom>
                    <a:noFill/>
                    <a:ln>
                      <a:noFill/>
                    </a:ln>
                  </pic:spPr>
                </pic:pic>
              </a:graphicData>
            </a:graphic>
          </wp:inline>
        </w:drawing>
      </w:r>
    </w:p>
    <w:p w:rsidR="007641B1" w:rsidRDefault="007641B1" w:rsidP="007641B1">
      <w:pPr>
        <w:spacing w:after="0" w:line="360" w:lineRule="auto"/>
        <w:jc w:val="center"/>
        <w:rPr>
          <w:rFonts w:ascii="Times New Roman" w:hAnsi="Times New Roman" w:cs="Times New Roman"/>
          <w:sz w:val="24"/>
        </w:rPr>
      </w:pPr>
      <w:r w:rsidRPr="007641B1">
        <w:rPr>
          <w:noProof/>
          <w:lang w:val="en-US"/>
        </w:rPr>
        <w:lastRenderedPageBreak/>
        <w:drawing>
          <wp:anchor distT="0" distB="0" distL="114300" distR="114300" simplePos="0" relativeHeight="251659264" behindDoc="1" locked="0" layoutInCell="1" allowOverlap="1" wp14:anchorId="780C2BAD" wp14:editId="05F48B4E">
            <wp:simplePos x="0" y="0"/>
            <wp:positionH relativeFrom="column">
              <wp:posOffset>885190</wp:posOffset>
            </wp:positionH>
            <wp:positionV relativeFrom="paragraph">
              <wp:posOffset>179070</wp:posOffset>
            </wp:positionV>
            <wp:extent cx="4179570" cy="6049010"/>
            <wp:effectExtent l="0" t="1270" r="0" b="0"/>
            <wp:wrapTight wrapText="bothSides">
              <wp:wrapPolygon edited="0">
                <wp:start x="-7" y="21595"/>
                <wp:lineTo x="21456" y="21595"/>
                <wp:lineTo x="21456" y="100"/>
                <wp:lineTo x="-7" y="100"/>
                <wp:lineTo x="-7" y="21595"/>
              </wp:wrapPolygon>
            </wp:wrapTight>
            <wp:docPr id="48" name="Рисунок 48" descr="C:\Users\PillarMan\Pictures\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9" descr="C:\Users\PillarMan\Pictures\sa.png"/>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rot="5400000">
                      <a:off x="0" y="0"/>
                      <a:ext cx="4179570" cy="604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1B1">
        <w:rPr>
          <w:rFonts w:ascii="Times New Roman" w:hAnsi="Times New Roman" w:cs="Times New Roman"/>
          <w:sz w:val="28"/>
        </w:rPr>
        <w:t>Рисунок</w:t>
      </w:r>
      <w:r w:rsidRPr="007641B1">
        <w:rPr>
          <w:rFonts w:ascii="Times New Roman" w:hAnsi="Times New Roman" w:cs="Times New Roman"/>
          <w:bCs/>
          <w:sz w:val="28"/>
        </w:rPr>
        <w:t xml:space="preserve"> 5.3  -  А</w:t>
      </w:r>
      <w:r w:rsidRPr="007641B1">
        <w:rPr>
          <w:rFonts w:ascii="Times New Roman" w:hAnsi="Times New Roman" w:cs="Times New Roman"/>
          <w:sz w:val="28"/>
        </w:rPr>
        <w:t>рхітектура КІСУ реактором сіркоочищення природного газу</w:t>
      </w:r>
    </w:p>
    <w:p w:rsidR="007641B1" w:rsidRDefault="007641B1" w:rsidP="0014562A">
      <w:pPr>
        <w:spacing w:after="0" w:line="360" w:lineRule="auto"/>
        <w:jc w:val="both"/>
        <w:rPr>
          <w:rFonts w:ascii="Times New Roman" w:hAnsi="Times New Roman" w:cs="Times New Roman"/>
          <w:sz w:val="28"/>
        </w:rPr>
      </w:pPr>
      <w:bookmarkStart w:id="29" w:name="_Toc185708080"/>
    </w:p>
    <w:p w:rsidR="007641B1" w:rsidRDefault="0014562A" w:rsidP="007641B1">
      <w:pPr>
        <w:spacing w:after="0" w:line="360" w:lineRule="auto"/>
        <w:jc w:val="both"/>
        <w:rPr>
          <w:rFonts w:ascii="Times New Roman" w:hAnsi="Times New Roman" w:cs="Times New Roman"/>
          <w:sz w:val="28"/>
        </w:rPr>
      </w:pPr>
      <w:r>
        <w:rPr>
          <w:rFonts w:ascii="Times New Roman" w:hAnsi="Times New Roman" w:cs="Times New Roman"/>
          <w:sz w:val="28"/>
        </w:rPr>
        <w:t>На Рисунку 5.4 представлена мнемосхема сигналізації та подій</w:t>
      </w:r>
    </w:p>
    <w:p w:rsidR="007641B1" w:rsidRDefault="007641B1" w:rsidP="007641B1">
      <w:pPr>
        <w:spacing w:after="0" w:line="360" w:lineRule="auto"/>
        <w:jc w:val="both"/>
        <w:rPr>
          <w:rFonts w:ascii="Times New Roman" w:hAnsi="Times New Roman" w:cs="Times New Roman"/>
          <w:sz w:val="28"/>
        </w:rPr>
      </w:pPr>
    </w:p>
    <w:p w:rsidR="0014562A" w:rsidRPr="007641B1" w:rsidRDefault="0014562A" w:rsidP="007641B1">
      <w:pPr>
        <w:spacing w:after="0" w:line="360" w:lineRule="auto"/>
        <w:jc w:val="center"/>
        <w:rPr>
          <w:rFonts w:ascii="Times New Roman" w:hAnsi="Times New Roman" w:cs="Times New Roman"/>
          <w:sz w:val="28"/>
          <w:szCs w:val="28"/>
        </w:rPr>
      </w:pPr>
      <w:r w:rsidRPr="007641B1">
        <w:rPr>
          <w:rFonts w:ascii="Times New Roman" w:hAnsi="Times New Roman" w:cs="Times New Roman"/>
          <w:sz w:val="28"/>
          <w:szCs w:val="28"/>
        </w:rPr>
        <w:t xml:space="preserve">Рисунок </w:t>
      </w:r>
      <w:r w:rsidRPr="007641B1">
        <w:rPr>
          <w:rFonts w:ascii="Times New Roman" w:hAnsi="Times New Roman" w:cs="Times New Roman"/>
          <w:sz w:val="28"/>
          <w:szCs w:val="28"/>
        </w:rPr>
        <w:t>5.4</w:t>
      </w:r>
      <w:r w:rsidRPr="007641B1">
        <w:rPr>
          <w:rFonts w:ascii="Times New Roman" w:hAnsi="Times New Roman" w:cs="Times New Roman"/>
          <w:sz w:val="28"/>
          <w:szCs w:val="28"/>
        </w:rPr>
        <w:t xml:space="preserve">  -  Мнемосхема сигналізації та подій</w:t>
      </w:r>
    </w:p>
    <w:p w:rsidR="007C1D8A" w:rsidRPr="00073FDB" w:rsidRDefault="007C1D8A" w:rsidP="00E6087C">
      <w:pPr>
        <w:pStyle w:val="3"/>
      </w:pPr>
      <w:r w:rsidRPr="00073FDB">
        <w:t>5.4.2.2 Тренди реального часу параметрів процесу</w:t>
      </w:r>
      <w:bookmarkEnd w:id="29"/>
    </w:p>
    <w:p w:rsidR="007C1D8A" w:rsidRPr="00073FDB" w:rsidRDefault="007C1D8A" w:rsidP="004C7E55">
      <w:pPr>
        <w:tabs>
          <w:tab w:val="left" w:pos="9072"/>
        </w:tabs>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Тренди реального часу являють собою графіки зміни значень параметрів технологічного процесу у часі</w:t>
      </w:r>
      <w:r w:rsidR="00BA382A">
        <w:rPr>
          <w:rFonts w:ascii="Times New Roman" w:hAnsi="Times New Roman" w:cs="Times New Roman"/>
          <w:sz w:val="28"/>
          <w:szCs w:val="28"/>
        </w:rPr>
        <w:t xml:space="preserve"> (Рис.5.4)</w:t>
      </w:r>
      <w:r w:rsidRPr="00073FDB">
        <w:rPr>
          <w:rFonts w:ascii="Times New Roman" w:hAnsi="Times New Roman" w:cs="Times New Roman"/>
          <w:sz w:val="28"/>
          <w:szCs w:val="28"/>
        </w:rPr>
        <w:t>. За допомогою трендів реального часу оператор одержує оперативну інформацію для оцінки поточного стану й прогнозування режиму роботи як окремих вузлів, так і всього установки в цілому. Значення параметрів на трендах відображається у вигляді крапок на графіку, які з'єднані безперервною лінією й масштабовані відповідно до заданих верхньої й нижньої границь шкали.</w:t>
      </w:r>
    </w:p>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При цьому горизонтальна вісь – це вісь часу, а вертикальна вісь – вісь зміни параметра в інженерних одиницях.</w:t>
      </w:r>
    </w:p>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lastRenderedPageBreak/>
        <w:t>З допомогою ГЕ створимо статичну частину екрану «Тренди» зображену наведено на рисунку А.4.</w:t>
      </w:r>
    </w:p>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У нижній частині вікна наведений перелік параметрів, що входять у групу </w:t>
      </w:r>
      <w:proofErr w:type="spellStart"/>
      <w:r w:rsidRPr="00073FDB">
        <w:rPr>
          <w:rFonts w:ascii="Times New Roman" w:hAnsi="Times New Roman" w:cs="Times New Roman"/>
          <w:sz w:val="28"/>
          <w:szCs w:val="28"/>
        </w:rPr>
        <w:t>тренда</w:t>
      </w:r>
      <w:proofErr w:type="spellEnd"/>
      <w:r w:rsidRPr="00073FDB">
        <w:rPr>
          <w:rFonts w:ascii="Times New Roman" w:hAnsi="Times New Roman" w:cs="Times New Roman"/>
          <w:sz w:val="28"/>
          <w:szCs w:val="28"/>
        </w:rPr>
        <w:t>.</w:t>
      </w:r>
    </w:p>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У нижній частині поля графіка відображаються:</w:t>
      </w:r>
    </w:p>
    <w:p w:rsidR="007C1D8A" w:rsidRPr="00073FDB" w:rsidRDefault="007C1D8A" w:rsidP="004C7E55">
      <w:pPr>
        <w:numPr>
          <w:ilvl w:val="0"/>
          <w:numId w:val="13"/>
        </w:numPr>
        <w:tabs>
          <w:tab w:val="clear" w:pos="360"/>
          <w:tab w:val="left" w:pos="-1701"/>
          <w:tab w:val="num" w:pos="1218"/>
        </w:tabs>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поточна шкала по осі часу;</w:t>
      </w:r>
    </w:p>
    <w:p w:rsidR="007C1D8A" w:rsidRPr="00073FDB" w:rsidRDefault="007C1D8A" w:rsidP="004C7E55">
      <w:pPr>
        <w:numPr>
          <w:ilvl w:val="0"/>
          <w:numId w:val="13"/>
        </w:numPr>
        <w:tabs>
          <w:tab w:val="clear" w:pos="360"/>
          <w:tab w:val="left" w:pos="-1701"/>
          <w:tab w:val="num" w:pos="1218"/>
        </w:tabs>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кнопки зрушення </w:t>
      </w:r>
      <w:proofErr w:type="spellStart"/>
      <w:r w:rsidRPr="00073FDB">
        <w:rPr>
          <w:rFonts w:ascii="Times New Roman" w:hAnsi="Times New Roman" w:cs="Times New Roman"/>
          <w:sz w:val="28"/>
          <w:szCs w:val="28"/>
        </w:rPr>
        <w:t>тренда</w:t>
      </w:r>
      <w:proofErr w:type="spellEnd"/>
      <w:r w:rsidRPr="00073FDB">
        <w:rPr>
          <w:rFonts w:ascii="Times New Roman" w:hAnsi="Times New Roman" w:cs="Times New Roman"/>
          <w:sz w:val="28"/>
          <w:szCs w:val="28"/>
        </w:rPr>
        <w:t xml:space="preserve"> вліво й вправо з різною швидкістю;</w:t>
      </w:r>
    </w:p>
    <w:tbl>
      <w:tblPr>
        <w:tblW w:w="0" w:type="auto"/>
        <w:tblInd w:w="336" w:type="dxa"/>
        <w:tblLook w:val="01E0" w:firstRow="1" w:lastRow="1" w:firstColumn="1" w:lastColumn="1" w:noHBand="0" w:noVBand="0"/>
      </w:tblPr>
      <w:tblGrid>
        <w:gridCol w:w="7926"/>
        <w:gridCol w:w="1518"/>
      </w:tblGrid>
      <w:tr w:rsidR="007C1D8A" w:rsidRPr="00073FDB" w:rsidTr="007C1D8A">
        <w:tc>
          <w:tcPr>
            <w:tcW w:w="8892" w:type="dxa"/>
            <w:hideMark/>
          </w:tcPr>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Кнопка плавного прокручування вправо</w:t>
            </w:r>
          </w:p>
        </w:tc>
        <w:tc>
          <w:tcPr>
            <w:tcW w:w="1140" w:type="dxa"/>
            <w:hideMark/>
          </w:tcPr>
          <w:p w:rsidR="007C1D8A" w:rsidRPr="00073FDB" w:rsidRDefault="007C1D8A" w:rsidP="004C7E55">
            <w:pPr>
              <w:pStyle w:val="a9"/>
              <w:spacing w:before="0" w:line="360" w:lineRule="auto"/>
              <w:ind w:firstLine="851"/>
              <w:jc w:val="both"/>
              <w:rPr>
                <w:rFonts w:ascii="Times New Roman" w:hAnsi="Times New Roman"/>
                <w:sz w:val="28"/>
                <w:szCs w:val="28"/>
                <w:lang w:val="uk-UA"/>
              </w:rPr>
            </w:pPr>
            <w:r w:rsidRPr="00073FDB">
              <w:rPr>
                <w:rFonts w:ascii="Times New Roman" w:hAnsi="Times New Roman"/>
                <w:sz w:val="28"/>
                <w:szCs w:val="28"/>
                <w:lang w:val="uk-UA"/>
              </w:rPr>
              <w:object w:dxaOrig="375" w:dyaOrig="360">
                <v:shape id="_x0000_i1436" type="#_x0000_t75" style="width:18.75pt;height:18.75pt" o:ole="">
                  <v:imagedata r:id="rId279" o:title=""/>
                </v:shape>
                <o:OLEObject Type="Embed" ProgID="PBrush" ShapeID="_x0000_i1436" DrawAspect="Content" ObjectID="_1796376769" r:id="rId280"/>
              </w:object>
            </w:r>
          </w:p>
        </w:tc>
      </w:tr>
      <w:tr w:rsidR="007C1D8A" w:rsidRPr="00073FDB" w:rsidTr="007C1D8A">
        <w:tc>
          <w:tcPr>
            <w:tcW w:w="8892" w:type="dxa"/>
            <w:hideMark/>
          </w:tcPr>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Кнопка середнього прокручування вправо</w:t>
            </w:r>
          </w:p>
        </w:tc>
        <w:tc>
          <w:tcPr>
            <w:tcW w:w="1140" w:type="dxa"/>
            <w:hideMark/>
          </w:tcPr>
          <w:p w:rsidR="007C1D8A" w:rsidRPr="00073FDB" w:rsidRDefault="007C1D8A" w:rsidP="004C7E55">
            <w:pPr>
              <w:pStyle w:val="a9"/>
              <w:spacing w:before="0" w:line="360" w:lineRule="auto"/>
              <w:ind w:firstLine="851"/>
              <w:jc w:val="both"/>
              <w:rPr>
                <w:rFonts w:ascii="Times New Roman" w:hAnsi="Times New Roman"/>
                <w:sz w:val="28"/>
                <w:szCs w:val="28"/>
                <w:lang w:val="uk-UA"/>
              </w:rPr>
            </w:pPr>
            <w:r w:rsidRPr="00073FDB">
              <w:rPr>
                <w:rFonts w:ascii="Times New Roman" w:hAnsi="Times New Roman"/>
                <w:sz w:val="28"/>
                <w:szCs w:val="28"/>
                <w:lang w:val="uk-UA"/>
              </w:rPr>
              <w:object w:dxaOrig="420" w:dyaOrig="360">
                <v:shape id="_x0000_i1437" type="#_x0000_t75" style="width:21pt;height:18.75pt" o:ole="">
                  <v:imagedata r:id="rId281" o:title=""/>
                </v:shape>
                <o:OLEObject Type="Embed" ProgID="PBrush" ShapeID="_x0000_i1437" DrawAspect="Content" ObjectID="_1796376770" r:id="rId282"/>
              </w:object>
            </w:r>
          </w:p>
        </w:tc>
      </w:tr>
      <w:tr w:rsidR="007C1D8A" w:rsidRPr="00073FDB" w:rsidTr="007C1D8A">
        <w:tc>
          <w:tcPr>
            <w:tcW w:w="8892" w:type="dxa"/>
            <w:hideMark/>
          </w:tcPr>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Кнопка швидкого прокручування вправо</w:t>
            </w:r>
          </w:p>
        </w:tc>
        <w:tc>
          <w:tcPr>
            <w:tcW w:w="1140" w:type="dxa"/>
            <w:hideMark/>
          </w:tcPr>
          <w:p w:rsidR="007C1D8A" w:rsidRPr="00073FDB" w:rsidRDefault="007C1D8A" w:rsidP="004C7E55">
            <w:pPr>
              <w:pStyle w:val="a9"/>
              <w:spacing w:before="0" w:line="360" w:lineRule="auto"/>
              <w:ind w:firstLine="851"/>
              <w:jc w:val="both"/>
              <w:rPr>
                <w:rFonts w:ascii="Times New Roman" w:hAnsi="Times New Roman"/>
                <w:sz w:val="28"/>
                <w:szCs w:val="28"/>
                <w:lang w:val="uk-UA"/>
              </w:rPr>
            </w:pPr>
            <w:r w:rsidRPr="00073FDB">
              <w:rPr>
                <w:rFonts w:ascii="Times New Roman" w:hAnsi="Times New Roman"/>
                <w:sz w:val="28"/>
                <w:szCs w:val="28"/>
                <w:lang w:val="uk-UA"/>
              </w:rPr>
              <w:object w:dxaOrig="435" w:dyaOrig="435">
                <v:shape id="_x0000_i1438" type="#_x0000_t75" style="width:21.75pt;height:21.75pt" o:ole="">
                  <v:imagedata r:id="rId283" o:title=""/>
                </v:shape>
                <o:OLEObject Type="Embed" ProgID="PBrush" ShapeID="_x0000_i1438" DrawAspect="Content" ObjectID="_1796376771" r:id="rId284"/>
              </w:object>
            </w:r>
          </w:p>
        </w:tc>
      </w:tr>
      <w:tr w:rsidR="007C1D8A" w:rsidRPr="00073FDB" w:rsidTr="007C1D8A">
        <w:tc>
          <w:tcPr>
            <w:tcW w:w="8892" w:type="dxa"/>
            <w:hideMark/>
          </w:tcPr>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Кнопка плавного прокручування вліво</w:t>
            </w:r>
          </w:p>
        </w:tc>
        <w:tc>
          <w:tcPr>
            <w:tcW w:w="1140" w:type="dxa"/>
            <w:hideMark/>
          </w:tcPr>
          <w:p w:rsidR="007C1D8A" w:rsidRPr="00073FDB" w:rsidRDefault="007C1D8A" w:rsidP="004C7E55">
            <w:pPr>
              <w:pStyle w:val="a9"/>
              <w:spacing w:before="0" w:line="360" w:lineRule="auto"/>
              <w:ind w:firstLine="851"/>
              <w:jc w:val="both"/>
              <w:rPr>
                <w:rFonts w:ascii="Times New Roman" w:hAnsi="Times New Roman"/>
                <w:sz w:val="28"/>
                <w:szCs w:val="28"/>
                <w:lang w:val="uk-UA"/>
              </w:rPr>
            </w:pPr>
            <w:r w:rsidRPr="00073FDB">
              <w:rPr>
                <w:rFonts w:ascii="Times New Roman" w:hAnsi="Times New Roman"/>
                <w:noProof/>
                <w:sz w:val="28"/>
                <w:szCs w:val="28"/>
                <w:lang w:val="en-US" w:eastAsia="en-US"/>
              </w:rPr>
              <w:drawing>
                <wp:inline distT="0" distB="0" distL="0" distR="0" wp14:anchorId="70F5A954" wp14:editId="1B6DDDF9">
                  <wp:extent cx="1905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1"/>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r>
      <w:tr w:rsidR="007C1D8A" w:rsidRPr="00073FDB" w:rsidTr="007C1D8A">
        <w:tc>
          <w:tcPr>
            <w:tcW w:w="8892" w:type="dxa"/>
            <w:hideMark/>
          </w:tcPr>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Кнопка середнього прокручування вліво</w:t>
            </w:r>
          </w:p>
        </w:tc>
        <w:tc>
          <w:tcPr>
            <w:tcW w:w="1140" w:type="dxa"/>
            <w:hideMark/>
          </w:tcPr>
          <w:p w:rsidR="007C1D8A" w:rsidRPr="00073FDB" w:rsidRDefault="007C1D8A" w:rsidP="004C7E55">
            <w:pPr>
              <w:pStyle w:val="a9"/>
              <w:spacing w:before="0" w:line="360" w:lineRule="auto"/>
              <w:ind w:firstLine="851"/>
              <w:jc w:val="both"/>
              <w:rPr>
                <w:rFonts w:ascii="Times New Roman" w:hAnsi="Times New Roman"/>
                <w:sz w:val="28"/>
                <w:szCs w:val="28"/>
                <w:lang w:val="uk-UA"/>
              </w:rPr>
            </w:pPr>
            <w:r w:rsidRPr="00073FDB">
              <w:rPr>
                <w:rFonts w:ascii="Times New Roman" w:hAnsi="Times New Roman"/>
                <w:noProof/>
                <w:sz w:val="28"/>
                <w:szCs w:val="28"/>
                <w:lang w:val="en-US" w:eastAsia="en-US"/>
              </w:rPr>
              <w:drawing>
                <wp:inline distT="0" distB="0" distL="0" distR="0" wp14:anchorId="60E96702" wp14:editId="7521917D">
                  <wp:extent cx="266700" cy="2381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r>
      <w:tr w:rsidR="007C1D8A" w:rsidRPr="00073FDB" w:rsidTr="007C1D8A">
        <w:tc>
          <w:tcPr>
            <w:tcW w:w="8892" w:type="dxa"/>
            <w:hideMark/>
          </w:tcPr>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Кнопка швидкого прокручування вліво</w:t>
            </w:r>
          </w:p>
        </w:tc>
        <w:tc>
          <w:tcPr>
            <w:tcW w:w="1140" w:type="dxa"/>
            <w:hideMark/>
          </w:tcPr>
          <w:p w:rsidR="007C1D8A" w:rsidRPr="00073FDB" w:rsidRDefault="007C1D8A" w:rsidP="004C7E55">
            <w:pPr>
              <w:pStyle w:val="a9"/>
              <w:spacing w:before="0" w:line="360" w:lineRule="auto"/>
              <w:ind w:firstLine="851"/>
              <w:jc w:val="both"/>
              <w:rPr>
                <w:rFonts w:ascii="Times New Roman" w:hAnsi="Times New Roman"/>
                <w:sz w:val="28"/>
                <w:szCs w:val="28"/>
                <w:lang w:val="uk-UA"/>
              </w:rPr>
            </w:pPr>
            <w:r w:rsidRPr="00073FDB">
              <w:rPr>
                <w:rFonts w:ascii="Times New Roman" w:hAnsi="Times New Roman"/>
                <w:noProof/>
                <w:sz w:val="28"/>
                <w:szCs w:val="28"/>
                <w:lang w:val="en-US" w:eastAsia="en-US"/>
              </w:rPr>
              <w:drawing>
                <wp:inline distT="0" distB="0" distL="0" distR="0" wp14:anchorId="23D7597B" wp14:editId="17907AE9">
                  <wp:extent cx="276225" cy="2857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r>
    </w:tbl>
    <w:p w:rsidR="007C1D8A" w:rsidRPr="00073FDB" w:rsidRDefault="007C1D8A" w:rsidP="004C7E55">
      <w:pPr>
        <w:spacing w:after="0" w:line="360" w:lineRule="auto"/>
        <w:ind w:firstLine="851"/>
        <w:jc w:val="both"/>
        <w:rPr>
          <w:rFonts w:ascii="Times New Roman" w:hAnsi="Times New Roman" w:cs="Times New Roman"/>
          <w:bCs/>
          <w:color w:val="000000"/>
          <w:sz w:val="28"/>
          <w:szCs w:val="28"/>
          <w:lang w:eastAsia="ru-RU"/>
        </w:rPr>
      </w:pPr>
      <w:r w:rsidRPr="00073FDB">
        <w:rPr>
          <w:rFonts w:ascii="Times New Roman" w:hAnsi="Times New Roman" w:cs="Times New Roman"/>
          <w:sz w:val="28"/>
          <w:szCs w:val="28"/>
        </w:rPr>
        <w:t>Так само як для екрану «Мнемосхема» на цьому екрані для здійснення переходу між екранами передбачені кнопки виклику оглядової мнемосхеми реактора та мнемосхеми сигналізації та подій (див. рисунок 5.</w:t>
      </w:r>
      <w:r w:rsidR="007641B1">
        <w:rPr>
          <w:rFonts w:ascii="Times New Roman" w:hAnsi="Times New Roman" w:cs="Times New Roman"/>
          <w:sz w:val="28"/>
          <w:szCs w:val="28"/>
        </w:rPr>
        <w:t>5</w:t>
      </w:r>
      <w:r w:rsidRPr="00073FDB">
        <w:rPr>
          <w:rFonts w:ascii="Times New Roman" w:hAnsi="Times New Roman" w:cs="Times New Roman"/>
          <w:sz w:val="28"/>
          <w:szCs w:val="28"/>
        </w:rPr>
        <w:t>).</w:t>
      </w:r>
    </w:p>
    <w:p w:rsidR="007C1D8A" w:rsidRPr="00073FDB" w:rsidRDefault="007C1D8A" w:rsidP="004C7E55">
      <w:pPr>
        <w:spacing w:after="0" w:line="360" w:lineRule="auto"/>
        <w:ind w:firstLine="851"/>
        <w:jc w:val="center"/>
        <w:rPr>
          <w:rFonts w:ascii="Times New Roman" w:hAnsi="Times New Roman" w:cs="Times New Roman"/>
          <w:sz w:val="28"/>
          <w:szCs w:val="28"/>
        </w:rPr>
      </w:pPr>
      <w:r w:rsidRPr="00073FDB">
        <w:rPr>
          <w:rFonts w:ascii="Times New Roman" w:hAnsi="Times New Roman" w:cs="Times New Roman"/>
          <w:noProof/>
          <w:sz w:val="28"/>
          <w:szCs w:val="28"/>
          <w:lang w:val="en-US"/>
        </w:rPr>
        <w:drawing>
          <wp:inline distT="0" distB="0" distL="0" distR="0" wp14:anchorId="1CC7EB1A" wp14:editId="3C930F99">
            <wp:extent cx="2762250" cy="4857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762250" cy="485775"/>
                    </a:xfrm>
                    <a:prstGeom prst="rect">
                      <a:avLst/>
                    </a:prstGeom>
                    <a:noFill/>
                    <a:ln>
                      <a:noFill/>
                    </a:ln>
                  </pic:spPr>
                </pic:pic>
              </a:graphicData>
            </a:graphic>
          </wp:inline>
        </w:drawing>
      </w:r>
    </w:p>
    <w:p w:rsidR="007C1D8A" w:rsidRPr="00073FDB" w:rsidRDefault="007C1D8A" w:rsidP="004C7E55">
      <w:pPr>
        <w:spacing w:after="0" w:line="360" w:lineRule="auto"/>
        <w:ind w:firstLine="851"/>
        <w:jc w:val="center"/>
        <w:rPr>
          <w:rFonts w:ascii="Times New Roman" w:hAnsi="Times New Roman" w:cs="Times New Roman"/>
          <w:sz w:val="28"/>
          <w:szCs w:val="28"/>
        </w:rPr>
      </w:pPr>
      <w:r w:rsidRPr="00073FDB">
        <w:rPr>
          <w:rFonts w:ascii="Times New Roman" w:hAnsi="Times New Roman" w:cs="Times New Roman"/>
          <w:sz w:val="28"/>
          <w:szCs w:val="28"/>
        </w:rPr>
        <w:t>Рисунок 5.</w:t>
      </w:r>
      <w:r w:rsidR="007641B1">
        <w:rPr>
          <w:rFonts w:ascii="Times New Roman" w:hAnsi="Times New Roman" w:cs="Times New Roman"/>
          <w:sz w:val="28"/>
          <w:szCs w:val="28"/>
        </w:rPr>
        <w:t>5</w:t>
      </w:r>
      <w:r w:rsidRPr="00073FDB">
        <w:rPr>
          <w:rFonts w:ascii="Times New Roman" w:hAnsi="Times New Roman" w:cs="Times New Roman"/>
          <w:sz w:val="28"/>
          <w:szCs w:val="28"/>
        </w:rPr>
        <w:t xml:space="preserve">  - Кнопки виклику оглядової мнемосхеми, мнемосхеми сигналізації</w:t>
      </w:r>
      <w:r w:rsidR="004C7E55" w:rsidRPr="00073FDB">
        <w:rPr>
          <w:rFonts w:ascii="Times New Roman" w:hAnsi="Times New Roman" w:cs="Times New Roman"/>
          <w:sz w:val="28"/>
          <w:szCs w:val="28"/>
        </w:rPr>
        <w:t xml:space="preserve"> </w:t>
      </w:r>
      <w:r w:rsidRPr="00073FDB">
        <w:rPr>
          <w:rFonts w:ascii="Times New Roman" w:hAnsi="Times New Roman" w:cs="Times New Roman"/>
          <w:sz w:val="28"/>
          <w:szCs w:val="28"/>
        </w:rPr>
        <w:t>та подій</w:t>
      </w:r>
    </w:p>
    <w:p w:rsidR="007C1D8A"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У лівому верхньому куті також передбачено ГЕ для виведення поточної дати й часу, зображений на рисунку 5.</w:t>
      </w:r>
      <w:r w:rsidR="007641B1">
        <w:rPr>
          <w:rFonts w:ascii="Times New Roman" w:hAnsi="Times New Roman" w:cs="Times New Roman"/>
          <w:sz w:val="28"/>
          <w:szCs w:val="28"/>
        </w:rPr>
        <w:t>6</w:t>
      </w:r>
      <w:r w:rsidRPr="00073FDB">
        <w:rPr>
          <w:rFonts w:ascii="Times New Roman" w:hAnsi="Times New Roman" w:cs="Times New Roman"/>
          <w:sz w:val="28"/>
          <w:szCs w:val="28"/>
        </w:rPr>
        <w:t>.</w:t>
      </w:r>
    </w:p>
    <w:p w:rsidR="00BA382A" w:rsidRPr="00073FDB" w:rsidRDefault="00BA382A" w:rsidP="0014562A">
      <w:pPr>
        <w:spacing w:after="0" w:line="360" w:lineRule="auto"/>
        <w:jc w:val="center"/>
        <w:rPr>
          <w:rFonts w:ascii="Times New Roman" w:hAnsi="Times New Roman" w:cs="Times New Roman"/>
          <w:sz w:val="28"/>
          <w:szCs w:val="28"/>
        </w:rPr>
      </w:pPr>
      <w:r w:rsidRPr="00073FDB">
        <w:rPr>
          <w:noProof/>
          <w:sz w:val="28"/>
          <w:szCs w:val="28"/>
          <w:lang w:val="en-US"/>
        </w:rPr>
        <w:lastRenderedPageBreak/>
        <w:drawing>
          <wp:inline distT="0" distB="0" distL="0" distR="0" wp14:anchorId="6A2E9EC8" wp14:editId="198E43BD">
            <wp:extent cx="4306190" cy="5741587"/>
            <wp:effectExtent l="6350" t="0" r="5715" b="5715"/>
            <wp:docPr id="22" name="Рисунок 22" descr="C:\Users\PillarMan\Pictures\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0" descr="C:\Users\PillarMan\Pictures\ass.png"/>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rot="5400000">
                      <a:off x="0" y="0"/>
                      <a:ext cx="4324171" cy="5765562"/>
                    </a:xfrm>
                    <a:prstGeom prst="rect">
                      <a:avLst/>
                    </a:prstGeom>
                    <a:noFill/>
                    <a:ln>
                      <a:noFill/>
                    </a:ln>
                  </pic:spPr>
                </pic:pic>
              </a:graphicData>
            </a:graphic>
          </wp:inline>
        </w:drawing>
      </w:r>
    </w:p>
    <w:p w:rsidR="007C1D8A" w:rsidRPr="00073FDB" w:rsidRDefault="00BA382A" w:rsidP="007C1D8A">
      <w:pPr>
        <w:spacing w:line="360" w:lineRule="auto"/>
        <w:ind w:left="284" w:right="497" w:firstLine="851"/>
        <w:jc w:val="both"/>
        <w:rPr>
          <w:rFonts w:ascii="Times New Roman" w:hAnsi="Times New Roman" w:cs="Times New Roman"/>
          <w:sz w:val="28"/>
          <w:szCs w:val="28"/>
        </w:rPr>
      </w:pPr>
      <w:r w:rsidRPr="007641B1">
        <w:rPr>
          <w:sz w:val="28"/>
          <w:szCs w:val="28"/>
        </w:rPr>
        <w:t>Рисунок</w:t>
      </w:r>
      <w:r w:rsidRPr="007641B1">
        <w:rPr>
          <w:sz w:val="28"/>
          <w:szCs w:val="28"/>
        </w:rPr>
        <w:t xml:space="preserve"> 5</w:t>
      </w:r>
      <w:r w:rsidRPr="007641B1">
        <w:rPr>
          <w:sz w:val="28"/>
          <w:szCs w:val="28"/>
        </w:rPr>
        <w:t>.</w:t>
      </w:r>
      <w:r w:rsidR="007641B1" w:rsidRPr="007641B1">
        <w:rPr>
          <w:sz w:val="28"/>
          <w:szCs w:val="28"/>
        </w:rPr>
        <w:t>6</w:t>
      </w:r>
      <w:r w:rsidRPr="007641B1">
        <w:rPr>
          <w:sz w:val="28"/>
          <w:szCs w:val="28"/>
        </w:rPr>
        <w:t xml:space="preserve">  -  Груповий тренд технологічних параметрів</w:t>
      </w:r>
    </w:p>
    <w:p w:rsidR="007C1D8A" w:rsidRPr="00073FDB" w:rsidRDefault="007C1D8A" w:rsidP="00E6087C">
      <w:pPr>
        <w:pStyle w:val="3"/>
      </w:pPr>
      <w:bookmarkStart w:id="30" w:name="_Toc185708081"/>
      <w:r w:rsidRPr="00073FDB">
        <w:t>5.4.2.3 Мнемосхема сигналізації та подій</w:t>
      </w:r>
      <w:bookmarkEnd w:id="30"/>
    </w:p>
    <w:p w:rsidR="007C1D8A" w:rsidRPr="0014562A" w:rsidRDefault="007C1D8A" w:rsidP="004C7E55">
      <w:pPr>
        <w:spacing w:after="0" w:line="360" w:lineRule="auto"/>
        <w:ind w:firstLine="851"/>
        <w:jc w:val="both"/>
        <w:rPr>
          <w:rFonts w:ascii="Times New Roman" w:hAnsi="Times New Roman" w:cs="Times New Roman"/>
          <w:spacing w:val="-8"/>
          <w:sz w:val="28"/>
          <w:szCs w:val="28"/>
        </w:rPr>
      </w:pPr>
      <w:r w:rsidRPr="0014562A">
        <w:rPr>
          <w:rFonts w:ascii="Times New Roman" w:hAnsi="Times New Roman" w:cs="Times New Roman"/>
          <w:spacing w:val="-8"/>
          <w:sz w:val="28"/>
          <w:szCs w:val="28"/>
        </w:rPr>
        <w:t>Система сигналізації забезпечує оперативне повідомлення операторові про порушення технологічного режиму й про зміни стану встаткування. З умови значимості й важливості система сигналізації розбита на чотири рівні (пріоритету):</w:t>
      </w:r>
    </w:p>
    <w:p w:rsidR="007C1D8A" w:rsidRPr="00073FDB" w:rsidRDefault="007C1D8A" w:rsidP="004C7E55">
      <w:pPr>
        <w:numPr>
          <w:ilvl w:val="0"/>
          <w:numId w:val="12"/>
        </w:numPr>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аварійна сигналізація, яка дублює сигналізацію локальної системи захисту й сигналізує про невиконані операції;</w:t>
      </w:r>
    </w:p>
    <w:p w:rsidR="0014562A" w:rsidRDefault="007C1D8A" w:rsidP="000F29AD">
      <w:pPr>
        <w:numPr>
          <w:ilvl w:val="0"/>
          <w:numId w:val="12"/>
        </w:numPr>
        <w:spacing w:after="0" w:line="360" w:lineRule="auto"/>
        <w:ind w:left="0" w:firstLine="851"/>
        <w:jc w:val="both"/>
        <w:rPr>
          <w:rFonts w:ascii="Times New Roman" w:hAnsi="Times New Roman" w:cs="Times New Roman"/>
          <w:sz w:val="28"/>
          <w:szCs w:val="28"/>
        </w:rPr>
      </w:pPr>
      <w:r w:rsidRPr="0014562A">
        <w:rPr>
          <w:rFonts w:ascii="Times New Roman" w:hAnsi="Times New Roman" w:cs="Times New Roman"/>
          <w:sz w:val="28"/>
          <w:szCs w:val="28"/>
        </w:rPr>
        <w:t>технологічна сигналізація, яка відпрацьовує при досягненні значення контролюючого параметра границь технологічних уставок «</w:t>
      </w:r>
      <w:proofErr w:type="spellStart"/>
      <w:r w:rsidRPr="0014562A">
        <w:rPr>
          <w:rFonts w:ascii="Times New Roman" w:hAnsi="Times New Roman" w:cs="Times New Roman"/>
          <w:sz w:val="28"/>
          <w:szCs w:val="28"/>
        </w:rPr>
        <w:t>max</w:t>
      </w:r>
      <w:proofErr w:type="spellEnd"/>
      <w:r w:rsidRPr="0014562A">
        <w:rPr>
          <w:rFonts w:ascii="Times New Roman" w:hAnsi="Times New Roman" w:cs="Times New Roman"/>
          <w:sz w:val="28"/>
          <w:szCs w:val="28"/>
        </w:rPr>
        <w:t>» або «</w:t>
      </w:r>
      <w:proofErr w:type="spellStart"/>
      <w:r w:rsidRPr="0014562A">
        <w:rPr>
          <w:rFonts w:ascii="Times New Roman" w:hAnsi="Times New Roman" w:cs="Times New Roman"/>
          <w:sz w:val="28"/>
          <w:szCs w:val="28"/>
        </w:rPr>
        <w:t>min</w:t>
      </w:r>
      <w:proofErr w:type="spellEnd"/>
      <w:r w:rsidRPr="0014562A">
        <w:rPr>
          <w:rFonts w:ascii="Times New Roman" w:hAnsi="Times New Roman" w:cs="Times New Roman"/>
          <w:sz w:val="28"/>
          <w:szCs w:val="28"/>
        </w:rPr>
        <w:t>»;</w:t>
      </w:r>
    </w:p>
    <w:p w:rsidR="007C1D8A" w:rsidRPr="0014562A" w:rsidRDefault="007C1D8A" w:rsidP="000F29AD">
      <w:pPr>
        <w:numPr>
          <w:ilvl w:val="0"/>
          <w:numId w:val="12"/>
        </w:numPr>
        <w:spacing w:after="0" w:line="360" w:lineRule="auto"/>
        <w:ind w:left="0" w:firstLine="851"/>
        <w:jc w:val="both"/>
        <w:rPr>
          <w:rFonts w:ascii="Times New Roman" w:hAnsi="Times New Roman" w:cs="Times New Roman"/>
          <w:spacing w:val="-8"/>
          <w:sz w:val="28"/>
          <w:szCs w:val="28"/>
        </w:rPr>
      </w:pPr>
      <w:r w:rsidRPr="0014562A">
        <w:rPr>
          <w:rFonts w:ascii="Times New Roman" w:hAnsi="Times New Roman" w:cs="Times New Roman"/>
          <w:spacing w:val="-8"/>
          <w:sz w:val="28"/>
          <w:szCs w:val="28"/>
        </w:rPr>
        <w:t>сигналізація відмови технічних засобів контролю, яка відпрацьовує при порушеннях викликаних відмовою модуля ПЗО (пристрій зв'язку з об'єктом) або датчика контролю;</w:t>
      </w:r>
    </w:p>
    <w:p w:rsidR="007C1D8A" w:rsidRPr="0014562A" w:rsidRDefault="007C1D8A" w:rsidP="004C7E55">
      <w:pPr>
        <w:numPr>
          <w:ilvl w:val="0"/>
          <w:numId w:val="12"/>
        </w:numPr>
        <w:spacing w:after="0" w:line="360" w:lineRule="auto"/>
        <w:ind w:left="0" w:firstLine="851"/>
        <w:jc w:val="both"/>
        <w:rPr>
          <w:rFonts w:ascii="Times New Roman" w:hAnsi="Times New Roman" w:cs="Times New Roman"/>
          <w:spacing w:val="-8"/>
          <w:sz w:val="28"/>
          <w:szCs w:val="28"/>
        </w:rPr>
      </w:pPr>
      <w:r w:rsidRPr="0014562A">
        <w:rPr>
          <w:rFonts w:ascii="Times New Roman" w:hAnsi="Times New Roman" w:cs="Times New Roman"/>
          <w:spacing w:val="-8"/>
          <w:sz w:val="28"/>
          <w:szCs w:val="28"/>
        </w:rPr>
        <w:t>сигналізація стану встаткування.</w:t>
      </w:r>
    </w:p>
    <w:p w:rsidR="007C1D8A" w:rsidRPr="0014562A" w:rsidRDefault="007C1D8A" w:rsidP="004C7E55">
      <w:pPr>
        <w:spacing w:after="0" w:line="360" w:lineRule="auto"/>
        <w:ind w:firstLine="851"/>
        <w:jc w:val="both"/>
        <w:rPr>
          <w:rFonts w:ascii="Times New Roman" w:hAnsi="Times New Roman" w:cs="Times New Roman"/>
          <w:spacing w:val="-8"/>
          <w:sz w:val="28"/>
          <w:szCs w:val="28"/>
        </w:rPr>
      </w:pPr>
      <w:r w:rsidRPr="0014562A">
        <w:rPr>
          <w:rFonts w:ascii="Times New Roman" w:hAnsi="Times New Roman" w:cs="Times New Roman"/>
          <w:spacing w:val="-8"/>
          <w:sz w:val="28"/>
          <w:szCs w:val="28"/>
        </w:rPr>
        <w:t>Сигналізація супроводжується:</w:t>
      </w:r>
    </w:p>
    <w:p w:rsidR="007C1D8A" w:rsidRPr="0014562A" w:rsidRDefault="007C1D8A" w:rsidP="004C7E55">
      <w:pPr>
        <w:numPr>
          <w:ilvl w:val="0"/>
          <w:numId w:val="12"/>
        </w:numPr>
        <w:spacing w:after="0" w:line="360" w:lineRule="auto"/>
        <w:ind w:left="0" w:firstLine="851"/>
        <w:jc w:val="both"/>
        <w:rPr>
          <w:rFonts w:ascii="Times New Roman" w:hAnsi="Times New Roman" w:cs="Times New Roman"/>
          <w:spacing w:val="-8"/>
          <w:sz w:val="28"/>
          <w:szCs w:val="28"/>
        </w:rPr>
      </w:pPr>
      <w:r w:rsidRPr="0014562A">
        <w:rPr>
          <w:rFonts w:ascii="Times New Roman" w:hAnsi="Times New Roman" w:cs="Times New Roman"/>
          <w:spacing w:val="-8"/>
          <w:sz w:val="28"/>
          <w:szCs w:val="28"/>
        </w:rPr>
        <w:lastRenderedPageBreak/>
        <w:t>миготінням, зміною кольору тла значка типу параметра й кольору гістограми в елементі відображення даного параметра;</w:t>
      </w:r>
    </w:p>
    <w:p w:rsidR="007C1D8A" w:rsidRPr="0014562A" w:rsidRDefault="007C1D8A" w:rsidP="004C7E55">
      <w:pPr>
        <w:numPr>
          <w:ilvl w:val="0"/>
          <w:numId w:val="12"/>
        </w:numPr>
        <w:spacing w:after="0" w:line="360" w:lineRule="auto"/>
        <w:ind w:left="0" w:firstLine="851"/>
        <w:jc w:val="both"/>
        <w:rPr>
          <w:rFonts w:ascii="Times New Roman" w:hAnsi="Times New Roman" w:cs="Times New Roman"/>
          <w:spacing w:val="-8"/>
          <w:sz w:val="28"/>
          <w:szCs w:val="28"/>
        </w:rPr>
      </w:pPr>
      <w:r w:rsidRPr="0014562A">
        <w:rPr>
          <w:rFonts w:ascii="Times New Roman" w:hAnsi="Times New Roman" w:cs="Times New Roman"/>
          <w:spacing w:val="-8"/>
          <w:sz w:val="28"/>
          <w:szCs w:val="28"/>
        </w:rPr>
        <w:t>занесенням відповідного повідомлення в список поточних порушень.</w:t>
      </w:r>
    </w:p>
    <w:p w:rsidR="007C1D8A" w:rsidRPr="0014562A" w:rsidRDefault="007C1D8A" w:rsidP="004C7E55">
      <w:pPr>
        <w:spacing w:after="0" w:line="360" w:lineRule="auto"/>
        <w:ind w:firstLine="851"/>
        <w:jc w:val="both"/>
        <w:rPr>
          <w:rFonts w:ascii="Times New Roman" w:hAnsi="Times New Roman" w:cs="Times New Roman"/>
          <w:spacing w:val="-8"/>
          <w:sz w:val="28"/>
          <w:szCs w:val="28"/>
        </w:rPr>
      </w:pPr>
      <w:r w:rsidRPr="0014562A">
        <w:rPr>
          <w:rFonts w:ascii="Times New Roman" w:hAnsi="Times New Roman" w:cs="Times New Roman"/>
          <w:spacing w:val="-8"/>
          <w:sz w:val="28"/>
          <w:szCs w:val="28"/>
        </w:rPr>
        <w:t>Загальний вид мнемосхеми сигналізації та подій наведено на рисунку А.5.</w:t>
      </w:r>
    </w:p>
    <w:p w:rsidR="007C1D8A" w:rsidRPr="0014562A" w:rsidRDefault="007C1D8A" w:rsidP="004C7E55">
      <w:pPr>
        <w:spacing w:after="0" w:line="360" w:lineRule="auto"/>
        <w:ind w:firstLine="851"/>
        <w:jc w:val="both"/>
        <w:rPr>
          <w:rFonts w:ascii="Times New Roman" w:hAnsi="Times New Roman" w:cs="Times New Roman"/>
          <w:spacing w:val="-8"/>
          <w:sz w:val="28"/>
          <w:szCs w:val="28"/>
        </w:rPr>
      </w:pPr>
      <w:r w:rsidRPr="0014562A">
        <w:rPr>
          <w:rFonts w:ascii="Times New Roman" w:hAnsi="Times New Roman" w:cs="Times New Roman"/>
          <w:spacing w:val="-8"/>
          <w:sz w:val="28"/>
          <w:szCs w:val="28"/>
        </w:rPr>
        <w:t>Так само як для екрану «Мнемосхема» на цьому екрані для здійснення переходу між екранами передбачені кнопки виклику оглядової мнемосхеми реактора та мнемосхеми  (див. рисунок 5.</w:t>
      </w:r>
      <w:r w:rsidR="007641B1">
        <w:rPr>
          <w:rFonts w:ascii="Times New Roman" w:hAnsi="Times New Roman" w:cs="Times New Roman"/>
          <w:spacing w:val="-8"/>
          <w:sz w:val="28"/>
          <w:szCs w:val="28"/>
        </w:rPr>
        <w:t>7</w:t>
      </w:r>
      <w:r w:rsidRPr="0014562A">
        <w:rPr>
          <w:rFonts w:ascii="Times New Roman" w:hAnsi="Times New Roman" w:cs="Times New Roman"/>
          <w:spacing w:val="-8"/>
          <w:sz w:val="28"/>
          <w:szCs w:val="28"/>
        </w:rPr>
        <w:t>).</w:t>
      </w:r>
    </w:p>
    <w:p w:rsidR="007C1D8A" w:rsidRPr="00073FDB" w:rsidRDefault="007C1D8A" w:rsidP="004C7E55">
      <w:pPr>
        <w:spacing w:line="360" w:lineRule="auto"/>
        <w:ind w:firstLine="851"/>
        <w:jc w:val="center"/>
        <w:rPr>
          <w:rFonts w:ascii="Times New Roman" w:hAnsi="Times New Roman" w:cs="Times New Roman"/>
          <w:sz w:val="28"/>
          <w:szCs w:val="28"/>
        </w:rPr>
      </w:pPr>
      <w:r w:rsidRPr="00073FDB">
        <w:rPr>
          <w:rFonts w:ascii="Times New Roman" w:hAnsi="Times New Roman" w:cs="Times New Roman"/>
          <w:noProof/>
          <w:sz w:val="28"/>
          <w:szCs w:val="28"/>
          <w:lang w:val="en-US"/>
        </w:rPr>
        <w:drawing>
          <wp:inline distT="0" distB="0" distL="0" distR="0" wp14:anchorId="70CA4189" wp14:editId="1A41269F">
            <wp:extent cx="2857500" cy="4381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857500" cy="438150"/>
                    </a:xfrm>
                    <a:prstGeom prst="rect">
                      <a:avLst/>
                    </a:prstGeom>
                    <a:noFill/>
                    <a:ln>
                      <a:noFill/>
                    </a:ln>
                  </pic:spPr>
                </pic:pic>
              </a:graphicData>
            </a:graphic>
          </wp:inline>
        </w:drawing>
      </w:r>
    </w:p>
    <w:p w:rsidR="007C1D8A" w:rsidRPr="00073FDB" w:rsidRDefault="007C1D8A" w:rsidP="0014562A">
      <w:pPr>
        <w:spacing w:after="0" w:line="360" w:lineRule="auto"/>
        <w:ind w:firstLine="851"/>
        <w:jc w:val="center"/>
        <w:rPr>
          <w:rFonts w:ascii="Times New Roman" w:hAnsi="Times New Roman" w:cs="Times New Roman"/>
          <w:sz w:val="28"/>
          <w:szCs w:val="28"/>
        </w:rPr>
      </w:pPr>
      <w:r w:rsidRPr="00073FDB">
        <w:rPr>
          <w:rFonts w:ascii="Times New Roman" w:hAnsi="Times New Roman" w:cs="Times New Roman"/>
          <w:sz w:val="28"/>
          <w:szCs w:val="28"/>
        </w:rPr>
        <w:t>Рисунок 5.</w:t>
      </w:r>
      <w:r w:rsidR="007641B1">
        <w:rPr>
          <w:rFonts w:ascii="Times New Roman" w:hAnsi="Times New Roman" w:cs="Times New Roman"/>
          <w:sz w:val="28"/>
          <w:szCs w:val="28"/>
        </w:rPr>
        <w:t>7</w:t>
      </w:r>
      <w:r w:rsidRPr="00073FDB">
        <w:rPr>
          <w:rFonts w:ascii="Times New Roman" w:hAnsi="Times New Roman" w:cs="Times New Roman"/>
          <w:sz w:val="28"/>
          <w:szCs w:val="28"/>
        </w:rPr>
        <w:t xml:space="preserve">  - Кнопки виклику оглядової мнемосхеми, мнемосхеми</w:t>
      </w:r>
    </w:p>
    <w:p w:rsidR="007C1D8A" w:rsidRPr="00073FDB" w:rsidRDefault="007C1D8A" w:rsidP="0014562A">
      <w:pPr>
        <w:spacing w:after="0" w:line="360" w:lineRule="auto"/>
        <w:ind w:left="2856" w:right="877" w:firstLine="851"/>
        <w:jc w:val="both"/>
        <w:rPr>
          <w:rFonts w:ascii="Times New Roman" w:hAnsi="Times New Roman" w:cs="Times New Roman"/>
          <w:sz w:val="28"/>
          <w:szCs w:val="28"/>
        </w:rPr>
      </w:pPr>
      <w:r w:rsidRPr="00073FDB">
        <w:rPr>
          <w:rFonts w:ascii="Times New Roman" w:hAnsi="Times New Roman" w:cs="Times New Roman"/>
          <w:sz w:val="28"/>
          <w:szCs w:val="28"/>
        </w:rPr>
        <w:t>трендів параметрів</w:t>
      </w:r>
    </w:p>
    <w:p w:rsidR="007C1D8A" w:rsidRPr="00073FDB" w:rsidRDefault="007C1D8A" w:rsidP="0014562A">
      <w:pPr>
        <w:spacing w:before="240"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У лівому верхньому куті також передбачено ГЕ для виведення поточної дати й часу, зображений на рисунку 5.2.</w:t>
      </w:r>
    </w:p>
    <w:p w:rsidR="007C1D8A" w:rsidRPr="00E6087C" w:rsidRDefault="007C1D8A" w:rsidP="00E6087C">
      <w:pPr>
        <w:pStyle w:val="3"/>
      </w:pPr>
      <w:bookmarkStart w:id="31" w:name="_Toc185708082"/>
      <w:r w:rsidRPr="00E6087C">
        <w:t xml:space="preserve">5.4.2.4  </w:t>
      </w:r>
      <w:proofErr w:type="spellStart"/>
      <w:r w:rsidRPr="00E6087C">
        <w:t>Оверлей</w:t>
      </w:r>
      <w:proofErr w:type="spellEnd"/>
      <w:r w:rsidRPr="00E6087C">
        <w:t xml:space="preserve"> регуляторів</w:t>
      </w:r>
      <w:bookmarkEnd w:id="31"/>
    </w:p>
    <w:p w:rsidR="007C1D8A"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Оперативний контроль над функціонуванням систем регулювання здійснюється шляхом відповідного спливаючого вікна панелі керування регулятором - </w:t>
      </w:r>
      <w:proofErr w:type="spellStart"/>
      <w:r w:rsidRPr="00073FDB">
        <w:rPr>
          <w:rFonts w:ascii="Times New Roman" w:hAnsi="Times New Roman" w:cs="Times New Roman"/>
          <w:sz w:val="28"/>
          <w:szCs w:val="28"/>
        </w:rPr>
        <w:t>оверлея</w:t>
      </w:r>
      <w:proofErr w:type="spellEnd"/>
      <w:r w:rsidRPr="00073FDB">
        <w:rPr>
          <w:rFonts w:ascii="Times New Roman" w:hAnsi="Times New Roman" w:cs="Times New Roman"/>
          <w:sz w:val="28"/>
          <w:szCs w:val="28"/>
        </w:rPr>
        <w:t xml:space="preserve"> регулятора</w:t>
      </w:r>
      <w:r w:rsidR="0014562A">
        <w:rPr>
          <w:rFonts w:ascii="Times New Roman" w:hAnsi="Times New Roman" w:cs="Times New Roman"/>
          <w:sz w:val="28"/>
          <w:szCs w:val="28"/>
        </w:rPr>
        <w:t xml:space="preserve"> представлений на </w:t>
      </w:r>
      <w:r w:rsidR="0014562A" w:rsidRPr="007641B1">
        <w:rPr>
          <w:rFonts w:ascii="Times New Roman" w:hAnsi="Times New Roman" w:cs="Times New Roman"/>
          <w:sz w:val="28"/>
          <w:szCs w:val="28"/>
        </w:rPr>
        <w:t>Рисунку 5.</w:t>
      </w:r>
      <w:r w:rsidR="007641B1" w:rsidRPr="007641B1">
        <w:rPr>
          <w:rFonts w:ascii="Times New Roman" w:hAnsi="Times New Roman" w:cs="Times New Roman"/>
          <w:sz w:val="28"/>
          <w:szCs w:val="28"/>
        </w:rPr>
        <w:t>8</w:t>
      </w:r>
      <w:r w:rsidRPr="00073FDB">
        <w:rPr>
          <w:rFonts w:ascii="Times New Roman" w:hAnsi="Times New Roman" w:cs="Times New Roman"/>
          <w:sz w:val="28"/>
          <w:szCs w:val="28"/>
        </w:rPr>
        <w:t>.</w:t>
      </w:r>
    </w:p>
    <w:p w:rsidR="0014562A" w:rsidRPr="00073FDB" w:rsidRDefault="0014562A" w:rsidP="0014562A">
      <w:pPr>
        <w:pStyle w:val="a7"/>
        <w:ind w:right="115" w:firstLine="0"/>
        <w:jc w:val="center"/>
        <w:rPr>
          <w:sz w:val="28"/>
          <w:szCs w:val="28"/>
          <w:highlight w:val="yellow"/>
          <w:lang w:val="uk-UA"/>
        </w:rPr>
      </w:pPr>
    </w:p>
    <w:tbl>
      <w:tblPr>
        <w:tblW w:w="0" w:type="auto"/>
        <w:tblInd w:w="164" w:type="dxa"/>
        <w:tblLook w:val="01E0" w:firstRow="1" w:lastRow="1" w:firstColumn="1" w:lastColumn="1" w:noHBand="0" w:noVBand="0"/>
      </w:tblPr>
      <w:tblGrid>
        <w:gridCol w:w="2730"/>
        <w:gridCol w:w="2698"/>
        <w:gridCol w:w="4188"/>
      </w:tblGrid>
      <w:tr w:rsidR="0014562A" w:rsidRPr="00073FDB" w:rsidTr="00D044A2">
        <w:tc>
          <w:tcPr>
            <w:tcW w:w="2871" w:type="dxa"/>
            <w:shd w:val="clear" w:color="auto" w:fill="auto"/>
          </w:tcPr>
          <w:p w:rsidR="0014562A" w:rsidRPr="00073FDB" w:rsidRDefault="0014562A" w:rsidP="00D044A2">
            <w:pPr>
              <w:spacing w:line="360" w:lineRule="auto"/>
              <w:jc w:val="center"/>
              <w:rPr>
                <w:b/>
              </w:rPr>
            </w:pPr>
            <w:r w:rsidRPr="00073FDB">
              <w:rPr>
                <w:b/>
              </w:rPr>
              <w:object w:dxaOrig="2490" w:dyaOrig="2925">
                <v:shape id="_x0000_i1416" type="#_x0000_t75" style="width:120.75pt;height:141pt" o:ole="">
                  <v:imagedata r:id="rId291" o:title=""/>
                </v:shape>
                <o:OLEObject Type="Embed" ProgID="PBrush" ShapeID="_x0000_i1416" DrawAspect="Content" ObjectID="_1796376772" r:id="rId292"/>
              </w:object>
            </w:r>
          </w:p>
        </w:tc>
        <w:tc>
          <w:tcPr>
            <w:tcW w:w="2811" w:type="dxa"/>
            <w:shd w:val="clear" w:color="auto" w:fill="auto"/>
          </w:tcPr>
          <w:p w:rsidR="0014562A" w:rsidRPr="00073FDB" w:rsidRDefault="0014562A" w:rsidP="00D044A2">
            <w:pPr>
              <w:spacing w:line="360" w:lineRule="auto"/>
              <w:jc w:val="center"/>
              <w:rPr>
                <w:b/>
              </w:rPr>
            </w:pPr>
            <w:r w:rsidRPr="00073FDB">
              <w:rPr>
                <w:b/>
                <w:noProof/>
                <w:highlight w:val="yellow"/>
                <w:lang w:val="en-US"/>
              </w:rPr>
              <w:drawing>
                <wp:inline distT="0" distB="0" distL="0" distR="0" wp14:anchorId="149ECDD8" wp14:editId="2B4B9A62">
                  <wp:extent cx="1524000" cy="1809750"/>
                  <wp:effectExtent l="0" t="0" r="0" b="0"/>
                  <wp:docPr id="39" name="Рисунок 39" descr="scr6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7" descr="scr65554"/>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524000" cy="1809750"/>
                          </a:xfrm>
                          <a:prstGeom prst="rect">
                            <a:avLst/>
                          </a:prstGeom>
                          <a:noFill/>
                          <a:ln>
                            <a:noFill/>
                          </a:ln>
                        </pic:spPr>
                      </pic:pic>
                    </a:graphicData>
                  </a:graphic>
                </wp:inline>
              </w:drawing>
            </w:r>
          </w:p>
        </w:tc>
        <w:tc>
          <w:tcPr>
            <w:tcW w:w="4495" w:type="dxa"/>
            <w:shd w:val="clear" w:color="auto" w:fill="auto"/>
          </w:tcPr>
          <w:p w:rsidR="0014562A" w:rsidRPr="00073FDB" w:rsidRDefault="0014562A" w:rsidP="00D044A2">
            <w:pPr>
              <w:spacing w:line="360" w:lineRule="auto"/>
              <w:jc w:val="center"/>
              <w:rPr>
                <w:b/>
              </w:rPr>
            </w:pPr>
            <w:r w:rsidRPr="00073FDB">
              <w:rPr>
                <w:b/>
                <w:noProof/>
                <w:lang w:val="en-US"/>
              </w:rPr>
              <w:drawing>
                <wp:inline distT="0" distB="0" distL="0" distR="0" wp14:anchorId="0E6E5CF3" wp14:editId="3AF0845C">
                  <wp:extent cx="2381250" cy="1905000"/>
                  <wp:effectExtent l="0" t="0" r="0" b="0"/>
                  <wp:docPr id="46" name="Рисунок 46" descr="E:\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 descr="E:\A\ss.png"/>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2381250" cy="1905000"/>
                          </a:xfrm>
                          <a:prstGeom prst="rect">
                            <a:avLst/>
                          </a:prstGeom>
                          <a:noFill/>
                          <a:ln>
                            <a:noFill/>
                          </a:ln>
                        </pic:spPr>
                      </pic:pic>
                    </a:graphicData>
                  </a:graphic>
                </wp:inline>
              </w:drawing>
            </w:r>
          </w:p>
        </w:tc>
      </w:tr>
      <w:tr w:rsidR="0014562A" w:rsidRPr="0014562A" w:rsidTr="00D044A2">
        <w:tc>
          <w:tcPr>
            <w:tcW w:w="2871" w:type="dxa"/>
            <w:shd w:val="clear" w:color="auto" w:fill="auto"/>
          </w:tcPr>
          <w:p w:rsidR="0014562A" w:rsidRPr="0014562A" w:rsidRDefault="0014562A" w:rsidP="0014562A">
            <w:pPr>
              <w:spacing w:after="0" w:line="360" w:lineRule="auto"/>
              <w:jc w:val="center"/>
              <w:rPr>
                <w:rFonts w:ascii="Times New Roman" w:hAnsi="Times New Roman" w:cs="Times New Roman"/>
                <w:sz w:val="24"/>
              </w:rPr>
            </w:pPr>
            <w:r w:rsidRPr="0014562A">
              <w:rPr>
                <w:rFonts w:ascii="Times New Roman" w:hAnsi="Times New Roman" w:cs="Times New Roman"/>
                <w:sz w:val="24"/>
              </w:rPr>
              <w:t>а</w:t>
            </w:r>
          </w:p>
        </w:tc>
        <w:tc>
          <w:tcPr>
            <w:tcW w:w="2811" w:type="dxa"/>
            <w:shd w:val="clear" w:color="auto" w:fill="auto"/>
          </w:tcPr>
          <w:p w:rsidR="0014562A" w:rsidRPr="0014562A" w:rsidRDefault="0014562A" w:rsidP="0014562A">
            <w:pPr>
              <w:spacing w:after="0" w:line="360" w:lineRule="auto"/>
              <w:jc w:val="center"/>
              <w:rPr>
                <w:rFonts w:ascii="Times New Roman" w:hAnsi="Times New Roman" w:cs="Times New Roman"/>
                <w:sz w:val="24"/>
              </w:rPr>
            </w:pPr>
            <w:r w:rsidRPr="0014562A">
              <w:rPr>
                <w:rFonts w:ascii="Times New Roman" w:hAnsi="Times New Roman" w:cs="Times New Roman"/>
                <w:sz w:val="24"/>
              </w:rPr>
              <w:t>б</w:t>
            </w:r>
          </w:p>
        </w:tc>
        <w:tc>
          <w:tcPr>
            <w:tcW w:w="4495" w:type="dxa"/>
            <w:shd w:val="clear" w:color="auto" w:fill="auto"/>
          </w:tcPr>
          <w:p w:rsidR="0014562A" w:rsidRPr="0014562A" w:rsidRDefault="0014562A" w:rsidP="0014562A">
            <w:pPr>
              <w:spacing w:after="0" w:line="360" w:lineRule="auto"/>
              <w:jc w:val="center"/>
              <w:rPr>
                <w:rFonts w:ascii="Times New Roman" w:hAnsi="Times New Roman" w:cs="Times New Roman"/>
                <w:sz w:val="24"/>
              </w:rPr>
            </w:pPr>
            <w:r w:rsidRPr="0014562A">
              <w:rPr>
                <w:rFonts w:ascii="Times New Roman" w:hAnsi="Times New Roman" w:cs="Times New Roman"/>
                <w:sz w:val="24"/>
              </w:rPr>
              <w:t>в</w:t>
            </w:r>
          </w:p>
        </w:tc>
      </w:tr>
    </w:tbl>
    <w:p w:rsidR="0014562A" w:rsidRPr="0014562A" w:rsidRDefault="0014562A" w:rsidP="0014562A">
      <w:pPr>
        <w:spacing w:after="0" w:line="360" w:lineRule="auto"/>
        <w:jc w:val="center"/>
        <w:rPr>
          <w:rFonts w:ascii="Times New Roman" w:hAnsi="Times New Roman" w:cs="Times New Roman"/>
          <w:sz w:val="24"/>
        </w:rPr>
      </w:pPr>
      <w:r w:rsidRPr="0014562A">
        <w:rPr>
          <w:rFonts w:ascii="Times New Roman" w:hAnsi="Times New Roman" w:cs="Times New Roman"/>
          <w:sz w:val="24"/>
        </w:rPr>
        <w:t xml:space="preserve">Рисунок </w:t>
      </w:r>
      <w:r w:rsidR="007641B1">
        <w:rPr>
          <w:rFonts w:ascii="Times New Roman" w:hAnsi="Times New Roman" w:cs="Times New Roman"/>
          <w:sz w:val="24"/>
        </w:rPr>
        <w:t>5.8</w:t>
      </w:r>
      <w:r w:rsidRPr="0014562A">
        <w:rPr>
          <w:rFonts w:ascii="Times New Roman" w:hAnsi="Times New Roman" w:cs="Times New Roman"/>
          <w:sz w:val="24"/>
        </w:rPr>
        <w:t xml:space="preserve">  -  Загальний вид </w:t>
      </w:r>
      <w:proofErr w:type="spellStart"/>
      <w:r w:rsidRPr="0014562A">
        <w:rPr>
          <w:rFonts w:ascii="Times New Roman" w:hAnsi="Times New Roman" w:cs="Times New Roman"/>
          <w:sz w:val="24"/>
        </w:rPr>
        <w:t>оверлея</w:t>
      </w:r>
      <w:proofErr w:type="spellEnd"/>
      <w:r w:rsidRPr="0014562A">
        <w:rPr>
          <w:rFonts w:ascii="Times New Roman" w:hAnsi="Times New Roman" w:cs="Times New Roman"/>
          <w:sz w:val="24"/>
        </w:rPr>
        <w:t xml:space="preserve"> регулятора:</w:t>
      </w:r>
    </w:p>
    <w:p w:rsidR="0014562A" w:rsidRPr="0014562A" w:rsidRDefault="0014562A" w:rsidP="0014562A">
      <w:pPr>
        <w:spacing w:after="0" w:line="360" w:lineRule="auto"/>
        <w:jc w:val="center"/>
        <w:rPr>
          <w:rFonts w:ascii="Times New Roman" w:hAnsi="Times New Roman" w:cs="Times New Roman"/>
          <w:sz w:val="24"/>
        </w:rPr>
      </w:pPr>
      <w:r w:rsidRPr="0014562A">
        <w:rPr>
          <w:rFonts w:ascii="Times New Roman" w:hAnsi="Times New Roman" w:cs="Times New Roman"/>
          <w:sz w:val="24"/>
        </w:rPr>
        <w:t>а – панель параметрів регулятора (автоматичний режим регулятора); б – панель параметрів регулятора (</w:t>
      </w:r>
      <w:proofErr w:type="spellStart"/>
      <w:r w:rsidRPr="0014562A">
        <w:rPr>
          <w:rFonts w:ascii="Times New Roman" w:hAnsi="Times New Roman" w:cs="Times New Roman"/>
          <w:sz w:val="24"/>
        </w:rPr>
        <w:t>ручной</w:t>
      </w:r>
      <w:proofErr w:type="spellEnd"/>
      <w:r w:rsidRPr="0014562A">
        <w:rPr>
          <w:rFonts w:ascii="Times New Roman" w:hAnsi="Times New Roman" w:cs="Times New Roman"/>
          <w:sz w:val="24"/>
        </w:rPr>
        <w:t xml:space="preserve"> режим регулятора); в – вікно </w:t>
      </w:r>
      <w:proofErr w:type="spellStart"/>
      <w:r w:rsidRPr="0014562A">
        <w:rPr>
          <w:rFonts w:ascii="Times New Roman" w:hAnsi="Times New Roman" w:cs="Times New Roman"/>
          <w:sz w:val="24"/>
        </w:rPr>
        <w:t>тренда</w:t>
      </w:r>
      <w:proofErr w:type="spellEnd"/>
      <w:r w:rsidRPr="0014562A">
        <w:rPr>
          <w:rFonts w:ascii="Times New Roman" w:hAnsi="Times New Roman" w:cs="Times New Roman"/>
          <w:sz w:val="24"/>
        </w:rPr>
        <w:t xml:space="preserve"> регулятора.</w:t>
      </w:r>
    </w:p>
    <w:p w:rsidR="0014562A" w:rsidRPr="00073FDB" w:rsidRDefault="0014562A" w:rsidP="004C7E55">
      <w:pPr>
        <w:spacing w:after="0" w:line="360" w:lineRule="auto"/>
        <w:ind w:firstLine="851"/>
        <w:jc w:val="both"/>
        <w:rPr>
          <w:rFonts w:ascii="Times New Roman" w:hAnsi="Times New Roman" w:cs="Times New Roman"/>
          <w:sz w:val="28"/>
          <w:szCs w:val="28"/>
        </w:rPr>
      </w:pPr>
    </w:p>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lastRenderedPageBreak/>
        <w:t xml:space="preserve">У даному випадку </w:t>
      </w:r>
      <w:proofErr w:type="spellStart"/>
      <w:r w:rsidRPr="00073FDB">
        <w:rPr>
          <w:rFonts w:ascii="Times New Roman" w:hAnsi="Times New Roman" w:cs="Times New Roman"/>
          <w:sz w:val="28"/>
          <w:szCs w:val="28"/>
        </w:rPr>
        <w:t>оверлея</w:t>
      </w:r>
      <w:proofErr w:type="spellEnd"/>
      <w:r w:rsidRPr="00073FDB">
        <w:rPr>
          <w:rFonts w:ascii="Times New Roman" w:hAnsi="Times New Roman" w:cs="Times New Roman"/>
          <w:sz w:val="28"/>
          <w:szCs w:val="28"/>
        </w:rPr>
        <w:t xml:space="preserve"> регулятора </w:t>
      </w:r>
      <w:proofErr w:type="spellStart"/>
      <w:r w:rsidRPr="00073FDB">
        <w:rPr>
          <w:rFonts w:ascii="Times New Roman" w:hAnsi="Times New Roman" w:cs="Times New Roman"/>
          <w:sz w:val="28"/>
          <w:szCs w:val="28"/>
        </w:rPr>
        <w:t>представлен</w:t>
      </w:r>
      <w:proofErr w:type="spellEnd"/>
      <w:r w:rsidRPr="00073FDB">
        <w:rPr>
          <w:rFonts w:ascii="Times New Roman" w:hAnsi="Times New Roman" w:cs="Times New Roman"/>
          <w:sz w:val="28"/>
          <w:szCs w:val="28"/>
        </w:rPr>
        <w:t xml:space="preserve"> двома спливаючими вікнами – панелі параметрів регулятора й вікна </w:t>
      </w:r>
      <w:proofErr w:type="spellStart"/>
      <w:r w:rsidRPr="00073FDB">
        <w:rPr>
          <w:rFonts w:ascii="Times New Roman" w:hAnsi="Times New Roman" w:cs="Times New Roman"/>
          <w:sz w:val="28"/>
          <w:szCs w:val="28"/>
        </w:rPr>
        <w:t>тренда</w:t>
      </w:r>
      <w:proofErr w:type="spellEnd"/>
      <w:r w:rsidRPr="00073FDB">
        <w:rPr>
          <w:rFonts w:ascii="Times New Roman" w:hAnsi="Times New Roman" w:cs="Times New Roman"/>
          <w:sz w:val="28"/>
          <w:szCs w:val="28"/>
        </w:rPr>
        <w:t xml:space="preserve"> регулятора.</w:t>
      </w:r>
    </w:p>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Виклик </w:t>
      </w:r>
      <w:proofErr w:type="spellStart"/>
      <w:r w:rsidRPr="00073FDB">
        <w:rPr>
          <w:rFonts w:ascii="Times New Roman" w:hAnsi="Times New Roman" w:cs="Times New Roman"/>
          <w:sz w:val="28"/>
          <w:szCs w:val="28"/>
        </w:rPr>
        <w:t>оверлея</w:t>
      </w:r>
      <w:proofErr w:type="spellEnd"/>
      <w:r w:rsidRPr="00073FDB">
        <w:rPr>
          <w:rFonts w:ascii="Times New Roman" w:hAnsi="Times New Roman" w:cs="Times New Roman"/>
          <w:sz w:val="28"/>
          <w:szCs w:val="28"/>
        </w:rPr>
        <w:t xml:space="preserve"> проводиться з фрагмента мнемосхеми підведенням курсору типу «миша» у область відповідного клапана й натисканням ЛКМ.</w:t>
      </w:r>
    </w:p>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Загальний вид </w:t>
      </w:r>
      <w:proofErr w:type="spellStart"/>
      <w:r w:rsidRPr="00073FDB">
        <w:rPr>
          <w:rFonts w:ascii="Times New Roman" w:hAnsi="Times New Roman" w:cs="Times New Roman"/>
          <w:sz w:val="28"/>
          <w:szCs w:val="28"/>
        </w:rPr>
        <w:t>оверлея</w:t>
      </w:r>
      <w:proofErr w:type="spellEnd"/>
      <w:r w:rsidRPr="00073FDB">
        <w:rPr>
          <w:rFonts w:ascii="Times New Roman" w:hAnsi="Times New Roman" w:cs="Times New Roman"/>
          <w:sz w:val="28"/>
          <w:szCs w:val="28"/>
        </w:rPr>
        <w:t xml:space="preserve"> регулятора на прикладі регулятора F2 наведено на рисунку А.6.</w:t>
      </w:r>
    </w:p>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Інформація, що відображується на панелі параметрів регулятора:</w:t>
      </w:r>
    </w:p>
    <w:p w:rsidR="007C1D8A" w:rsidRPr="00073FDB" w:rsidRDefault="007C1D8A" w:rsidP="004C7E55">
      <w:pPr>
        <w:numPr>
          <w:ilvl w:val="0"/>
          <w:numId w:val="13"/>
        </w:numPr>
        <w:tabs>
          <w:tab w:val="clear" w:pos="360"/>
          <w:tab w:val="left" w:pos="-1701"/>
          <w:tab w:val="num" w:pos="1218"/>
        </w:tabs>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режим праці регулятора (автоматичний чи ручний);</w:t>
      </w:r>
    </w:p>
    <w:p w:rsidR="007C1D8A" w:rsidRPr="00073FDB" w:rsidRDefault="007C1D8A" w:rsidP="004C7E55">
      <w:pPr>
        <w:numPr>
          <w:ilvl w:val="0"/>
          <w:numId w:val="13"/>
        </w:numPr>
        <w:tabs>
          <w:tab w:val="clear" w:pos="360"/>
          <w:tab w:val="left" w:pos="-1701"/>
          <w:tab w:val="num" w:pos="1218"/>
        </w:tabs>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задане оператором, коли регулятор у автоматичному режимі:</w:t>
      </w:r>
    </w:p>
    <w:p w:rsidR="007C1D8A" w:rsidRPr="00073FDB" w:rsidRDefault="007C1D8A" w:rsidP="004C7E55">
      <w:pPr>
        <w:numPr>
          <w:ilvl w:val="0"/>
          <w:numId w:val="14"/>
        </w:numPr>
        <w:tabs>
          <w:tab w:val="clear" w:pos="1287"/>
          <w:tab w:val="left" w:pos="-1701"/>
          <w:tab w:val="num" w:pos="2002"/>
        </w:tabs>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значення завдання </w:t>
      </w:r>
      <w:proofErr w:type="spellStart"/>
      <w:r w:rsidRPr="00073FDB">
        <w:rPr>
          <w:rFonts w:ascii="Times New Roman" w:hAnsi="Times New Roman" w:cs="Times New Roman"/>
          <w:sz w:val="28"/>
          <w:szCs w:val="28"/>
        </w:rPr>
        <w:t>Зд</w:t>
      </w:r>
      <w:proofErr w:type="spellEnd"/>
      <w:r w:rsidRPr="00073FDB">
        <w:rPr>
          <w:rFonts w:ascii="Times New Roman" w:hAnsi="Times New Roman" w:cs="Times New Roman"/>
          <w:sz w:val="28"/>
          <w:szCs w:val="28"/>
        </w:rPr>
        <w:t xml:space="preserve"> в інженерних одиницях;</w:t>
      </w:r>
    </w:p>
    <w:p w:rsidR="007C1D8A" w:rsidRPr="00073FDB" w:rsidRDefault="007C1D8A" w:rsidP="004C7E55">
      <w:pPr>
        <w:numPr>
          <w:ilvl w:val="0"/>
          <w:numId w:val="14"/>
        </w:numPr>
        <w:tabs>
          <w:tab w:val="clear" w:pos="1287"/>
          <w:tab w:val="left" w:pos="-1701"/>
          <w:tab w:val="num" w:pos="1985"/>
        </w:tabs>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значення </w:t>
      </w:r>
      <w:proofErr w:type="spellStart"/>
      <w:r w:rsidRPr="00073FDB">
        <w:rPr>
          <w:rFonts w:ascii="Times New Roman" w:hAnsi="Times New Roman" w:cs="Times New Roman"/>
          <w:sz w:val="28"/>
          <w:szCs w:val="28"/>
        </w:rPr>
        <w:t>настроювальних</w:t>
      </w:r>
      <w:proofErr w:type="spellEnd"/>
      <w:r w:rsidRPr="00073FDB">
        <w:rPr>
          <w:rFonts w:ascii="Times New Roman" w:hAnsi="Times New Roman" w:cs="Times New Roman"/>
          <w:sz w:val="28"/>
          <w:szCs w:val="28"/>
        </w:rPr>
        <w:t xml:space="preserve"> параметрів регулятора – коефіцієнта підсилення </w:t>
      </w:r>
      <w:proofErr w:type="spellStart"/>
      <w:r w:rsidRPr="00073FDB">
        <w:rPr>
          <w:rFonts w:ascii="Times New Roman" w:hAnsi="Times New Roman" w:cs="Times New Roman"/>
          <w:sz w:val="28"/>
          <w:szCs w:val="28"/>
        </w:rPr>
        <w:t>Кп</w:t>
      </w:r>
      <w:proofErr w:type="spellEnd"/>
      <w:r w:rsidRPr="00073FDB">
        <w:rPr>
          <w:rFonts w:ascii="Times New Roman" w:hAnsi="Times New Roman" w:cs="Times New Roman"/>
          <w:sz w:val="28"/>
          <w:szCs w:val="28"/>
        </w:rPr>
        <w:t xml:space="preserve">, часу інтегрування </w:t>
      </w:r>
      <w:proofErr w:type="spellStart"/>
      <w:r w:rsidRPr="00073FDB">
        <w:rPr>
          <w:rFonts w:ascii="Times New Roman" w:hAnsi="Times New Roman" w:cs="Times New Roman"/>
          <w:sz w:val="28"/>
          <w:szCs w:val="28"/>
        </w:rPr>
        <w:t>Ti</w:t>
      </w:r>
      <w:proofErr w:type="spellEnd"/>
      <w:r w:rsidRPr="00073FDB">
        <w:rPr>
          <w:rFonts w:ascii="Times New Roman" w:hAnsi="Times New Roman" w:cs="Times New Roman"/>
          <w:sz w:val="28"/>
          <w:szCs w:val="28"/>
        </w:rPr>
        <w:t xml:space="preserve"> й часу диференціювання </w:t>
      </w:r>
      <w:proofErr w:type="spellStart"/>
      <w:r w:rsidRPr="00073FDB">
        <w:rPr>
          <w:rFonts w:ascii="Times New Roman" w:hAnsi="Times New Roman" w:cs="Times New Roman"/>
          <w:sz w:val="28"/>
          <w:szCs w:val="28"/>
        </w:rPr>
        <w:t>Td</w:t>
      </w:r>
      <w:proofErr w:type="spellEnd"/>
      <w:r w:rsidRPr="00073FDB">
        <w:rPr>
          <w:rFonts w:ascii="Times New Roman" w:hAnsi="Times New Roman" w:cs="Times New Roman"/>
          <w:sz w:val="28"/>
          <w:szCs w:val="28"/>
        </w:rPr>
        <w:t>;</w:t>
      </w:r>
    </w:p>
    <w:p w:rsidR="007C1D8A" w:rsidRPr="00073FDB" w:rsidRDefault="007C1D8A" w:rsidP="004C7E55">
      <w:pPr>
        <w:numPr>
          <w:ilvl w:val="0"/>
          <w:numId w:val="13"/>
        </w:numPr>
        <w:tabs>
          <w:tab w:val="clear" w:pos="360"/>
          <w:tab w:val="left" w:pos="-1701"/>
          <w:tab w:val="num" w:pos="1218"/>
        </w:tabs>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задане оператором, коли регулятор у ручному режимі - значення керуючого впливу на клапан.</w:t>
      </w:r>
    </w:p>
    <w:p w:rsidR="007C1D8A" w:rsidRPr="00073FDB" w:rsidRDefault="007C1D8A" w:rsidP="004C7E55">
      <w:pPr>
        <w:spacing w:after="0"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Для зміни величин вищевказаних параметрів </w:t>
      </w:r>
      <w:proofErr w:type="spellStart"/>
      <w:r w:rsidRPr="00073FDB">
        <w:rPr>
          <w:rFonts w:ascii="Times New Roman" w:hAnsi="Times New Roman" w:cs="Times New Roman"/>
          <w:sz w:val="28"/>
          <w:szCs w:val="28"/>
        </w:rPr>
        <w:t>оверлея</w:t>
      </w:r>
      <w:proofErr w:type="spellEnd"/>
      <w:r w:rsidRPr="00073FDB">
        <w:rPr>
          <w:rFonts w:ascii="Times New Roman" w:hAnsi="Times New Roman" w:cs="Times New Roman"/>
          <w:sz w:val="28"/>
          <w:szCs w:val="28"/>
        </w:rPr>
        <w:t xml:space="preserve"> контуру регулювання передбачається набором із клавіатури ПК чисельного значення величини  завдання й записом цього значення в спливаючому вікні </w:t>
      </w:r>
      <w:proofErr w:type="spellStart"/>
      <w:r w:rsidRPr="00073FDB">
        <w:rPr>
          <w:rFonts w:ascii="Times New Roman" w:hAnsi="Times New Roman" w:cs="Times New Roman"/>
          <w:sz w:val="28"/>
          <w:szCs w:val="28"/>
        </w:rPr>
        <w:t>оверлея</w:t>
      </w:r>
      <w:proofErr w:type="spellEnd"/>
      <w:r w:rsidRPr="00073FDB">
        <w:rPr>
          <w:rFonts w:ascii="Times New Roman" w:hAnsi="Times New Roman" w:cs="Times New Roman"/>
          <w:sz w:val="28"/>
          <w:szCs w:val="28"/>
        </w:rPr>
        <w:t>, наведеному на рисунку 5.</w:t>
      </w:r>
      <w:r w:rsidR="007641B1">
        <w:rPr>
          <w:rFonts w:ascii="Times New Roman" w:hAnsi="Times New Roman" w:cs="Times New Roman"/>
          <w:sz w:val="28"/>
          <w:szCs w:val="28"/>
        </w:rPr>
        <w:t>9</w:t>
      </w:r>
      <w:r w:rsidRPr="00073FDB">
        <w:rPr>
          <w:rFonts w:ascii="Times New Roman" w:hAnsi="Times New Roman" w:cs="Times New Roman"/>
          <w:sz w:val="28"/>
          <w:szCs w:val="28"/>
        </w:rPr>
        <w:t>.</w:t>
      </w:r>
    </w:p>
    <w:p w:rsidR="007C1D8A" w:rsidRPr="00073FDB" w:rsidRDefault="007C1D8A" w:rsidP="004C7E55">
      <w:pPr>
        <w:spacing w:line="360" w:lineRule="auto"/>
        <w:ind w:firstLine="851"/>
        <w:jc w:val="center"/>
        <w:rPr>
          <w:rFonts w:ascii="Times New Roman" w:hAnsi="Times New Roman" w:cs="Times New Roman"/>
          <w:sz w:val="28"/>
          <w:szCs w:val="28"/>
        </w:rPr>
      </w:pPr>
      <w:r w:rsidRPr="00073FDB">
        <w:rPr>
          <w:rFonts w:ascii="Times New Roman" w:hAnsi="Times New Roman" w:cs="Times New Roman"/>
          <w:noProof/>
          <w:sz w:val="28"/>
          <w:szCs w:val="28"/>
          <w:lang w:val="en-US"/>
        </w:rPr>
        <w:drawing>
          <wp:inline distT="0" distB="0" distL="0" distR="0" wp14:anchorId="5073735C" wp14:editId="781D62D7">
            <wp:extent cx="1790700" cy="10668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790700" cy="1066800"/>
                    </a:xfrm>
                    <a:prstGeom prst="rect">
                      <a:avLst/>
                    </a:prstGeom>
                    <a:noFill/>
                    <a:ln>
                      <a:noFill/>
                    </a:ln>
                  </pic:spPr>
                </pic:pic>
              </a:graphicData>
            </a:graphic>
          </wp:inline>
        </w:drawing>
      </w:r>
    </w:p>
    <w:p w:rsidR="007C1D8A" w:rsidRPr="00073FDB" w:rsidRDefault="007C1D8A" w:rsidP="004C7E55">
      <w:pPr>
        <w:spacing w:line="360" w:lineRule="auto"/>
        <w:ind w:firstLine="851"/>
        <w:jc w:val="center"/>
        <w:rPr>
          <w:rFonts w:ascii="Times New Roman" w:hAnsi="Times New Roman" w:cs="Times New Roman"/>
          <w:sz w:val="28"/>
          <w:szCs w:val="28"/>
        </w:rPr>
      </w:pPr>
      <w:r w:rsidRPr="00073FDB">
        <w:rPr>
          <w:rFonts w:ascii="Times New Roman" w:hAnsi="Times New Roman" w:cs="Times New Roman"/>
          <w:sz w:val="28"/>
          <w:szCs w:val="28"/>
        </w:rPr>
        <w:t>Рисунок 5.</w:t>
      </w:r>
      <w:r w:rsidR="007641B1">
        <w:rPr>
          <w:rFonts w:ascii="Times New Roman" w:hAnsi="Times New Roman" w:cs="Times New Roman"/>
          <w:sz w:val="28"/>
          <w:szCs w:val="28"/>
        </w:rPr>
        <w:t>9</w:t>
      </w:r>
      <w:r w:rsidRPr="00073FDB">
        <w:rPr>
          <w:rFonts w:ascii="Times New Roman" w:hAnsi="Times New Roman" w:cs="Times New Roman"/>
          <w:sz w:val="28"/>
          <w:szCs w:val="28"/>
        </w:rPr>
        <w:t xml:space="preserve">  -  Вікно передання значення параметрів регулятора</w:t>
      </w:r>
    </w:p>
    <w:p w:rsidR="007C1D8A" w:rsidRPr="00073FDB" w:rsidRDefault="007C1D8A" w:rsidP="004C7E55">
      <w:pPr>
        <w:spacing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Інформація, що відображується у вікні </w:t>
      </w:r>
      <w:proofErr w:type="spellStart"/>
      <w:r w:rsidRPr="00073FDB">
        <w:rPr>
          <w:rFonts w:ascii="Times New Roman" w:hAnsi="Times New Roman" w:cs="Times New Roman"/>
          <w:sz w:val="28"/>
          <w:szCs w:val="28"/>
        </w:rPr>
        <w:t>тренда</w:t>
      </w:r>
      <w:proofErr w:type="spellEnd"/>
      <w:r w:rsidRPr="00073FDB">
        <w:rPr>
          <w:rFonts w:ascii="Times New Roman" w:hAnsi="Times New Roman" w:cs="Times New Roman"/>
          <w:sz w:val="28"/>
          <w:szCs w:val="28"/>
        </w:rPr>
        <w:t xml:space="preserve"> регулятора:</w:t>
      </w:r>
    </w:p>
    <w:p w:rsidR="007C1D8A" w:rsidRPr="00073FDB" w:rsidRDefault="007C1D8A" w:rsidP="004C7E55">
      <w:pPr>
        <w:numPr>
          <w:ilvl w:val="0"/>
          <w:numId w:val="13"/>
        </w:numPr>
        <w:tabs>
          <w:tab w:val="clear" w:pos="360"/>
          <w:tab w:val="left" w:pos="-1701"/>
          <w:tab w:val="num" w:pos="1218"/>
        </w:tabs>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завдання регулятора завдання регулятора;</w:t>
      </w:r>
    </w:p>
    <w:p w:rsidR="007C1D8A" w:rsidRPr="00073FDB" w:rsidRDefault="007C1D8A" w:rsidP="004C7E55">
      <w:pPr>
        <w:numPr>
          <w:ilvl w:val="0"/>
          <w:numId w:val="13"/>
        </w:numPr>
        <w:tabs>
          <w:tab w:val="clear" w:pos="360"/>
          <w:tab w:val="left" w:pos="-1701"/>
          <w:tab w:val="num" w:pos="1218"/>
        </w:tabs>
        <w:spacing w:after="0" w:line="360" w:lineRule="auto"/>
        <w:ind w:left="0" w:firstLine="851"/>
        <w:jc w:val="both"/>
        <w:rPr>
          <w:rFonts w:ascii="Times New Roman" w:hAnsi="Times New Roman" w:cs="Times New Roman"/>
          <w:sz w:val="28"/>
          <w:szCs w:val="28"/>
        </w:rPr>
      </w:pPr>
      <w:r w:rsidRPr="00073FDB">
        <w:rPr>
          <w:rFonts w:ascii="Times New Roman" w:hAnsi="Times New Roman" w:cs="Times New Roman"/>
          <w:sz w:val="28"/>
          <w:szCs w:val="28"/>
        </w:rPr>
        <w:t>значення регульованого технологічного параметра.</w:t>
      </w:r>
    </w:p>
    <w:p w:rsidR="007C1D8A" w:rsidRDefault="007C1D8A" w:rsidP="004C7E55">
      <w:pPr>
        <w:spacing w:line="360" w:lineRule="auto"/>
        <w:ind w:firstLine="851"/>
        <w:jc w:val="both"/>
        <w:rPr>
          <w:rFonts w:ascii="Times New Roman" w:hAnsi="Times New Roman" w:cs="Times New Roman"/>
          <w:sz w:val="28"/>
          <w:szCs w:val="28"/>
        </w:rPr>
      </w:pPr>
      <w:r w:rsidRPr="00073FDB">
        <w:rPr>
          <w:rFonts w:ascii="Times New Roman" w:hAnsi="Times New Roman" w:cs="Times New Roman"/>
          <w:sz w:val="28"/>
          <w:szCs w:val="28"/>
        </w:rPr>
        <w:t xml:space="preserve">Форма представлення інформації у вікні </w:t>
      </w:r>
      <w:proofErr w:type="spellStart"/>
      <w:r w:rsidRPr="00073FDB">
        <w:rPr>
          <w:rFonts w:ascii="Times New Roman" w:hAnsi="Times New Roman" w:cs="Times New Roman"/>
          <w:sz w:val="28"/>
          <w:szCs w:val="28"/>
        </w:rPr>
        <w:t>тренда</w:t>
      </w:r>
      <w:proofErr w:type="spellEnd"/>
      <w:r w:rsidRPr="00073FDB">
        <w:rPr>
          <w:rFonts w:ascii="Times New Roman" w:hAnsi="Times New Roman" w:cs="Times New Roman"/>
          <w:sz w:val="28"/>
          <w:szCs w:val="28"/>
        </w:rPr>
        <w:t xml:space="preserve"> регулятора аналогічна графічному екрану </w:t>
      </w:r>
      <w:proofErr w:type="spellStart"/>
      <w:r w:rsidRPr="00073FDB">
        <w:rPr>
          <w:rFonts w:ascii="Times New Roman" w:hAnsi="Times New Roman" w:cs="Times New Roman"/>
          <w:sz w:val="28"/>
          <w:szCs w:val="28"/>
        </w:rPr>
        <w:t>тренда</w:t>
      </w:r>
      <w:proofErr w:type="spellEnd"/>
      <w:r w:rsidRPr="00073FDB">
        <w:rPr>
          <w:rFonts w:ascii="Times New Roman" w:hAnsi="Times New Roman" w:cs="Times New Roman"/>
          <w:sz w:val="28"/>
          <w:szCs w:val="28"/>
        </w:rPr>
        <w:t xml:space="preserve"> технологічних параметрів.</w:t>
      </w:r>
    </w:p>
    <w:p w:rsidR="0014562A" w:rsidRPr="00073FDB" w:rsidRDefault="0014562A" w:rsidP="004C7E55">
      <w:pPr>
        <w:spacing w:line="360" w:lineRule="auto"/>
        <w:ind w:firstLine="851"/>
        <w:jc w:val="both"/>
        <w:rPr>
          <w:rFonts w:ascii="Times New Roman" w:hAnsi="Times New Roman" w:cs="Times New Roman"/>
          <w:sz w:val="28"/>
          <w:szCs w:val="28"/>
        </w:rPr>
      </w:pPr>
    </w:p>
    <w:p w:rsidR="007C1D8A" w:rsidRPr="00DD2C4B" w:rsidRDefault="004C7E55" w:rsidP="00DD2C4B">
      <w:pPr>
        <w:pStyle w:val="1"/>
      </w:pPr>
      <w:bookmarkStart w:id="32" w:name="_Toc185708083"/>
      <w:r w:rsidRPr="00DD2C4B">
        <w:lastRenderedPageBreak/>
        <w:t>ВИСНОВОК</w:t>
      </w:r>
      <w:bookmarkEnd w:id="32"/>
    </w:p>
    <w:p w:rsidR="00DD2C4B" w:rsidRPr="00DD2C4B" w:rsidRDefault="00DD2C4B" w:rsidP="00DD2C4B"/>
    <w:p w:rsidR="00B05893" w:rsidRPr="00073FDB" w:rsidRDefault="00B05893" w:rsidP="00B05893">
      <w:pPr>
        <w:spacing w:after="0" w:line="360" w:lineRule="auto"/>
        <w:ind w:right="497" w:firstLine="851"/>
        <w:jc w:val="both"/>
        <w:rPr>
          <w:rFonts w:ascii="Times New Roman" w:hAnsi="Times New Roman" w:cs="Times New Roman"/>
          <w:sz w:val="28"/>
        </w:rPr>
      </w:pPr>
      <w:r w:rsidRPr="00073FDB">
        <w:rPr>
          <w:rFonts w:ascii="Times New Roman" w:hAnsi="Times New Roman" w:cs="Times New Roman"/>
          <w:sz w:val="28"/>
        </w:rPr>
        <w:t xml:space="preserve">У процесі роботи над магістерською науково-дослідною роботою була використана </w:t>
      </w:r>
      <w:proofErr w:type="spellStart"/>
      <w:r w:rsidRPr="00073FDB">
        <w:rPr>
          <w:rFonts w:ascii="Times New Roman" w:hAnsi="Times New Roman" w:cs="Times New Roman"/>
          <w:sz w:val="28"/>
        </w:rPr>
        <w:t>мехатроніка</w:t>
      </w:r>
      <w:proofErr w:type="spellEnd"/>
      <w:r w:rsidRPr="00073FDB">
        <w:rPr>
          <w:rFonts w:ascii="Times New Roman" w:hAnsi="Times New Roman" w:cs="Times New Roman"/>
          <w:sz w:val="28"/>
        </w:rPr>
        <w:t xml:space="preserve"> як сучасний підхід до автоматизації технологічних процесів. Був вивчений технологічний регламент виробництва аміаку і здійснений аналіз процесу сіркоочищення природного газу як об'єкта керування.</w:t>
      </w:r>
    </w:p>
    <w:p w:rsidR="00452F58" w:rsidRPr="00073FDB" w:rsidRDefault="00B05893" w:rsidP="00B05893">
      <w:pPr>
        <w:spacing w:after="0" w:line="360" w:lineRule="auto"/>
        <w:ind w:right="497" w:firstLine="851"/>
        <w:jc w:val="both"/>
        <w:rPr>
          <w:rFonts w:ascii="Times New Roman" w:hAnsi="Times New Roman" w:cs="Times New Roman"/>
          <w:sz w:val="28"/>
        </w:rPr>
      </w:pPr>
      <w:r w:rsidRPr="00073FDB">
        <w:rPr>
          <w:rFonts w:ascii="Times New Roman" w:hAnsi="Times New Roman" w:cs="Times New Roman"/>
          <w:sz w:val="28"/>
        </w:rPr>
        <w:t xml:space="preserve">Розроблена функціональна схема автоматизації реактора сіркоочищення природного газу, з використанням </w:t>
      </w:r>
      <w:proofErr w:type="spellStart"/>
      <w:r w:rsidRPr="00073FDB">
        <w:rPr>
          <w:rFonts w:ascii="Times New Roman" w:hAnsi="Times New Roman" w:cs="Times New Roman"/>
          <w:sz w:val="28"/>
        </w:rPr>
        <w:t>мехатронних</w:t>
      </w:r>
      <w:proofErr w:type="spellEnd"/>
      <w:r w:rsidRPr="00073FDB">
        <w:rPr>
          <w:rFonts w:ascii="Times New Roman" w:hAnsi="Times New Roman" w:cs="Times New Roman"/>
          <w:sz w:val="28"/>
        </w:rPr>
        <w:t xml:space="preserve"> компонентів для підвищення точності та надійності процесу керування, а також виконана розробка КІСУ реактором сіркоочищення природного газу.</w:t>
      </w:r>
    </w:p>
    <w:p w:rsidR="00452F58" w:rsidRPr="00073FDB" w:rsidRDefault="00B05893" w:rsidP="00B05893">
      <w:pPr>
        <w:spacing w:after="0" w:line="360" w:lineRule="auto"/>
        <w:ind w:right="497" w:firstLine="851"/>
        <w:jc w:val="both"/>
        <w:rPr>
          <w:rFonts w:ascii="Times New Roman" w:hAnsi="Times New Roman" w:cs="Times New Roman"/>
          <w:sz w:val="28"/>
        </w:rPr>
      </w:pPr>
      <w:r w:rsidRPr="00073FDB">
        <w:rPr>
          <w:rFonts w:ascii="Times New Roman" w:hAnsi="Times New Roman" w:cs="Times New Roman"/>
          <w:sz w:val="28"/>
        </w:rPr>
        <w:t xml:space="preserve">Виконано синтез і дослідження </w:t>
      </w:r>
      <w:proofErr w:type="spellStart"/>
      <w:r w:rsidRPr="00073FDB">
        <w:rPr>
          <w:rFonts w:ascii="Times New Roman" w:hAnsi="Times New Roman" w:cs="Times New Roman"/>
          <w:sz w:val="28"/>
        </w:rPr>
        <w:t>одноконтурної</w:t>
      </w:r>
      <w:proofErr w:type="spellEnd"/>
      <w:r w:rsidRPr="00073FDB">
        <w:rPr>
          <w:rFonts w:ascii="Times New Roman" w:hAnsi="Times New Roman" w:cs="Times New Roman"/>
          <w:sz w:val="28"/>
        </w:rPr>
        <w:t xml:space="preserve"> АСР температури газу на виході реактора 101-D із застосуванням </w:t>
      </w:r>
      <w:proofErr w:type="spellStart"/>
      <w:r w:rsidRPr="00073FDB">
        <w:rPr>
          <w:rFonts w:ascii="Times New Roman" w:hAnsi="Times New Roman" w:cs="Times New Roman"/>
          <w:sz w:val="28"/>
        </w:rPr>
        <w:t>мехатронних</w:t>
      </w:r>
      <w:proofErr w:type="spellEnd"/>
      <w:r w:rsidRPr="00073FDB">
        <w:rPr>
          <w:rFonts w:ascii="Times New Roman" w:hAnsi="Times New Roman" w:cs="Times New Roman"/>
          <w:sz w:val="28"/>
        </w:rPr>
        <w:t xml:space="preserve"> підходів для оптимізації регуляторів та покращення характеристик перехідного процесу.</w:t>
      </w:r>
    </w:p>
    <w:p w:rsidR="00452F58" w:rsidRPr="00073FDB" w:rsidRDefault="00452F58">
      <w:pPr>
        <w:rPr>
          <w:rFonts w:ascii="Times New Roman" w:hAnsi="Times New Roman" w:cs="Times New Roman"/>
          <w:sz w:val="28"/>
        </w:rPr>
      </w:pPr>
      <w:r w:rsidRPr="00073FDB">
        <w:rPr>
          <w:rFonts w:ascii="Times New Roman" w:hAnsi="Times New Roman" w:cs="Times New Roman"/>
          <w:sz w:val="28"/>
        </w:rPr>
        <w:br w:type="page"/>
      </w:r>
    </w:p>
    <w:p w:rsidR="00452F58" w:rsidRPr="00073FDB" w:rsidRDefault="00452F58" w:rsidP="00427E02">
      <w:pPr>
        <w:pStyle w:val="a7"/>
        <w:spacing w:line="480" w:lineRule="auto"/>
        <w:ind w:left="567" w:right="499" w:hanging="27"/>
        <w:jc w:val="center"/>
        <w:outlineLvl w:val="0"/>
        <w:rPr>
          <w:b/>
          <w:caps/>
          <w:sz w:val="32"/>
          <w:szCs w:val="32"/>
          <w:lang w:val="uk-UA"/>
        </w:rPr>
      </w:pPr>
      <w:bookmarkStart w:id="33" w:name="_Toc185708084"/>
      <w:r w:rsidRPr="00073FDB">
        <w:rPr>
          <w:b/>
          <w:caps/>
          <w:sz w:val="32"/>
          <w:szCs w:val="32"/>
          <w:lang w:val="uk-UA"/>
        </w:rPr>
        <w:lastRenderedPageBreak/>
        <w:t>ЛІТЕРАТУРНІ ДЖЕРЕЛА</w:t>
      </w:r>
      <w:bookmarkEnd w:id="33"/>
    </w:p>
    <w:p w:rsidR="00452F58" w:rsidRPr="00073FDB" w:rsidRDefault="00452F58" w:rsidP="00452F58">
      <w:pPr>
        <w:pStyle w:val="a7"/>
        <w:widowControl/>
        <w:numPr>
          <w:ilvl w:val="0"/>
          <w:numId w:val="15"/>
        </w:numPr>
        <w:shd w:val="clear" w:color="auto" w:fill="auto"/>
        <w:tabs>
          <w:tab w:val="clear" w:pos="927"/>
          <w:tab w:val="num" w:pos="900"/>
        </w:tabs>
        <w:autoSpaceDE/>
        <w:autoSpaceDN/>
        <w:adjustRightInd/>
        <w:ind w:left="900" w:right="240" w:hanging="543"/>
        <w:rPr>
          <w:sz w:val="28"/>
          <w:szCs w:val="28"/>
          <w:lang w:val="uk-UA"/>
        </w:rPr>
      </w:pPr>
      <w:r w:rsidRPr="00073FDB">
        <w:rPr>
          <w:sz w:val="28"/>
          <w:szCs w:val="28"/>
          <w:lang w:val="uk-UA"/>
        </w:rPr>
        <w:t xml:space="preserve">Стефани Е.П. Основи побудови АСКТП: Навчальний посібник для вузів.- М.: </w:t>
      </w:r>
      <w:proofErr w:type="spellStart"/>
      <w:r w:rsidRPr="00073FDB">
        <w:rPr>
          <w:sz w:val="28"/>
          <w:szCs w:val="28"/>
          <w:lang w:val="uk-UA"/>
        </w:rPr>
        <w:t>Энергоиздат</w:t>
      </w:r>
      <w:proofErr w:type="spellEnd"/>
      <w:r w:rsidRPr="00073FDB">
        <w:rPr>
          <w:sz w:val="28"/>
          <w:szCs w:val="28"/>
          <w:lang w:val="uk-UA"/>
        </w:rPr>
        <w:t>, 1982.-352.</w:t>
      </w:r>
    </w:p>
    <w:p w:rsidR="00452F58" w:rsidRPr="00073FDB" w:rsidRDefault="00452F58" w:rsidP="00452F58">
      <w:pPr>
        <w:pStyle w:val="a7"/>
        <w:widowControl/>
        <w:numPr>
          <w:ilvl w:val="0"/>
          <w:numId w:val="15"/>
        </w:numPr>
        <w:shd w:val="clear" w:color="auto" w:fill="auto"/>
        <w:tabs>
          <w:tab w:val="clear" w:pos="927"/>
          <w:tab w:val="num" w:pos="900"/>
        </w:tabs>
        <w:autoSpaceDE/>
        <w:autoSpaceDN/>
        <w:adjustRightInd/>
        <w:ind w:left="900" w:right="240" w:hanging="543"/>
        <w:rPr>
          <w:sz w:val="28"/>
          <w:szCs w:val="28"/>
          <w:lang w:val="uk-UA"/>
        </w:rPr>
      </w:pPr>
      <w:r w:rsidRPr="00073FDB">
        <w:rPr>
          <w:sz w:val="28"/>
          <w:szCs w:val="28"/>
          <w:lang w:val="uk-UA"/>
        </w:rPr>
        <w:t xml:space="preserve">Рублів В.М., </w:t>
      </w:r>
      <w:proofErr w:type="spellStart"/>
      <w:r w:rsidRPr="00073FDB">
        <w:rPr>
          <w:sz w:val="28"/>
          <w:szCs w:val="28"/>
          <w:lang w:val="uk-UA"/>
        </w:rPr>
        <w:t>Вершинин</w:t>
      </w:r>
      <w:proofErr w:type="spellEnd"/>
      <w:r w:rsidRPr="00073FDB">
        <w:rPr>
          <w:sz w:val="28"/>
          <w:szCs w:val="28"/>
          <w:lang w:val="uk-UA"/>
        </w:rPr>
        <w:t xml:space="preserve"> В.Е. Автоматизовані системи керування технологічними процесами. -Л.: Політехніка, 1991 .-269.</w:t>
      </w:r>
    </w:p>
    <w:p w:rsidR="00452F58" w:rsidRPr="00073FDB" w:rsidRDefault="00452F58" w:rsidP="00452F58">
      <w:pPr>
        <w:pStyle w:val="a7"/>
        <w:widowControl/>
        <w:numPr>
          <w:ilvl w:val="0"/>
          <w:numId w:val="15"/>
        </w:numPr>
        <w:shd w:val="clear" w:color="auto" w:fill="auto"/>
        <w:tabs>
          <w:tab w:val="clear" w:pos="927"/>
          <w:tab w:val="num" w:pos="900"/>
        </w:tabs>
        <w:autoSpaceDE/>
        <w:autoSpaceDN/>
        <w:adjustRightInd/>
        <w:ind w:left="900" w:right="240" w:hanging="543"/>
        <w:rPr>
          <w:sz w:val="28"/>
          <w:szCs w:val="28"/>
          <w:lang w:val="uk-UA"/>
        </w:rPr>
      </w:pPr>
      <w:r w:rsidRPr="00073FDB">
        <w:rPr>
          <w:sz w:val="28"/>
          <w:szCs w:val="28"/>
          <w:lang w:val="uk-UA"/>
        </w:rPr>
        <w:t>Анісімов Д.Н. Використання нечіткої логіки в системах автоматичного керування. М.: Прилади й системи. Керування. Контроль. Діагностика. 2001.№8.</w:t>
      </w:r>
    </w:p>
    <w:p w:rsidR="00452F58" w:rsidRPr="00073FDB" w:rsidRDefault="00452F58" w:rsidP="00452F58">
      <w:pPr>
        <w:pStyle w:val="a7"/>
        <w:widowControl/>
        <w:numPr>
          <w:ilvl w:val="0"/>
          <w:numId w:val="15"/>
        </w:numPr>
        <w:shd w:val="clear" w:color="auto" w:fill="auto"/>
        <w:tabs>
          <w:tab w:val="clear" w:pos="927"/>
          <w:tab w:val="num" w:pos="900"/>
        </w:tabs>
        <w:autoSpaceDE/>
        <w:autoSpaceDN/>
        <w:adjustRightInd/>
        <w:ind w:left="900" w:right="240" w:hanging="543"/>
        <w:rPr>
          <w:sz w:val="28"/>
          <w:szCs w:val="28"/>
          <w:lang w:val="uk-UA"/>
        </w:rPr>
      </w:pPr>
      <w:proofErr w:type="spellStart"/>
      <w:r w:rsidRPr="00073FDB">
        <w:rPr>
          <w:sz w:val="28"/>
          <w:szCs w:val="28"/>
          <w:lang w:val="uk-UA"/>
        </w:rPr>
        <w:t>Артюх</w:t>
      </w:r>
      <w:proofErr w:type="spellEnd"/>
      <w:r w:rsidRPr="00073FDB">
        <w:rPr>
          <w:sz w:val="28"/>
          <w:szCs w:val="28"/>
          <w:lang w:val="uk-UA"/>
        </w:rPr>
        <w:t xml:space="preserve"> С.Ф., Дуель М.А., </w:t>
      </w:r>
      <w:proofErr w:type="spellStart"/>
      <w:r w:rsidRPr="00073FDB">
        <w:rPr>
          <w:sz w:val="28"/>
          <w:szCs w:val="28"/>
          <w:lang w:val="uk-UA"/>
        </w:rPr>
        <w:t>Шелепов</w:t>
      </w:r>
      <w:proofErr w:type="spellEnd"/>
      <w:r w:rsidRPr="00073FDB">
        <w:rPr>
          <w:sz w:val="28"/>
          <w:szCs w:val="28"/>
          <w:lang w:val="uk-UA"/>
        </w:rPr>
        <w:t xml:space="preserve"> І.Г. Автоматизовані системи керування енергогенеруючими установками електростанцій. Харків. "Знання", 2000</w:t>
      </w:r>
    </w:p>
    <w:p w:rsidR="00452F58" w:rsidRPr="00073FDB" w:rsidRDefault="00452F58" w:rsidP="00452F58">
      <w:pPr>
        <w:pStyle w:val="a7"/>
        <w:widowControl/>
        <w:numPr>
          <w:ilvl w:val="0"/>
          <w:numId w:val="15"/>
        </w:numPr>
        <w:shd w:val="clear" w:color="auto" w:fill="auto"/>
        <w:tabs>
          <w:tab w:val="clear" w:pos="927"/>
          <w:tab w:val="num" w:pos="900"/>
        </w:tabs>
        <w:autoSpaceDE/>
        <w:autoSpaceDN/>
        <w:adjustRightInd/>
        <w:ind w:left="900" w:right="240" w:hanging="543"/>
        <w:rPr>
          <w:sz w:val="28"/>
          <w:szCs w:val="28"/>
          <w:lang w:val="uk-UA"/>
        </w:rPr>
      </w:pPr>
      <w:r w:rsidRPr="00073FDB">
        <w:rPr>
          <w:sz w:val="28"/>
          <w:szCs w:val="28"/>
          <w:lang w:val="uk-UA"/>
        </w:rPr>
        <w:t xml:space="preserve">Дуель М.А. Автоматичне керування блоковими енергоустановками із застосуванням засобів обчислювальної техніки. М.: </w:t>
      </w:r>
      <w:proofErr w:type="spellStart"/>
      <w:r w:rsidRPr="00073FDB">
        <w:rPr>
          <w:sz w:val="28"/>
          <w:szCs w:val="28"/>
          <w:lang w:val="uk-UA"/>
        </w:rPr>
        <w:t>Энергоатомиздат</w:t>
      </w:r>
      <w:proofErr w:type="spellEnd"/>
      <w:r w:rsidRPr="00073FDB">
        <w:rPr>
          <w:sz w:val="28"/>
          <w:szCs w:val="28"/>
          <w:lang w:val="uk-UA"/>
        </w:rPr>
        <w:t>. 1983.</w:t>
      </w:r>
    </w:p>
    <w:p w:rsidR="00452F58" w:rsidRPr="00073FDB" w:rsidRDefault="00452F58" w:rsidP="00452F58">
      <w:pPr>
        <w:pStyle w:val="a7"/>
        <w:widowControl/>
        <w:numPr>
          <w:ilvl w:val="0"/>
          <w:numId w:val="15"/>
        </w:numPr>
        <w:shd w:val="clear" w:color="auto" w:fill="auto"/>
        <w:tabs>
          <w:tab w:val="clear" w:pos="927"/>
          <w:tab w:val="num" w:pos="900"/>
        </w:tabs>
        <w:autoSpaceDE/>
        <w:autoSpaceDN/>
        <w:adjustRightInd/>
        <w:ind w:left="900" w:right="240" w:hanging="543"/>
        <w:rPr>
          <w:sz w:val="28"/>
          <w:szCs w:val="28"/>
          <w:lang w:val="uk-UA"/>
        </w:rPr>
      </w:pPr>
      <w:r w:rsidRPr="00073FDB">
        <w:rPr>
          <w:sz w:val="28"/>
          <w:szCs w:val="28"/>
          <w:lang w:val="uk-UA"/>
        </w:rPr>
        <w:t>Технологічний регламент виробництва аміаку.</w:t>
      </w:r>
    </w:p>
    <w:p w:rsidR="00DD2C4B" w:rsidRDefault="00452F58" w:rsidP="00DD2C4B">
      <w:pPr>
        <w:pStyle w:val="a7"/>
        <w:widowControl/>
        <w:numPr>
          <w:ilvl w:val="0"/>
          <w:numId w:val="15"/>
        </w:numPr>
        <w:shd w:val="clear" w:color="auto" w:fill="auto"/>
        <w:tabs>
          <w:tab w:val="clear" w:pos="927"/>
          <w:tab w:val="num" w:pos="900"/>
        </w:tabs>
        <w:autoSpaceDE/>
        <w:autoSpaceDN/>
        <w:adjustRightInd/>
        <w:ind w:left="900" w:right="240" w:hanging="543"/>
        <w:rPr>
          <w:sz w:val="28"/>
          <w:szCs w:val="28"/>
          <w:lang w:val="uk-UA"/>
        </w:rPr>
      </w:pPr>
      <w:proofErr w:type="spellStart"/>
      <w:r w:rsidRPr="00073FDB">
        <w:rPr>
          <w:sz w:val="28"/>
          <w:szCs w:val="28"/>
          <w:lang w:val="uk-UA"/>
        </w:rPr>
        <w:t>Бесков</w:t>
      </w:r>
      <w:proofErr w:type="spellEnd"/>
      <w:r w:rsidRPr="00073FDB">
        <w:rPr>
          <w:sz w:val="28"/>
          <w:szCs w:val="28"/>
          <w:lang w:val="uk-UA"/>
        </w:rPr>
        <w:t xml:space="preserve"> С.Д. Технохімічні розрахунки. Третє видання, виправлене. Москва. «Вища школа». 1962. – 468 с.</w:t>
      </w:r>
    </w:p>
    <w:p w:rsidR="00452F58" w:rsidRPr="00DD2C4B" w:rsidRDefault="00452F58" w:rsidP="00DD2C4B">
      <w:pPr>
        <w:pStyle w:val="a7"/>
        <w:widowControl/>
        <w:numPr>
          <w:ilvl w:val="0"/>
          <w:numId w:val="15"/>
        </w:numPr>
        <w:shd w:val="clear" w:color="auto" w:fill="auto"/>
        <w:tabs>
          <w:tab w:val="clear" w:pos="927"/>
          <w:tab w:val="num" w:pos="900"/>
        </w:tabs>
        <w:autoSpaceDE/>
        <w:autoSpaceDN/>
        <w:adjustRightInd/>
        <w:ind w:left="900" w:right="240" w:hanging="543"/>
        <w:rPr>
          <w:sz w:val="28"/>
          <w:szCs w:val="28"/>
          <w:lang w:val="uk-UA"/>
        </w:rPr>
      </w:pPr>
      <w:proofErr w:type="spellStart"/>
      <w:r w:rsidRPr="00DD2C4B">
        <w:rPr>
          <w:sz w:val="28"/>
          <w:szCs w:val="28"/>
          <w:lang w:val="uk-UA"/>
        </w:rPr>
        <w:t>Стенцель</w:t>
      </w:r>
      <w:proofErr w:type="spellEnd"/>
      <w:r w:rsidRPr="00DD2C4B">
        <w:rPr>
          <w:sz w:val="28"/>
          <w:szCs w:val="28"/>
          <w:lang w:val="uk-UA"/>
        </w:rPr>
        <w:t xml:space="preserve"> Й.І. </w:t>
      </w:r>
      <w:proofErr w:type="spellStart"/>
      <w:r w:rsidRPr="00DD2C4B">
        <w:rPr>
          <w:sz w:val="28"/>
          <w:szCs w:val="28"/>
          <w:lang w:val="uk-UA"/>
        </w:rPr>
        <w:t>Автоматізація</w:t>
      </w:r>
      <w:proofErr w:type="spellEnd"/>
      <w:r w:rsidRPr="00DD2C4B">
        <w:rPr>
          <w:sz w:val="28"/>
          <w:szCs w:val="28"/>
          <w:lang w:val="uk-UA"/>
        </w:rPr>
        <w:t xml:space="preserve"> технологічних процесів хімічних виробництв: </w:t>
      </w:r>
      <w:proofErr w:type="spellStart"/>
      <w:r w:rsidRPr="00DD2C4B">
        <w:rPr>
          <w:sz w:val="28"/>
          <w:szCs w:val="28"/>
          <w:lang w:val="uk-UA"/>
        </w:rPr>
        <w:t>Навч</w:t>
      </w:r>
      <w:proofErr w:type="spellEnd"/>
      <w:r w:rsidRPr="00DD2C4B">
        <w:rPr>
          <w:sz w:val="28"/>
          <w:szCs w:val="28"/>
          <w:lang w:val="uk-UA"/>
        </w:rPr>
        <w:t>. Посібник. – К.: ІСДО. 1995. – 360 с.</w:t>
      </w:r>
      <w:bookmarkStart w:id="34" w:name="_GoBack"/>
      <w:bookmarkEnd w:id="34"/>
    </w:p>
    <w:sectPr w:rsidR="00452F58" w:rsidRPr="00DD2C4B" w:rsidSect="00D47495">
      <w:footerReference w:type="default" r:id="rId296"/>
      <w:pgSz w:w="11906" w:h="16838"/>
      <w:pgMar w:top="850" w:right="850" w:bottom="850" w:left="1276" w:header="708" w:footer="708"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A99" w:rsidRDefault="004F3A99" w:rsidP="00D47495">
      <w:pPr>
        <w:spacing w:after="0" w:line="240" w:lineRule="auto"/>
      </w:pPr>
      <w:r>
        <w:separator/>
      </w:r>
    </w:p>
  </w:endnote>
  <w:endnote w:type="continuationSeparator" w:id="0">
    <w:p w:rsidR="004F3A99" w:rsidRDefault="004F3A99" w:rsidP="00D4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618078"/>
      <w:docPartObj>
        <w:docPartGallery w:val="Page Numbers (Bottom of Page)"/>
        <w:docPartUnique/>
      </w:docPartObj>
    </w:sdtPr>
    <w:sdtContent>
      <w:p w:rsidR="00643EF0" w:rsidRDefault="00643EF0">
        <w:pPr>
          <w:pStyle w:val="ae"/>
          <w:jc w:val="center"/>
        </w:pPr>
        <w:r>
          <w:fldChar w:fldCharType="begin"/>
        </w:r>
        <w:r>
          <w:instrText>PAGE   \* MERGEFORMAT</w:instrText>
        </w:r>
        <w:r>
          <w:fldChar w:fldCharType="separate"/>
        </w:r>
        <w:r w:rsidR="007641B1" w:rsidRPr="007641B1">
          <w:rPr>
            <w:noProof/>
            <w:lang w:val="ru-RU"/>
          </w:rPr>
          <w:t>4</w:t>
        </w:r>
        <w:r>
          <w:fldChar w:fldCharType="end"/>
        </w:r>
      </w:p>
    </w:sdtContent>
  </w:sdt>
  <w:p w:rsidR="00643EF0" w:rsidRDefault="00643EF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036778"/>
      <w:docPartObj>
        <w:docPartGallery w:val="Page Numbers (Bottom of Page)"/>
        <w:docPartUnique/>
      </w:docPartObj>
    </w:sdtPr>
    <w:sdtContent>
      <w:p w:rsidR="00643EF0" w:rsidRDefault="00643EF0">
        <w:pPr>
          <w:pStyle w:val="ae"/>
          <w:jc w:val="center"/>
        </w:pPr>
        <w:r>
          <w:fldChar w:fldCharType="begin"/>
        </w:r>
        <w:r>
          <w:instrText>PAGE   \* MERGEFORMAT</w:instrText>
        </w:r>
        <w:r>
          <w:fldChar w:fldCharType="separate"/>
        </w:r>
        <w:r w:rsidR="007641B1" w:rsidRPr="007641B1">
          <w:rPr>
            <w:noProof/>
            <w:lang w:val="ru-RU"/>
          </w:rPr>
          <w:t>61</w:t>
        </w:r>
        <w:r>
          <w:fldChar w:fldCharType="end"/>
        </w:r>
      </w:p>
    </w:sdtContent>
  </w:sdt>
  <w:p w:rsidR="00643EF0" w:rsidRDefault="00643EF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A99" w:rsidRDefault="004F3A99" w:rsidP="00D47495">
      <w:pPr>
        <w:spacing w:after="0" w:line="240" w:lineRule="auto"/>
      </w:pPr>
      <w:r>
        <w:separator/>
      </w:r>
    </w:p>
  </w:footnote>
  <w:footnote w:type="continuationSeparator" w:id="0">
    <w:p w:rsidR="004F3A99" w:rsidRDefault="004F3A99" w:rsidP="00D47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57EF"/>
    <w:multiLevelType w:val="hybridMultilevel"/>
    <w:tmpl w:val="498AC326"/>
    <w:lvl w:ilvl="0" w:tplc="B9F46556">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1A56613"/>
    <w:multiLevelType w:val="multilevel"/>
    <w:tmpl w:val="6FB2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20A57"/>
    <w:multiLevelType w:val="multilevel"/>
    <w:tmpl w:val="A8E0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C2D8B"/>
    <w:multiLevelType w:val="multilevel"/>
    <w:tmpl w:val="C71A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D39AE"/>
    <w:multiLevelType w:val="hybridMultilevel"/>
    <w:tmpl w:val="4B404442"/>
    <w:lvl w:ilvl="0" w:tplc="BB24EF84">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1B93CA7"/>
    <w:multiLevelType w:val="hybridMultilevel"/>
    <w:tmpl w:val="1C1E1ABE"/>
    <w:lvl w:ilvl="0" w:tplc="7EF4E91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704"/>
        </w:tabs>
        <w:ind w:left="1704" w:hanging="360"/>
      </w:pPr>
      <w:rPr>
        <w:rFonts w:ascii="Courier New" w:hAnsi="Courier New" w:cs="Courier New" w:hint="default"/>
      </w:rPr>
    </w:lvl>
    <w:lvl w:ilvl="2" w:tplc="04190005">
      <w:start w:val="1"/>
      <w:numFmt w:val="bullet"/>
      <w:lvlText w:val=""/>
      <w:lvlJc w:val="left"/>
      <w:pPr>
        <w:tabs>
          <w:tab w:val="num" w:pos="2424"/>
        </w:tabs>
        <w:ind w:left="2424" w:hanging="360"/>
      </w:pPr>
      <w:rPr>
        <w:rFonts w:ascii="Wingdings" w:hAnsi="Wingdings" w:hint="default"/>
      </w:rPr>
    </w:lvl>
    <w:lvl w:ilvl="3" w:tplc="04190001">
      <w:start w:val="1"/>
      <w:numFmt w:val="bullet"/>
      <w:lvlText w:val=""/>
      <w:lvlJc w:val="left"/>
      <w:pPr>
        <w:tabs>
          <w:tab w:val="num" w:pos="3144"/>
        </w:tabs>
        <w:ind w:left="3144" w:hanging="360"/>
      </w:pPr>
      <w:rPr>
        <w:rFonts w:ascii="Symbol" w:hAnsi="Symbol" w:hint="default"/>
      </w:rPr>
    </w:lvl>
    <w:lvl w:ilvl="4" w:tplc="04190003">
      <w:start w:val="1"/>
      <w:numFmt w:val="bullet"/>
      <w:lvlText w:val="o"/>
      <w:lvlJc w:val="left"/>
      <w:pPr>
        <w:tabs>
          <w:tab w:val="num" w:pos="3864"/>
        </w:tabs>
        <w:ind w:left="3864" w:hanging="360"/>
      </w:pPr>
      <w:rPr>
        <w:rFonts w:ascii="Courier New" w:hAnsi="Courier New" w:cs="Courier New" w:hint="default"/>
      </w:rPr>
    </w:lvl>
    <w:lvl w:ilvl="5" w:tplc="04190005">
      <w:start w:val="1"/>
      <w:numFmt w:val="bullet"/>
      <w:lvlText w:val=""/>
      <w:lvlJc w:val="left"/>
      <w:pPr>
        <w:tabs>
          <w:tab w:val="num" w:pos="4584"/>
        </w:tabs>
        <w:ind w:left="4584" w:hanging="360"/>
      </w:pPr>
      <w:rPr>
        <w:rFonts w:ascii="Wingdings" w:hAnsi="Wingdings" w:hint="default"/>
      </w:rPr>
    </w:lvl>
    <w:lvl w:ilvl="6" w:tplc="04190001">
      <w:start w:val="1"/>
      <w:numFmt w:val="bullet"/>
      <w:lvlText w:val=""/>
      <w:lvlJc w:val="left"/>
      <w:pPr>
        <w:tabs>
          <w:tab w:val="num" w:pos="5304"/>
        </w:tabs>
        <w:ind w:left="5304" w:hanging="360"/>
      </w:pPr>
      <w:rPr>
        <w:rFonts w:ascii="Symbol" w:hAnsi="Symbol" w:hint="default"/>
      </w:rPr>
    </w:lvl>
    <w:lvl w:ilvl="7" w:tplc="04190003">
      <w:start w:val="1"/>
      <w:numFmt w:val="bullet"/>
      <w:lvlText w:val="o"/>
      <w:lvlJc w:val="left"/>
      <w:pPr>
        <w:tabs>
          <w:tab w:val="num" w:pos="6024"/>
        </w:tabs>
        <w:ind w:left="6024" w:hanging="360"/>
      </w:pPr>
      <w:rPr>
        <w:rFonts w:ascii="Courier New" w:hAnsi="Courier New" w:cs="Courier New" w:hint="default"/>
      </w:rPr>
    </w:lvl>
    <w:lvl w:ilvl="8" w:tplc="04190005">
      <w:start w:val="1"/>
      <w:numFmt w:val="bullet"/>
      <w:lvlText w:val=""/>
      <w:lvlJc w:val="left"/>
      <w:pPr>
        <w:tabs>
          <w:tab w:val="num" w:pos="6744"/>
        </w:tabs>
        <w:ind w:left="6744" w:hanging="360"/>
      </w:pPr>
      <w:rPr>
        <w:rFonts w:ascii="Wingdings" w:hAnsi="Wingdings" w:hint="default"/>
      </w:rPr>
    </w:lvl>
  </w:abstractNum>
  <w:abstractNum w:abstractNumId="6" w15:restartNumberingAfterBreak="0">
    <w:nsid w:val="31C4731A"/>
    <w:multiLevelType w:val="hybridMultilevel"/>
    <w:tmpl w:val="0F544ABC"/>
    <w:lvl w:ilvl="0" w:tplc="3328134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3DAF29A6"/>
    <w:multiLevelType w:val="singleLevel"/>
    <w:tmpl w:val="62D038B2"/>
    <w:lvl w:ilvl="0">
      <w:start w:val="1"/>
      <w:numFmt w:val="bullet"/>
      <w:lvlText w:val=""/>
      <w:lvlJc w:val="left"/>
      <w:pPr>
        <w:ind w:left="360" w:hanging="360"/>
      </w:pPr>
      <w:rPr>
        <w:rFonts w:ascii="Symbol" w:hAnsi="Symbol" w:hint="default"/>
      </w:rPr>
    </w:lvl>
  </w:abstractNum>
  <w:abstractNum w:abstractNumId="8" w15:restartNumberingAfterBreak="0">
    <w:nsid w:val="419830C6"/>
    <w:multiLevelType w:val="hybridMultilevel"/>
    <w:tmpl w:val="6D909180"/>
    <w:lvl w:ilvl="0" w:tplc="F812711A">
      <w:start w:val="1"/>
      <w:numFmt w:val="decimal"/>
      <w:lvlText w:val="%1)"/>
      <w:lvlJc w:val="left"/>
      <w:pPr>
        <w:tabs>
          <w:tab w:val="num" w:pos="1287"/>
        </w:tabs>
        <w:ind w:left="1287" w:hanging="360"/>
      </w:pPr>
      <w:rPr>
        <w:rFonts w:ascii="Times New Roman" w:eastAsia="Times New Roman" w:hAnsi="Times New Roman" w:cs="Times New Roman"/>
      </w:rPr>
    </w:lvl>
    <w:lvl w:ilvl="1" w:tplc="6CD226F4">
      <w:start w:val="4"/>
      <w:numFmt w:val="bullet"/>
      <w:lvlText w:val="-"/>
      <w:lvlJc w:val="left"/>
      <w:pPr>
        <w:tabs>
          <w:tab w:val="num" w:pos="2412"/>
        </w:tabs>
        <w:ind w:left="2412" w:hanging="765"/>
      </w:pPr>
      <w:rPr>
        <w:rFonts w:ascii="Times New Roman" w:eastAsia="Times New Roman" w:hAnsi="Times New Roman"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44A10601"/>
    <w:multiLevelType w:val="hybridMultilevel"/>
    <w:tmpl w:val="F42243BA"/>
    <w:lvl w:ilvl="0" w:tplc="B9F46556">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A5D17A0"/>
    <w:multiLevelType w:val="hybridMultilevel"/>
    <w:tmpl w:val="2EC6E844"/>
    <w:lvl w:ilvl="0" w:tplc="B9F46556">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D35011E"/>
    <w:multiLevelType w:val="hybridMultilevel"/>
    <w:tmpl w:val="F52A0674"/>
    <w:lvl w:ilvl="0" w:tplc="B9F46556">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DC93E25"/>
    <w:multiLevelType w:val="hybridMultilevel"/>
    <w:tmpl w:val="88966442"/>
    <w:lvl w:ilvl="0" w:tplc="AFA00EC8">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77D77AE"/>
    <w:multiLevelType w:val="multilevel"/>
    <w:tmpl w:val="366C5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03198A"/>
    <w:multiLevelType w:val="hybridMultilevel"/>
    <w:tmpl w:val="E5A8136A"/>
    <w:lvl w:ilvl="0" w:tplc="7EF4E91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54"/>
        </w:tabs>
        <w:ind w:left="-54" w:hanging="360"/>
      </w:pPr>
      <w:rPr>
        <w:rFonts w:ascii="Courier New" w:hAnsi="Courier New" w:cs="Courier New" w:hint="default"/>
      </w:rPr>
    </w:lvl>
    <w:lvl w:ilvl="2" w:tplc="04190005">
      <w:start w:val="1"/>
      <w:numFmt w:val="bullet"/>
      <w:lvlText w:val=""/>
      <w:lvlJc w:val="left"/>
      <w:pPr>
        <w:tabs>
          <w:tab w:val="num" w:pos="666"/>
        </w:tabs>
        <w:ind w:left="666" w:hanging="360"/>
      </w:pPr>
      <w:rPr>
        <w:rFonts w:ascii="Wingdings" w:hAnsi="Wingdings" w:hint="default"/>
      </w:rPr>
    </w:lvl>
    <w:lvl w:ilvl="3" w:tplc="04190001">
      <w:start w:val="1"/>
      <w:numFmt w:val="bullet"/>
      <w:lvlText w:val=""/>
      <w:lvlJc w:val="left"/>
      <w:pPr>
        <w:tabs>
          <w:tab w:val="num" w:pos="1386"/>
        </w:tabs>
        <w:ind w:left="1386" w:hanging="360"/>
      </w:pPr>
      <w:rPr>
        <w:rFonts w:ascii="Symbol" w:hAnsi="Symbol" w:hint="default"/>
      </w:rPr>
    </w:lvl>
    <w:lvl w:ilvl="4" w:tplc="04190003">
      <w:start w:val="1"/>
      <w:numFmt w:val="bullet"/>
      <w:lvlText w:val="o"/>
      <w:lvlJc w:val="left"/>
      <w:pPr>
        <w:tabs>
          <w:tab w:val="num" w:pos="2106"/>
        </w:tabs>
        <w:ind w:left="2106" w:hanging="360"/>
      </w:pPr>
      <w:rPr>
        <w:rFonts w:ascii="Courier New" w:hAnsi="Courier New" w:cs="Courier New" w:hint="default"/>
      </w:rPr>
    </w:lvl>
    <w:lvl w:ilvl="5" w:tplc="04190005">
      <w:start w:val="1"/>
      <w:numFmt w:val="bullet"/>
      <w:lvlText w:val=""/>
      <w:lvlJc w:val="left"/>
      <w:pPr>
        <w:tabs>
          <w:tab w:val="num" w:pos="2826"/>
        </w:tabs>
        <w:ind w:left="2826" w:hanging="360"/>
      </w:pPr>
      <w:rPr>
        <w:rFonts w:ascii="Wingdings" w:hAnsi="Wingdings" w:hint="default"/>
      </w:rPr>
    </w:lvl>
    <w:lvl w:ilvl="6" w:tplc="04190001">
      <w:start w:val="1"/>
      <w:numFmt w:val="bullet"/>
      <w:lvlText w:val=""/>
      <w:lvlJc w:val="left"/>
      <w:pPr>
        <w:tabs>
          <w:tab w:val="num" w:pos="3546"/>
        </w:tabs>
        <w:ind w:left="3546" w:hanging="360"/>
      </w:pPr>
      <w:rPr>
        <w:rFonts w:ascii="Symbol" w:hAnsi="Symbol" w:hint="default"/>
      </w:rPr>
    </w:lvl>
    <w:lvl w:ilvl="7" w:tplc="04190003">
      <w:start w:val="1"/>
      <w:numFmt w:val="bullet"/>
      <w:lvlText w:val="o"/>
      <w:lvlJc w:val="left"/>
      <w:pPr>
        <w:tabs>
          <w:tab w:val="num" w:pos="4266"/>
        </w:tabs>
        <w:ind w:left="4266" w:hanging="360"/>
      </w:pPr>
      <w:rPr>
        <w:rFonts w:ascii="Courier New" w:hAnsi="Courier New" w:cs="Courier New" w:hint="default"/>
      </w:rPr>
    </w:lvl>
    <w:lvl w:ilvl="8" w:tplc="04190005">
      <w:start w:val="1"/>
      <w:numFmt w:val="bullet"/>
      <w:lvlText w:val=""/>
      <w:lvlJc w:val="left"/>
      <w:pPr>
        <w:tabs>
          <w:tab w:val="num" w:pos="4986"/>
        </w:tabs>
        <w:ind w:left="4986" w:hanging="360"/>
      </w:pPr>
      <w:rPr>
        <w:rFonts w:ascii="Wingdings" w:hAnsi="Wingdings" w:hint="default"/>
      </w:rPr>
    </w:lvl>
  </w:abstractNum>
  <w:num w:numId="1">
    <w:abstractNumId w:val="13"/>
  </w:num>
  <w:num w:numId="2">
    <w:abstractNumId w:val="2"/>
  </w:num>
  <w:num w:numId="3">
    <w:abstractNumId w:val="3"/>
  </w:num>
  <w:num w:numId="4">
    <w:abstractNumId w:val="7"/>
  </w:num>
  <w:num w:numId="5">
    <w:abstractNumId w:val="11"/>
  </w:num>
  <w:num w:numId="6">
    <w:abstractNumId w:val="12"/>
  </w:num>
  <w:num w:numId="7">
    <w:abstractNumId w:val="4"/>
  </w:num>
  <w:num w:numId="8">
    <w:abstractNumId w:val="9"/>
  </w:num>
  <w:num w:numId="9">
    <w:abstractNumId w:val="0"/>
  </w:num>
  <w:num w:numId="10">
    <w:abstractNumId w:val="10"/>
  </w:num>
  <w:num w:numId="11">
    <w:abstractNumId w:val="1"/>
  </w:num>
  <w:num w:numId="12">
    <w:abstractNumId w:val="14"/>
  </w:num>
  <w:num w:numId="13">
    <w:abstractNumId w:val="5"/>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58"/>
    <w:rsid w:val="00073FDB"/>
    <w:rsid w:val="000F5410"/>
    <w:rsid w:val="0014562A"/>
    <w:rsid w:val="00192B24"/>
    <w:rsid w:val="00197A35"/>
    <w:rsid w:val="00206215"/>
    <w:rsid w:val="002B08A0"/>
    <w:rsid w:val="002E590D"/>
    <w:rsid w:val="0032516C"/>
    <w:rsid w:val="003C3C8B"/>
    <w:rsid w:val="003D3559"/>
    <w:rsid w:val="003F0DE3"/>
    <w:rsid w:val="00421A85"/>
    <w:rsid w:val="00427E02"/>
    <w:rsid w:val="00452F58"/>
    <w:rsid w:val="00481AF2"/>
    <w:rsid w:val="00490D48"/>
    <w:rsid w:val="004B2D98"/>
    <w:rsid w:val="004C7E55"/>
    <w:rsid w:val="004F3A99"/>
    <w:rsid w:val="004F61FF"/>
    <w:rsid w:val="00507FBB"/>
    <w:rsid w:val="00524815"/>
    <w:rsid w:val="00564E58"/>
    <w:rsid w:val="005A13FA"/>
    <w:rsid w:val="005A15FB"/>
    <w:rsid w:val="00643EF0"/>
    <w:rsid w:val="00675BF3"/>
    <w:rsid w:val="00676383"/>
    <w:rsid w:val="006863B8"/>
    <w:rsid w:val="006B0137"/>
    <w:rsid w:val="00744516"/>
    <w:rsid w:val="007641B1"/>
    <w:rsid w:val="007C1D8A"/>
    <w:rsid w:val="007C2A8E"/>
    <w:rsid w:val="00895384"/>
    <w:rsid w:val="009F2BE3"/>
    <w:rsid w:val="00A50F47"/>
    <w:rsid w:val="00A7493E"/>
    <w:rsid w:val="00AA020A"/>
    <w:rsid w:val="00B05893"/>
    <w:rsid w:val="00B413C1"/>
    <w:rsid w:val="00BA382A"/>
    <w:rsid w:val="00C30E95"/>
    <w:rsid w:val="00C34A83"/>
    <w:rsid w:val="00C46D2F"/>
    <w:rsid w:val="00D343FF"/>
    <w:rsid w:val="00D47495"/>
    <w:rsid w:val="00DA7E6B"/>
    <w:rsid w:val="00DC5889"/>
    <w:rsid w:val="00DD2C4B"/>
    <w:rsid w:val="00DF7E5C"/>
    <w:rsid w:val="00E06D1B"/>
    <w:rsid w:val="00E5441E"/>
    <w:rsid w:val="00E6087C"/>
    <w:rsid w:val="00E76AD1"/>
    <w:rsid w:val="00FC6C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45D308E"/>
  <w15:chartTrackingRefBased/>
  <w15:docId w15:val="{4F8DB5DD-21C8-4298-91D4-B1EA1E10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DD2C4B"/>
    <w:pPr>
      <w:keepNext/>
      <w:keepLines/>
      <w:spacing w:before="240" w:after="0"/>
      <w:jc w:val="center"/>
      <w:outlineLvl w:val="0"/>
    </w:pPr>
    <w:rPr>
      <w:rFonts w:ascii="Times New Roman" w:eastAsiaTheme="majorEastAsia" w:hAnsi="Times New Roman" w:cs="Times New Roman"/>
      <w:b/>
      <w:sz w:val="32"/>
      <w:szCs w:val="32"/>
    </w:rPr>
  </w:style>
  <w:style w:type="paragraph" w:styleId="2">
    <w:name w:val="heading 2"/>
    <w:basedOn w:val="a"/>
    <w:next w:val="a"/>
    <w:link w:val="20"/>
    <w:autoRedefine/>
    <w:uiPriority w:val="9"/>
    <w:unhideWhenUsed/>
    <w:qFormat/>
    <w:rsid w:val="00427E02"/>
    <w:pPr>
      <w:keepNext/>
      <w:keepLines/>
      <w:spacing w:before="40" w:after="0"/>
      <w:jc w:val="center"/>
      <w:outlineLvl w:val="1"/>
    </w:pPr>
    <w:rPr>
      <w:rFonts w:ascii="Times New Roman" w:eastAsiaTheme="majorEastAsia" w:hAnsi="Times New Roman" w:cs="Times New Roman"/>
      <w:b/>
      <w:sz w:val="32"/>
      <w:szCs w:val="32"/>
    </w:rPr>
  </w:style>
  <w:style w:type="paragraph" w:styleId="3">
    <w:name w:val="heading 3"/>
    <w:basedOn w:val="a"/>
    <w:link w:val="30"/>
    <w:autoRedefine/>
    <w:uiPriority w:val="9"/>
    <w:qFormat/>
    <w:rsid w:val="00E6087C"/>
    <w:pPr>
      <w:spacing w:before="100" w:beforeAutospacing="1" w:after="100" w:afterAutospacing="1" w:line="240" w:lineRule="auto"/>
      <w:jc w:val="both"/>
      <w:outlineLvl w:val="2"/>
    </w:pPr>
    <w:rPr>
      <w:rFonts w:ascii="Times New Roman" w:eastAsia="Times New Roman" w:hAnsi="Times New Roman" w:cs="Times New Roman"/>
      <w:bCs/>
      <w:sz w:val="32"/>
      <w:szCs w:val="32"/>
      <w:lang w:eastAsia="uk-UA"/>
    </w:rPr>
  </w:style>
  <w:style w:type="paragraph" w:styleId="4">
    <w:name w:val="heading 4"/>
    <w:basedOn w:val="a"/>
    <w:link w:val="40"/>
    <w:uiPriority w:val="9"/>
    <w:qFormat/>
    <w:rsid w:val="002B08A0"/>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5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C5889"/>
    <w:rPr>
      <w:b/>
      <w:bCs/>
    </w:rPr>
  </w:style>
  <w:style w:type="character" w:customStyle="1" w:styleId="css-96zuhp-word-diff">
    <w:name w:val="css-96zuhp-word-diff"/>
    <w:basedOn w:val="a0"/>
    <w:rsid w:val="00DC5889"/>
  </w:style>
  <w:style w:type="character" w:customStyle="1" w:styleId="30">
    <w:name w:val="Заголовок 3 Знак"/>
    <w:basedOn w:val="a0"/>
    <w:link w:val="3"/>
    <w:uiPriority w:val="9"/>
    <w:rsid w:val="00E6087C"/>
    <w:rPr>
      <w:rFonts w:ascii="Times New Roman" w:eastAsia="Times New Roman" w:hAnsi="Times New Roman" w:cs="Times New Roman"/>
      <w:bCs/>
      <w:sz w:val="32"/>
      <w:szCs w:val="32"/>
      <w:lang w:eastAsia="uk-UA"/>
    </w:rPr>
  </w:style>
  <w:style w:type="character" w:customStyle="1" w:styleId="40">
    <w:name w:val="Заголовок 4 Знак"/>
    <w:basedOn w:val="a0"/>
    <w:link w:val="4"/>
    <w:uiPriority w:val="9"/>
    <w:rsid w:val="002B08A0"/>
    <w:rPr>
      <w:rFonts w:ascii="Times New Roman" w:eastAsia="Times New Roman" w:hAnsi="Times New Roman" w:cs="Times New Roman"/>
      <w:b/>
      <w:bCs/>
      <w:sz w:val="24"/>
      <w:szCs w:val="24"/>
      <w:lang w:eastAsia="uk-UA"/>
    </w:rPr>
  </w:style>
  <w:style w:type="table" w:styleId="a5">
    <w:name w:val="Table Grid"/>
    <w:basedOn w:val="a1"/>
    <w:uiPriority w:val="39"/>
    <w:rsid w:val="002B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2B08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6">
    <w:name w:val="List Paragraph"/>
    <w:basedOn w:val="a"/>
    <w:uiPriority w:val="34"/>
    <w:qFormat/>
    <w:rsid w:val="002B08A0"/>
    <w:pPr>
      <w:ind w:left="720"/>
      <w:contextualSpacing/>
    </w:pPr>
  </w:style>
  <w:style w:type="paragraph" w:styleId="a7">
    <w:name w:val="Body Text Indent"/>
    <w:basedOn w:val="a"/>
    <w:link w:val="11"/>
    <w:unhideWhenUsed/>
    <w:rsid w:val="00C46D2F"/>
    <w:pPr>
      <w:widowControl w:val="0"/>
      <w:shd w:val="clear" w:color="auto" w:fill="FFFFFF"/>
      <w:autoSpaceDE w:val="0"/>
      <w:autoSpaceDN w:val="0"/>
      <w:adjustRightInd w:val="0"/>
      <w:spacing w:after="0" w:line="360" w:lineRule="auto"/>
      <w:ind w:firstLine="562"/>
      <w:jc w:val="both"/>
    </w:pPr>
    <w:rPr>
      <w:rFonts w:ascii="Times New Roman" w:eastAsia="Times New Roman" w:hAnsi="Times New Roman" w:cs="Times New Roman"/>
      <w:sz w:val="26"/>
      <w:szCs w:val="20"/>
      <w:lang w:val="ru-RU" w:eastAsia="ru-RU"/>
    </w:rPr>
  </w:style>
  <w:style w:type="character" w:customStyle="1" w:styleId="a8">
    <w:name w:val="Основной текст с отступом Знак"/>
    <w:basedOn w:val="a0"/>
    <w:uiPriority w:val="99"/>
    <w:semiHidden/>
    <w:rsid w:val="00C46D2F"/>
  </w:style>
  <w:style w:type="character" w:customStyle="1" w:styleId="11">
    <w:name w:val="Основной текст с отступом Знак1"/>
    <w:link w:val="a7"/>
    <w:locked/>
    <w:rsid w:val="00C46D2F"/>
    <w:rPr>
      <w:rFonts w:ascii="Times New Roman" w:eastAsia="Times New Roman" w:hAnsi="Times New Roman" w:cs="Times New Roman"/>
      <w:sz w:val="26"/>
      <w:szCs w:val="20"/>
      <w:shd w:val="clear" w:color="auto" w:fill="FFFFFF"/>
      <w:lang w:val="ru-RU" w:eastAsia="ru-RU"/>
    </w:rPr>
  </w:style>
  <w:style w:type="paragraph" w:styleId="21">
    <w:name w:val="Body Text Indent 2"/>
    <w:basedOn w:val="a"/>
    <w:link w:val="22"/>
    <w:uiPriority w:val="99"/>
    <w:semiHidden/>
    <w:unhideWhenUsed/>
    <w:rsid w:val="00C46D2F"/>
    <w:pPr>
      <w:spacing w:after="120" w:line="480" w:lineRule="auto"/>
      <w:ind w:left="283"/>
    </w:pPr>
  </w:style>
  <w:style w:type="character" w:customStyle="1" w:styleId="22">
    <w:name w:val="Основной текст с отступом 2 Знак"/>
    <w:basedOn w:val="a0"/>
    <w:link w:val="21"/>
    <w:uiPriority w:val="99"/>
    <w:semiHidden/>
    <w:rsid w:val="00C46D2F"/>
  </w:style>
  <w:style w:type="paragraph" w:customStyle="1" w:styleId="a9">
    <w:name w:val="Основной Знак Знак Знак Знак Знак Знак Знак"/>
    <w:basedOn w:val="a"/>
    <w:rsid w:val="007C1D8A"/>
    <w:pPr>
      <w:keepLines/>
      <w:kinsoku w:val="0"/>
      <w:spacing w:before="240" w:after="0" w:line="240" w:lineRule="auto"/>
    </w:pPr>
    <w:rPr>
      <w:rFonts w:ascii="Tahoma" w:eastAsia="Times New Roman" w:hAnsi="Tahoma" w:cs="Times New Roman"/>
      <w:sz w:val="24"/>
      <w:szCs w:val="24"/>
      <w:lang w:val="ru-RU" w:eastAsia="ru-RU"/>
    </w:rPr>
  </w:style>
  <w:style w:type="character" w:customStyle="1" w:styleId="10">
    <w:name w:val="Заголовок 1 Знак"/>
    <w:basedOn w:val="a0"/>
    <w:link w:val="1"/>
    <w:uiPriority w:val="9"/>
    <w:rsid w:val="00DD2C4B"/>
    <w:rPr>
      <w:rFonts w:ascii="Times New Roman" w:eastAsiaTheme="majorEastAsia" w:hAnsi="Times New Roman" w:cs="Times New Roman"/>
      <w:b/>
      <w:sz w:val="32"/>
      <w:szCs w:val="32"/>
    </w:rPr>
  </w:style>
  <w:style w:type="character" w:customStyle="1" w:styleId="20">
    <w:name w:val="Заголовок 2 Знак"/>
    <w:basedOn w:val="a0"/>
    <w:link w:val="2"/>
    <w:uiPriority w:val="9"/>
    <w:rsid w:val="00427E02"/>
    <w:rPr>
      <w:rFonts w:ascii="Times New Roman" w:eastAsiaTheme="majorEastAsia" w:hAnsi="Times New Roman" w:cs="Times New Roman"/>
      <w:b/>
      <w:sz w:val="32"/>
      <w:szCs w:val="32"/>
    </w:rPr>
  </w:style>
  <w:style w:type="paragraph" w:styleId="aa">
    <w:name w:val="TOC Heading"/>
    <w:basedOn w:val="1"/>
    <w:next w:val="a"/>
    <w:uiPriority w:val="39"/>
    <w:unhideWhenUsed/>
    <w:qFormat/>
    <w:rsid w:val="00B413C1"/>
    <w:pPr>
      <w:outlineLvl w:val="9"/>
    </w:pPr>
    <w:rPr>
      <w:lang w:val="en-US"/>
    </w:rPr>
  </w:style>
  <w:style w:type="paragraph" w:styleId="12">
    <w:name w:val="toc 1"/>
    <w:basedOn w:val="a"/>
    <w:next w:val="a"/>
    <w:autoRedefine/>
    <w:uiPriority w:val="39"/>
    <w:unhideWhenUsed/>
    <w:rsid w:val="00B413C1"/>
    <w:pPr>
      <w:spacing w:after="100"/>
    </w:pPr>
  </w:style>
  <w:style w:type="character" w:styleId="ab">
    <w:name w:val="Hyperlink"/>
    <w:basedOn w:val="a0"/>
    <w:uiPriority w:val="99"/>
    <w:unhideWhenUsed/>
    <w:rsid w:val="00B413C1"/>
    <w:rPr>
      <w:color w:val="0563C1" w:themeColor="hyperlink"/>
      <w:u w:val="single"/>
    </w:rPr>
  </w:style>
  <w:style w:type="paragraph" w:styleId="23">
    <w:name w:val="toc 2"/>
    <w:basedOn w:val="a"/>
    <w:next w:val="a"/>
    <w:autoRedefine/>
    <w:uiPriority w:val="39"/>
    <w:unhideWhenUsed/>
    <w:rsid w:val="00DD2C4B"/>
    <w:pPr>
      <w:tabs>
        <w:tab w:val="right" w:leader="dot" w:pos="9770"/>
      </w:tabs>
      <w:spacing w:after="100"/>
      <w:ind w:left="220"/>
    </w:pPr>
    <w:rPr>
      <w:b/>
      <w:bCs/>
      <w:noProof/>
      <w:spacing w:val="-10"/>
      <w:lang w:eastAsia="ru-RU"/>
    </w:rPr>
  </w:style>
  <w:style w:type="paragraph" w:styleId="31">
    <w:name w:val="toc 3"/>
    <w:basedOn w:val="a"/>
    <w:next w:val="a"/>
    <w:autoRedefine/>
    <w:uiPriority w:val="39"/>
    <w:unhideWhenUsed/>
    <w:rsid w:val="00427E02"/>
    <w:pPr>
      <w:spacing w:after="100"/>
      <w:ind w:left="440"/>
    </w:pPr>
  </w:style>
  <w:style w:type="paragraph" w:styleId="ac">
    <w:name w:val="header"/>
    <w:basedOn w:val="a"/>
    <w:link w:val="ad"/>
    <w:uiPriority w:val="99"/>
    <w:unhideWhenUsed/>
    <w:rsid w:val="00D47495"/>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D47495"/>
  </w:style>
  <w:style w:type="paragraph" w:styleId="ae">
    <w:name w:val="footer"/>
    <w:basedOn w:val="a"/>
    <w:link w:val="af"/>
    <w:uiPriority w:val="99"/>
    <w:unhideWhenUsed/>
    <w:rsid w:val="00D47495"/>
    <w:pPr>
      <w:tabs>
        <w:tab w:val="center" w:pos="4844"/>
        <w:tab w:val="right" w:pos="9689"/>
      </w:tabs>
      <w:spacing w:after="0" w:line="240" w:lineRule="auto"/>
    </w:pPr>
  </w:style>
  <w:style w:type="character" w:customStyle="1" w:styleId="af">
    <w:name w:val="Нижний колонтитул Знак"/>
    <w:basedOn w:val="a0"/>
    <w:link w:val="ae"/>
    <w:uiPriority w:val="99"/>
    <w:rsid w:val="00D4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231">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69736358">
      <w:bodyDiv w:val="1"/>
      <w:marLeft w:val="0"/>
      <w:marRight w:val="0"/>
      <w:marTop w:val="0"/>
      <w:marBottom w:val="0"/>
      <w:divBdr>
        <w:top w:val="none" w:sz="0" w:space="0" w:color="auto"/>
        <w:left w:val="none" w:sz="0" w:space="0" w:color="auto"/>
        <w:bottom w:val="none" w:sz="0" w:space="0" w:color="auto"/>
        <w:right w:val="none" w:sz="0" w:space="0" w:color="auto"/>
      </w:divBdr>
    </w:div>
    <w:div w:id="143931699">
      <w:bodyDiv w:val="1"/>
      <w:marLeft w:val="0"/>
      <w:marRight w:val="0"/>
      <w:marTop w:val="0"/>
      <w:marBottom w:val="0"/>
      <w:divBdr>
        <w:top w:val="none" w:sz="0" w:space="0" w:color="auto"/>
        <w:left w:val="none" w:sz="0" w:space="0" w:color="auto"/>
        <w:bottom w:val="none" w:sz="0" w:space="0" w:color="auto"/>
        <w:right w:val="none" w:sz="0" w:space="0" w:color="auto"/>
      </w:divBdr>
    </w:div>
    <w:div w:id="144780128">
      <w:bodyDiv w:val="1"/>
      <w:marLeft w:val="0"/>
      <w:marRight w:val="0"/>
      <w:marTop w:val="0"/>
      <w:marBottom w:val="0"/>
      <w:divBdr>
        <w:top w:val="none" w:sz="0" w:space="0" w:color="auto"/>
        <w:left w:val="none" w:sz="0" w:space="0" w:color="auto"/>
        <w:bottom w:val="none" w:sz="0" w:space="0" w:color="auto"/>
        <w:right w:val="none" w:sz="0" w:space="0" w:color="auto"/>
      </w:divBdr>
    </w:div>
    <w:div w:id="171377943">
      <w:bodyDiv w:val="1"/>
      <w:marLeft w:val="0"/>
      <w:marRight w:val="0"/>
      <w:marTop w:val="0"/>
      <w:marBottom w:val="0"/>
      <w:divBdr>
        <w:top w:val="none" w:sz="0" w:space="0" w:color="auto"/>
        <w:left w:val="none" w:sz="0" w:space="0" w:color="auto"/>
        <w:bottom w:val="none" w:sz="0" w:space="0" w:color="auto"/>
        <w:right w:val="none" w:sz="0" w:space="0" w:color="auto"/>
      </w:divBdr>
    </w:div>
    <w:div w:id="186648798">
      <w:bodyDiv w:val="1"/>
      <w:marLeft w:val="0"/>
      <w:marRight w:val="0"/>
      <w:marTop w:val="0"/>
      <w:marBottom w:val="0"/>
      <w:divBdr>
        <w:top w:val="none" w:sz="0" w:space="0" w:color="auto"/>
        <w:left w:val="none" w:sz="0" w:space="0" w:color="auto"/>
        <w:bottom w:val="none" w:sz="0" w:space="0" w:color="auto"/>
        <w:right w:val="none" w:sz="0" w:space="0" w:color="auto"/>
      </w:divBdr>
    </w:div>
    <w:div w:id="194395192">
      <w:bodyDiv w:val="1"/>
      <w:marLeft w:val="0"/>
      <w:marRight w:val="0"/>
      <w:marTop w:val="0"/>
      <w:marBottom w:val="0"/>
      <w:divBdr>
        <w:top w:val="none" w:sz="0" w:space="0" w:color="auto"/>
        <w:left w:val="none" w:sz="0" w:space="0" w:color="auto"/>
        <w:bottom w:val="none" w:sz="0" w:space="0" w:color="auto"/>
        <w:right w:val="none" w:sz="0" w:space="0" w:color="auto"/>
      </w:divBdr>
    </w:div>
    <w:div w:id="199168824">
      <w:bodyDiv w:val="1"/>
      <w:marLeft w:val="0"/>
      <w:marRight w:val="0"/>
      <w:marTop w:val="0"/>
      <w:marBottom w:val="0"/>
      <w:divBdr>
        <w:top w:val="none" w:sz="0" w:space="0" w:color="auto"/>
        <w:left w:val="none" w:sz="0" w:space="0" w:color="auto"/>
        <w:bottom w:val="none" w:sz="0" w:space="0" w:color="auto"/>
        <w:right w:val="none" w:sz="0" w:space="0" w:color="auto"/>
      </w:divBdr>
    </w:div>
    <w:div w:id="223762564">
      <w:bodyDiv w:val="1"/>
      <w:marLeft w:val="0"/>
      <w:marRight w:val="0"/>
      <w:marTop w:val="0"/>
      <w:marBottom w:val="0"/>
      <w:divBdr>
        <w:top w:val="none" w:sz="0" w:space="0" w:color="auto"/>
        <w:left w:val="none" w:sz="0" w:space="0" w:color="auto"/>
        <w:bottom w:val="none" w:sz="0" w:space="0" w:color="auto"/>
        <w:right w:val="none" w:sz="0" w:space="0" w:color="auto"/>
      </w:divBdr>
    </w:div>
    <w:div w:id="228345006">
      <w:bodyDiv w:val="1"/>
      <w:marLeft w:val="0"/>
      <w:marRight w:val="0"/>
      <w:marTop w:val="0"/>
      <w:marBottom w:val="0"/>
      <w:divBdr>
        <w:top w:val="none" w:sz="0" w:space="0" w:color="auto"/>
        <w:left w:val="none" w:sz="0" w:space="0" w:color="auto"/>
        <w:bottom w:val="none" w:sz="0" w:space="0" w:color="auto"/>
        <w:right w:val="none" w:sz="0" w:space="0" w:color="auto"/>
      </w:divBdr>
    </w:div>
    <w:div w:id="291374581">
      <w:bodyDiv w:val="1"/>
      <w:marLeft w:val="0"/>
      <w:marRight w:val="0"/>
      <w:marTop w:val="0"/>
      <w:marBottom w:val="0"/>
      <w:divBdr>
        <w:top w:val="none" w:sz="0" w:space="0" w:color="auto"/>
        <w:left w:val="none" w:sz="0" w:space="0" w:color="auto"/>
        <w:bottom w:val="none" w:sz="0" w:space="0" w:color="auto"/>
        <w:right w:val="none" w:sz="0" w:space="0" w:color="auto"/>
      </w:divBdr>
      <w:divsChild>
        <w:div w:id="850921303">
          <w:marLeft w:val="0"/>
          <w:marRight w:val="0"/>
          <w:marTop w:val="0"/>
          <w:marBottom w:val="0"/>
          <w:divBdr>
            <w:top w:val="none" w:sz="0" w:space="0" w:color="auto"/>
            <w:left w:val="none" w:sz="0" w:space="0" w:color="auto"/>
            <w:bottom w:val="none" w:sz="0" w:space="0" w:color="auto"/>
            <w:right w:val="none" w:sz="0" w:space="0" w:color="auto"/>
          </w:divBdr>
        </w:div>
      </w:divsChild>
    </w:div>
    <w:div w:id="322703439">
      <w:bodyDiv w:val="1"/>
      <w:marLeft w:val="0"/>
      <w:marRight w:val="0"/>
      <w:marTop w:val="0"/>
      <w:marBottom w:val="0"/>
      <w:divBdr>
        <w:top w:val="none" w:sz="0" w:space="0" w:color="auto"/>
        <w:left w:val="none" w:sz="0" w:space="0" w:color="auto"/>
        <w:bottom w:val="none" w:sz="0" w:space="0" w:color="auto"/>
        <w:right w:val="none" w:sz="0" w:space="0" w:color="auto"/>
      </w:divBdr>
    </w:div>
    <w:div w:id="336468202">
      <w:bodyDiv w:val="1"/>
      <w:marLeft w:val="0"/>
      <w:marRight w:val="0"/>
      <w:marTop w:val="0"/>
      <w:marBottom w:val="0"/>
      <w:divBdr>
        <w:top w:val="none" w:sz="0" w:space="0" w:color="auto"/>
        <w:left w:val="none" w:sz="0" w:space="0" w:color="auto"/>
        <w:bottom w:val="none" w:sz="0" w:space="0" w:color="auto"/>
        <w:right w:val="none" w:sz="0" w:space="0" w:color="auto"/>
      </w:divBdr>
    </w:div>
    <w:div w:id="363409333">
      <w:bodyDiv w:val="1"/>
      <w:marLeft w:val="0"/>
      <w:marRight w:val="0"/>
      <w:marTop w:val="0"/>
      <w:marBottom w:val="0"/>
      <w:divBdr>
        <w:top w:val="none" w:sz="0" w:space="0" w:color="auto"/>
        <w:left w:val="none" w:sz="0" w:space="0" w:color="auto"/>
        <w:bottom w:val="none" w:sz="0" w:space="0" w:color="auto"/>
        <w:right w:val="none" w:sz="0" w:space="0" w:color="auto"/>
      </w:divBdr>
    </w:div>
    <w:div w:id="373819049">
      <w:bodyDiv w:val="1"/>
      <w:marLeft w:val="0"/>
      <w:marRight w:val="0"/>
      <w:marTop w:val="0"/>
      <w:marBottom w:val="0"/>
      <w:divBdr>
        <w:top w:val="none" w:sz="0" w:space="0" w:color="auto"/>
        <w:left w:val="none" w:sz="0" w:space="0" w:color="auto"/>
        <w:bottom w:val="none" w:sz="0" w:space="0" w:color="auto"/>
        <w:right w:val="none" w:sz="0" w:space="0" w:color="auto"/>
      </w:divBdr>
      <w:divsChild>
        <w:div w:id="1062095311">
          <w:marLeft w:val="0"/>
          <w:marRight w:val="0"/>
          <w:marTop w:val="0"/>
          <w:marBottom w:val="0"/>
          <w:divBdr>
            <w:top w:val="none" w:sz="0" w:space="0" w:color="auto"/>
            <w:left w:val="none" w:sz="0" w:space="0" w:color="auto"/>
            <w:bottom w:val="none" w:sz="0" w:space="0" w:color="auto"/>
            <w:right w:val="none" w:sz="0" w:space="0" w:color="auto"/>
          </w:divBdr>
        </w:div>
      </w:divsChild>
    </w:div>
    <w:div w:id="377583823">
      <w:bodyDiv w:val="1"/>
      <w:marLeft w:val="0"/>
      <w:marRight w:val="0"/>
      <w:marTop w:val="0"/>
      <w:marBottom w:val="0"/>
      <w:divBdr>
        <w:top w:val="none" w:sz="0" w:space="0" w:color="auto"/>
        <w:left w:val="none" w:sz="0" w:space="0" w:color="auto"/>
        <w:bottom w:val="none" w:sz="0" w:space="0" w:color="auto"/>
        <w:right w:val="none" w:sz="0" w:space="0" w:color="auto"/>
      </w:divBdr>
    </w:div>
    <w:div w:id="391584376">
      <w:bodyDiv w:val="1"/>
      <w:marLeft w:val="0"/>
      <w:marRight w:val="0"/>
      <w:marTop w:val="0"/>
      <w:marBottom w:val="0"/>
      <w:divBdr>
        <w:top w:val="none" w:sz="0" w:space="0" w:color="auto"/>
        <w:left w:val="none" w:sz="0" w:space="0" w:color="auto"/>
        <w:bottom w:val="none" w:sz="0" w:space="0" w:color="auto"/>
        <w:right w:val="none" w:sz="0" w:space="0" w:color="auto"/>
      </w:divBdr>
    </w:div>
    <w:div w:id="437212807">
      <w:bodyDiv w:val="1"/>
      <w:marLeft w:val="0"/>
      <w:marRight w:val="0"/>
      <w:marTop w:val="0"/>
      <w:marBottom w:val="0"/>
      <w:divBdr>
        <w:top w:val="none" w:sz="0" w:space="0" w:color="auto"/>
        <w:left w:val="none" w:sz="0" w:space="0" w:color="auto"/>
        <w:bottom w:val="none" w:sz="0" w:space="0" w:color="auto"/>
        <w:right w:val="none" w:sz="0" w:space="0" w:color="auto"/>
      </w:divBdr>
      <w:divsChild>
        <w:div w:id="1748574948">
          <w:marLeft w:val="0"/>
          <w:marRight w:val="0"/>
          <w:marTop w:val="0"/>
          <w:marBottom w:val="0"/>
          <w:divBdr>
            <w:top w:val="none" w:sz="0" w:space="0" w:color="auto"/>
            <w:left w:val="none" w:sz="0" w:space="0" w:color="auto"/>
            <w:bottom w:val="none" w:sz="0" w:space="0" w:color="auto"/>
            <w:right w:val="none" w:sz="0" w:space="0" w:color="auto"/>
          </w:divBdr>
        </w:div>
      </w:divsChild>
    </w:div>
    <w:div w:id="446314506">
      <w:bodyDiv w:val="1"/>
      <w:marLeft w:val="0"/>
      <w:marRight w:val="0"/>
      <w:marTop w:val="0"/>
      <w:marBottom w:val="0"/>
      <w:divBdr>
        <w:top w:val="none" w:sz="0" w:space="0" w:color="auto"/>
        <w:left w:val="none" w:sz="0" w:space="0" w:color="auto"/>
        <w:bottom w:val="none" w:sz="0" w:space="0" w:color="auto"/>
        <w:right w:val="none" w:sz="0" w:space="0" w:color="auto"/>
      </w:divBdr>
    </w:div>
    <w:div w:id="452410247">
      <w:bodyDiv w:val="1"/>
      <w:marLeft w:val="0"/>
      <w:marRight w:val="0"/>
      <w:marTop w:val="0"/>
      <w:marBottom w:val="0"/>
      <w:divBdr>
        <w:top w:val="none" w:sz="0" w:space="0" w:color="auto"/>
        <w:left w:val="none" w:sz="0" w:space="0" w:color="auto"/>
        <w:bottom w:val="none" w:sz="0" w:space="0" w:color="auto"/>
        <w:right w:val="none" w:sz="0" w:space="0" w:color="auto"/>
      </w:divBdr>
      <w:divsChild>
        <w:div w:id="1333607892">
          <w:marLeft w:val="0"/>
          <w:marRight w:val="0"/>
          <w:marTop w:val="0"/>
          <w:marBottom w:val="0"/>
          <w:divBdr>
            <w:top w:val="none" w:sz="0" w:space="0" w:color="auto"/>
            <w:left w:val="none" w:sz="0" w:space="0" w:color="auto"/>
            <w:bottom w:val="none" w:sz="0" w:space="0" w:color="auto"/>
            <w:right w:val="none" w:sz="0" w:space="0" w:color="auto"/>
          </w:divBdr>
        </w:div>
      </w:divsChild>
    </w:div>
    <w:div w:id="496186672">
      <w:bodyDiv w:val="1"/>
      <w:marLeft w:val="0"/>
      <w:marRight w:val="0"/>
      <w:marTop w:val="0"/>
      <w:marBottom w:val="0"/>
      <w:divBdr>
        <w:top w:val="none" w:sz="0" w:space="0" w:color="auto"/>
        <w:left w:val="none" w:sz="0" w:space="0" w:color="auto"/>
        <w:bottom w:val="none" w:sz="0" w:space="0" w:color="auto"/>
        <w:right w:val="none" w:sz="0" w:space="0" w:color="auto"/>
      </w:divBdr>
      <w:divsChild>
        <w:div w:id="108937074">
          <w:marLeft w:val="0"/>
          <w:marRight w:val="0"/>
          <w:marTop w:val="0"/>
          <w:marBottom w:val="0"/>
          <w:divBdr>
            <w:top w:val="none" w:sz="0" w:space="0" w:color="auto"/>
            <w:left w:val="none" w:sz="0" w:space="0" w:color="auto"/>
            <w:bottom w:val="none" w:sz="0" w:space="0" w:color="auto"/>
            <w:right w:val="none" w:sz="0" w:space="0" w:color="auto"/>
          </w:divBdr>
        </w:div>
      </w:divsChild>
    </w:div>
    <w:div w:id="497502609">
      <w:bodyDiv w:val="1"/>
      <w:marLeft w:val="0"/>
      <w:marRight w:val="0"/>
      <w:marTop w:val="0"/>
      <w:marBottom w:val="0"/>
      <w:divBdr>
        <w:top w:val="none" w:sz="0" w:space="0" w:color="auto"/>
        <w:left w:val="none" w:sz="0" w:space="0" w:color="auto"/>
        <w:bottom w:val="none" w:sz="0" w:space="0" w:color="auto"/>
        <w:right w:val="none" w:sz="0" w:space="0" w:color="auto"/>
      </w:divBdr>
    </w:div>
    <w:div w:id="509222179">
      <w:bodyDiv w:val="1"/>
      <w:marLeft w:val="0"/>
      <w:marRight w:val="0"/>
      <w:marTop w:val="0"/>
      <w:marBottom w:val="0"/>
      <w:divBdr>
        <w:top w:val="none" w:sz="0" w:space="0" w:color="auto"/>
        <w:left w:val="none" w:sz="0" w:space="0" w:color="auto"/>
        <w:bottom w:val="none" w:sz="0" w:space="0" w:color="auto"/>
        <w:right w:val="none" w:sz="0" w:space="0" w:color="auto"/>
      </w:divBdr>
    </w:div>
    <w:div w:id="510997125">
      <w:bodyDiv w:val="1"/>
      <w:marLeft w:val="0"/>
      <w:marRight w:val="0"/>
      <w:marTop w:val="0"/>
      <w:marBottom w:val="0"/>
      <w:divBdr>
        <w:top w:val="none" w:sz="0" w:space="0" w:color="auto"/>
        <w:left w:val="none" w:sz="0" w:space="0" w:color="auto"/>
        <w:bottom w:val="none" w:sz="0" w:space="0" w:color="auto"/>
        <w:right w:val="none" w:sz="0" w:space="0" w:color="auto"/>
      </w:divBdr>
    </w:div>
    <w:div w:id="530655225">
      <w:bodyDiv w:val="1"/>
      <w:marLeft w:val="0"/>
      <w:marRight w:val="0"/>
      <w:marTop w:val="0"/>
      <w:marBottom w:val="0"/>
      <w:divBdr>
        <w:top w:val="none" w:sz="0" w:space="0" w:color="auto"/>
        <w:left w:val="none" w:sz="0" w:space="0" w:color="auto"/>
        <w:bottom w:val="none" w:sz="0" w:space="0" w:color="auto"/>
        <w:right w:val="none" w:sz="0" w:space="0" w:color="auto"/>
      </w:divBdr>
      <w:divsChild>
        <w:div w:id="896815617">
          <w:marLeft w:val="0"/>
          <w:marRight w:val="0"/>
          <w:marTop w:val="0"/>
          <w:marBottom w:val="0"/>
          <w:divBdr>
            <w:top w:val="none" w:sz="0" w:space="0" w:color="auto"/>
            <w:left w:val="none" w:sz="0" w:space="0" w:color="auto"/>
            <w:bottom w:val="none" w:sz="0" w:space="0" w:color="auto"/>
            <w:right w:val="none" w:sz="0" w:space="0" w:color="auto"/>
          </w:divBdr>
        </w:div>
      </w:divsChild>
    </w:div>
    <w:div w:id="559022980">
      <w:bodyDiv w:val="1"/>
      <w:marLeft w:val="0"/>
      <w:marRight w:val="0"/>
      <w:marTop w:val="0"/>
      <w:marBottom w:val="0"/>
      <w:divBdr>
        <w:top w:val="none" w:sz="0" w:space="0" w:color="auto"/>
        <w:left w:val="none" w:sz="0" w:space="0" w:color="auto"/>
        <w:bottom w:val="none" w:sz="0" w:space="0" w:color="auto"/>
        <w:right w:val="none" w:sz="0" w:space="0" w:color="auto"/>
      </w:divBdr>
    </w:div>
    <w:div w:id="587620008">
      <w:bodyDiv w:val="1"/>
      <w:marLeft w:val="0"/>
      <w:marRight w:val="0"/>
      <w:marTop w:val="0"/>
      <w:marBottom w:val="0"/>
      <w:divBdr>
        <w:top w:val="none" w:sz="0" w:space="0" w:color="auto"/>
        <w:left w:val="none" w:sz="0" w:space="0" w:color="auto"/>
        <w:bottom w:val="none" w:sz="0" w:space="0" w:color="auto"/>
        <w:right w:val="none" w:sz="0" w:space="0" w:color="auto"/>
      </w:divBdr>
      <w:divsChild>
        <w:div w:id="972565861">
          <w:marLeft w:val="0"/>
          <w:marRight w:val="0"/>
          <w:marTop w:val="0"/>
          <w:marBottom w:val="0"/>
          <w:divBdr>
            <w:top w:val="none" w:sz="0" w:space="0" w:color="auto"/>
            <w:left w:val="none" w:sz="0" w:space="0" w:color="auto"/>
            <w:bottom w:val="none" w:sz="0" w:space="0" w:color="auto"/>
            <w:right w:val="none" w:sz="0" w:space="0" w:color="auto"/>
          </w:divBdr>
        </w:div>
      </w:divsChild>
    </w:div>
    <w:div w:id="627396431">
      <w:bodyDiv w:val="1"/>
      <w:marLeft w:val="0"/>
      <w:marRight w:val="0"/>
      <w:marTop w:val="0"/>
      <w:marBottom w:val="0"/>
      <w:divBdr>
        <w:top w:val="none" w:sz="0" w:space="0" w:color="auto"/>
        <w:left w:val="none" w:sz="0" w:space="0" w:color="auto"/>
        <w:bottom w:val="none" w:sz="0" w:space="0" w:color="auto"/>
        <w:right w:val="none" w:sz="0" w:space="0" w:color="auto"/>
      </w:divBdr>
    </w:div>
    <w:div w:id="640428748">
      <w:bodyDiv w:val="1"/>
      <w:marLeft w:val="0"/>
      <w:marRight w:val="0"/>
      <w:marTop w:val="0"/>
      <w:marBottom w:val="0"/>
      <w:divBdr>
        <w:top w:val="none" w:sz="0" w:space="0" w:color="auto"/>
        <w:left w:val="none" w:sz="0" w:space="0" w:color="auto"/>
        <w:bottom w:val="none" w:sz="0" w:space="0" w:color="auto"/>
        <w:right w:val="none" w:sz="0" w:space="0" w:color="auto"/>
      </w:divBdr>
    </w:div>
    <w:div w:id="646475403">
      <w:bodyDiv w:val="1"/>
      <w:marLeft w:val="0"/>
      <w:marRight w:val="0"/>
      <w:marTop w:val="0"/>
      <w:marBottom w:val="0"/>
      <w:divBdr>
        <w:top w:val="none" w:sz="0" w:space="0" w:color="auto"/>
        <w:left w:val="none" w:sz="0" w:space="0" w:color="auto"/>
        <w:bottom w:val="none" w:sz="0" w:space="0" w:color="auto"/>
        <w:right w:val="none" w:sz="0" w:space="0" w:color="auto"/>
      </w:divBdr>
    </w:div>
    <w:div w:id="656686082">
      <w:bodyDiv w:val="1"/>
      <w:marLeft w:val="0"/>
      <w:marRight w:val="0"/>
      <w:marTop w:val="0"/>
      <w:marBottom w:val="0"/>
      <w:divBdr>
        <w:top w:val="none" w:sz="0" w:space="0" w:color="auto"/>
        <w:left w:val="none" w:sz="0" w:space="0" w:color="auto"/>
        <w:bottom w:val="none" w:sz="0" w:space="0" w:color="auto"/>
        <w:right w:val="none" w:sz="0" w:space="0" w:color="auto"/>
      </w:divBdr>
    </w:div>
    <w:div w:id="668562682">
      <w:bodyDiv w:val="1"/>
      <w:marLeft w:val="0"/>
      <w:marRight w:val="0"/>
      <w:marTop w:val="0"/>
      <w:marBottom w:val="0"/>
      <w:divBdr>
        <w:top w:val="none" w:sz="0" w:space="0" w:color="auto"/>
        <w:left w:val="none" w:sz="0" w:space="0" w:color="auto"/>
        <w:bottom w:val="none" w:sz="0" w:space="0" w:color="auto"/>
        <w:right w:val="none" w:sz="0" w:space="0" w:color="auto"/>
      </w:divBdr>
    </w:div>
    <w:div w:id="706294608">
      <w:bodyDiv w:val="1"/>
      <w:marLeft w:val="0"/>
      <w:marRight w:val="0"/>
      <w:marTop w:val="0"/>
      <w:marBottom w:val="0"/>
      <w:divBdr>
        <w:top w:val="none" w:sz="0" w:space="0" w:color="auto"/>
        <w:left w:val="none" w:sz="0" w:space="0" w:color="auto"/>
        <w:bottom w:val="none" w:sz="0" w:space="0" w:color="auto"/>
        <w:right w:val="none" w:sz="0" w:space="0" w:color="auto"/>
      </w:divBdr>
    </w:div>
    <w:div w:id="724181300">
      <w:bodyDiv w:val="1"/>
      <w:marLeft w:val="0"/>
      <w:marRight w:val="0"/>
      <w:marTop w:val="0"/>
      <w:marBottom w:val="0"/>
      <w:divBdr>
        <w:top w:val="none" w:sz="0" w:space="0" w:color="auto"/>
        <w:left w:val="none" w:sz="0" w:space="0" w:color="auto"/>
        <w:bottom w:val="none" w:sz="0" w:space="0" w:color="auto"/>
        <w:right w:val="none" w:sz="0" w:space="0" w:color="auto"/>
      </w:divBdr>
    </w:div>
    <w:div w:id="736367866">
      <w:bodyDiv w:val="1"/>
      <w:marLeft w:val="0"/>
      <w:marRight w:val="0"/>
      <w:marTop w:val="0"/>
      <w:marBottom w:val="0"/>
      <w:divBdr>
        <w:top w:val="none" w:sz="0" w:space="0" w:color="auto"/>
        <w:left w:val="none" w:sz="0" w:space="0" w:color="auto"/>
        <w:bottom w:val="none" w:sz="0" w:space="0" w:color="auto"/>
        <w:right w:val="none" w:sz="0" w:space="0" w:color="auto"/>
      </w:divBdr>
    </w:div>
    <w:div w:id="744033850">
      <w:bodyDiv w:val="1"/>
      <w:marLeft w:val="0"/>
      <w:marRight w:val="0"/>
      <w:marTop w:val="0"/>
      <w:marBottom w:val="0"/>
      <w:divBdr>
        <w:top w:val="none" w:sz="0" w:space="0" w:color="auto"/>
        <w:left w:val="none" w:sz="0" w:space="0" w:color="auto"/>
        <w:bottom w:val="none" w:sz="0" w:space="0" w:color="auto"/>
        <w:right w:val="none" w:sz="0" w:space="0" w:color="auto"/>
      </w:divBdr>
    </w:div>
    <w:div w:id="747120142">
      <w:bodyDiv w:val="1"/>
      <w:marLeft w:val="0"/>
      <w:marRight w:val="0"/>
      <w:marTop w:val="0"/>
      <w:marBottom w:val="0"/>
      <w:divBdr>
        <w:top w:val="none" w:sz="0" w:space="0" w:color="auto"/>
        <w:left w:val="none" w:sz="0" w:space="0" w:color="auto"/>
        <w:bottom w:val="none" w:sz="0" w:space="0" w:color="auto"/>
        <w:right w:val="none" w:sz="0" w:space="0" w:color="auto"/>
      </w:divBdr>
    </w:div>
    <w:div w:id="754520147">
      <w:bodyDiv w:val="1"/>
      <w:marLeft w:val="0"/>
      <w:marRight w:val="0"/>
      <w:marTop w:val="0"/>
      <w:marBottom w:val="0"/>
      <w:divBdr>
        <w:top w:val="none" w:sz="0" w:space="0" w:color="auto"/>
        <w:left w:val="none" w:sz="0" w:space="0" w:color="auto"/>
        <w:bottom w:val="none" w:sz="0" w:space="0" w:color="auto"/>
        <w:right w:val="none" w:sz="0" w:space="0" w:color="auto"/>
      </w:divBdr>
      <w:divsChild>
        <w:div w:id="294919968">
          <w:marLeft w:val="0"/>
          <w:marRight w:val="0"/>
          <w:marTop w:val="0"/>
          <w:marBottom w:val="0"/>
          <w:divBdr>
            <w:top w:val="none" w:sz="0" w:space="0" w:color="auto"/>
            <w:left w:val="none" w:sz="0" w:space="0" w:color="auto"/>
            <w:bottom w:val="none" w:sz="0" w:space="0" w:color="auto"/>
            <w:right w:val="none" w:sz="0" w:space="0" w:color="auto"/>
          </w:divBdr>
        </w:div>
      </w:divsChild>
    </w:div>
    <w:div w:id="800000813">
      <w:bodyDiv w:val="1"/>
      <w:marLeft w:val="0"/>
      <w:marRight w:val="0"/>
      <w:marTop w:val="0"/>
      <w:marBottom w:val="0"/>
      <w:divBdr>
        <w:top w:val="none" w:sz="0" w:space="0" w:color="auto"/>
        <w:left w:val="none" w:sz="0" w:space="0" w:color="auto"/>
        <w:bottom w:val="none" w:sz="0" w:space="0" w:color="auto"/>
        <w:right w:val="none" w:sz="0" w:space="0" w:color="auto"/>
      </w:divBdr>
      <w:divsChild>
        <w:div w:id="1288856818">
          <w:marLeft w:val="0"/>
          <w:marRight w:val="0"/>
          <w:marTop w:val="0"/>
          <w:marBottom w:val="0"/>
          <w:divBdr>
            <w:top w:val="none" w:sz="0" w:space="0" w:color="auto"/>
            <w:left w:val="none" w:sz="0" w:space="0" w:color="auto"/>
            <w:bottom w:val="none" w:sz="0" w:space="0" w:color="auto"/>
            <w:right w:val="none" w:sz="0" w:space="0" w:color="auto"/>
          </w:divBdr>
        </w:div>
      </w:divsChild>
    </w:div>
    <w:div w:id="812136163">
      <w:bodyDiv w:val="1"/>
      <w:marLeft w:val="0"/>
      <w:marRight w:val="0"/>
      <w:marTop w:val="0"/>
      <w:marBottom w:val="0"/>
      <w:divBdr>
        <w:top w:val="none" w:sz="0" w:space="0" w:color="auto"/>
        <w:left w:val="none" w:sz="0" w:space="0" w:color="auto"/>
        <w:bottom w:val="none" w:sz="0" w:space="0" w:color="auto"/>
        <w:right w:val="none" w:sz="0" w:space="0" w:color="auto"/>
      </w:divBdr>
    </w:div>
    <w:div w:id="817235446">
      <w:bodyDiv w:val="1"/>
      <w:marLeft w:val="0"/>
      <w:marRight w:val="0"/>
      <w:marTop w:val="0"/>
      <w:marBottom w:val="0"/>
      <w:divBdr>
        <w:top w:val="none" w:sz="0" w:space="0" w:color="auto"/>
        <w:left w:val="none" w:sz="0" w:space="0" w:color="auto"/>
        <w:bottom w:val="none" w:sz="0" w:space="0" w:color="auto"/>
        <w:right w:val="none" w:sz="0" w:space="0" w:color="auto"/>
      </w:divBdr>
    </w:div>
    <w:div w:id="828442897">
      <w:bodyDiv w:val="1"/>
      <w:marLeft w:val="0"/>
      <w:marRight w:val="0"/>
      <w:marTop w:val="0"/>
      <w:marBottom w:val="0"/>
      <w:divBdr>
        <w:top w:val="none" w:sz="0" w:space="0" w:color="auto"/>
        <w:left w:val="none" w:sz="0" w:space="0" w:color="auto"/>
        <w:bottom w:val="none" w:sz="0" w:space="0" w:color="auto"/>
        <w:right w:val="none" w:sz="0" w:space="0" w:color="auto"/>
      </w:divBdr>
    </w:div>
    <w:div w:id="879584994">
      <w:bodyDiv w:val="1"/>
      <w:marLeft w:val="0"/>
      <w:marRight w:val="0"/>
      <w:marTop w:val="0"/>
      <w:marBottom w:val="0"/>
      <w:divBdr>
        <w:top w:val="none" w:sz="0" w:space="0" w:color="auto"/>
        <w:left w:val="none" w:sz="0" w:space="0" w:color="auto"/>
        <w:bottom w:val="none" w:sz="0" w:space="0" w:color="auto"/>
        <w:right w:val="none" w:sz="0" w:space="0" w:color="auto"/>
      </w:divBdr>
    </w:div>
    <w:div w:id="891039507">
      <w:bodyDiv w:val="1"/>
      <w:marLeft w:val="0"/>
      <w:marRight w:val="0"/>
      <w:marTop w:val="0"/>
      <w:marBottom w:val="0"/>
      <w:divBdr>
        <w:top w:val="none" w:sz="0" w:space="0" w:color="auto"/>
        <w:left w:val="none" w:sz="0" w:space="0" w:color="auto"/>
        <w:bottom w:val="none" w:sz="0" w:space="0" w:color="auto"/>
        <w:right w:val="none" w:sz="0" w:space="0" w:color="auto"/>
      </w:divBdr>
    </w:div>
    <w:div w:id="915214569">
      <w:bodyDiv w:val="1"/>
      <w:marLeft w:val="0"/>
      <w:marRight w:val="0"/>
      <w:marTop w:val="0"/>
      <w:marBottom w:val="0"/>
      <w:divBdr>
        <w:top w:val="none" w:sz="0" w:space="0" w:color="auto"/>
        <w:left w:val="none" w:sz="0" w:space="0" w:color="auto"/>
        <w:bottom w:val="none" w:sz="0" w:space="0" w:color="auto"/>
        <w:right w:val="none" w:sz="0" w:space="0" w:color="auto"/>
      </w:divBdr>
    </w:div>
    <w:div w:id="915435032">
      <w:bodyDiv w:val="1"/>
      <w:marLeft w:val="0"/>
      <w:marRight w:val="0"/>
      <w:marTop w:val="0"/>
      <w:marBottom w:val="0"/>
      <w:divBdr>
        <w:top w:val="none" w:sz="0" w:space="0" w:color="auto"/>
        <w:left w:val="none" w:sz="0" w:space="0" w:color="auto"/>
        <w:bottom w:val="none" w:sz="0" w:space="0" w:color="auto"/>
        <w:right w:val="none" w:sz="0" w:space="0" w:color="auto"/>
      </w:divBdr>
      <w:divsChild>
        <w:div w:id="264967538">
          <w:marLeft w:val="0"/>
          <w:marRight w:val="0"/>
          <w:marTop w:val="0"/>
          <w:marBottom w:val="0"/>
          <w:divBdr>
            <w:top w:val="none" w:sz="0" w:space="0" w:color="auto"/>
            <w:left w:val="none" w:sz="0" w:space="0" w:color="auto"/>
            <w:bottom w:val="none" w:sz="0" w:space="0" w:color="auto"/>
            <w:right w:val="none" w:sz="0" w:space="0" w:color="auto"/>
          </w:divBdr>
        </w:div>
      </w:divsChild>
    </w:div>
    <w:div w:id="922959017">
      <w:bodyDiv w:val="1"/>
      <w:marLeft w:val="0"/>
      <w:marRight w:val="0"/>
      <w:marTop w:val="0"/>
      <w:marBottom w:val="0"/>
      <w:divBdr>
        <w:top w:val="none" w:sz="0" w:space="0" w:color="auto"/>
        <w:left w:val="none" w:sz="0" w:space="0" w:color="auto"/>
        <w:bottom w:val="none" w:sz="0" w:space="0" w:color="auto"/>
        <w:right w:val="none" w:sz="0" w:space="0" w:color="auto"/>
      </w:divBdr>
    </w:div>
    <w:div w:id="924192588">
      <w:bodyDiv w:val="1"/>
      <w:marLeft w:val="0"/>
      <w:marRight w:val="0"/>
      <w:marTop w:val="0"/>
      <w:marBottom w:val="0"/>
      <w:divBdr>
        <w:top w:val="none" w:sz="0" w:space="0" w:color="auto"/>
        <w:left w:val="none" w:sz="0" w:space="0" w:color="auto"/>
        <w:bottom w:val="none" w:sz="0" w:space="0" w:color="auto"/>
        <w:right w:val="none" w:sz="0" w:space="0" w:color="auto"/>
      </w:divBdr>
    </w:div>
    <w:div w:id="943152956">
      <w:bodyDiv w:val="1"/>
      <w:marLeft w:val="0"/>
      <w:marRight w:val="0"/>
      <w:marTop w:val="0"/>
      <w:marBottom w:val="0"/>
      <w:divBdr>
        <w:top w:val="none" w:sz="0" w:space="0" w:color="auto"/>
        <w:left w:val="none" w:sz="0" w:space="0" w:color="auto"/>
        <w:bottom w:val="none" w:sz="0" w:space="0" w:color="auto"/>
        <w:right w:val="none" w:sz="0" w:space="0" w:color="auto"/>
      </w:divBdr>
    </w:div>
    <w:div w:id="950630946">
      <w:bodyDiv w:val="1"/>
      <w:marLeft w:val="0"/>
      <w:marRight w:val="0"/>
      <w:marTop w:val="0"/>
      <w:marBottom w:val="0"/>
      <w:divBdr>
        <w:top w:val="none" w:sz="0" w:space="0" w:color="auto"/>
        <w:left w:val="none" w:sz="0" w:space="0" w:color="auto"/>
        <w:bottom w:val="none" w:sz="0" w:space="0" w:color="auto"/>
        <w:right w:val="none" w:sz="0" w:space="0" w:color="auto"/>
      </w:divBdr>
    </w:div>
    <w:div w:id="993025823">
      <w:bodyDiv w:val="1"/>
      <w:marLeft w:val="0"/>
      <w:marRight w:val="0"/>
      <w:marTop w:val="0"/>
      <w:marBottom w:val="0"/>
      <w:divBdr>
        <w:top w:val="none" w:sz="0" w:space="0" w:color="auto"/>
        <w:left w:val="none" w:sz="0" w:space="0" w:color="auto"/>
        <w:bottom w:val="none" w:sz="0" w:space="0" w:color="auto"/>
        <w:right w:val="none" w:sz="0" w:space="0" w:color="auto"/>
      </w:divBdr>
    </w:div>
    <w:div w:id="1015111544">
      <w:bodyDiv w:val="1"/>
      <w:marLeft w:val="0"/>
      <w:marRight w:val="0"/>
      <w:marTop w:val="0"/>
      <w:marBottom w:val="0"/>
      <w:divBdr>
        <w:top w:val="none" w:sz="0" w:space="0" w:color="auto"/>
        <w:left w:val="none" w:sz="0" w:space="0" w:color="auto"/>
        <w:bottom w:val="none" w:sz="0" w:space="0" w:color="auto"/>
        <w:right w:val="none" w:sz="0" w:space="0" w:color="auto"/>
      </w:divBdr>
      <w:divsChild>
        <w:div w:id="604775571">
          <w:marLeft w:val="0"/>
          <w:marRight w:val="0"/>
          <w:marTop w:val="0"/>
          <w:marBottom w:val="0"/>
          <w:divBdr>
            <w:top w:val="none" w:sz="0" w:space="0" w:color="auto"/>
            <w:left w:val="none" w:sz="0" w:space="0" w:color="auto"/>
            <w:bottom w:val="none" w:sz="0" w:space="0" w:color="auto"/>
            <w:right w:val="none" w:sz="0" w:space="0" w:color="auto"/>
          </w:divBdr>
        </w:div>
      </w:divsChild>
    </w:div>
    <w:div w:id="1037581803">
      <w:bodyDiv w:val="1"/>
      <w:marLeft w:val="0"/>
      <w:marRight w:val="0"/>
      <w:marTop w:val="0"/>
      <w:marBottom w:val="0"/>
      <w:divBdr>
        <w:top w:val="none" w:sz="0" w:space="0" w:color="auto"/>
        <w:left w:val="none" w:sz="0" w:space="0" w:color="auto"/>
        <w:bottom w:val="none" w:sz="0" w:space="0" w:color="auto"/>
        <w:right w:val="none" w:sz="0" w:space="0" w:color="auto"/>
      </w:divBdr>
    </w:div>
    <w:div w:id="1081679108">
      <w:bodyDiv w:val="1"/>
      <w:marLeft w:val="0"/>
      <w:marRight w:val="0"/>
      <w:marTop w:val="0"/>
      <w:marBottom w:val="0"/>
      <w:divBdr>
        <w:top w:val="none" w:sz="0" w:space="0" w:color="auto"/>
        <w:left w:val="none" w:sz="0" w:space="0" w:color="auto"/>
        <w:bottom w:val="none" w:sz="0" w:space="0" w:color="auto"/>
        <w:right w:val="none" w:sz="0" w:space="0" w:color="auto"/>
      </w:divBdr>
      <w:divsChild>
        <w:div w:id="1007639019">
          <w:marLeft w:val="0"/>
          <w:marRight w:val="0"/>
          <w:marTop w:val="0"/>
          <w:marBottom w:val="0"/>
          <w:divBdr>
            <w:top w:val="none" w:sz="0" w:space="0" w:color="auto"/>
            <w:left w:val="none" w:sz="0" w:space="0" w:color="auto"/>
            <w:bottom w:val="none" w:sz="0" w:space="0" w:color="auto"/>
            <w:right w:val="none" w:sz="0" w:space="0" w:color="auto"/>
          </w:divBdr>
        </w:div>
      </w:divsChild>
    </w:div>
    <w:div w:id="1083573224">
      <w:bodyDiv w:val="1"/>
      <w:marLeft w:val="0"/>
      <w:marRight w:val="0"/>
      <w:marTop w:val="0"/>
      <w:marBottom w:val="0"/>
      <w:divBdr>
        <w:top w:val="none" w:sz="0" w:space="0" w:color="auto"/>
        <w:left w:val="none" w:sz="0" w:space="0" w:color="auto"/>
        <w:bottom w:val="none" w:sz="0" w:space="0" w:color="auto"/>
        <w:right w:val="none" w:sz="0" w:space="0" w:color="auto"/>
      </w:divBdr>
    </w:div>
    <w:div w:id="1089233232">
      <w:bodyDiv w:val="1"/>
      <w:marLeft w:val="0"/>
      <w:marRight w:val="0"/>
      <w:marTop w:val="0"/>
      <w:marBottom w:val="0"/>
      <w:divBdr>
        <w:top w:val="none" w:sz="0" w:space="0" w:color="auto"/>
        <w:left w:val="none" w:sz="0" w:space="0" w:color="auto"/>
        <w:bottom w:val="none" w:sz="0" w:space="0" w:color="auto"/>
        <w:right w:val="none" w:sz="0" w:space="0" w:color="auto"/>
      </w:divBdr>
      <w:divsChild>
        <w:div w:id="915434522">
          <w:marLeft w:val="0"/>
          <w:marRight w:val="0"/>
          <w:marTop w:val="0"/>
          <w:marBottom w:val="0"/>
          <w:divBdr>
            <w:top w:val="none" w:sz="0" w:space="0" w:color="auto"/>
            <w:left w:val="none" w:sz="0" w:space="0" w:color="auto"/>
            <w:bottom w:val="none" w:sz="0" w:space="0" w:color="auto"/>
            <w:right w:val="none" w:sz="0" w:space="0" w:color="auto"/>
          </w:divBdr>
        </w:div>
      </w:divsChild>
    </w:div>
    <w:div w:id="1108503362">
      <w:bodyDiv w:val="1"/>
      <w:marLeft w:val="0"/>
      <w:marRight w:val="0"/>
      <w:marTop w:val="0"/>
      <w:marBottom w:val="0"/>
      <w:divBdr>
        <w:top w:val="none" w:sz="0" w:space="0" w:color="auto"/>
        <w:left w:val="none" w:sz="0" w:space="0" w:color="auto"/>
        <w:bottom w:val="none" w:sz="0" w:space="0" w:color="auto"/>
        <w:right w:val="none" w:sz="0" w:space="0" w:color="auto"/>
      </w:divBdr>
    </w:div>
    <w:div w:id="1145510048">
      <w:bodyDiv w:val="1"/>
      <w:marLeft w:val="0"/>
      <w:marRight w:val="0"/>
      <w:marTop w:val="0"/>
      <w:marBottom w:val="0"/>
      <w:divBdr>
        <w:top w:val="none" w:sz="0" w:space="0" w:color="auto"/>
        <w:left w:val="none" w:sz="0" w:space="0" w:color="auto"/>
        <w:bottom w:val="none" w:sz="0" w:space="0" w:color="auto"/>
        <w:right w:val="none" w:sz="0" w:space="0" w:color="auto"/>
      </w:divBdr>
    </w:div>
    <w:div w:id="1156461177">
      <w:bodyDiv w:val="1"/>
      <w:marLeft w:val="0"/>
      <w:marRight w:val="0"/>
      <w:marTop w:val="0"/>
      <w:marBottom w:val="0"/>
      <w:divBdr>
        <w:top w:val="none" w:sz="0" w:space="0" w:color="auto"/>
        <w:left w:val="none" w:sz="0" w:space="0" w:color="auto"/>
        <w:bottom w:val="none" w:sz="0" w:space="0" w:color="auto"/>
        <w:right w:val="none" w:sz="0" w:space="0" w:color="auto"/>
      </w:divBdr>
    </w:div>
    <w:div w:id="1180857033">
      <w:bodyDiv w:val="1"/>
      <w:marLeft w:val="0"/>
      <w:marRight w:val="0"/>
      <w:marTop w:val="0"/>
      <w:marBottom w:val="0"/>
      <w:divBdr>
        <w:top w:val="none" w:sz="0" w:space="0" w:color="auto"/>
        <w:left w:val="none" w:sz="0" w:space="0" w:color="auto"/>
        <w:bottom w:val="none" w:sz="0" w:space="0" w:color="auto"/>
        <w:right w:val="none" w:sz="0" w:space="0" w:color="auto"/>
      </w:divBdr>
      <w:divsChild>
        <w:div w:id="2020157331">
          <w:marLeft w:val="0"/>
          <w:marRight w:val="0"/>
          <w:marTop w:val="0"/>
          <w:marBottom w:val="0"/>
          <w:divBdr>
            <w:top w:val="none" w:sz="0" w:space="0" w:color="auto"/>
            <w:left w:val="none" w:sz="0" w:space="0" w:color="auto"/>
            <w:bottom w:val="none" w:sz="0" w:space="0" w:color="auto"/>
            <w:right w:val="none" w:sz="0" w:space="0" w:color="auto"/>
          </w:divBdr>
        </w:div>
      </w:divsChild>
    </w:div>
    <w:div w:id="1244493000">
      <w:bodyDiv w:val="1"/>
      <w:marLeft w:val="0"/>
      <w:marRight w:val="0"/>
      <w:marTop w:val="0"/>
      <w:marBottom w:val="0"/>
      <w:divBdr>
        <w:top w:val="none" w:sz="0" w:space="0" w:color="auto"/>
        <w:left w:val="none" w:sz="0" w:space="0" w:color="auto"/>
        <w:bottom w:val="none" w:sz="0" w:space="0" w:color="auto"/>
        <w:right w:val="none" w:sz="0" w:space="0" w:color="auto"/>
      </w:divBdr>
      <w:divsChild>
        <w:div w:id="336929222">
          <w:marLeft w:val="0"/>
          <w:marRight w:val="0"/>
          <w:marTop w:val="0"/>
          <w:marBottom w:val="0"/>
          <w:divBdr>
            <w:top w:val="none" w:sz="0" w:space="0" w:color="auto"/>
            <w:left w:val="none" w:sz="0" w:space="0" w:color="auto"/>
            <w:bottom w:val="none" w:sz="0" w:space="0" w:color="auto"/>
            <w:right w:val="none" w:sz="0" w:space="0" w:color="auto"/>
          </w:divBdr>
        </w:div>
      </w:divsChild>
    </w:div>
    <w:div w:id="1266230909">
      <w:bodyDiv w:val="1"/>
      <w:marLeft w:val="0"/>
      <w:marRight w:val="0"/>
      <w:marTop w:val="0"/>
      <w:marBottom w:val="0"/>
      <w:divBdr>
        <w:top w:val="none" w:sz="0" w:space="0" w:color="auto"/>
        <w:left w:val="none" w:sz="0" w:space="0" w:color="auto"/>
        <w:bottom w:val="none" w:sz="0" w:space="0" w:color="auto"/>
        <w:right w:val="none" w:sz="0" w:space="0" w:color="auto"/>
      </w:divBdr>
    </w:div>
    <w:div w:id="1301501758">
      <w:bodyDiv w:val="1"/>
      <w:marLeft w:val="0"/>
      <w:marRight w:val="0"/>
      <w:marTop w:val="0"/>
      <w:marBottom w:val="0"/>
      <w:divBdr>
        <w:top w:val="none" w:sz="0" w:space="0" w:color="auto"/>
        <w:left w:val="none" w:sz="0" w:space="0" w:color="auto"/>
        <w:bottom w:val="none" w:sz="0" w:space="0" w:color="auto"/>
        <w:right w:val="none" w:sz="0" w:space="0" w:color="auto"/>
      </w:divBdr>
    </w:div>
    <w:div w:id="1323922938">
      <w:bodyDiv w:val="1"/>
      <w:marLeft w:val="0"/>
      <w:marRight w:val="0"/>
      <w:marTop w:val="0"/>
      <w:marBottom w:val="0"/>
      <w:divBdr>
        <w:top w:val="none" w:sz="0" w:space="0" w:color="auto"/>
        <w:left w:val="none" w:sz="0" w:space="0" w:color="auto"/>
        <w:bottom w:val="none" w:sz="0" w:space="0" w:color="auto"/>
        <w:right w:val="none" w:sz="0" w:space="0" w:color="auto"/>
      </w:divBdr>
    </w:div>
    <w:div w:id="1334650007">
      <w:bodyDiv w:val="1"/>
      <w:marLeft w:val="0"/>
      <w:marRight w:val="0"/>
      <w:marTop w:val="0"/>
      <w:marBottom w:val="0"/>
      <w:divBdr>
        <w:top w:val="none" w:sz="0" w:space="0" w:color="auto"/>
        <w:left w:val="none" w:sz="0" w:space="0" w:color="auto"/>
        <w:bottom w:val="none" w:sz="0" w:space="0" w:color="auto"/>
        <w:right w:val="none" w:sz="0" w:space="0" w:color="auto"/>
      </w:divBdr>
    </w:div>
    <w:div w:id="1354266857">
      <w:bodyDiv w:val="1"/>
      <w:marLeft w:val="0"/>
      <w:marRight w:val="0"/>
      <w:marTop w:val="0"/>
      <w:marBottom w:val="0"/>
      <w:divBdr>
        <w:top w:val="none" w:sz="0" w:space="0" w:color="auto"/>
        <w:left w:val="none" w:sz="0" w:space="0" w:color="auto"/>
        <w:bottom w:val="none" w:sz="0" w:space="0" w:color="auto"/>
        <w:right w:val="none" w:sz="0" w:space="0" w:color="auto"/>
      </w:divBdr>
    </w:div>
    <w:div w:id="1373849971">
      <w:bodyDiv w:val="1"/>
      <w:marLeft w:val="0"/>
      <w:marRight w:val="0"/>
      <w:marTop w:val="0"/>
      <w:marBottom w:val="0"/>
      <w:divBdr>
        <w:top w:val="none" w:sz="0" w:space="0" w:color="auto"/>
        <w:left w:val="none" w:sz="0" w:space="0" w:color="auto"/>
        <w:bottom w:val="none" w:sz="0" w:space="0" w:color="auto"/>
        <w:right w:val="none" w:sz="0" w:space="0" w:color="auto"/>
      </w:divBdr>
    </w:div>
    <w:div w:id="1408652180">
      <w:bodyDiv w:val="1"/>
      <w:marLeft w:val="0"/>
      <w:marRight w:val="0"/>
      <w:marTop w:val="0"/>
      <w:marBottom w:val="0"/>
      <w:divBdr>
        <w:top w:val="none" w:sz="0" w:space="0" w:color="auto"/>
        <w:left w:val="none" w:sz="0" w:space="0" w:color="auto"/>
        <w:bottom w:val="none" w:sz="0" w:space="0" w:color="auto"/>
        <w:right w:val="none" w:sz="0" w:space="0" w:color="auto"/>
      </w:divBdr>
      <w:divsChild>
        <w:div w:id="1162046400">
          <w:marLeft w:val="0"/>
          <w:marRight w:val="0"/>
          <w:marTop w:val="0"/>
          <w:marBottom w:val="0"/>
          <w:divBdr>
            <w:top w:val="none" w:sz="0" w:space="0" w:color="auto"/>
            <w:left w:val="none" w:sz="0" w:space="0" w:color="auto"/>
            <w:bottom w:val="none" w:sz="0" w:space="0" w:color="auto"/>
            <w:right w:val="none" w:sz="0" w:space="0" w:color="auto"/>
          </w:divBdr>
        </w:div>
      </w:divsChild>
    </w:div>
    <w:div w:id="1441804653">
      <w:bodyDiv w:val="1"/>
      <w:marLeft w:val="0"/>
      <w:marRight w:val="0"/>
      <w:marTop w:val="0"/>
      <w:marBottom w:val="0"/>
      <w:divBdr>
        <w:top w:val="none" w:sz="0" w:space="0" w:color="auto"/>
        <w:left w:val="none" w:sz="0" w:space="0" w:color="auto"/>
        <w:bottom w:val="none" w:sz="0" w:space="0" w:color="auto"/>
        <w:right w:val="none" w:sz="0" w:space="0" w:color="auto"/>
      </w:divBdr>
    </w:div>
    <w:div w:id="1452359789">
      <w:bodyDiv w:val="1"/>
      <w:marLeft w:val="0"/>
      <w:marRight w:val="0"/>
      <w:marTop w:val="0"/>
      <w:marBottom w:val="0"/>
      <w:divBdr>
        <w:top w:val="none" w:sz="0" w:space="0" w:color="auto"/>
        <w:left w:val="none" w:sz="0" w:space="0" w:color="auto"/>
        <w:bottom w:val="none" w:sz="0" w:space="0" w:color="auto"/>
        <w:right w:val="none" w:sz="0" w:space="0" w:color="auto"/>
      </w:divBdr>
    </w:div>
    <w:div w:id="1477146171">
      <w:bodyDiv w:val="1"/>
      <w:marLeft w:val="0"/>
      <w:marRight w:val="0"/>
      <w:marTop w:val="0"/>
      <w:marBottom w:val="0"/>
      <w:divBdr>
        <w:top w:val="none" w:sz="0" w:space="0" w:color="auto"/>
        <w:left w:val="none" w:sz="0" w:space="0" w:color="auto"/>
        <w:bottom w:val="none" w:sz="0" w:space="0" w:color="auto"/>
        <w:right w:val="none" w:sz="0" w:space="0" w:color="auto"/>
      </w:divBdr>
    </w:div>
    <w:div w:id="1500852579">
      <w:bodyDiv w:val="1"/>
      <w:marLeft w:val="0"/>
      <w:marRight w:val="0"/>
      <w:marTop w:val="0"/>
      <w:marBottom w:val="0"/>
      <w:divBdr>
        <w:top w:val="none" w:sz="0" w:space="0" w:color="auto"/>
        <w:left w:val="none" w:sz="0" w:space="0" w:color="auto"/>
        <w:bottom w:val="none" w:sz="0" w:space="0" w:color="auto"/>
        <w:right w:val="none" w:sz="0" w:space="0" w:color="auto"/>
      </w:divBdr>
    </w:div>
    <w:div w:id="1508132872">
      <w:bodyDiv w:val="1"/>
      <w:marLeft w:val="0"/>
      <w:marRight w:val="0"/>
      <w:marTop w:val="0"/>
      <w:marBottom w:val="0"/>
      <w:divBdr>
        <w:top w:val="none" w:sz="0" w:space="0" w:color="auto"/>
        <w:left w:val="none" w:sz="0" w:space="0" w:color="auto"/>
        <w:bottom w:val="none" w:sz="0" w:space="0" w:color="auto"/>
        <w:right w:val="none" w:sz="0" w:space="0" w:color="auto"/>
      </w:divBdr>
    </w:div>
    <w:div w:id="1536428485">
      <w:bodyDiv w:val="1"/>
      <w:marLeft w:val="0"/>
      <w:marRight w:val="0"/>
      <w:marTop w:val="0"/>
      <w:marBottom w:val="0"/>
      <w:divBdr>
        <w:top w:val="none" w:sz="0" w:space="0" w:color="auto"/>
        <w:left w:val="none" w:sz="0" w:space="0" w:color="auto"/>
        <w:bottom w:val="none" w:sz="0" w:space="0" w:color="auto"/>
        <w:right w:val="none" w:sz="0" w:space="0" w:color="auto"/>
      </w:divBdr>
    </w:div>
    <w:div w:id="1543861514">
      <w:bodyDiv w:val="1"/>
      <w:marLeft w:val="0"/>
      <w:marRight w:val="0"/>
      <w:marTop w:val="0"/>
      <w:marBottom w:val="0"/>
      <w:divBdr>
        <w:top w:val="none" w:sz="0" w:space="0" w:color="auto"/>
        <w:left w:val="none" w:sz="0" w:space="0" w:color="auto"/>
        <w:bottom w:val="none" w:sz="0" w:space="0" w:color="auto"/>
        <w:right w:val="none" w:sz="0" w:space="0" w:color="auto"/>
      </w:divBdr>
      <w:divsChild>
        <w:div w:id="2102606985">
          <w:marLeft w:val="0"/>
          <w:marRight w:val="0"/>
          <w:marTop w:val="0"/>
          <w:marBottom w:val="0"/>
          <w:divBdr>
            <w:top w:val="none" w:sz="0" w:space="0" w:color="auto"/>
            <w:left w:val="none" w:sz="0" w:space="0" w:color="auto"/>
            <w:bottom w:val="none" w:sz="0" w:space="0" w:color="auto"/>
            <w:right w:val="none" w:sz="0" w:space="0" w:color="auto"/>
          </w:divBdr>
        </w:div>
      </w:divsChild>
    </w:div>
    <w:div w:id="1562523462">
      <w:bodyDiv w:val="1"/>
      <w:marLeft w:val="0"/>
      <w:marRight w:val="0"/>
      <w:marTop w:val="0"/>
      <w:marBottom w:val="0"/>
      <w:divBdr>
        <w:top w:val="none" w:sz="0" w:space="0" w:color="auto"/>
        <w:left w:val="none" w:sz="0" w:space="0" w:color="auto"/>
        <w:bottom w:val="none" w:sz="0" w:space="0" w:color="auto"/>
        <w:right w:val="none" w:sz="0" w:space="0" w:color="auto"/>
      </w:divBdr>
    </w:div>
    <w:div w:id="1569610865">
      <w:bodyDiv w:val="1"/>
      <w:marLeft w:val="0"/>
      <w:marRight w:val="0"/>
      <w:marTop w:val="0"/>
      <w:marBottom w:val="0"/>
      <w:divBdr>
        <w:top w:val="none" w:sz="0" w:space="0" w:color="auto"/>
        <w:left w:val="none" w:sz="0" w:space="0" w:color="auto"/>
        <w:bottom w:val="none" w:sz="0" w:space="0" w:color="auto"/>
        <w:right w:val="none" w:sz="0" w:space="0" w:color="auto"/>
      </w:divBdr>
    </w:div>
    <w:div w:id="1599214277">
      <w:bodyDiv w:val="1"/>
      <w:marLeft w:val="0"/>
      <w:marRight w:val="0"/>
      <w:marTop w:val="0"/>
      <w:marBottom w:val="0"/>
      <w:divBdr>
        <w:top w:val="none" w:sz="0" w:space="0" w:color="auto"/>
        <w:left w:val="none" w:sz="0" w:space="0" w:color="auto"/>
        <w:bottom w:val="none" w:sz="0" w:space="0" w:color="auto"/>
        <w:right w:val="none" w:sz="0" w:space="0" w:color="auto"/>
      </w:divBdr>
    </w:div>
    <w:div w:id="1679113303">
      <w:bodyDiv w:val="1"/>
      <w:marLeft w:val="0"/>
      <w:marRight w:val="0"/>
      <w:marTop w:val="0"/>
      <w:marBottom w:val="0"/>
      <w:divBdr>
        <w:top w:val="none" w:sz="0" w:space="0" w:color="auto"/>
        <w:left w:val="none" w:sz="0" w:space="0" w:color="auto"/>
        <w:bottom w:val="none" w:sz="0" w:space="0" w:color="auto"/>
        <w:right w:val="none" w:sz="0" w:space="0" w:color="auto"/>
      </w:divBdr>
      <w:divsChild>
        <w:div w:id="652759582">
          <w:marLeft w:val="0"/>
          <w:marRight w:val="0"/>
          <w:marTop w:val="0"/>
          <w:marBottom w:val="0"/>
          <w:divBdr>
            <w:top w:val="none" w:sz="0" w:space="0" w:color="auto"/>
            <w:left w:val="none" w:sz="0" w:space="0" w:color="auto"/>
            <w:bottom w:val="none" w:sz="0" w:space="0" w:color="auto"/>
            <w:right w:val="none" w:sz="0" w:space="0" w:color="auto"/>
          </w:divBdr>
        </w:div>
      </w:divsChild>
    </w:div>
    <w:div w:id="1700206629">
      <w:bodyDiv w:val="1"/>
      <w:marLeft w:val="0"/>
      <w:marRight w:val="0"/>
      <w:marTop w:val="0"/>
      <w:marBottom w:val="0"/>
      <w:divBdr>
        <w:top w:val="none" w:sz="0" w:space="0" w:color="auto"/>
        <w:left w:val="none" w:sz="0" w:space="0" w:color="auto"/>
        <w:bottom w:val="none" w:sz="0" w:space="0" w:color="auto"/>
        <w:right w:val="none" w:sz="0" w:space="0" w:color="auto"/>
      </w:divBdr>
    </w:div>
    <w:div w:id="1751845984">
      <w:bodyDiv w:val="1"/>
      <w:marLeft w:val="0"/>
      <w:marRight w:val="0"/>
      <w:marTop w:val="0"/>
      <w:marBottom w:val="0"/>
      <w:divBdr>
        <w:top w:val="none" w:sz="0" w:space="0" w:color="auto"/>
        <w:left w:val="none" w:sz="0" w:space="0" w:color="auto"/>
        <w:bottom w:val="none" w:sz="0" w:space="0" w:color="auto"/>
        <w:right w:val="none" w:sz="0" w:space="0" w:color="auto"/>
      </w:divBdr>
    </w:div>
    <w:div w:id="1793665107">
      <w:bodyDiv w:val="1"/>
      <w:marLeft w:val="0"/>
      <w:marRight w:val="0"/>
      <w:marTop w:val="0"/>
      <w:marBottom w:val="0"/>
      <w:divBdr>
        <w:top w:val="none" w:sz="0" w:space="0" w:color="auto"/>
        <w:left w:val="none" w:sz="0" w:space="0" w:color="auto"/>
        <w:bottom w:val="none" w:sz="0" w:space="0" w:color="auto"/>
        <w:right w:val="none" w:sz="0" w:space="0" w:color="auto"/>
      </w:divBdr>
    </w:div>
    <w:div w:id="1799059849">
      <w:bodyDiv w:val="1"/>
      <w:marLeft w:val="0"/>
      <w:marRight w:val="0"/>
      <w:marTop w:val="0"/>
      <w:marBottom w:val="0"/>
      <w:divBdr>
        <w:top w:val="none" w:sz="0" w:space="0" w:color="auto"/>
        <w:left w:val="none" w:sz="0" w:space="0" w:color="auto"/>
        <w:bottom w:val="none" w:sz="0" w:space="0" w:color="auto"/>
        <w:right w:val="none" w:sz="0" w:space="0" w:color="auto"/>
      </w:divBdr>
      <w:divsChild>
        <w:div w:id="1508327771">
          <w:marLeft w:val="0"/>
          <w:marRight w:val="0"/>
          <w:marTop w:val="0"/>
          <w:marBottom w:val="0"/>
          <w:divBdr>
            <w:top w:val="none" w:sz="0" w:space="0" w:color="auto"/>
            <w:left w:val="none" w:sz="0" w:space="0" w:color="auto"/>
            <w:bottom w:val="none" w:sz="0" w:space="0" w:color="auto"/>
            <w:right w:val="none" w:sz="0" w:space="0" w:color="auto"/>
          </w:divBdr>
        </w:div>
      </w:divsChild>
    </w:div>
    <w:div w:id="1831362321">
      <w:bodyDiv w:val="1"/>
      <w:marLeft w:val="0"/>
      <w:marRight w:val="0"/>
      <w:marTop w:val="0"/>
      <w:marBottom w:val="0"/>
      <w:divBdr>
        <w:top w:val="none" w:sz="0" w:space="0" w:color="auto"/>
        <w:left w:val="none" w:sz="0" w:space="0" w:color="auto"/>
        <w:bottom w:val="none" w:sz="0" w:space="0" w:color="auto"/>
        <w:right w:val="none" w:sz="0" w:space="0" w:color="auto"/>
      </w:divBdr>
    </w:div>
    <w:div w:id="1861159325">
      <w:bodyDiv w:val="1"/>
      <w:marLeft w:val="0"/>
      <w:marRight w:val="0"/>
      <w:marTop w:val="0"/>
      <w:marBottom w:val="0"/>
      <w:divBdr>
        <w:top w:val="none" w:sz="0" w:space="0" w:color="auto"/>
        <w:left w:val="none" w:sz="0" w:space="0" w:color="auto"/>
        <w:bottom w:val="none" w:sz="0" w:space="0" w:color="auto"/>
        <w:right w:val="none" w:sz="0" w:space="0" w:color="auto"/>
      </w:divBdr>
    </w:div>
    <w:div w:id="1886748222">
      <w:bodyDiv w:val="1"/>
      <w:marLeft w:val="0"/>
      <w:marRight w:val="0"/>
      <w:marTop w:val="0"/>
      <w:marBottom w:val="0"/>
      <w:divBdr>
        <w:top w:val="none" w:sz="0" w:space="0" w:color="auto"/>
        <w:left w:val="none" w:sz="0" w:space="0" w:color="auto"/>
        <w:bottom w:val="none" w:sz="0" w:space="0" w:color="auto"/>
        <w:right w:val="none" w:sz="0" w:space="0" w:color="auto"/>
      </w:divBdr>
    </w:div>
    <w:div w:id="1891915695">
      <w:bodyDiv w:val="1"/>
      <w:marLeft w:val="0"/>
      <w:marRight w:val="0"/>
      <w:marTop w:val="0"/>
      <w:marBottom w:val="0"/>
      <w:divBdr>
        <w:top w:val="none" w:sz="0" w:space="0" w:color="auto"/>
        <w:left w:val="none" w:sz="0" w:space="0" w:color="auto"/>
        <w:bottom w:val="none" w:sz="0" w:space="0" w:color="auto"/>
        <w:right w:val="none" w:sz="0" w:space="0" w:color="auto"/>
      </w:divBdr>
      <w:divsChild>
        <w:div w:id="234365283">
          <w:marLeft w:val="0"/>
          <w:marRight w:val="0"/>
          <w:marTop w:val="0"/>
          <w:marBottom w:val="0"/>
          <w:divBdr>
            <w:top w:val="none" w:sz="0" w:space="0" w:color="auto"/>
            <w:left w:val="none" w:sz="0" w:space="0" w:color="auto"/>
            <w:bottom w:val="none" w:sz="0" w:space="0" w:color="auto"/>
            <w:right w:val="none" w:sz="0" w:space="0" w:color="auto"/>
          </w:divBdr>
        </w:div>
      </w:divsChild>
    </w:div>
    <w:div w:id="1934166455">
      <w:bodyDiv w:val="1"/>
      <w:marLeft w:val="0"/>
      <w:marRight w:val="0"/>
      <w:marTop w:val="0"/>
      <w:marBottom w:val="0"/>
      <w:divBdr>
        <w:top w:val="none" w:sz="0" w:space="0" w:color="auto"/>
        <w:left w:val="none" w:sz="0" w:space="0" w:color="auto"/>
        <w:bottom w:val="none" w:sz="0" w:space="0" w:color="auto"/>
        <w:right w:val="none" w:sz="0" w:space="0" w:color="auto"/>
      </w:divBdr>
    </w:div>
    <w:div w:id="1987007704">
      <w:bodyDiv w:val="1"/>
      <w:marLeft w:val="0"/>
      <w:marRight w:val="0"/>
      <w:marTop w:val="0"/>
      <w:marBottom w:val="0"/>
      <w:divBdr>
        <w:top w:val="none" w:sz="0" w:space="0" w:color="auto"/>
        <w:left w:val="none" w:sz="0" w:space="0" w:color="auto"/>
        <w:bottom w:val="none" w:sz="0" w:space="0" w:color="auto"/>
        <w:right w:val="none" w:sz="0" w:space="0" w:color="auto"/>
      </w:divBdr>
    </w:div>
    <w:div w:id="1991712276">
      <w:bodyDiv w:val="1"/>
      <w:marLeft w:val="0"/>
      <w:marRight w:val="0"/>
      <w:marTop w:val="0"/>
      <w:marBottom w:val="0"/>
      <w:divBdr>
        <w:top w:val="none" w:sz="0" w:space="0" w:color="auto"/>
        <w:left w:val="none" w:sz="0" w:space="0" w:color="auto"/>
        <w:bottom w:val="none" w:sz="0" w:space="0" w:color="auto"/>
        <w:right w:val="none" w:sz="0" w:space="0" w:color="auto"/>
      </w:divBdr>
    </w:div>
    <w:div w:id="1993484881">
      <w:bodyDiv w:val="1"/>
      <w:marLeft w:val="0"/>
      <w:marRight w:val="0"/>
      <w:marTop w:val="0"/>
      <w:marBottom w:val="0"/>
      <w:divBdr>
        <w:top w:val="none" w:sz="0" w:space="0" w:color="auto"/>
        <w:left w:val="none" w:sz="0" w:space="0" w:color="auto"/>
        <w:bottom w:val="none" w:sz="0" w:space="0" w:color="auto"/>
        <w:right w:val="none" w:sz="0" w:space="0" w:color="auto"/>
      </w:divBdr>
    </w:div>
    <w:div w:id="1995257592">
      <w:bodyDiv w:val="1"/>
      <w:marLeft w:val="0"/>
      <w:marRight w:val="0"/>
      <w:marTop w:val="0"/>
      <w:marBottom w:val="0"/>
      <w:divBdr>
        <w:top w:val="none" w:sz="0" w:space="0" w:color="auto"/>
        <w:left w:val="none" w:sz="0" w:space="0" w:color="auto"/>
        <w:bottom w:val="none" w:sz="0" w:space="0" w:color="auto"/>
        <w:right w:val="none" w:sz="0" w:space="0" w:color="auto"/>
      </w:divBdr>
    </w:div>
    <w:div w:id="2005929834">
      <w:bodyDiv w:val="1"/>
      <w:marLeft w:val="0"/>
      <w:marRight w:val="0"/>
      <w:marTop w:val="0"/>
      <w:marBottom w:val="0"/>
      <w:divBdr>
        <w:top w:val="none" w:sz="0" w:space="0" w:color="auto"/>
        <w:left w:val="none" w:sz="0" w:space="0" w:color="auto"/>
        <w:bottom w:val="none" w:sz="0" w:space="0" w:color="auto"/>
        <w:right w:val="none" w:sz="0" w:space="0" w:color="auto"/>
      </w:divBdr>
    </w:div>
    <w:div w:id="2055813175">
      <w:bodyDiv w:val="1"/>
      <w:marLeft w:val="0"/>
      <w:marRight w:val="0"/>
      <w:marTop w:val="0"/>
      <w:marBottom w:val="0"/>
      <w:divBdr>
        <w:top w:val="none" w:sz="0" w:space="0" w:color="auto"/>
        <w:left w:val="none" w:sz="0" w:space="0" w:color="auto"/>
        <w:bottom w:val="none" w:sz="0" w:space="0" w:color="auto"/>
        <w:right w:val="none" w:sz="0" w:space="0" w:color="auto"/>
      </w:divBdr>
    </w:div>
    <w:div w:id="2060594666">
      <w:bodyDiv w:val="1"/>
      <w:marLeft w:val="0"/>
      <w:marRight w:val="0"/>
      <w:marTop w:val="0"/>
      <w:marBottom w:val="0"/>
      <w:divBdr>
        <w:top w:val="none" w:sz="0" w:space="0" w:color="auto"/>
        <w:left w:val="none" w:sz="0" w:space="0" w:color="auto"/>
        <w:bottom w:val="none" w:sz="0" w:space="0" w:color="auto"/>
        <w:right w:val="none" w:sz="0" w:space="0" w:color="auto"/>
      </w:divBdr>
    </w:div>
    <w:div w:id="2065567867">
      <w:bodyDiv w:val="1"/>
      <w:marLeft w:val="0"/>
      <w:marRight w:val="0"/>
      <w:marTop w:val="0"/>
      <w:marBottom w:val="0"/>
      <w:divBdr>
        <w:top w:val="none" w:sz="0" w:space="0" w:color="auto"/>
        <w:left w:val="none" w:sz="0" w:space="0" w:color="auto"/>
        <w:bottom w:val="none" w:sz="0" w:space="0" w:color="auto"/>
        <w:right w:val="none" w:sz="0" w:space="0" w:color="auto"/>
      </w:divBdr>
    </w:div>
    <w:div w:id="2084328950">
      <w:bodyDiv w:val="1"/>
      <w:marLeft w:val="0"/>
      <w:marRight w:val="0"/>
      <w:marTop w:val="0"/>
      <w:marBottom w:val="0"/>
      <w:divBdr>
        <w:top w:val="none" w:sz="0" w:space="0" w:color="auto"/>
        <w:left w:val="none" w:sz="0" w:space="0" w:color="auto"/>
        <w:bottom w:val="none" w:sz="0" w:space="0" w:color="auto"/>
        <w:right w:val="none" w:sz="0" w:space="0" w:color="auto"/>
      </w:divBdr>
    </w:div>
    <w:div w:id="2109081543">
      <w:bodyDiv w:val="1"/>
      <w:marLeft w:val="0"/>
      <w:marRight w:val="0"/>
      <w:marTop w:val="0"/>
      <w:marBottom w:val="0"/>
      <w:divBdr>
        <w:top w:val="none" w:sz="0" w:space="0" w:color="auto"/>
        <w:left w:val="none" w:sz="0" w:space="0" w:color="auto"/>
        <w:bottom w:val="none" w:sz="0" w:space="0" w:color="auto"/>
        <w:right w:val="none" w:sz="0" w:space="0" w:color="auto"/>
      </w:divBdr>
    </w:div>
    <w:div w:id="2110738446">
      <w:bodyDiv w:val="1"/>
      <w:marLeft w:val="0"/>
      <w:marRight w:val="0"/>
      <w:marTop w:val="0"/>
      <w:marBottom w:val="0"/>
      <w:divBdr>
        <w:top w:val="none" w:sz="0" w:space="0" w:color="auto"/>
        <w:left w:val="none" w:sz="0" w:space="0" w:color="auto"/>
        <w:bottom w:val="none" w:sz="0" w:space="0" w:color="auto"/>
        <w:right w:val="none" w:sz="0" w:space="0" w:color="auto"/>
      </w:divBdr>
    </w:div>
    <w:div w:id="2118862622">
      <w:bodyDiv w:val="1"/>
      <w:marLeft w:val="0"/>
      <w:marRight w:val="0"/>
      <w:marTop w:val="0"/>
      <w:marBottom w:val="0"/>
      <w:divBdr>
        <w:top w:val="none" w:sz="0" w:space="0" w:color="auto"/>
        <w:left w:val="none" w:sz="0" w:space="0" w:color="auto"/>
        <w:bottom w:val="none" w:sz="0" w:space="0" w:color="auto"/>
        <w:right w:val="none" w:sz="0" w:space="0" w:color="auto"/>
      </w:divBdr>
    </w:div>
    <w:div w:id="2132048788">
      <w:bodyDiv w:val="1"/>
      <w:marLeft w:val="0"/>
      <w:marRight w:val="0"/>
      <w:marTop w:val="0"/>
      <w:marBottom w:val="0"/>
      <w:divBdr>
        <w:top w:val="none" w:sz="0" w:space="0" w:color="auto"/>
        <w:left w:val="none" w:sz="0" w:space="0" w:color="auto"/>
        <w:bottom w:val="none" w:sz="0" w:space="0" w:color="auto"/>
        <w:right w:val="none" w:sz="0" w:space="0" w:color="auto"/>
      </w:divBdr>
    </w:div>
    <w:div w:id="21417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63" Type="http://schemas.openxmlformats.org/officeDocument/2006/relationships/oleObject" Target="embeddings/oleObject28.bin"/><Relationship Id="rId159" Type="http://schemas.openxmlformats.org/officeDocument/2006/relationships/oleObject" Target="embeddings/oleObject76.bin"/><Relationship Id="rId170" Type="http://schemas.openxmlformats.org/officeDocument/2006/relationships/image" Target="media/image81.wmf"/><Relationship Id="rId226" Type="http://schemas.openxmlformats.org/officeDocument/2006/relationships/image" Target="media/image110.wmf"/><Relationship Id="rId268" Type="http://schemas.openxmlformats.org/officeDocument/2006/relationships/image" Target="media/image137.png"/><Relationship Id="rId32" Type="http://schemas.openxmlformats.org/officeDocument/2006/relationships/oleObject" Target="embeddings/oleObject12.bin"/><Relationship Id="rId74" Type="http://schemas.openxmlformats.org/officeDocument/2006/relationships/image" Target="media/image33.wmf"/><Relationship Id="rId128" Type="http://schemas.openxmlformats.org/officeDocument/2006/relationships/image" Target="media/image60.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3.bin"/><Relationship Id="rId279" Type="http://schemas.openxmlformats.org/officeDocument/2006/relationships/image" Target="media/image148.png"/><Relationship Id="rId43" Type="http://schemas.openxmlformats.org/officeDocument/2006/relationships/image" Target="media/image18.wmf"/><Relationship Id="rId139" Type="http://schemas.openxmlformats.org/officeDocument/2006/relationships/oleObject" Target="embeddings/oleObject66.bin"/><Relationship Id="rId290" Type="http://schemas.openxmlformats.org/officeDocument/2006/relationships/image" Target="media/image156.png"/><Relationship Id="rId85" Type="http://schemas.openxmlformats.org/officeDocument/2006/relationships/oleObject" Target="embeddings/oleObject39.bin"/><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image" Target="media/image99.wmf"/><Relationship Id="rId248" Type="http://schemas.openxmlformats.org/officeDocument/2006/relationships/image" Target="media/image123.wmf"/><Relationship Id="rId12" Type="http://schemas.openxmlformats.org/officeDocument/2006/relationships/oleObject" Target="embeddings/oleObject2.bin"/><Relationship Id="rId108" Type="http://schemas.openxmlformats.org/officeDocument/2006/relationships/image" Target="media/image50.wmf"/><Relationship Id="rId54" Type="http://schemas.openxmlformats.org/officeDocument/2006/relationships/image" Target="media/image23.wmf"/><Relationship Id="rId75" Type="http://schemas.openxmlformats.org/officeDocument/2006/relationships/oleObject" Target="embeddings/oleObject34.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7.bin"/><Relationship Id="rId182" Type="http://schemas.openxmlformats.org/officeDocument/2006/relationships/image" Target="media/image87.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image" Target="media/image130.png"/><Relationship Id="rId23" Type="http://schemas.openxmlformats.org/officeDocument/2006/relationships/image" Target="media/image8.wmf"/><Relationship Id="rId119" Type="http://schemas.openxmlformats.org/officeDocument/2006/relationships/oleObject" Target="embeddings/oleObject56.bin"/><Relationship Id="rId270" Type="http://schemas.openxmlformats.org/officeDocument/2006/relationships/image" Target="media/image139.png"/><Relationship Id="rId291" Type="http://schemas.openxmlformats.org/officeDocument/2006/relationships/image" Target="media/image157.png"/><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2.bin"/><Relationship Id="rId172" Type="http://schemas.openxmlformats.org/officeDocument/2006/relationships/image" Target="media/image82.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1.png"/><Relationship Id="rId249" Type="http://schemas.openxmlformats.org/officeDocument/2006/relationships/oleObject" Target="embeddings/oleObject118.bin"/><Relationship Id="rId13" Type="http://schemas.openxmlformats.org/officeDocument/2006/relationships/image" Target="media/image3.wmf"/><Relationship Id="rId109" Type="http://schemas.openxmlformats.org/officeDocument/2006/relationships/oleObject" Target="embeddings/oleObject51.bin"/><Relationship Id="rId260" Type="http://schemas.openxmlformats.org/officeDocument/2006/relationships/image" Target="media/image131.png"/><Relationship Id="rId281" Type="http://schemas.openxmlformats.org/officeDocument/2006/relationships/image" Target="media/image149.png"/><Relationship Id="rId34" Type="http://schemas.openxmlformats.org/officeDocument/2006/relationships/oleObject" Target="embeddings/oleObject13.bin"/><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45.bin"/><Relationship Id="rId120" Type="http://schemas.openxmlformats.org/officeDocument/2006/relationships/image" Target="media/image56.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oleObject" Target="embeddings/oleObject114.bin"/><Relationship Id="rId250" Type="http://schemas.openxmlformats.org/officeDocument/2006/relationships/image" Target="media/image124.wmf"/><Relationship Id="rId271" Type="http://schemas.openxmlformats.org/officeDocument/2006/relationships/image" Target="media/image140.png"/><Relationship Id="rId292" Type="http://schemas.openxmlformats.org/officeDocument/2006/relationships/oleObject" Target="embeddings/oleObject127.bin"/><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image" Target="media/image51.wmf"/><Relationship Id="rId131" Type="http://schemas.openxmlformats.org/officeDocument/2006/relationships/oleObject" Target="embeddings/oleObject62.bin"/><Relationship Id="rId152" Type="http://schemas.openxmlformats.org/officeDocument/2006/relationships/image" Target="media/image72.wmf"/><Relationship Id="rId173" Type="http://schemas.openxmlformats.org/officeDocument/2006/relationships/oleObject" Target="embeddings/oleObject83.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image" Target="media/image112.png"/><Relationship Id="rId240" Type="http://schemas.openxmlformats.org/officeDocument/2006/relationships/image" Target="media/image118.wmf"/><Relationship Id="rId261" Type="http://schemas.openxmlformats.org/officeDocument/2006/relationships/image" Target="media/image132.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image" Target="media/image46.wmf"/><Relationship Id="rId282" Type="http://schemas.openxmlformats.org/officeDocument/2006/relationships/oleObject" Target="embeddings/oleObject125.bin"/><Relationship Id="rId8" Type="http://schemas.openxmlformats.org/officeDocument/2006/relationships/footer" Target="footer1.xml"/><Relationship Id="rId98" Type="http://schemas.openxmlformats.org/officeDocument/2006/relationships/image" Target="media/image45.wmf"/><Relationship Id="rId121" Type="http://schemas.openxmlformats.org/officeDocument/2006/relationships/oleObject" Target="embeddings/oleObject57.bin"/><Relationship Id="rId142" Type="http://schemas.openxmlformats.org/officeDocument/2006/relationships/image" Target="media/image67.wmf"/><Relationship Id="rId163" Type="http://schemas.openxmlformats.org/officeDocument/2006/relationships/oleObject" Target="embeddings/oleObject78.bin"/><Relationship Id="rId184" Type="http://schemas.openxmlformats.org/officeDocument/2006/relationships/image" Target="media/image88.wmf"/><Relationship Id="rId219" Type="http://schemas.openxmlformats.org/officeDocument/2006/relationships/oleObject" Target="embeddings/oleObject105.bin"/><Relationship Id="rId230" Type="http://schemas.openxmlformats.org/officeDocument/2006/relationships/image" Target="media/image113.wmf"/><Relationship Id="rId251" Type="http://schemas.openxmlformats.org/officeDocument/2006/relationships/oleObject" Target="embeddings/oleObject119.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30.bin"/><Relationship Id="rId272" Type="http://schemas.openxmlformats.org/officeDocument/2006/relationships/image" Target="media/image141.png"/><Relationship Id="rId293" Type="http://schemas.openxmlformats.org/officeDocument/2006/relationships/image" Target="media/image158.png"/><Relationship Id="rId88" Type="http://schemas.openxmlformats.org/officeDocument/2006/relationships/image" Target="media/image40.wmf"/><Relationship Id="rId111" Type="http://schemas.openxmlformats.org/officeDocument/2006/relationships/oleObject" Target="embeddings/oleObject52.bin"/><Relationship Id="rId132" Type="http://schemas.openxmlformats.org/officeDocument/2006/relationships/image" Target="media/image62.wmf"/><Relationship Id="rId153" Type="http://schemas.openxmlformats.org/officeDocument/2006/relationships/oleObject" Target="embeddings/oleObject73.bin"/><Relationship Id="rId174" Type="http://schemas.openxmlformats.org/officeDocument/2006/relationships/image" Target="media/image83.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7.wmf"/><Relationship Id="rId241" Type="http://schemas.openxmlformats.org/officeDocument/2006/relationships/oleObject" Target="embeddings/oleObject115.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5.bin"/><Relationship Id="rId262" Type="http://schemas.openxmlformats.org/officeDocument/2006/relationships/oleObject" Target="embeddings/oleObject122.bin"/><Relationship Id="rId283" Type="http://schemas.openxmlformats.org/officeDocument/2006/relationships/image" Target="media/image150.png"/><Relationship Id="rId78" Type="http://schemas.openxmlformats.org/officeDocument/2006/relationships/image" Target="media/image3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oleObject" Target="embeddings/oleObject68.bin"/><Relationship Id="rId164" Type="http://schemas.openxmlformats.org/officeDocument/2006/relationships/image" Target="media/image78.wmf"/><Relationship Id="rId185" Type="http://schemas.openxmlformats.org/officeDocument/2006/relationships/oleObject" Target="embeddings/oleObject89.bin"/><Relationship Id="rId9" Type="http://schemas.openxmlformats.org/officeDocument/2006/relationships/image" Target="media/image1.png"/><Relationship Id="rId210" Type="http://schemas.openxmlformats.org/officeDocument/2006/relationships/image" Target="media/image101.png"/><Relationship Id="rId26" Type="http://schemas.openxmlformats.org/officeDocument/2006/relationships/oleObject" Target="embeddings/oleObject9.bin"/><Relationship Id="rId231" Type="http://schemas.openxmlformats.org/officeDocument/2006/relationships/oleObject" Target="embeddings/oleObject110.bin"/><Relationship Id="rId252" Type="http://schemas.openxmlformats.org/officeDocument/2006/relationships/image" Target="media/image125.png"/><Relationship Id="rId273" Type="http://schemas.openxmlformats.org/officeDocument/2006/relationships/image" Target="media/image142.png"/><Relationship Id="rId294" Type="http://schemas.openxmlformats.org/officeDocument/2006/relationships/image" Target="media/image159.png"/><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1.bin"/><Relationship Id="rId112" Type="http://schemas.openxmlformats.org/officeDocument/2006/relationships/image" Target="media/image52.wmf"/><Relationship Id="rId133" Type="http://schemas.openxmlformats.org/officeDocument/2006/relationships/oleObject" Target="embeddings/oleObject63.bin"/><Relationship Id="rId154" Type="http://schemas.openxmlformats.org/officeDocument/2006/relationships/image" Target="media/image73.wmf"/><Relationship Id="rId175" Type="http://schemas.openxmlformats.org/officeDocument/2006/relationships/oleObject" Target="embeddings/oleObject84.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4.bin"/><Relationship Id="rId221" Type="http://schemas.openxmlformats.org/officeDocument/2006/relationships/oleObject" Target="embeddings/oleObject106.bin"/><Relationship Id="rId242" Type="http://schemas.openxmlformats.org/officeDocument/2006/relationships/image" Target="media/image119.wmf"/><Relationship Id="rId263" Type="http://schemas.openxmlformats.org/officeDocument/2006/relationships/image" Target="media/image133.png"/><Relationship Id="rId284" Type="http://schemas.openxmlformats.org/officeDocument/2006/relationships/oleObject" Target="embeddings/oleObject126.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58.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oleObject" Target="embeddings/oleObject79.bin"/><Relationship Id="rId186" Type="http://schemas.openxmlformats.org/officeDocument/2006/relationships/image" Target="media/image89.wmf"/><Relationship Id="rId211" Type="http://schemas.openxmlformats.org/officeDocument/2006/relationships/image" Target="media/image102.png"/><Relationship Id="rId232" Type="http://schemas.openxmlformats.org/officeDocument/2006/relationships/image" Target="media/image114.wmf"/><Relationship Id="rId253" Type="http://schemas.openxmlformats.org/officeDocument/2006/relationships/image" Target="media/image126.png"/><Relationship Id="rId274" Type="http://schemas.openxmlformats.org/officeDocument/2006/relationships/image" Target="media/image143.png"/><Relationship Id="rId295" Type="http://schemas.openxmlformats.org/officeDocument/2006/relationships/image" Target="media/image160.png"/><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4.bin"/><Relationship Id="rId176" Type="http://schemas.openxmlformats.org/officeDocument/2006/relationships/image" Target="media/image84.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6.bin"/><Relationship Id="rId264" Type="http://schemas.openxmlformats.org/officeDocument/2006/relationships/image" Target="media/image134.png"/><Relationship Id="rId285" Type="http://schemas.openxmlformats.org/officeDocument/2006/relationships/image" Target="media/image151.png"/><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8.wmf"/><Relationship Id="rId70" Type="http://schemas.openxmlformats.org/officeDocument/2006/relationships/image" Target="media/image31.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79.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3.emf"/><Relationship Id="rId233" Type="http://schemas.openxmlformats.org/officeDocument/2006/relationships/oleObject" Target="embeddings/oleObject111.bin"/><Relationship Id="rId254" Type="http://schemas.openxmlformats.org/officeDocument/2006/relationships/image" Target="media/image127.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3.wmf"/><Relationship Id="rId275" Type="http://schemas.openxmlformats.org/officeDocument/2006/relationships/image" Target="media/image144.png"/><Relationship Id="rId296" Type="http://schemas.openxmlformats.org/officeDocument/2006/relationships/footer" Target="footer2.xml"/><Relationship Id="rId60" Type="http://schemas.openxmlformats.org/officeDocument/2006/relationships/image" Target="media/image26.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4.wmf"/><Relationship Id="rId177" Type="http://schemas.openxmlformats.org/officeDocument/2006/relationships/oleObject" Target="embeddings/oleObject85.bin"/><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oleObject" Target="embeddings/oleObject107.bin"/><Relationship Id="rId244" Type="http://schemas.openxmlformats.org/officeDocument/2006/relationships/image" Target="media/image120.png"/><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image" Target="media/image135.png"/><Relationship Id="rId286" Type="http://schemas.openxmlformats.org/officeDocument/2006/relationships/image" Target="media/image152.png"/><Relationship Id="rId50" Type="http://schemas.openxmlformats.org/officeDocument/2006/relationships/oleObject" Target="embeddings/oleObject21.bin"/><Relationship Id="rId104" Type="http://schemas.openxmlformats.org/officeDocument/2006/relationships/image" Target="media/image48.wmf"/><Relationship Id="rId125" Type="http://schemas.openxmlformats.org/officeDocument/2006/relationships/oleObject" Target="embeddings/oleObject59.bin"/><Relationship Id="rId146" Type="http://schemas.openxmlformats.org/officeDocument/2006/relationships/image" Target="media/image69.wmf"/><Relationship Id="rId167" Type="http://schemas.openxmlformats.org/officeDocument/2006/relationships/oleObject" Target="embeddings/oleObject80.bin"/><Relationship Id="rId188" Type="http://schemas.openxmlformats.org/officeDocument/2006/relationships/image" Target="media/image90.wmf"/><Relationship Id="rId71" Type="http://schemas.openxmlformats.org/officeDocument/2006/relationships/oleObject" Target="embeddings/oleObject32.bin"/><Relationship Id="rId92" Type="http://schemas.openxmlformats.org/officeDocument/2006/relationships/image" Target="media/image42.wmf"/><Relationship Id="rId213" Type="http://schemas.openxmlformats.org/officeDocument/2006/relationships/oleObject" Target="embeddings/oleObject102.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0.bin"/><Relationship Id="rId276" Type="http://schemas.openxmlformats.org/officeDocument/2006/relationships/image" Target="media/image145.png"/><Relationship Id="rId297" Type="http://schemas.openxmlformats.org/officeDocument/2006/relationships/fontTable" Target="fontTable.xml"/><Relationship Id="rId40" Type="http://schemas.openxmlformats.org/officeDocument/2006/relationships/oleObject" Target="embeddings/oleObject16.bin"/><Relationship Id="rId115" Type="http://schemas.openxmlformats.org/officeDocument/2006/relationships/oleObject" Target="embeddings/oleObject54.bin"/><Relationship Id="rId136" Type="http://schemas.openxmlformats.org/officeDocument/2006/relationships/image" Target="media/image64.wmf"/><Relationship Id="rId157" Type="http://schemas.openxmlformats.org/officeDocument/2006/relationships/oleObject" Target="embeddings/oleObject75.bin"/><Relationship Id="rId178" Type="http://schemas.openxmlformats.org/officeDocument/2006/relationships/image" Target="media/image85.wmf"/><Relationship Id="rId61" Type="http://schemas.openxmlformats.org/officeDocument/2006/relationships/oleObject" Target="embeddings/oleObject27.bin"/><Relationship Id="rId82" Type="http://schemas.openxmlformats.org/officeDocument/2006/relationships/image" Target="media/image37.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6.wmf"/><Relationship Id="rId224" Type="http://schemas.openxmlformats.org/officeDocument/2006/relationships/image" Target="media/image109.wmf"/><Relationship Id="rId245" Type="http://schemas.openxmlformats.org/officeDocument/2006/relationships/image" Target="media/image121.png"/><Relationship Id="rId266" Type="http://schemas.openxmlformats.org/officeDocument/2006/relationships/image" Target="media/image136.wmf"/><Relationship Id="rId287" Type="http://schemas.openxmlformats.org/officeDocument/2006/relationships/image" Target="media/image153.png"/><Relationship Id="rId30" Type="http://schemas.openxmlformats.org/officeDocument/2006/relationships/oleObject" Target="embeddings/oleObject11.bin"/><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oleObject" Target="embeddings/oleObject70.bin"/><Relationship Id="rId168" Type="http://schemas.openxmlformats.org/officeDocument/2006/relationships/image" Target="media/image80.wmf"/><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2.bin"/><Relationship Id="rId256" Type="http://schemas.openxmlformats.org/officeDocument/2006/relationships/image" Target="media/image128.png"/><Relationship Id="rId277" Type="http://schemas.openxmlformats.org/officeDocument/2006/relationships/image" Target="media/image146.png"/><Relationship Id="rId298" Type="http://schemas.openxmlformats.org/officeDocument/2006/relationships/theme" Target="theme/theme1.xml"/><Relationship Id="rId116" Type="http://schemas.openxmlformats.org/officeDocument/2006/relationships/image" Target="media/image54.wmf"/><Relationship Id="rId137" Type="http://schemas.openxmlformats.org/officeDocument/2006/relationships/oleObject" Target="embeddings/oleObject65.bin"/><Relationship Id="rId158" Type="http://schemas.openxmlformats.org/officeDocument/2006/relationships/image" Target="media/image75.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8.bin"/><Relationship Id="rId179" Type="http://schemas.openxmlformats.org/officeDocument/2006/relationships/oleObject" Target="embeddings/oleObject86.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08.bin"/><Relationship Id="rId246" Type="http://schemas.openxmlformats.org/officeDocument/2006/relationships/image" Target="media/image122.wmf"/><Relationship Id="rId267" Type="http://schemas.openxmlformats.org/officeDocument/2006/relationships/oleObject" Target="embeddings/oleObject123.bin"/><Relationship Id="rId288" Type="http://schemas.openxmlformats.org/officeDocument/2006/relationships/image" Target="media/image154.png"/><Relationship Id="rId106" Type="http://schemas.openxmlformats.org/officeDocument/2006/relationships/image" Target="media/image49.wmf"/><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3.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03.bin"/><Relationship Id="rId236" Type="http://schemas.openxmlformats.org/officeDocument/2006/relationships/image" Target="media/image116.wmf"/><Relationship Id="rId257" Type="http://schemas.openxmlformats.org/officeDocument/2006/relationships/image" Target="media/image129.wmf"/><Relationship Id="rId278" Type="http://schemas.openxmlformats.org/officeDocument/2006/relationships/image" Target="media/image147.png"/><Relationship Id="rId42" Type="http://schemas.openxmlformats.org/officeDocument/2006/relationships/oleObject" Target="embeddings/oleObject17.bin"/><Relationship Id="rId84" Type="http://schemas.openxmlformats.org/officeDocument/2006/relationships/image" Target="media/image38.wmf"/><Relationship Id="rId138" Type="http://schemas.openxmlformats.org/officeDocument/2006/relationships/image" Target="media/image65.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17.bin"/><Relationship Id="rId107" Type="http://schemas.openxmlformats.org/officeDocument/2006/relationships/oleObject" Target="embeddings/oleObject50.bin"/><Relationship Id="rId289" Type="http://schemas.openxmlformats.org/officeDocument/2006/relationships/image" Target="media/image155.png"/><Relationship Id="rId11" Type="http://schemas.openxmlformats.org/officeDocument/2006/relationships/image" Target="media/image2.emf"/><Relationship Id="rId53" Type="http://schemas.openxmlformats.org/officeDocument/2006/relationships/oleObject" Target="embeddings/oleObject23.bin"/><Relationship Id="rId149" Type="http://schemas.openxmlformats.org/officeDocument/2006/relationships/oleObject" Target="embeddings/oleObject71.bin"/><Relationship Id="rId95" Type="http://schemas.openxmlformats.org/officeDocument/2006/relationships/oleObject" Target="embeddings/oleObject44.bin"/><Relationship Id="rId160" Type="http://schemas.openxmlformats.org/officeDocument/2006/relationships/image" Target="media/image76.wmf"/><Relationship Id="rId216" Type="http://schemas.openxmlformats.org/officeDocument/2006/relationships/image" Target="media/image105.wmf"/><Relationship Id="rId258" Type="http://schemas.openxmlformats.org/officeDocument/2006/relationships/oleObject" Target="embeddings/oleObject121.bin"/><Relationship Id="rId22" Type="http://schemas.openxmlformats.org/officeDocument/2006/relationships/oleObject" Target="embeddings/oleObject7.bin"/><Relationship Id="rId64" Type="http://schemas.openxmlformats.org/officeDocument/2006/relationships/image" Target="media/image28.wmf"/><Relationship Id="rId118" Type="http://schemas.openxmlformats.org/officeDocument/2006/relationships/image" Target="media/image55.wmf"/><Relationship Id="rId171" Type="http://schemas.openxmlformats.org/officeDocument/2006/relationships/oleObject" Target="embeddings/oleObject82.bin"/><Relationship Id="rId227" Type="http://schemas.openxmlformats.org/officeDocument/2006/relationships/oleObject" Target="embeddings/oleObject109.bin"/><Relationship Id="rId269" Type="http://schemas.openxmlformats.org/officeDocument/2006/relationships/image" Target="media/image138.png"/><Relationship Id="rId33" Type="http://schemas.openxmlformats.org/officeDocument/2006/relationships/image" Target="media/image13.wmf"/><Relationship Id="rId129" Type="http://schemas.openxmlformats.org/officeDocument/2006/relationships/oleObject" Target="embeddings/oleObject61.bin"/><Relationship Id="rId280" Type="http://schemas.openxmlformats.org/officeDocument/2006/relationships/oleObject" Target="embeddings/oleObject12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A6E1-3E88-440B-956A-6A64E57A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61</Pages>
  <Words>11533</Words>
  <Characters>65739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kaf_KISU</dc:creator>
  <cp:keywords/>
  <dc:description/>
  <cp:lastModifiedBy>PillarMan</cp:lastModifiedBy>
  <cp:revision>12</cp:revision>
  <dcterms:created xsi:type="dcterms:W3CDTF">2024-12-18T11:17:00Z</dcterms:created>
  <dcterms:modified xsi:type="dcterms:W3CDTF">2024-12-22T10:35:00Z</dcterms:modified>
</cp:coreProperties>
</file>