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1B8" w:rsidRPr="0055459F" w:rsidRDefault="00D571B8" w:rsidP="00D571B8">
      <w:pPr>
        <w:jc w:val="center"/>
        <w:rPr>
          <w:bCs/>
          <w:sz w:val="28"/>
          <w:lang w:val="uk-UA"/>
        </w:rPr>
      </w:pPr>
      <w:bookmarkStart w:id="0" w:name="_Hlk106298731"/>
      <w:r w:rsidRPr="0055459F">
        <w:rPr>
          <w:bCs/>
          <w:sz w:val="28"/>
          <w:lang w:val="uk-UA"/>
        </w:rPr>
        <w:t>СХІДНОУКРАЇНСЬКИЙ НАЦІОНАЛЬНИЙ УНІВЕРСИТЕТ</w:t>
      </w:r>
    </w:p>
    <w:p w:rsidR="00D571B8" w:rsidRPr="0055459F" w:rsidRDefault="00D571B8" w:rsidP="00D571B8">
      <w:pPr>
        <w:jc w:val="center"/>
        <w:rPr>
          <w:bCs/>
          <w:sz w:val="28"/>
          <w:lang w:val="uk-UA"/>
        </w:rPr>
      </w:pPr>
      <w:r w:rsidRPr="0055459F">
        <w:rPr>
          <w:bCs/>
          <w:sz w:val="28"/>
          <w:lang w:val="uk-UA"/>
        </w:rPr>
        <w:t>ІМЕНІ ВОЛОДИМИРА ДАЛЯ</w:t>
      </w:r>
    </w:p>
    <w:p w:rsidR="00D571B8" w:rsidRPr="0055459F" w:rsidRDefault="00D571B8" w:rsidP="00D571B8">
      <w:pPr>
        <w:rPr>
          <w:bCs/>
          <w:sz w:val="28"/>
          <w:lang w:val="uk-UA"/>
        </w:rPr>
      </w:pPr>
    </w:p>
    <w:p w:rsidR="00D571B8" w:rsidRPr="0055459F" w:rsidRDefault="00D571B8" w:rsidP="00D571B8">
      <w:pPr>
        <w:pStyle w:val="1"/>
        <w:jc w:val="left"/>
        <w:rPr>
          <w:b/>
          <w:szCs w:val="28"/>
          <w:u w:val="single"/>
        </w:rPr>
      </w:pPr>
      <w:r w:rsidRPr="00997B46">
        <w:rPr>
          <w:bCs/>
          <w:szCs w:val="28"/>
        </w:rPr>
        <w:t>Ф</w:t>
      </w:r>
      <w:r w:rsidRPr="0055459F">
        <w:rPr>
          <w:bCs/>
          <w:szCs w:val="28"/>
        </w:rPr>
        <w:t xml:space="preserve">акультет </w:t>
      </w:r>
      <w:r w:rsidRPr="0055459F">
        <w:rPr>
          <w:szCs w:val="28"/>
        </w:rPr>
        <w:t>інформаційних технологій та електроніки</w:t>
      </w:r>
    </w:p>
    <w:p w:rsidR="00D571B8" w:rsidRPr="0055459F" w:rsidRDefault="00D571B8" w:rsidP="00D571B8">
      <w:pPr>
        <w:pStyle w:val="1"/>
        <w:jc w:val="left"/>
        <w:rPr>
          <w:b/>
        </w:rPr>
      </w:pPr>
      <w:r w:rsidRPr="0055459F">
        <w:rPr>
          <w:szCs w:val="28"/>
        </w:rPr>
        <w:t xml:space="preserve">Кафедра </w:t>
      </w:r>
      <w:r w:rsidRPr="00997B46">
        <w:rPr>
          <w:szCs w:val="28"/>
        </w:rPr>
        <w:t>комп’ютерно</w:t>
      </w:r>
      <w:r w:rsidRPr="0055459F">
        <w:rPr>
          <w:b/>
          <w:szCs w:val="28"/>
        </w:rPr>
        <w:t>-</w:t>
      </w:r>
      <w:r w:rsidRPr="0055459F">
        <w:rPr>
          <w:szCs w:val="28"/>
        </w:rPr>
        <w:t>інтегрованих систем управління</w:t>
      </w:r>
    </w:p>
    <w:p w:rsidR="00D571B8" w:rsidRPr="0055459F" w:rsidRDefault="00D571B8" w:rsidP="00D571B8">
      <w:pPr>
        <w:jc w:val="center"/>
        <w:rPr>
          <w:sz w:val="36"/>
          <w:szCs w:val="36"/>
          <w:lang w:val="uk-UA"/>
        </w:rPr>
      </w:pPr>
    </w:p>
    <w:p w:rsidR="00D571B8" w:rsidRPr="0055459F" w:rsidRDefault="00D571B8" w:rsidP="00D571B8">
      <w:pPr>
        <w:jc w:val="center"/>
        <w:rPr>
          <w:sz w:val="36"/>
          <w:szCs w:val="36"/>
          <w:lang w:val="uk-UA"/>
        </w:rPr>
      </w:pPr>
    </w:p>
    <w:p w:rsidR="00D571B8" w:rsidRPr="0055459F" w:rsidRDefault="00D571B8" w:rsidP="00D571B8">
      <w:pPr>
        <w:pStyle w:val="2"/>
        <w:jc w:val="center"/>
        <w:rPr>
          <w:rFonts w:ascii="Times New Roman" w:hAnsi="Times New Roman"/>
          <w:bCs w:val="0"/>
          <w:sz w:val="36"/>
          <w:szCs w:val="36"/>
          <w:lang w:val="uk-UA"/>
        </w:rPr>
      </w:pPr>
      <w:r w:rsidRPr="0055459F">
        <w:rPr>
          <w:rFonts w:ascii="Times New Roman" w:hAnsi="Times New Roman"/>
          <w:bCs w:val="0"/>
          <w:sz w:val="36"/>
          <w:szCs w:val="36"/>
          <w:lang w:val="uk-UA"/>
        </w:rPr>
        <w:t>ПОЯСНЮВАЛЬНА ЗАПИСКА</w:t>
      </w:r>
    </w:p>
    <w:p w:rsidR="00D571B8" w:rsidRPr="0055459F" w:rsidRDefault="00D571B8" w:rsidP="00D571B8">
      <w:pPr>
        <w:jc w:val="center"/>
        <w:rPr>
          <w:sz w:val="28"/>
          <w:lang w:val="uk-UA"/>
        </w:rPr>
      </w:pPr>
      <w:r w:rsidRPr="0055459F">
        <w:rPr>
          <w:sz w:val="28"/>
          <w:lang w:val="uk-UA"/>
        </w:rPr>
        <w:t>до магістерської науково-дослідної роботи</w:t>
      </w:r>
    </w:p>
    <w:p w:rsidR="00D571B8" w:rsidRPr="0055459F" w:rsidRDefault="00D571B8" w:rsidP="00D571B8">
      <w:pPr>
        <w:jc w:val="center"/>
        <w:rPr>
          <w:sz w:val="28"/>
          <w:szCs w:val="28"/>
          <w:lang w:val="uk-UA"/>
        </w:rPr>
      </w:pPr>
    </w:p>
    <w:p w:rsidR="00D571B8" w:rsidRPr="0055459F" w:rsidRDefault="00D571B8" w:rsidP="00D571B8">
      <w:pPr>
        <w:rPr>
          <w:sz w:val="28"/>
          <w:szCs w:val="28"/>
          <w:lang w:val="uk-UA"/>
        </w:rPr>
      </w:pPr>
      <w:r w:rsidRPr="0055459F">
        <w:rPr>
          <w:sz w:val="28"/>
          <w:szCs w:val="28"/>
          <w:lang w:val="uk-UA"/>
        </w:rPr>
        <w:t>освітній ступінь:   магістр</w:t>
      </w:r>
    </w:p>
    <w:p w:rsidR="00D571B8" w:rsidRPr="0055459F" w:rsidRDefault="00D571B8" w:rsidP="00D571B8">
      <w:pPr>
        <w:jc w:val="both"/>
        <w:rPr>
          <w:sz w:val="16"/>
          <w:szCs w:val="16"/>
          <w:lang w:val="uk-UA"/>
        </w:rPr>
      </w:pPr>
      <w:r w:rsidRPr="0055459F">
        <w:rPr>
          <w:sz w:val="28"/>
          <w:szCs w:val="28"/>
          <w:lang w:val="uk-UA"/>
        </w:rPr>
        <w:t>спеціальність:   1</w:t>
      </w:r>
      <w:r w:rsidR="00D61E8B">
        <w:rPr>
          <w:sz w:val="28"/>
          <w:szCs w:val="28"/>
          <w:lang w:val="uk-UA"/>
        </w:rPr>
        <w:t xml:space="preserve">74 – Автоматизація, </w:t>
      </w:r>
      <w:r w:rsidRPr="0055459F">
        <w:rPr>
          <w:sz w:val="28"/>
          <w:szCs w:val="28"/>
          <w:lang w:val="uk-UA"/>
        </w:rPr>
        <w:t>комп’ютерно-інтегровані технології</w:t>
      </w:r>
      <w:r w:rsidR="00D61E8B">
        <w:rPr>
          <w:sz w:val="28"/>
          <w:szCs w:val="28"/>
          <w:lang w:val="uk-UA"/>
        </w:rPr>
        <w:t xml:space="preserve"> та робототехніка</w:t>
      </w:r>
    </w:p>
    <w:p w:rsidR="00D571B8" w:rsidRPr="0055459F" w:rsidRDefault="00D571B8" w:rsidP="00D571B8">
      <w:pPr>
        <w:jc w:val="both"/>
        <w:rPr>
          <w:sz w:val="16"/>
          <w:szCs w:val="16"/>
          <w:lang w:val="uk-UA"/>
        </w:rPr>
      </w:pPr>
      <w:r w:rsidRPr="0055459F">
        <w:rPr>
          <w:sz w:val="16"/>
          <w:szCs w:val="16"/>
          <w:lang w:val="uk-UA"/>
        </w:rPr>
        <w:t xml:space="preserve">                                                                                             (шифр і назва спеціальності)</w:t>
      </w:r>
    </w:p>
    <w:p w:rsidR="00D571B8" w:rsidRPr="0055459F" w:rsidRDefault="00D571B8" w:rsidP="00D571B8">
      <w:pPr>
        <w:jc w:val="both"/>
        <w:rPr>
          <w:sz w:val="28"/>
          <w:szCs w:val="28"/>
          <w:lang w:val="uk-UA"/>
        </w:rPr>
      </w:pPr>
      <w:r w:rsidRPr="0055459F">
        <w:rPr>
          <w:sz w:val="28"/>
          <w:szCs w:val="28"/>
          <w:lang w:val="uk-UA"/>
        </w:rPr>
        <w:t>спеціалізація __________________________________________________</w:t>
      </w:r>
    </w:p>
    <w:p w:rsidR="00D571B8" w:rsidRPr="0055459F" w:rsidRDefault="00D571B8" w:rsidP="00D571B8">
      <w:pPr>
        <w:jc w:val="both"/>
        <w:rPr>
          <w:sz w:val="16"/>
          <w:szCs w:val="16"/>
          <w:lang w:val="uk-UA"/>
        </w:rPr>
      </w:pPr>
      <w:r w:rsidRPr="0055459F">
        <w:rPr>
          <w:sz w:val="16"/>
          <w:szCs w:val="16"/>
          <w:lang w:val="uk-UA"/>
        </w:rPr>
        <w:t xml:space="preserve">                                                                                             (назва спеціалізації)</w:t>
      </w:r>
    </w:p>
    <w:p w:rsidR="00D571B8" w:rsidRPr="0055459F" w:rsidRDefault="00D571B8" w:rsidP="00D571B8">
      <w:pPr>
        <w:rPr>
          <w:sz w:val="28"/>
          <w:szCs w:val="28"/>
          <w:lang w:val="uk-UA"/>
        </w:rPr>
      </w:pPr>
    </w:p>
    <w:p w:rsidR="00D571B8" w:rsidRPr="0055459F" w:rsidRDefault="00D571B8" w:rsidP="00D571B8">
      <w:pPr>
        <w:jc w:val="both"/>
        <w:rPr>
          <w:sz w:val="36"/>
          <w:szCs w:val="36"/>
          <w:lang w:val="uk-UA"/>
        </w:rPr>
      </w:pPr>
      <w:r w:rsidRPr="0055459F">
        <w:rPr>
          <w:sz w:val="36"/>
          <w:szCs w:val="36"/>
          <w:lang w:val="uk-UA"/>
        </w:rPr>
        <w:t xml:space="preserve">на тему «Розробка та дослідження комп'ютерно-інтегрованої системи контролю та управління кожухотрубним теплообмінником для аміаку на стадії синтезу </w:t>
      </w:r>
      <w:r w:rsidR="00E13307">
        <w:rPr>
          <w:sz w:val="36"/>
          <w:szCs w:val="36"/>
          <w:lang w:val="uk-UA"/>
        </w:rPr>
        <w:t xml:space="preserve">нітроамонію </w:t>
      </w:r>
      <w:r w:rsidRPr="0055459F">
        <w:rPr>
          <w:sz w:val="36"/>
          <w:szCs w:val="36"/>
          <w:lang w:val="uk-UA"/>
        </w:rPr>
        <w:t xml:space="preserve">виробництва </w:t>
      </w:r>
      <w:r w:rsidR="00E13307">
        <w:rPr>
          <w:sz w:val="36"/>
          <w:szCs w:val="36"/>
          <w:lang w:val="uk-UA"/>
        </w:rPr>
        <w:t>вибухових речовин</w:t>
      </w:r>
      <w:r w:rsidRPr="0055459F">
        <w:rPr>
          <w:sz w:val="36"/>
          <w:szCs w:val="36"/>
          <w:lang w:val="uk-UA"/>
        </w:rPr>
        <w:t>»</w:t>
      </w:r>
    </w:p>
    <w:p w:rsidR="00D571B8" w:rsidRPr="0055459F" w:rsidRDefault="00D571B8" w:rsidP="00D571B8">
      <w:pPr>
        <w:jc w:val="both"/>
        <w:rPr>
          <w:sz w:val="36"/>
          <w:szCs w:val="36"/>
          <w:lang w:val="uk-UA"/>
        </w:rPr>
      </w:pPr>
    </w:p>
    <w:p w:rsidR="00D571B8" w:rsidRPr="0055459F" w:rsidRDefault="00D571B8" w:rsidP="00D571B8">
      <w:pPr>
        <w:jc w:val="both"/>
        <w:rPr>
          <w:sz w:val="28"/>
          <w:szCs w:val="28"/>
          <w:lang w:val="uk-UA"/>
        </w:rPr>
      </w:pPr>
    </w:p>
    <w:p w:rsidR="00D571B8" w:rsidRPr="0055459F" w:rsidRDefault="00D571B8" w:rsidP="00D571B8">
      <w:pPr>
        <w:jc w:val="center"/>
        <w:rPr>
          <w:sz w:val="28"/>
          <w:szCs w:val="28"/>
          <w:lang w:val="uk-UA"/>
        </w:rPr>
      </w:pPr>
    </w:p>
    <w:p w:rsidR="00D571B8" w:rsidRPr="0055459F" w:rsidRDefault="00D571B8" w:rsidP="00D571B8">
      <w:pPr>
        <w:rPr>
          <w:sz w:val="28"/>
          <w:szCs w:val="28"/>
          <w:lang w:val="uk-UA"/>
        </w:rPr>
      </w:pPr>
      <w:r w:rsidRPr="0055459F">
        <w:rPr>
          <w:sz w:val="28"/>
          <w:szCs w:val="28"/>
          <w:lang w:val="uk-UA"/>
        </w:rPr>
        <w:t>Виконав: студент групи _</w:t>
      </w:r>
      <w:r w:rsidRPr="0055459F">
        <w:rPr>
          <w:sz w:val="28"/>
          <w:szCs w:val="28"/>
          <w:u w:val="single"/>
          <w:lang w:val="uk-UA"/>
        </w:rPr>
        <w:t>АТП-2</w:t>
      </w:r>
      <w:r w:rsidR="00D61E8B">
        <w:rPr>
          <w:sz w:val="28"/>
          <w:szCs w:val="28"/>
          <w:u w:val="single"/>
          <w:lang w:val="uk-UA"/>
        </w:rPr>
        <w:t>3</w:t>
      </w:r>
      <w:r w:rsidRPr="0055459F">
        <w:rPr>
          <w:sz w:val="28"/>
          <w:szCs w:val="28"/>
          <w:u w:val="single"/>
          <w:lang w:val="uk-UA"/>
        </w:rPr>
        <w:t>дм</w:t>
      </w:r>
      <w:r w:rsidRPr="0055459F">
        <w:rPr>
          <w:sz w:val="28"/>
          <w:szCs w:val="28"/>
          <w:lang w:val="uk-UA"/>
        </w:rPr>
        <w:t xml:space="preserve">_  </w:t>
      </w:r>
      <w:r w:rsidRPr="0055459F">
        <w:rPr>
          <w:sz w:val="28"/>
          <w:szCs w:val="28"/>
          <w:lang w:val="uk-UA"/>
        </w:rPr>
        <w:tab/>
        <w:t xml:space="preserve">_________  </w:t>
      </w:r>
      <w:r w:rsidR="00093072">
        <w:rPr>
          <w:sz w:val="28"/>
          <w:szCs w:val="28"/>
          <w:lang w:val="uk-UA"/>
        </w:rPr>
        <w:t>В.Ю.Виродов</w:t>
      </w:r>
    </w:p>
    <w:p w:rsidR="00D571B8" w:rsidRPr="0055459F" w:rsidRDefault="00D571B8" w:rsidP="00D571B8">
      <w:pPr>
        <w:ind w:left="3540" w:firstLine="708"/>
        <w:rPr>
          <w:sz w:val="28"/>
          <w:szCs w:val="28"/>
          <w:lang w:val="uk-UA"/>
        </w:rPr>
      </w:pPr>
      <w:r w:rsidRPr="0055459F">
        <w:rPr>
          <w:bCs/>
          <w:sz w:val="28"/>
          <w:szCs w:val="28"/>
          <w:vertAlign w:val="superscript"/>
          <w:lang w:val="uk-UA"/>
        </w:rPr>
        <w:t xml:space="preserve">   </w:t>
      </w:r>
      <w:r w:rsidRPr="0055459F">
        <w:rPr>
          <w:bCs/>
          <w:sz w:val="28"/>
          <w:szCs w:val="28"/>
          <w:vertAlign w:val="superscript"/>
          <w:lang w:val="uk-UA"/>
        </w:rPr>
        <w:tab/>
        <w:t xml:space="preserve">  ( підпис )</w:t>
      </w:r>
    </w:p>
    <w:p w:rsidR="00D571B8" w:rsidRPr="0055459F" w:rsidRDefault="00D571B8" w:rsidP="00D571B8">
      <w:pPr>
        <w:rPr>
          <w:sz w:val="28"/>
          <w:szCs w:val="28"/>
          <w:lang w:val="uk-UA"/>
        </w:rPr>
      </w:pPr>
    </w:p>
    <w:p w:rsidR="00D571B8" w:rsidRPr="00093072" w:rsidRDefault="00D571B8" w:rsidP="00D571B8">
      <w:pPr>
        <w:jc w:val="both"/>
        <w:rPr>
          <w:sz w:val="28"/>
          <w:szCs w:val="28"/>
          <w:lang w:val="uk-UA"/>
        </w:rPr>
      </w:pPr>
      <w:r w:rsidRPr="0055459F">
        <w:rPr>
          <w:sz w:val="28"/>
          <w:szCs w:val="28"/>
          <w:lang w:val="uk-UA"/>
        </w:rPr>
        <w:t>Керівник</w:t>
      </w:r>
      <w:r w:rsidRPr="0055459F">
        <w:rPr>
          <w:sz w:val="28"/>
          <w:szCs w:val="28"/>
          <w:lang w:val="uk-UA"/>
        </w:rPr>
        <w:tab/>
      </w:r>
      <w:r w:rsidRPr="0055459F">
        <w:rPr>
          <w:sz w:val="28"/>
          <w:szCs w:val="28"/>
          <w:lang w:val="uk-UA"/>
        </w:rPr>
        <w:tab/>
      </w:r>
      <w:r w:rsidRPr="0055459F">
        <w:rPr>
          <w:sz w:val="28"/>
          <w:szCs w:val="28"/>
          <w:lang w:val="uk-UA"/>
        </w:rPr>
        <w:tab/>
      </w:r>
      <w:r w:rsidRPr="0055459F">
        <w:rPr>
          <w:sz w:val="28"/>
          <w:szCs w:val="28"/>
          <w:lang w:val="uk-UA"/>
        </w:rPr>
        <w:tab/>
      </w:r>
      <w:r w:rsidRPr="0055459F">
        <w:rPr>
          <w:sz w:val="28"/>
          <w:szCs w:val="28"/>
          <w:lang w:val="uk-UA"/>
        </w:rPr>
        <w:tab/>
      </w:r>
      <w:r w:rsidRPr="0055459F">
        <w:rPr>
          <w:sz w:val="28"/>
          <w:szCs w:val="28"/>
          <w:lang w:val="uk-UA"/>
        </w:rPr>
        <w:tab/>
        <w:t xml:space="preserve"> </w:t>
      </w:r>
      <w:r w:rsidRPr="0055459F">
        <w:rPr>
          <w:b/>
          <w:sz w:val="28"/>
          <w:szCs w:val="28"/>
          <w:lang w:val="uk-UA"/>
        </w:rPr>
        <w:t xml:space="preserve">_________  </w:t>
      </w:r>
      <w:r w:rsidR="00093072" w:rsidRPr="00093072">
        <w:rPr>
          <w:sz w:val="28"/>
          <w:szCs w:val="28"/>
          <w:lang w:val="uk-UA"/>
        </w:rPr>
        <w:t>О.Б. Целіщев</w:t>
      </w:r>
    </w:p>
    <w:p w:rsidR="00D571B8" w:rsidRPr="00093072" w:rsidRDefault="00D571B8" w:rsidP="00D571B8">
      <w:pPr>
        <w:ind w:left="4248" w:firstLine="708"/>
        <w:rPr>
          <w:sz w:val="28"/>
          <w:szCs w:val="28"/>
          <w:lang w:val="uk-UA"/>
        </w:rPr>
      </w:pPr>
      <w:r w:rsidRPr="00093072">
        <w:rPr>
          <w:bCs/>
          <w:sz w:val="28"/>
          <w:szCs w:val="28"/>
          <w:vertAlign w:val="superscript"/>
          <w:lang w:val="uk-UA"/>
        </w:rPr>
        <w:t xml:space="preserve">    ( підпис )</w:t>
      </w:r>
    </w:p>
    <w:p w:rsidR="00D571B8" w:rsidRPr="00093072" w:rsidRDefault="00D571B8" w:rsidP="00D571B8">
      <w:pPr>
        <w:rPr>
          <w:sz w:val="28"/>
          <w:szCs w:val="28"/>
          <w:lang w:val="uk-UA"/>
        </w:rPr>
      </w:pPr>
    </w:p>
    <w:p w:rsidR="00D571B8" w:rsidRPr="00093072" w:rsidRDefault="00D61E8B" w:rsidP="00D571B8">
      <w:pPr>
        <w:jc w:val="both"/>
        <w:rPr>
          <w:sz w:val="28"/>
          <w:szCs w:val="28"/>
          <w:u w:val="single"/>
          <w:lang w:val="uk-UA"/>
        </w:rPr>
      </w:pPr>
      <w:r w:rsidRPr="00093072">
        <w:rPr>
          <w:sz w:val="28"/>
          <w:szCs w:val="28"/>
          <w:lang w:val="uk-UA"/>
        </w:rPr>
        <w:t>Завідувач</w:t>
      </w:r>
      <w:r w:rsidR="00D571B8" w:rsidRPr="00093072">
        <w:rPr>
          <w:sz w:val="28"/>
          <w:szCs w:val="28"/>
          <w:lang w:val="uk-UA"/>
        </w:rPr>
        <w:t xml:space="preserve"> кафедри</w:t>
      </w:r>
      <w:r w:rsidR="00D571B8" w:rsidRPr="00093072">
        <w:rPr>
          <w:sz w:val="28"/>
          <w:szCs w:val="28"/>
          <w:lang w:val="uk-UA"/>
        </w:rPr>
        <w:tab/>
      </w:r>
      <w:r w:rsidRPr="00093072">
        <w:rPr>
          <w:sz w:val="28"/>
          <w:szCs w:val="28"/>
          <w:lang w:val="uk-UA"/>
        </w:rPr>
        <w:t xml:space="preserve">           </w:t>
      </w:r>
      <w:r w:rsidR="00D571B8" w:rsidRPr="00093072">
        <w:rPr>
          <w:sz w:val="28"/>
          <w:szCs w:val="28"/>
          <w:lang w:val="uk-UA"/>
        </w:rPr>
        <w:tab/>
      </w:r>
      <w:r w:rsidR="00D571B8" w:rsidRPr="00093072">
        <w:rPr>
          <w:sz w:val="28"/>
          <w:szCs w:val="28"/>
          <w:lang w:val="uk-UA"/>
        </w:rPr>
        <w:tab/>
        <w:t xml:space="preserve"> _________  </w:t>
      </w:r>
      <w:r w:rsidR="00093072" w:rsidRPr="00093072">
        <w:rPr>
          <w:sz w:val="28"/>
          <w:szCs w:val="28"/>
          <w:lang w:val="uk-UA"/>
        </w:rPr>
        <w:t>Лорія М.Г.</w:t>
      </w:r>
    </w:p>
    <w:p w:rsidR="00D571B8" w:rsidRPr="00093072" w:rsidRDefault="00D571B8" w:rsidP="00D571B8">
      <w:pPr>
        <w:ind w:left="3540" w:firstLine="708"/>
        <w:rPr>
          <w:sz w:val="28"/>
          <w:szCs w:val="28"/>
          <w:lang w:val="uk-UA"/>
        </w:rPr>
      </w:pPr>
      <w:r w:rsidRPr="00093072">
        <w:rPr>
          <w:bCs/>
          <w:sz w:val="28"/>
          <w:szCs w:val="28"/>
          <w:vertAlign w:val="superscript"/>
          <w:lang w:val="uk-UA"/>
        </w:rPr>
        <w:t xml:space="preserve">  </w:t>
      </w:r>
      <w:r w:rsidRPr="00093072">
        <w:rPr>
          <w:bCs/>
          <w:sz w:val="28"/>
          <w:szCs w:val="28"/>
          <w:vertAlign w:val="superscript"/>
          <w:lang w:val="uk-UA"/>
        </w:rPr>
        <w:tab/>
        <w:t xml:space="preserve">  ( підпис )</w:t>
      </w:r>
    </w:p>
    <w:p w:rsidR="00D571B8" w:rsidRPr="00093072" w:rsidRDefault="00D571B8" w:rsidP="00D571B8">
      <w:pPr>
        <w:rPr>
          <w:sz w:val="28"/>
          <w:szCs w:val="28"/>
          <w:lang w:val="uk-UA"/>
        </w:rPr>
      </w:pPr>
    </w:p>
    <w:p w:rsidR="00D571B8" w:rsidRPr="00093072" w:rsidRDefault="00D571B8" w:rsidP="00D571B8">
      <w:pPr>
        <w:jc w:val="both"/>
        <w:rPr>
          <w:sz w:val="28"/>
          <w:szCs w:val="28"/>
          <w:lang w:val="uk-UA"/>
        </w:rPr>
      </w:pPr>
      <w:r w:rsidRPr="00093072">
        <w:rPr>
          <w:sz w:val="28"/>
          <w:szCs w:val="28"/>
          <w:lang w:val="uk-UA"/>
        </w:rPr>
        <w:t>Рецензент</w:t>
      </w:r>
      <w:r w:rsidRPr="00093072">
        <w:rPr>
          <w:sz w:val="28"/>
          <w:szCs w:val="28"/>
          <w:lang w:val="uk-UA"/>
        </w:rPr>
        <w:tab/>
      </w:r>
      <w:r w:rsidRPr="00093072">
        <w:rPr>
          <w:sz w:val="28"/>
          <w:szCs w:val="28"/>
          <w:lang w:val="uk-UA"/>
        </w:rPr>
        <w:tab/>
      </w:r>
      <w:r w:rsidRPr="00093072">
        <w:rPr>
          <w:sz w:val="28"/>
          <w:szCs w:val="28"/>
          <w:lang w:val="uk-UA"/>
        </w:rPr>
        <w:tab/>
      </w:r>
      <w:r w:rsidRPr="00093072">
        <w:rPr>
          <w:sz w:val="28"/>
          <w:szCs w:val="28"/>
          <w:lang w:val="uk-UA"/>
        </w:rPr>
        <w:tab/>
      </w:r>
      <w:r w:rsidRPr="00093072">
        <w:rPr>
          <w:sz w:val="28"/>
          <w:szCs w:val="28"/>
          <w:lang w:val="uk-UA"/>
        </w:rPr>
        <w:tab/>
      </w:r>
      <w:r w:rsidRPr="00093072">
        <w:rPr>
          <w:sz w:val="28"/>
          <w:szCs w:val="28"/>
          <w:lang w:val="uk-UA"/>
        </w:rPr>
        <w:tab/>
        <w:t xml:space="preserve">_________  </w:t>
      </w:r>
      <w:r w:rsidR="00093072" w:rsidRPr="00093072">
        <w:rPr>
          <w:sz w:val="28"/>
          <w:szCs w:val="28"/>
          <w:lang w:val="uk-UA"/>
        </w:rPr>
        <w:t>Лорія М.Г.</w:t>
      </w:r>
    </w:p>
    <w:p w:rsidR="00D571B8" w:rsidRPr="00093072" w:rsidRDefault="00D571B8" w:rsidP="00D571B8">
      <w:pPr>
        <w:ind w:left="3540" w:firstLine="708"/>
        <w:rPr>
          <w:sz w:val="28"/>
          <w:szCs w:val="28"/>
          <w:lang w:val="uk-UA"/>
        </w:rPr>
      </w:pPr>
      <w:r w:rsidRPr="00093072">
        <w:rPr>
          <w:bCs/>
          <w:sz w:val="28"/>
          <w:szCs w:val="28"/>
          <w:vertAlign w:val="superscript"/>
          <w:lang w:val="uk-UA"/>
        </w:rPr>
        <w:t xml:space="preserve">  </w:t>
      </w:r>
      <w:r w:rsidRPr="00093072">
        <w:rPr>
          <w:bCs/>
          <w:sz w:val="28"/>
          <w:szCs w:val="28"/>
          <w:vertAlign w:val="superscript"/>
          <w:lang w:val="uk-UA"/>
        </w:rPr>
        <w:tab/>
        <w:t xml:space="preserve">  ( підпис )</w:t>
      </w:r>
    </w:p>
    <w:p w:rsidR="00D571B8" w:rsidRPr="0055459F" w:rsidRDefault="00D571B8" w:rsidP="00D571B8">
      <w:pPr>
        <w:rPr>
          <w:sz w:val="28"/>
          <w:szCs w:val="28"/>
          <w:lang w:val="uk-UA"/>
        </w:rPr>
      </w:pPr>
    </w:p>
    <w:p w:rsidR="00D571B8" w:rsidRPr="0055459F" w:rsidRDefault="00D571B8" w:rsidP="00D571B8">
      <w:pPr>
        <w:rPr>
          <w:sz w:val="28"/>
          <w:szCs w:val="28"/>
          <w:lang w:val="uk-UA"/>
        </w:rPr>
      </w:pPr>
    </w:p>
    <w:p w:rsidR="00D571B8" w:rsidRPr="0055459F" w:rsidRDefault="00D571B8" w:rsidP="00D571B8">
      <w:pPr>
        <w:rPr>
          <w:sz w:val="28"/>
          <w:szCs w:val="28"/>
          <w:lang w:val="uk-UA"/>
        </w:rPr>
      </w:pPr>
    </w:p>
    <w:p w:rsidR="00D571B8" w:rsidRPr="0055459F" w:rsidRDefault="00D571B8" w:rsidP="00D571B8">
      <w:pPr>
        <w:jc w:val="center"/>
        <w:rPr>
          <w:sz w:val="28"/>
          <w:lang w:val="uk-UA"/>
        </w:rPr>
      </w:pPr>
      <w:r w:rsidRPr="0055459F">
        <w:rPr>
          <w:sz w:val="28"/>
          <w:szCs w:val="28"/>
          <w:lang w:val="uk-UA"/>
        </w:rPr>
        <w:t>Сєверодонецьк – 202</w:t>
      </w:r>
      <w:r w:rsidR="00D61E8B">
        <w:rPr>
          <w:sz w:val="28"/>
          <w:szCs w:val="28"/>
          <w:lang w:val="uk-UA"/>
        </w:rPr>
        <w:t>4</w:t>
      </w:r>
      <w:r w:rsidRPr="0055459F">
        <w:rPr>
          <w:sz w:val="28"/>
          <w:szCs w:val="28"/>
          <w:lang w:val="uk-UA"/>
        </w:rPr>
        <w:t>р</w:t>
      </w:r>
      <w:r w:rsidRPr="0055459F">
        <w:rPr>
          <w:sz w:val="28"/>
          <w:lang w:val="uk-UA"/>
        </w:rPr>
        <w:t>.</w:t>
      </w:r>
    </w:p>
    <w:p w:rsidR="00A90F17" w:rsidRPr="0055459F" w:rsidRDefault="00A90F17">
      <w:pPr>
        <w:rPr>
          <w:sz w:val="28"/>
          <w:lang w:val="uk-UA"/>
        </w:rPr>
      </w:pPr>
      <w:r w:rsidRPr="0055459F">
        <w:rPr>
          <w:sz w:val="28"/>
          <w:lang w:val="uk-UA"/>
        </w:rPr>
        <w:br w:type="page"/>
      </w:r>
    </w:p>
    <w:p w:rsidR="009A24BD" w:rsidRPr="0055459F" w:rsidRDefault="009A24BD" w:rsidP="009A24BD">
      <w:pPr>
        <w:jc w:val="center"/>
        <w:rPr>
          <w:b/>
          <w:bCs/>
          <w:u w:val="single"/>
          <w:lang w:val="uk-UA"/>
        </w:rPr>
      </w:pPr>
      <w:r w:rsidRPr="0055459F">
        <w:rPr>
          <w:b/>
          <w:bCs/>
          <w:u w:val="single"/>
          <w:lang w:val="uk-UA"/>
        </w:rPr>
        <w:lastRenderedPageBreak/>
        <w:t xml:space="preserve">СХІДНОУКРАЇНСЬКИЙ НАЦІОНАЛЬНИЙ УНІВЕРСИТЕТ </w:t>
      </w:r>
    </w:p>
    <w:p w:rsidR="009A24BD" w:rsidRPr="0055459F" w:rsidRDefault="009A24BD" w:rsidP="009A24BD">
      <w:pPr>
        <w:jc w:val="center"/>
        <w:rPr>
          <w:b/>
          <w:bCs/>
          <w:u w:val="single"/>
          <w:lang w:val="uk-UA"/>
        </w:rPr>
      </w:pPr>
      <w:r w:rsidRPr="0055459F">
        <w:rPr>
          <w:b/>
          <w:bCs/>
          <w:u w:val="single"/>
          <w:lang w:val="uk-UA"/>
        </w:rPr>
        <w:t>імені ВОЛОДИМИРА ДАЛЯ</w:t>
      </w:r>
    </w:p>
    <w:p w:rsidR="009A24BD" w:rsidRPr="0055459F" w:rsidRDefault="009A24BD" w:rsidP="009A24BD">
      <w:pPr>
        <w:pStyle w:val="1"/>
        <w:ind w:firstLine="540"/>
        <w:jc w:val="left"/>
        <w:rPr>
          <w:b/>
          <w:bCs/>
          <w:sz w:val="24"/>
        </w:rPr>
      </w:pPr>
    </w:p>
    <w:p w:rsidR="009A24BD" w:rsidRPr="0055459F" w:rsidRDefault="00DB2064" w:rsidP="009A24BD">
      <w:pPr>
        <w:pStyle w:val="1"/>
        <w:ind w:firstLine="540"/>
        <w:jc w:val="left"/>
        <w:rPr>
          <w:sz w:val="24"/>
        </w:rPr>
      </w:pPr>
      <w:r w:rsidRPr="0055459F">
        <w:rPr>
          <w:bCs/>
          <w:sz w:val="24"/>
        </w:rPr>
        <w:t>Факультет</w:t>
      </w:r>
      <w:r w:rsidR="00650994" w:rsidRPr="0055459F">
        <w:rPr>
          <w:bCs/>
          <w:sz w:val="24"/>
        </w:rPr>
        <w:t xml:space="preserve">:  </w:t>
      </w:r>
      <w:r w:rsidR="009A24BD" w:rsidRPr="0055459F">
        <w:rPr>
          <w:bCs/>
          <w:sz w:val="24"/>
        </w:rPr>
        <w:t xml:space="preserve"> </w:t>
      </w:r>
      <w:r w:rsidR="00650994" w:rsidRPr="0055459F">
        <w:rPr>
          <w:sz w:val="24"/>
        </w:rPr>
        <w:t xml:space="preserve">Інформаційних </w:t>
      </w:r>
      <w:r w:rsidR="009A24BD" w:rsidRPr="0055459F">
        <w:rPr>
          <w:sz w:val="24"/>
        </w:rPr>
        <w:t>технологій та електроніки</w:t>
      </w:r>
    </w:p>
    <w:p w:rsidR="009A24BD" w:rsidRPr="0055459F" w:rsidRDefault="009A24BD" w:rsidP="009A24BD">
      <w:pPr>
        <w:pStyle w:val="1"/>
        <w:ind w:firstLine="540"/>
        <w:jc w:val="left"/>
        <w:rPr>
          <w:b/>
          <w:bCs/>
          <w:sz w:val="24"/>
        </w:rPr>
      </w:pPr>
      <w:r w:rsidRPr="0055459F">
        <w:rPr>
          <w:bCs/>
          <w:sz w:val="24"/>
        </w:rPr>
        <w:t>Кафедра</w:t>
      </w:r>
      <w:r w:rsidR="00650994" w:rsidRPr="0055459F">
        <w:rPr>
          <w:bCs/>
          <w:sz w:val="24"/>
        </w:rPr>
        <w:t xml:space="preserve">:   </w:t>
      </w:r>
      <w:r w:rsidR="00650994" w:rsidRPr="0055459F">
        <w:rPr>
          <w:sz w:val="24"/>
        </w:rPr>
        <w:t>Комп’ютерно</w:t>
      </w:r>
      <w:r w:rsidRPr="0055459F">
        <w:rPr>
          <w:sz w:val="24"/>
        </w:rPr>
        <w:t>-інтегрованих систем управління</w:t>
      </w:r>
    </w:p>
    <w:p w:rsidR="009A24BD" w:rsidRPr="0055459F" w:rsidRDefault="009A24BD" w:rsidP="009A24BD">
      <w:pPr>
        <w:ind w:firstLine="540"/>
        <w:rPr>
          <w:lang w:val="uk-UA"/>
        </w:rPr>
      </w:pPr>
      <w:r w:rsidRPr="0055459F">
        <w:rPr>
          <w:lang w:val="uk-UA"/>
        </w:rPr>
        <w:t>Освітньо-кваліфікаційний рівень</w:t>
      </w:r>
      <w:r w:rsidR="00650994" w:rsidRPr="0055459F">
        <w:rPr>
          <w:lang w:val="uk-UA"/>
        </w:rPr>
        <w:t>:   Магістр</w:t>
      </w:r>
    </w:p>
    <w:p w:rsidR="009A24BD" w:rsidRPr="0055459F" w:rsidRDefault="009A24BD" w:rsidP="009A24BD">
      <w:pPr>
        <w:ind w:firstLine="540"/>
        <w:rPr>
          <w:u w:val="single"/>
          <w:lang w:val="uk-UA"/>
        </w:rPr>
      </w:pPr>
      <w:r w:rsidRPr="0055459F">
        <w:rPr>
          <w:lang w:val="uk-UA"/>
        </w:rPr>
        <w:t>Напрям підготовки</w:t>
      </w:r>
      <w:r w:rsidR="00650994" w:rsidRPr="0055459F">
        <w:rPr>
          <w:lang w:val="uk-UA"/>
        </w:rPr>
        <w:t xml:space="preserve">:   </w:t>
      </w:r>
      <w:r w:rsidRPr="0055459F">
        <w:rPr>
          <w:lang w:val="uk-UA"/>
        </w:rPr>
        <w:t>1</w:t>
      </w:r>
      <w:r w:rsidR="004C52D2">
        <w:rPr>
          <w:lang w:val="uk-UA"/>
        </w:rPr>
        <w:t>74 – Автоматизація,</w:t>
      </w:r>
      <w:r w:rsidRPr="0055459F">
        <w:rPr>
          <w:lang w:val="uk-UA"/>
        </w:rPr>
        <w:t xml:space="preserve"> комп'ютерно-інтегровані технології</w:t>
      </w:r>
      <w:r w:rsidR="004C52D2">
        <w:rPr>
          <w:lang w:val="uk-UA"/>
        </w:rPr>
        <w:t xml:space="preserve"> та технології</w:t>
      </w:r>
    </w:p>
    <w:p w:rsidR="009A24BD" w:rsidRPr="0055459F" w:rsidRDefault="009A24BD" w:rsidP="009A24BD">
      <w:pPr>
        <w:rPr>
          <w:lang w:val="uk-UA"/>
        </w:rPr>
      </w:pPr>
    </w:p>
    <w:p w:rsidR="009A24BD" w:rsidRPr="0055459F" w:rsidRDefault="009A24BD" w:rsidP="008F7C59">
      <w:pPr>
        <w:pStyle w:val="1"/>
        <w:spacing w:line="360" w:lineRule="auto"/>
        <w:ind w:left="4961"/>
        <w:rPr>
          <w:sz w:val="24"/>
        </w:rPr>
      </w:pPr>
      <w:r w:rsidRPr="0055459F">
        <w:rPr>
          <w:sz w:val="24"/>
        </w:rPr>
        <w:t>ЗАТВЕРДЖУЮ</w:t>
      </w:r>
    </w:p>
    <w:p w:rsidR="009A24BD" w:rsidRPr="0055459F" w:rsidRDefault="004C52D2" w:rsidP="008F7C59">
      <w:pPr>
        <w:spacing w:line="360" w:lineRule="auto"/>
        <w:ind w:left="4961"/>
        <w:rPr>
          <w:lang w:val="uk-UA"/>
        </w:rPr>
      </w:pPr>
      <w:r>
        <w:rPr>
          <w:lang w:val="uk-UA"/>
        </w:rPr>
        <w:t>З</w:t>
      </w:r>
      <w:r w:rsidR="009A24BD" w:rsidRPr="0055459F">
        <w:rPr>
          <w:lang w:val="uk-UA"/>
        </w:rPr>
        <w:t>авідувач каф. КІСУ</w:t>
      </w:r>
    </w:p>
    <w:p w:rsidR="009A24BD" w:rsidRPr="0055459F" w:rsidRDefault="007366F2" w:rsidP="008F7C59">
      <w:pPr>
        <w:spacing w:line="360" w:lineRule="auto"/>
        <w:ind w:left="4961"/>
        <w:rPr>
          <w:lang w:val="uk-UA"/>
        </w:rPr>
      </w:pPr>
      <w:r w:rsidRPr="0055459F">
        <w:rPr>
          <w:lang w:val="uk-UA"/>
        </w:rPr>
        <w:t>_______________________</w:t>
      </w:r>
      <w:r w:rsidR="009A24BD" w:rsidRPr="0055459F">
        <w:rPr>
          <w:lang w:val="uk-UA"/>
        </w:rPr>
        <w:t xml:space="preserve">  М.Г.Лорія</w:t>
      </w:r>
    </w:p>
    <w:p w:rsidR="009A24BD" w:rsidRPr="0055459F" w:rsidRDefault="007366F2" w:rsidP="008F7C59">
      <w:pPr>
        <w:spacing w:line="360" w:lineRule="auto"/>
        <w:ind w:left="4961"/>
        <w:jc w:val="both"/>
        <w:rPr>
          <w:bCs/>
          <w:lang w:val="uk-UA"/>
        </w:rPr>
      </w:pPr>
      <w:r w:rsidRPr="0055459F">
        <w:rPr>
          <w:bCs/>
          <w:lang w:val="uk-UA"/>
        </w:rPr>
        <w:t>«</w:t>
      </w:r>
      <w:r w:rsidR="009A24BD" w:rsidRPr="0055459F">
        <w:rPr>
          <w:bCs/>
          <w:lang w:val="uk-UA"/>
        </w:rPr>
        <w:t>__</w:t>
      </w:r>
      <w:r w:rsidRPr="0055459F">
        <w:rPr>
          <w:bCs/>
          <w:lang w:val="uk-UA"/>
        </w:rPr>
        <w:t>__</w:t>
      </w:r>
      <w:r w:rsidR="009A24BD" w:rsidRPr="0055459F">
        <w:rPr>
          <w:bCs/>
          <w:lang w:val="uk-UA"/>
        </w:rPr>
        <w:t>__</w:t>
      </w:r>
      <w:r w:rsidRPr="0055459F">
        <w:rPr>
          <w:bCs/>
          <w:lang w:val="uk-UA"/>
        </w:rPr>
        <w:t xml:space="preserve">» </w:t>
      </w:r>
      <w:r w:rsidR="009A24BD" w:rsidRPr="0055459F">
        <w:rPr>
          <w:bCs/>
          <w:lang w:val="uk-UA"/>
        </w:rPr>
        <w:t xml:space="preserve"> _______</w:t>
      </w:r>
      <w:r w:rsidRPr="0055459F">
        <w:rPr>
          <w:bCs/>
          <w:lang w:val="uk-UA"/>
        </w:rPr>
        <w:t>___</w:t>
      </w:r>
      <w:r w:rsidR="009A24BD" w:rsidRPr="0055459F">
        <w:rPr>
          <w:bCs/>
          <w:lang w:val="uk-UA"/>
        </w:rPr>
        <w:t>____</w:t>
      </w:r>
      <w:r w:rsidRPr="0055459F">
        <w:rPr>
          <w:bCs/>
          <w:lang w:val="uk-UA"/>
        </w:rPr>
        <w:t xml:space="preserve">  </w:t>
      </w:r>
      <w:r w:rsidR="009A24BD" w:rsidRPr="0055459F">
        <w:rPr>
          <w:bCs/>
          <w:lang w:val="uk-UA"/>
        </w:rPr>
        <w:t>202</w:t>
      </w:r>
      <w:r w:rsidR="004C52D2">
        <w:rPr>
          <w:bCs/>
          <w:lang w:val="uk-UA"/>
        </w:rPr>
        <w:t>4</w:t>
      </w:r>
      <w:r w:rsidR="009A24BD" w:rsidRPr="0055459F">
        <w:rPr>
          <w:bCs/>
          <w:lang w:val="uk-UA"/>
        </w:rPr>
        <w:t xml:space="preserve"> року</w:t>
      </w:r>
    </w:p>
    <w:p w:rsidR="009A24BD" w:rsidRPr="0055459F" w:rsidRDefault="009A24BD" w:rsidP="009A24BD">
      <w:pPr>
        <w:jc w:val="both"/>
        <w:rPr>
          <w:b/>
          <w:lang w:val="uk-UA"/>
        </w:rPr>
      </w:pPr>
    </w:p>
    <w:p w:rsidR="009A24BD" w:rsidRPr="0055459F" w:rsidRDefault="009A24BD" w:rsidP="009A24BD">
      <w:pPr>
        <w:jc w:val="both"/>
        <w:rPr>
          <w:b/>
          <w:lang w:val="uk-UA"/>
        </w:rPr>
      </w:pPr>
    </w:p>
    <w:p w:rsidR="009A24BD" w:rsidRPr="0055459F" w:rsidRDefault="009A24BD" w:rsidP="008F7C59">
      <w:pPr>
        <w:keepNext/>
        <w:spacing w:line="360" w:lineRule="auto"/>
        <w:jc w:val="center"/>
        <w:outlineLvl w:val="1"/>
        <w:rPr>
          <w:b/>
          <w:spacing w:val="200"/>
          <w:lang w:val="uk-UA"/>
        </w:rPr>
      </w:pPr>
      <w:r w:rsidRPr="0055459F">
        <w:rPr>
          <w:b/>
          <w:spacing w:val="200"/>
          <w:lang w:val="uk-UA"/>
        </w:rPr>
        <w:t>ЗАВДАННЯ</w:t>
      </w:r>
    </w:p>
    <w:p w:rsidR="008F7C59" w:rsidRPr="0055459F" w:rsidRDefault="009A24BD" w:rsidP="008F7C59">
      <w:pPr>
        <w:keepNext/>
        <w:spacing w:line="360" w:lineRule="auto"/>
        <w:jc w:val="center"/>
        <w:outlineLvl w:val="2"/>
        <w:rPr>
          <w:b/>
          <w:lang w:val="uk-UA"/>
        </w:rPr>
      </w:pPr>
      <w:r w:rsidRPr="0055459F">
        <w:rPr>
          <w:b/>
          <w:lang w:val="uk-UA"/>
        </w:rPr>
        <w:t>НА МАГІСТЕРСЬКУ НАУКОВО-ДОСЛІДНУ РОБОТУ</w:t>
      </w:r>
    </w:p>
    <w:p w:rsidR="009A24BD" w:rsidRPr="0055459F" w:rsidRDefault="008F7C59" w:rsidP="008F7C59">
      <w:pPr>
        <w:keepNext/>
        <w:spacing w:line="360" w:lineRule="auto"/>
        <w:jc w:val="center"/>
        <w:outlineLvl w:val="2"/>
        <w:rPr>
          <w:b/>
          <w:color w:val="000000"/>
          <w:lang w:val="uk-UA"/>
        </w:rPr>
      </w:pPr>
      <w:r w:rsidRPr="0055459F">
        <w:rPr>
          <w:b/>
          <w:lang w:val="uk-UA"/>
        </w:rPr>
        <w:t xml:space="preserve">ЗДОБУВАЧУ ВИЩОЇ ОСВІТИ   </w:t>
      </w:r>
    </w:p>
    <w:p w:rsidR="009A24BD" w:rsidRPr="006458B1" w:rsidRDefault="006458B1" w:rsidP="009A24BD">
      <w:pPr>
        <w:ind w:firstLine="540"/>
        <w:jc w:val="center"/>
        <w:rPr>
          <w:b/>
          <w:caps/>
          <w:lang w:val="uk-UA"/>
        </w:rPr>
      </w:pPr>
      <w:r w:rsidRPr="006458B1">
        <w:rPr>
          <w:b/>
          <w:caps/>
          <w:lang w:val="uk-UA"/>
        </w:rPr>
        <w:t>Виродов</w:t>
      </w:r>
      <w:r>
        <w:rPr>
          <w:b/>
          <w:caps/>
          <w:lang w:val="uk-UA"/>
        </w:rPr>
        <w:t>у</w:t>
      </w:r>
      <w:r w:rsidRPr="006458B1">
        <w:rPr>
          <w:b/>
          <w:caps/>
          <w:lang w:val="uk-UA"/>
        </w:rPr>
        <w:t xml:space="preserve"> Вячеслав</w:t>
      </w:r>
      <w:r>
        <w:rPr>
          <w:b/>
          <w:caps/>
          <w:lang w:val="uk-UA"/>
        </w:rPr>
        <w:t>у</w:t>
      </w:r>
      <w:r w:rsidRPr="006458B1">
        <w:rPr>
          <w:b/>
          <w:caps/>
          <w:lang w:val="uk-UA"/>
        </w:rPr>
        <w:t xml:space="preserve"> Юрійович</w:t>
      </w:r>
      <w:r>
        <w:rPr>
          <w:b/>
          <w:caps/>
          <w:lang w:val="uk-UA"/>
        </w:rPr>
        <w:t>у</w:t>
      </w:r>
    </w:p>
    <w:p w:rsidR="009A24BD" w:rsidRPr="0055459F" w:rsidRDefault="009A24BD" w:rsidP="009A24BD">
      <w:pPr>
        <w:ind w:firstLine="540"/>
        <w:jc w:val="both"/>
        <w:rPr>
          <w:lang w:val="uk-UA"/>
        </w:rPr>
      </w:pPr>
      <w:r w:rsidRPr="0055459F">
        <w:rPr>
          <w:lang w:val="uk-UA"/>
        </w:rPr>
        <w:t>1.</w:t>
      </w:r>
      <w:r w:rsidRPr="0055459F">
        <w:rPr>
          <w:b/>
          <w:lang w:val="uk-UA"/>
        </w:rPr>
        <w:t xml:space="preserve"> Тема магістерської НДР: </w:t>
      </w:r>
      <w:r w:rsidR="008F7C59" w:rsidRPr="0055459F">
        <w:rPr>
          <w:b/>
          <w:lang w:val="uk-UA"/>
        </w:rPr>
        <w:t xml:space="preserve">  </w:t>
      </w:r>
      <w:r w:rsidRPr="0055459F">
        <w:rPr>
          <w:lang w:val="uk-UA"/>
        </w:rPr>
        <w:t>«</w:t>
      </w:r>
      <w:r w:rsidR="008F7C59" w:rsidRPr="0055459F">
        <w:rPr>
          <w:lang w:val="uk-UA"/>
        </w:rPr>
        <w:t xml:space="preserve">Розробка та дослідження комп'ютерно-інтегрованої системи контролю та управління кожухотрубним теплообмінником для аміаку на стадії синтезу </w:t>
      </w:r>
      <w:r w:rsidR="004C52D2">
        <w:rPr>
          <w:lang w:val="uk-UA"/>
        </w:rPr>
        <w:t xml:space="preserve">нітроамонію </w:t>
      </w:r>
      <w:r w:rsidR="008F7C59" w:rsidRPr="0055459F">
        <w:rPr>
          <w:lang w:val="uk-UA"/>
        </w:rPr>
        <w:t xml:space="preserve">виробництва </w:t>
      </w:r>
      <w:r w:rsidR="004C52D2">
        <w:rPr>
          <w:lang w:val="uk-UA"/>
        </w:rPr>
        <w:t>вибухових речовин</w:t>
      </w:r>
      <w:r w:rsidRPr="0055459F">
        <w:rPr>
          <w:lang w:val="uk-UA"/>
        </w:rPr>
        <w:t>»</w:t>
      </w:r>
    </w:p>
    <w:p w:rsidR="009A24BD" w:rsidRPr="0055459F" w:rsidRDefault="009A24BD" w:rsidP="009A24BD">
      <w:pPr>
        <w:ind w:firstLine="540"/>
        <w:jc w:val="both"/>
        <w:rPr>
          <w:lang w:val="uk-UA"/>
        </w:rPr>
      </w:pPr>
      <w:r w:rsidRPr="0055459F">
        <w:rPr>
          <w:lang w:val="uk-UA"/>
        </w:rPr>
        <w:t xml:space="preserve">2. </w:t>
      </w:r>
      <w:r w:rsidRPr="0055459F">
        <w:rPr>
          <w:b/>
          <w:lang w:val="uk-UA"/>
        </w:rPr>
        <w:t>Керівник роботи</w:t>
      </w:r>
      <w:r w:rsidRPr="0055459F">
        <w:rPr>
          <w:lang w:val="uk-UA"/>
        </w:rPr>
        <w:t>:</w:t>
      </w:r>
      <w:r w:rsidR="008F7C59" w:rsidRPr="0055459F">
        <w:rPr>
          <w:lang w:val="uk-UA"/>
        </w:rPr>
        <w:t xml:space="preserve">   </w:t>
      </w:r>
      <w:r w:rsidR="00093072">
        <w:rPr>
          <w:lang w:val="uk-UA"/>
        </w:rPr>
        <w:t>проф.. Целіщев О.Б.</w:t>
      </w:r>
    </w:p>
    <w:p w:rsidR="00CB27BF" w:rsidRDefault="00CB27BF" w:rsidP="00CB27BF">
      <w:pPr>
        <w:jc w:val="both"/>
        <w:rPr>
          <w:lang w:val="uk-UA"/>
        </w:rPr>
      </w:pPr>
      <w:r>
        <w:rPr>
          <w:lang w:val="uk-UA"/>
        </w:rPr>
        <w:t>Затверджені наказом вищого навчального закладу №91_14.04 від 25.11.2024 р.</w:t>
      </w:r>
    </w:p>
    <w:p w:rsidR="009A24BD" w:rsidRPr="0055459F" w:rsidRDefault="009A24BD" w:rsidP="009A24BD">
      <w:pPr>
        <w:ind w:firstLine="540"/>
        <w:jc w:val="both"/>
        <w:rPr>
          <w:u w:val="single"/>
          <w:lang w:val="uk-UA"/>
        </w:rPr>
      </w:pPr>
      <w:bookmarkStart w:id="1" w:name="_GoBack"/>
      <w:bookmarkEnd w:id="1"/>
      <w:r w:rsidRPr="0055459F">
        <w:rPr>
          <w:lang w:val="uk-UA"/>
        </w:rPr>
        <w:t xml:space="preserve">3. </w:t>
      </w:r>
      <w:r w:rsidR="00885C6A" w:rsidRPr="0055459F">
        <w:rPr>
          <w:b/>
          <w:lang w:val="uk-UA"/>
        </w:rPr>
        <w:t>Термін</w:t>
      </w:r>
      <w:r w:rsidRPr="0055459F">
        <w:rPr>
          <w:b/>
          <w:lang w:val="uk-UA"/>
        </w:rPr>
        <w:t xml:space="preserve"> подання студентом роботи</w:t>
      </w:r>
      <w:r w:rsidRPr="0055459F">
        <w:rPr>
          <w:lang w:val="uk-UA"/>
        </w:rPr>
        <w:t xml:space="preserve"> </w:t>
      </w:r>
      <w:r w:rsidRPr="0055459F">
        <w:rPr>
          <w:color w:val="000000"/>
          <w:u w:val="single"/>
          <w:lang w:val="uk-UA"/>
        </w:rPr>
        <w:t xml:space="preserve">11 </w:t>
      </w:r>
      <w:r w:rsidR="004C52D2">
        <w:rPr>
          <w:color w:val="000000"/>
          <w:u w:val="single"/>
          <w:lang w:val="uk-UA"/>
        </w:rPr>
        <w:t>грудня</w:t>
      </w:r>
      <w:r w:rsidRPr="0055459F">
        <w:rPr>
          <w:color w:val="000000"/>
          <w:u w:val="single"/>
          <w:lang w:val="uk-UA"/>
        </w:rPr>
        <w:t xml:space="preserve"> 202</w:t>
      </w:r>
      <w:r w:rsidR="004C52D2">
        <w:rPr>
          <w:color w:val="000000"/>
          <w:u w:val="single"/>
          <w:lang w:val="uk-UA"/>
        </w:rPr>
        <w:t>4</w:t>
      </w:r>
      <w:r w:rsidRPr="0055459F">
        <w:rPr>
          <w:color w:val="000000"/>
          <w:u w:val="single"/>
          <w:lang w:val="uk-UA"/>
        </w:rPr>
        <w:t xml:space="preserve"> р.</w:t>
      </w:r>
    </w:p>
    <w:p w:rsidR="009A24BD" w:rsidRPr="0055459F" w:rsidRDefault="009A24BD" w:rsidP="009A24BD">
      <w:pPr>
        <w:ind w:firstLine="540"/>
        <w:jc w:val="both"/>
        <w:rPr>
          <w:lang w:val="uk-UA"/>
        </w:rPr>
      </w:pPr>
      <w:r w:rsidRPr="0055459F">
        <w:rPr>
          <w:lang w:val="uk-UA"/>
        </w:rPr>
        <w:t xml:space="preserve">4. </w:t>
      </w:r>
      <w:r w:rsidRPr="0055459F">
        <w:rPr>
          <w:b/>
          <w:lang w:val="uk-UA"/>
        </w:rPr>
        <w:t>Ви</w:t>
      </w:r>
      <w:r w:rsidR="00885C6A" w:rsidRPr="0055459F">
        <w:rPr>
          <w:b/>
          <w:lang w:val="uk-UA"/>
        </w:rPr>
        <w:t>с</w:t>
      </w:r>
      <w:r w:rsidRPr="0055459F">
        <w:rPr>
          <w:b/>
          <w:lang w:val="uk-UA"/>
        </w:rPr>
        <w:t>хідні дані до роботи</w:t>
      </w:r>
      <w:r w:rsidRPr="0055459F">
        <w:rPr>
          <w:lang w:val="uk-UA"/>
        </w:rPr>
        <w:t>:</w:t>
      </w:r>
    </w:p>
    <w:p w:rsidR="009A24BD" w:rsidRPr="0055459F" w:rsidRDefault="009A24BD" w:rsidP="009A24BD">
      <w:pPr>
        <w:ind w:firstLine="540"/>
        <w:jc w:val="both"/>
        <w:rPr>
          <w:lang w:val="uk-UA"/>
        </w:rPr>
      </w:pPr>
      <w:r w:rsidRPr="0055459F">
        <w:rPr>
          <w:lang w:val="uk-UA"/>
        </w:rPr>
        <w:t>4.1.Технологічний регламент виробництва</w:t>
      </w:r>
      <w:r w:rsidR="00885C6A" w:rsidRPr="0055459F">
        <w:rPr>
          <w:lang w:val="uk-UA"/>
        </w:rPr>
        <w:t>.</w:t>
      </w:r>
    </w:p>
    <w:p w:rsidR="009A24BD" w:rsidRPr="0055459F" w:rsidRDefault="009A24BD" w:rsidP="009A24BD">
      <w:pPr>
        <w:ind w:firstLine="540"/>
        <w:jc w:val="both"/>
        <w:rPr>
          <w:lang w:val="uk-UA"/>
        </w:rPr>
      </w:pPr>
      <w:r w:rsidRPr="0055459F">
        <w:rPr>
          <w:lang w:val="uk-UA"/>
        </w:rPr>
        <w:t>4.2.Інструкція оператора по експлуатації АСУ</w:t>
      </w:r>
      <w:r w:rsidR="00885C6A" w:rsidRPr="0055459F">
        <w:rPr>
          <w:lang w:val="uk-UA"/>
        </w:rPr>
        <w:t xml:space="preserve"> </w:t>
      </w:r>
      <w:r w:rsidRPr="0055459F">
        <w:rPr>
          <w:lang w:val="uk-UA"/>
        </w:rPr>
        <w:t>ТП</w:t>
      </w:r>
      <w:r w:rsidR="00885C6A" w:rsidRPr="0055459F">
        <w:rPr>
          <w:lang w:val="uk-UA"/>
        </w:rPr>
        <w:t>.</w:t>
      </w:r>
    </w:p>
    <w:p w:rsidR="009A24BD" w:rsidRPr="0055459F" w:rsidRDefault="009A24BD" w:rsidP="009A24BD">
      <w:pPr>
        <w:ind w:firstLine="540"/>
        <w:jc w:val="both"/>
        <w:rPr>
          <w:lang w:val="uk-UA"/>
        </w:rPr>
      </w:pPr>
      <w:r w:rsidRPr="0055459F">
        <w:rPr>
          <w:lang w:val="uk-UA"/>
        </w:rPr>
        <w:t>4.4.Публікації по автоматизованому управлінню технологічними процесами___________________.</w:t>
      </w:r>
    </w:p>
    <w:p w:rsidR="009A24BD" w:rsidRPr="0055459F" w:rsidRDefault="009A24BD" w:rsidP="009A24BD">
      <w:pPr>
        <w:ind w:firstLine="540"/>
        <w:jc w:val="both"/>
        <w:rPr>
          <w:lang w:val="uk-UA"/>
        </w:rPr>
      </w:pPr>
      <w:r w:rsidRPr="0055459F">
        <w:rPr>
          <w:lang w:val="uk-UA"/>
        </w:rPr>
        <w:t>4.5.Публікації по моделюванню складних систем контролю та управлінню технологічними процесами __________________</w:t>
      </w:r>
      <w:r w:rsidR="00885C6A" w:rsidRPr="0055459F">
        <w:rPr>
          <w:lang w:val="uk-UA"/>
        </w:rPr>
        <w:t>.</w:t>
      </w:r>
    </w:p>
    <w:p w:rsidR="009A24BD" w:rsidRPr="0055459F" w:rsidRDefault="009A24BD" w:rsidP="009A24BD">
      <w:pPr>
        <w:ind w:firstLine="540"/>
        <w:jc w:val="both"/>
        <w:rPr>
          <w:lang w:val="uk-UA"/>
        </w:rPr>
      </w:pPr>
      <w:r w:rsidRPr="0055459F">
        <w:rPr>
          <w:lang w:val="uk-UA"/>
        </w:rPr>
        <w:t xml:space="preserve">5. </w:t>
      </w:r>
      <w:r w:rsidRPr="0055459F">
        <w:rPr>
          <w:b/>
          <w:lang w:val="uk-UA"/>
        </w:rPr>
        <w:t>Зміст розрахунково-пояснювальної записки</w:t>
      </w:r>
      <w:r w:rsidRPr="0055459F">
        <w:rPr>
          <w:lang w:val="uk-UA"/>
        </w:rPr>
        <w:t xml:space="preserve"> (перелік питань, які потрібно розробити):</w:t>
      </w:r>
    </w:p>
    <w:p w:rsidR="009A24BD" w:rsidRPr="007208CC" w:rsidRDefault="009A24BD" w:rsidP="009A24BD">
      <w:pPr>
        <w:ind w:firstLine="540"/>
        <w:jc w:val="both"/>
        <w:rPr>
          <w:lang w:val="uk-UA"/>
        </w:rPr>
      </w:pPr>
      <w:r w:rsidRPr="007208CC">
        <w:rPr>
          <w:lang w:val="uk-UA"/>
        </w:rPr>
        <w:t>5.1.Вступ.</w:t>
      </w:r>
    </w:p>
    <w:p w:rsidR="009A24BD" w:rsidRPr="007208CC" w:rsidRDefault="009A24BD" w:rsidP="009A24BD">
      <w:pPr>
        <w:ind w:firstLine="540"/>
        <w:jc w:val="both"/>
        <w:rPr>
          <w:lang w:val="uk-UA"/>
        </w:rPr>
      </w:pPr>
      <w:r w:rsidRPr="007208CC">
        <w:rPr>
          <w:lang w:val="uk-UA"/>
        </w:rPr>
        <w:t>5.2.Аналіз сучасного стану автоматизації технологічних процесів __________________.</w:t>
      </w:r>
    </w:p>
    <w:p w:rsidR="009A24BD" w:rsidRPr="007208CC" w:rsidRDefault="009A24BD" w:rsidP="009A24BD">
      <w:pPr>
        <w:ind w:firstLine="540"/>
        <w:jc w:val="both"/>
        <w:rPr>
          <w:lang w:val="uk-UA"/>
        </w:rPr>
      </w:pPr>
      <w:r w:rsidRPr="007208CC">
        <w:rPr>
          <w:lang w:val="uk-UA"/>
        </w:rPr>
        <w:t>5.3.Аналіз автоматизованих систем контролю та управління технологічними процесами _________________ і розробка завдань для виконання магістерської науково-дослідної роботи.</w:t>
      </w:r>
    </w:p>
    <w:p w:rsidR="009A24BD" w:rsidRPr="007208CC" w:rsidRDefault="009A24BD" w:rsidP="009A24BD">
      <w:pPr>
        <w:ind w:firstLine="540"/>
        <w:jc w:val="both"/>
        <w:rPr>
          <w:lang w:val="uk-UA"/>
        </w:rPr>
      </w:pPr>
      <w:r w:rsidRPr="007208CC">
        <w:rPr>
          <w:lang w:val="uk-UA"/>
        </w:rPr>
        <w:t>5.4.Розробка та аналіз математичних моделей процесу ________________.</w:t>
      </w:r>
    </w:p>
    <w:p w:rsidR="009A24BD" w:rsidRPr="007208CC" w:rsidRDefault="009A24BD" w:rsidP="009A24BD">
      <w:pPr>
        <w:ind w:firstLine="540"/>
        <w:jc w:val="both"/>
        <w:rPr>
          <w:lang w:val="uk-UA"/>
        </w:rPr>
      </w:pPr>
      <w:r w:rsidRPr="007208CC">
        <w:rPr>
          <w:lang w:val="uk-UA"/>
        </w:rPr>
        <w:t>5.5.Теоретичні дослідження математичних моделей _________________</w:t>
      </w:r>
      <w:r w:rsidR="00885C6A" w:rsidRPr="007208CC">
        <w:rPr>
          <w:lang w:val="uk-UA"/>
        </w:rPr>
        <w:t>.</w:t>
      </w:r>
    </w:p>
    <w:p w:rsidR="009A24BD" w:rsidRPr="007208CC" w:rsidRDefault="009A24BD" w:rsidP="009A24BD">
      <w:pPr>
        <w:ind w:firstLine="540"/>
        <w:jc w:val="both"/>
        <w:rPr>
          <w:lang w:val="uk-UA"/>
        </w:rPr>
      </w:pPr>
      <w:r w:rsidRPr="007208CC">
        <w:rPr>
          <w:lang w:val="uk-UA"/>
        </w:rPr>
        <w:t>5.6.Розробка мнемосхем комп'ютерно-інтегрованої системи управління (КІСУ) процесом _________________.</w:t>
      </w:r>
    </w:p>
    <w:p w:rsidR="009A24BD" w:rsidRPr="007208CC" w:rsidRDefault="009A24BD" w:rsidP="009A24BD">
      <w:pPr>
        <w:ind w:firstLine="540"/>
        <w:jc w:val="both"/>
        <w:rPr>
          <w:lang w:val="uk-UA"/>
        </w:rPr>
      </w:pPr>
      <w:r w:rsidRPr="007208CC">
        <w:rPr>
          <w:lang w:val="uk-UA"/>
        </w:rPr>
        <w:t>5.7.Розробка програмного забезпечення роботи КІСУ</w:t>
      </w:r>
      <w:r w:rsidR="00885C6A" w:rsidRPr="007208CC">
        <w:rPr>
          <w:lang w:val="uk-UA"/>
        </w:rPr>
        <w:t xml:space="preserve"> </w:t>
      </w:r>
      <w:r w:rsidRPr="007208CC">
        <w:rPr>
          <w:lang w:val="uk-UA"/>
        </w:rPr>
        <w:t>ТП в динамічному режимі роботи.</w:t>
      </w:r>
    </w:p>
    <w:p w:rsidR="009A24BD" w:rsidRPr="007208CC" w:rsidRDefault="009A24BD" w:rsidP="009A24BD">
      <w:pPr>
        <w:ind w:firstLine="540"/>
        <w:jc w:val="both"/>
        <w:rPr>
          <w:lang w:val="uk-UA"/>
        </w:rPr>
      </w:pPr>
      <w:r w:rsidRPr="007208CC">
        <w:rPr>
          <w:lang w:val="uk-UA"/>
        </w:rPr>
        <w:t>5.8.Аналіз результатів теоретичних досліджень.</w:t>
      </w:r>
    </w:p>
    <w:p w:rsidR="009A24BD" w:rsidRPr="0055459F" w:rsidRDefault="009A24BD" w:rsidP="009A24BD">
      <w:pPr>
        <w:ind w:firstLine="540"/>
        <w:jc w:val="both"/>
        <w:rPr>
          <w:lang w:val="uk-UA"/>
        </w:rPr>
      </w:pPr>
      <w:r w:rsidRPr="007208CC">
        <w:rPr>
          <w:lang w:val="uk-UA"/>
        </w:rPr>
        <w:t>5.9. Висновки</w:t>
      </w:r>
      <w:r w:rsidR="00885C6A" w:rsidRPr="007208CC">
        <w:rPr>
          <w:lang w:val="uk-UA"/>
        </w:rPr>
        <w:t>.</w:t>
      </w:r>
    </w:p>
    <w:p w:rsidR="009A24BD" w:rsidRPr="0055459F" w:rsidRDefault="009A24BD" w:rsidP="009A24BD">
      <w:pPr>
        <w:ind w:firstLine="540"/>
        <w:jc w:val="both"/>
        <w:rPr>
          <w:lang w:val="uk-UA"/>
        </w:rPr>
      </w:pPr>
      <w:r w:rsidRPr="0055459F">
        <w:rPr>
          <w:lang w:val="uk-UA"/>
        </w:rPr>
        <w:t xml:space="preserve">6. </w:t>
      </w:r>
      <w:r w:rsidRPr="0055459F">
        <w:rPr>
          <w:b/>
          <w:lang w:val="uk-UA"/>
        </w:rPr>
        <w:t>Перелік графічного матеріалу</w:t>
      </w:r>
      <w:r w:rsidRPr="0055459F">
        <w:rPr>
          <w:lang w:val="uk-UA"/>
        </w:rPr>
        <w:t xml:space="preserve"> (</w:t>
      </w:r>
      <w:r w:rsidRPr="0055459F">
        <w:rPr>
          <w:spacing w:val="-10"/>
          <w:lang w:val="uk-UA"/>
        </w:rPr>
        <w:t>з точним зазначенням обов’язкових креслень</w:t>
      </w:r>
      <w:r w:rsidRPr="0055459F">
        <w:rPr>
          <w:lang w:val="uk-UA"/>
        </w:rPr>
        <w:t>)</w:t>
      </w:r>
    </w:p>
    <w:p w:rsidR="009A24BD" w:rsidRPr="0055459F" w:rsidRDefault="009A24BD" w:rsidP="009A24BD">
      <w:pPr>
        <w:ind w:firstLine="540"/>
        <w:jc w:val="both"/>
        <w:rPr>
          <w:lang w:val="uk-UA"/>
        </w:rPr>
      </w:pPr>
      <w:r w:rsidRPr="0055459F">
        <w:rPr>
          <w:lang w:val="uk-UA"/>
        </w:rPr>
        <w:lastRenderedPageBreak/>
        <w:t>6.1. Мнемосхеми КІСУ процесом ______________________________</w:t>
      </w:r>
      <w:r w:rsidR="00885C6A" w:rsidRPr="0055459F">
        <w:rPr>
          <w:lang w:val="uk-UA"/>
        </w:rPr>
        <w:t>.</w:t>
      </w:r>
    </w:p>
    <w:p w:rsidR="009A24BD" w:rsidRPr="0055459F" w:rsidRDefault="009A24BD" w:rsidP="009A24BD">
      <w:pPr>
        <w:ind w:firstLine="540"/>
        <w:jc w:val="both"/>
        <w:rPr>
          <w:lang w:val="uk-UA"/>
        </w:rPr>
      </w:pPr>
      <w:r w:rsidRPr="0055459F">
        <w:rPr>
          <w:lang w:val="uk-UA"/>
        </w:rPr>
        <w:t>6.1.1.Основна мнемосхема контролю та управління _________________________</w:t>
      </w:r>
      <w:r w:rsidR="00885C6A" w:rsidRPr="0055459F">
        <w:rPr>
          <w:lang w:val="uk-UA"/>
        </w:rPr>
        <w:t>.</w:t>
      </w:r>
    </w:p>
    <w:p w:rsidR="009A24BD" w:rsidRPr="0055459F" w:rsidRDefault="009A24BD" w:rsidP="009A24BD">
      <w:pPr>
        <w:ind w:firstLine="540"/>
        <w:jc w:val="both"/>
        <w:rPr>
          <w:lang w:val="uk-UA"/>
        </w:rPr>
      </w:pPr>
      <w:r w:rsidRPr="0055459F">
        <w:rPr>
          <w:lang w:val="uk-UA"/>
        </w:rPr>
        <w:t>6.1.2.Архітектура КІСУ</w:t>
      </w:r>
      <w:r w:rsidR="00885C6A" w:rsidRPr="0055459F">
        <w:rPr>
          <w:lang w:val="uk-UA"/>
        </w:rPr>
        <w:t xml:space="preserve"> </w:t>
      </w:r>
      <w:r w:rsidRPr="0055459F">
        <w:rPr>
          <w:lang w:val="uk-UA"/>
        </w:rPr>
        <w:t>ТП.</w:t>
      </w:r>
    </w:p>
    <w:p w:rsidR="009A24BD" w:rsidRPr="0055459F" w:rsidRDefault="009A24BD" w:rsidP="009A24BD">
      <w:pPr>
        <w:ind w:firstLine="540"/>
        <w:jc w:val="both"/>
        <w:rPr>
          <w:lang w:val="uk-UA"/>
        </w:rPr>
      </w:pPr>
      <w:r w:rsidRPr="0055459F">
        <w:rPr>
          <w:lang w:val="uk-UA"/>
        </w:rPr>
        <w:t>6.1.3.Мнемосхеми рапортів і повідомлень.</w:t>
      </w:r>
    </w:p>
    <w:p w:rsidR="009A24BD" w:rsidRPr="0055459F" w:rsidRDefault="009A24BD" w:rsidP="009A24BD">
      <w:pPr>
        <w:ind w:firstLine="540"/>
        <w:jc w:val="both"/>
        <w:rPr>
          <w:lang w:val="uk-UA"/>
        </w:rPr>
      </w:pPr>
      <w:r w:rsidRPr="0055459F">
        <w:rPr>
          <w:lang w:val="uk-UA"/>
        </w:rPr>
        <w:t>6.2.Мнемосхема роботи КІСУ</w:t>
      </w:r>
      <w:r w:rsidR="00885C6A" w:rsidRPr="0055459F">
        <w:rPr>
          <w:lang w:val="uk-UA"/>
        </w:rPr>
        <w:t xml:space="preserve"> </w:t>
      </w:r>
      <w:r w:rsidRPr="0055459F">
        <w:rPr>
          <w:lang w:val="uk-UA"/>
        </w:rPr>
        <w:t>ТП в динамічному режимі роботи.</w:t>
      </w:r>
    </w:p>
    <w:p w:rsidR="009A24BD" w:rsidRPr="0055459F" w:rsidRDefault="009A24BD" w:rsidP="009A24BD">
      <w:pPr>
        <w:ind w:firstLine="540"/>
        <w:jc w:val="both"/>
        <w:rPr>
          <w:lang w:val="uk-UA"/>
        </w:rPr>
      </w:pPr>
      <w:r w:rsidRPr="0055459F">
        <w:rPr>
          <w:lang w:val="uk-UA"/>
        </w:rPr>
        <w:t>6.4.Математичні моделі ____________________.</w:t>
      </w:r>
    </w:p>
    <w:p w:rsidR="009A24BD" w:rsidRPr="0055459F" w:rsidRDefault="009A24BD" w:rsidP="009A24BD">
      <w:pPr>
        <w:ind w:firstLine="540"/>
        <w:jc w:val="both"/>
        <w:rPr>
          <w:lang w:val="uk-UA"/>
        </w:rPr>
      </w:pPr>
      <w:r w:rsidRPr="0055459F">
        <w:rPr>
          <w:lang w:val="uk-UA"/>
        </w:rPr>
        <w:t>6.3.Статичні та динамічні характеристики _________________________________.</w:t>
      </w:r>
    </w:p>
    <w:p w:rsidR="009A24BD" w:rsidRPr="0055459F" w:rsidRDefault="009A24BD" w:rsidP="009A24BD">
      <w:pPr>
        <w:ind w:firstLine="540"/>
        <w:jc w:val="both"/>
        <w:rPr>
          <w:lang w:val="uk-UA"/>
        </w:rPr>
      </w:pPr>
      <w:r w:rsidRPr="0055459F">
        <w:rPr>
          <w:lang w:val="uk-UA"/>
        </w:rPr>
        <w:t>6.5.Результати оптимального управління ____________________________________.</w:t>
      </w:r>
    </w:p>
    <w:p w:rsidR="009A24BD" w:rsidRPr="0055459F" w:rsidRDefault="009A24BD" w:rsidP="009A24BD">
      <w:pPr>
        <w:ind w:firstLine="540"/>
        <w:jc w:val="both"/>
        <w:rPr>
          <w:b/>
          <w:lang w:val="uk-UA"/>
        </w:rPr>
      </w:pPr>
      <w:r w:rsidRPr="0055459F">
        <w:rPr>
          <w:lang w:val="uk-UA"/>
        </w:rPr>
        <w:t xml:space="preserve">7. </w:t>
      </w:r>
      <w:r w:rsidRPr="0055459F">
        <w:rPr>
          <w:b/>
          <w:lang w:val="uk-UA"/>
        </w:rPr>
        <w:t>Дата видачі завдання</w:t>
      </w:r>
      <w:r w:rsidR="00885C6A" w:rsidRPr="0055459F">
        <w:rPr>
          <w:b/>
          <w:lang w:val="uk-UA"/>
        </w:rPr>
        <w:t>:</w:t>
      </w:r>
      <w:r w:rsidRPr="0055459F">
        <w:rPr>
          <w:lang w:val="uk-UA"/>
        </w:rPr>
        <w:t xml:space="preserve">   11 жовтня 202</w:t>
      </w:r>
      <w:r w:rsidR="004C52D2">
        <w:rPr>
          <w:lang w:val="uk-UA"/>
        </w:rPr>
        <w:t>4</w:t>
      </w:r>
      <w:r w:rsidRPr="0055459F">
        <w:rPr>
          <w:lang w:val="uk-UA"/>
        </w:rPr>
        <w:t>р.</w:t>
      </w:r>
    </w:p>
    <w:p w:rsidR="009A24BD" w:rsidRPr="0055459F" w:rsidRDefault="009A24BD" w:rsidP="009A24BD">
      <w:pPr>
        <w:jc w:val="both"/>
        <w:rPr>
          <w:b/>
          <w:vertAlign w:val="superscript"/>
          <w:lang w:val="uk-UA"/>
        </w:rPr>
      </w:pPr>
    </w:p>
    <w:p w:rsidR="009A24BD" w:rsidRPr="0055459F" w:rsidRDefault="009A24BD" w:rsidP="009A24BD">
      <w:pPr>
        <w:keepNext/>
        <w:jc w:val="center"/>
        <w:outlineLvl w:val="3"/>
        <w:rPr>
          <w:b/>
          <w:lang w:val="uk-UA"/>
        </w:rPr>
      </w:pPr>
      <w:r w:rsidRPr="0055459F">
        <w:rPr>
          <w:b/>
          <w:lang w:val="uk-UA"/>
        </w:rPr>
        <w:t>КАЛЕНДАРНИЙ ПЛАН</w:t>
      </w:r>
    </w:p>
    <w:p w:rsidR="009A24BD" w:rsidRPr="0055459F" w:rsidRDefault="009A24BD" w:rsidP="009A24BD">
      <w:pPr>
        <w:rPr>
          <w:b/>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9A24BD" w:rsidRPr="0055459F" w:rsidTr="00D61E8B">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9A24BD" w:rsidRPr="0055459F" w:rsidRDefault="009A24BD" w:rsidP="00D61E8B">
            <w:pPr>
              <w:jc w:val="center"/>
              <w:rPr>
                <w:lang w:val="uk-UA"/>
              </w:rPr>
            </w:pPr>
            <w:r w:rsidRPr="0055459F">
              <w:rPr>
                <w:lang w:val="uk-UA"/>
              </w:rPr>
              <w:t>№</w:t>
            </w:r>
          </w:p>
          <w:p w:rsidR="009A24BD" w:rsidRPr="0055459F" w:rsidRDefault="009A24BD" w:rsidP="00D61E8B">
            <w:pPr>
              <w:jc w:val="center"/>
              <w:rPr>
                <w:lang w:val="uk-UA"/>
              </w:rPr>
            </w:pPr>
            <w:r w:rsidRPr="0055459F">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9A24BD" w:rsidRPr="0055459F" w:rsidRDefault="009A24BD" w:rsidP="00D61E8B">
            <w:pPr>
              <w:jc w:val="center"/>
              <w:rPr>
                <w:lang w:val="uk-UA"/>
              </w:rPr>
            </w:pPr>
            <w:r w:rsidRPr="0055459F">
              <w:rPr>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9A24BD" w:rsidRPr="0055459F" w:rsidRDefault="00885C6A" w:rsidP="00885C6A">
            <w:pPr>
              <w:rPr>
                <w:lang w:val="uk-UA"/>
              </w:rPr>
            </w:pPr>
            <w:r w:rsidRPr="0055459F">
              <w:rPr>
                <w:spacing w:val="-20"/>
                <w:lang w:val="uk-UA"/>
              </w:rPr>
              <w:t>Термін</w:t>
            </w:r>
            <w:r w:rsidR="009A24BD" w:rsidRPr="0055459F">
              <w:rPr>
                <w:spacing w:val="-20"/>
                <w:lang w:val="uk-UA"/>
              </w:rPr>
              <w:t xml:space="preserve"> виконання</w:t>
            </w:r>
            <w:r w:rsidR="009A24BD" w:rsidRPr="0055459F">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9A24BD" w:rsidRPr="0055459F" w:rsidRDefault="009A24BD" w:rsidP="00D61E8B">
            <w:pPr>
              <w:keepNext/>
              <w:jc w:val="center"/>
              <w:outlineLvl w:val="2"/>
              <w:rPr>
                <w:spacing w:val="-20"/>
                <w:lang w:val="uk-UA"/>
              </w:rPr>
            </w:pPr>
            <w:r w:rsidRPr="0055459F">
              <w:rPr>
                <w:spacing w:val="-20"/>
                <w:lang w:val="uk-UA"/>
              </w:rPr>
              <w:t>Примітка</w:t>
            </w: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1</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885C6A">
            <w:pPr>
              <w:rPr>
                <w:lang w:val="uk-UA"/>
              </w:rPr>
            </w:pPr>
            <w:r w:rsidRPr="0055459F">
              <w:rPr>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1.11.202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2.</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rPr>
                <w:lang w:val="uk-UA"/>
              </w:rPr>
            </w:pPr>
            <w:r w:rsidRPr="0055459F">
              <w:rPr>
                <w:lang w:val="uk-UA"/>
              </w:rPr>
              <w:t>Аналіз автоматизованих систем контролю та управління технологічними процесами ______________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1.11.202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3.</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rPr>
                <w:lang w:val="uk-UA"/>
              </w:rPr>
            </w:pPr>
            <w:r w:rsidRPr="0055459F">
              <w:rPr>
                <w:lang w:val="uk-UA"/>
              </w:rPr>
              <w:t>Розробка математичних моделей процесу __________________.</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4.</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rPr>
                <w:lang w:val="uk-UA"/>
              </w:rPr>
            </w:pPr>
            <w:r w:rsidRPr="0055459F">
              <w:rPr>
                <w:lang w:val="uk-UA"/>
              </w:rPr>
              <w:t>Розробка мнемосхем комп'ютерно-інтегрованої системи управління (КІСУ) процесом ________________________.</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8.11.202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5.</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650994">
            <w:pPr>
              <w:rPr>
                <w:lang w:val="uk-UA"/>
              </w:rPr>
            </w:pPr>
            <w:r w:rsidRPr="0055459F">
              <w:rPr>
                <w:lang w:val="uk-UA"/>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15.11.202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6.</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rPr>
                <w:lang w:val="uk-UA"/>
              </w:rPr>
            </w:pPr>
            <w:r w:rsidRPr="0055459F">
              <w:rPr>
                <w:lang w:val="uk-UA"/>
              </w:rPr>
              <w:t>Теоретичні дослідження математичних моделей процесу _________.</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25.11.202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sidRPr="0055459F">
              <w:rPr>
                <w:lang w:val="uk-UA"/>
              </w:rPr>
              <w:t>7.</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rPr>
                <w:lang w:val="uk-UA"/>
              </w:rPr>
            </w:pPr>
            <w:r w:rsidRPr="0055459F">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1.12.202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r w:rsidR="007208CC" w:rsidRPr="0055459F" w:rsidTr="00D61E8B">
        <w:trPr>
          <w:jc w:val="center"/>
        </w:trPr>
        <w:tc>
          <w:tcPr>
            <w:tcW w:w="542"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r>
              <w:rPr>
                <w:lang w:val="uk-UA"/>
              </w:rPr>
              <w:t>8</w:t>
            </w:r>
            <w:r w:rsidRPr="0055459F">
              <w:rPr>
                <w:lang w:val="uk-UA"/>
              </w:rPr>
              <w:t>.</w:t>
            </w:r>
          </w:p>
        </w:tc>
        <w:tc>
          <w:tcPr>
            <w:tcW w:w="6047"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rPr>
                <w:lang w:val="uk-UA"/>
              </w:rPr>
            </w:pPr>
            <w:r w:rsidRPr="0055459F">
              <w:rPr>
                <w:lang w:val="uk-UA"/>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7208CC" w:rsidRPr="00B277F7" w:rsidRDefault="007208CC" w:rsidP="00F07F10">
            <w:pPr>
              <w:jc w:val="center"/>
              <w:rPr>
                <w:color w:val="000000" w:themeColor="text1"/>
              </w:rPr>
            </w:pPr>
            <w:r w:rsidRPr="00B277F7">
              <w:rPr>
                <w:color w:val="000000" w:themeColor="text1"/>
              </w:rPr>
              <w:t>14.12.202</w:t>
            </w:r>
            <w:r>
              <w:rPr>
                <w:color w:val="000000" w:themeColor="text1"/>
              </w:rPr>
              <w:t>4</w:t>
            </w:r>
          </w:p>
        </w:tc>
        <w:tc>
          <w:tcPr>
            <w:tcW w:w="1198" w:type="dxa"/>
            <w:tcBorders>
              <w:top w:val="single" w:sz="4" w:space="0" w:color="auto"/>
              <w:left w:val="single" w:sz="4" w:space="0" w:color="auto"/>
              <w:bottom w:val="single" w:sz="4" w:space="0" w:color="auto"/>
              <w:right w:val="single" w:sz="4" w:space="0" w:color="auto"/>
            </w:tcBorders>
          </w:tcPr>
          <w:p w:rsidR="007208CC" w:rsidRPr="0055459F" w:rsidRDefault="007208CC" w:rsidP="00D61E8B">
            <w:pPr>
              <w:jc w:val="center"/>
              <w:rPr>
                <w:lang w:val="uk-UA"/>
              </w:rPr>
            </w:pPr>
          </w:p>
        </w:tc>
      </w:tr>
    </w:tbl>
    <w:p w:rsidR="009A24BD" w:rsidRPr="0055459F" w:rsidRDefault="009A24BD" w:rsidP="009A24BD">
      <w:pPr>
        <w:rPr>
          <w:b/>
          <w:lang w:val="uk-UA"/>
        </w:rPr>
      </w:pPr>
    </w:p>
    <w:p w:rsidR="009A24BD" w:rsidRPr="0055459F" w:rsidRDefault="009A24BD" w:rsidP="009A24BD">
      <w:pPr>
        <w:rPr>
          <w:b/>
          <w:lang w:val="uk-UA"/>
        </w:rPr>
      </w:pPr>
    </w:p>
    <w:p w:rsidR="009A24BD" w:rsidRPr="0055459F" w:rsidRDefault="009A24BD" w:rsidP="009A24BD">
      <w:pPr>
        <w:rPr>
          <w:b/>
          <w:lang w:val="uk-UA"/>
        </w:rPr>
      </w:pPr>
    </w:p>
    <w:p w:rsidR="009A24BD" w:rsidRPr="0055459F" w:rsidRDefault="009A24BD" w:rsidP="009A24BD">
      <w:pPr>
        <w:jc w:val="center"/>
        <w:rPr>
          <w:b/>
          <w:lang w:val="uk-UA"/>
        </w:rPr>
      </w:pPr>
    </w:p>
    <w:p w:rsidR="009A24BD" w:rsidRPr="0055459F" w:rsidRDefault="00650994" w:rsidP="00885C6A">
      <w:pPr>
        <w:spacing w:line="480" w:lineRule="auto"/>
        <w:ind w:firstLine="540"/>
        <w:jc w:val="both"/>
        <w:rPr>
          <w:lang w:val="uk-UA"/>
        </w:rPr>
      </w:pPr>
      <w:r w:rsidRPr="0055459F">
        <w:rPr>
          <w:lang w:val="uk-UA"/>
        </w:rPr>
        <w:t>Здобувач вищої освіти</w:t>
      </w:r>
      <w:r w:rsidR="009A24BD" w:rsidRPr="0055459F">
        <w:rPr>
          <w:lang w:val="uk-UA"/>
        </w:rPr>
        <w:t xml:space="preserve"> </w:t>
      </w:r>
      <w:r w:rsidR="009A24BD" w:rsidRPr="0055459F">
        <w:rPr>
          <w:color w:val="000000"/>
          <w:lang w:val="uk-UA"/>
        </w:rPr>
        <w:t xml:space="preserve"> </w:t>
      </w:r>
      <w:r w:rsidR="00885C6A" w:rsidRPr="0055459F">
        <w:rPr>
          <w:color w:val="000000"/>
          <w:lang w:val="uk-UA"/>
        </w:rPr>
        <w:t>_________________</w:t>
      </w:r>
      <w:r w:rsidR="00537A81" w:rsidRPr="0055459F">
        <w:rPr>
          <w:color w:val="000000"/>
          <w:lang w:val="uk-UA"/>
        </w:rPr>
        <w:t xml:space="preserve"> </w:t>
      </w:r>
      <w:r w:rsidR="00093072">
        <w:rPr>
          <w:color w:val="000000"/>
          <w:lang w:val="uk-UA"/>
        </w:rPr>
        <w:t>В.Ю.Виродов</w:t>
      </w:r>
    </w:p>
    <w:p w:rsidR="009A24BD" w:rsidRPr="0055459F" w:rsidRDefault="009A24BD" w:rsidP="00885C6A">
      <w:pPr>
        <w:spacing w:line="480" w:lineRule="auto"/>
        <w:ind w:left="540"/>
        <w:jc w:val="both"/>
        <w:rPr>
          <w:u w:val="single"/>
          <w:lang w:val="uk-UA"/>
        </w:rPr>
      </w:pPr>
      <w:r w:rsidRPr="0055459F">
        <w:rPr>
          <w:lang w:val="uk-UA"/>
        </w:rPr>
        <w:t>Керівник магістерської НДР</w:t>
      </w:r>
      <w:r w:rsidR="008F6C62" w:rsidRPr="0055459F">
        <w:rPr>
          <w:lang w:val="uk-UA"/>
        </w:rPr>
        <w:t xml:space="preserve">  </w:t>
      </w:r>
      <w:r w:rsidRPr="0055459F">
        <w:rPr>
          <w:lang w:val="uk-UA"/>
        </w:rPr>
        <w:t>________</w:t>
      </w:r>
      <w:r w:rsidR="00885C6A" w:rsidRPr="0055459F">
        <w:rPr>
          <w:lang w:val="uk-UA"/>
        </w:rPr>
        <w:t>__________</w:t>
      </w:r>
      <w:r w:rsidRPr="0055459F">
        <w:rPr>
          <w:lang w:val="uk-UA"/>
        </w:rPr>
        <w:t>___</w:t>
      </w:r>
      <w:r w:rsidR="00537A81" w:rsidRPr="0055459F">
        <w:rPr>
          <w:lang w:val="uk-UA"/>
        </w:rPr>
        <w:t xml:space="preserve"> </w:t>
      </w:r>
      <w:r w:rsidR="00093072">
        <w:rPr>
          <w:lang w:val="uk-UA"/>
        </w:rPr>
        <w:t xml:space="preserve">О.Б. Целіщев </w:t>
      </w:r>
    </w:p>
    <w:p w:rsidR="006A3DD0" w:rsidRPr="0055459F" w:rsidRDefault="006A3DD0">
      <w:pPr>
        <w:rPr>
          <w:lang w:val="uk-UA"/>
        </w:rPr>
      </w:pPr>
      <w:r w:rsidRPr="0055459F">
        <w:rPr>
          <w:lang w:val="uk-UA"/>
        </w:rPr>
        <w:br w:type="page"/>
      </w:r>
    </w:p>
    <w:p w:rsidR="00D16A86" w:rsidRPr="0055459F" w:rsidRDefault="00D16A86" w:rsidP="00D16A86">
      <w:pPr>
        <w:pStyle w:val="TableParagraph"/>
        <w:spacing w:before="1"/>
        <w:ind w:left="323"/>
        <w:jc w:val="center"/>
        <w:rPr>
          <w:b/>
          <w:sz w:val="28"/>
        </w:rPr>
      </w:pPr>
      <w:r w:rsidRPr="0055459F">
        <w:rPr>
          <w:b/>
          <w:spacing w:val="-2"/>
          <w:sz w:val="28"/>
        </w:rPr>
        <w:lastRenderedPageBreak/>
        <w:t>ЗМІСТ</w:t>
      </w:r>
    </w:p>
    <w:p w:rsidR="00252F33" w:rsidRPr="0055459F" w:rsidRDefault="00CC51E3" w:rsidP="001C4E1A">
      <w:pPr>
        <w:pStyle w:val="TableParagraph"/>
        <w:tabs>
          <w:tab w:val="left" w:leader="dot" w:pos="9787"/>
        </w:tabs>
        <w:spacing w:before="318" w:line="360" w:lineRule="auto"/>
        <w:ind w:left="569" w:right="-426"/>
        <w:rPr>
          <w:color w:val="000000"/>
          <w:sz w:val="28"/>
          <w:szCs w:val="28"/>
        </w:rPr>
      </w:pPr>
      <w:r w:rsidRPr="0055459F">
        <w:rPr>
          <w:color w:val="000000"/>
          <w:sz w:val="28"/>
          <w:szCs w:val="28"/>
        </w:rPr>
        <w:t>ПЕРЕЛІК СКОРОЧЕНЬ ТА УМОВНИХ ПОЗНАК</w:t>
      </w:r>
      <w:r>
        <w:rPr>
          <w:color w:val="000000"/>
          <w:sz w:val="28"/>
          <w:szCs w:val="28"/>
        </w:rPr>
        <w:t>…………………6</w:t>
      </w:r>
    </w:p>
    <w:p w:rsidR="001C4E1A" w:rsidRPr="0055459F" w:rsidRDefault="00CC51E3" w:rsidP="001C4E1A">
      <w:pPr>
        <w:pStyle w:val="TableParagraph"/>
        <w:tabs>
          <w:tab w:val="left" w:leader="dot" w:pos="9787"/>
        </w:tabs>
        <w:spacing w:before="318" w:line="360" w:lineRule="auto"/>
        <w:ind w:left="569" w:right="-426"/>
        <w:rPr>
          <w:color w:val="000000"/>
          <w:sz w:val="36"/>
          <w:szCs w:val="28"/>
        </w:rPr>
      </w:pPr>
      <w:r>
        <w:rPr>
          <w:color w:val="000000"/>
          <w:sz w:val="28"/>
          <w:szCs w:val="28"/>
        </w:rPr>
        <w:t>ВСТУП………………………………………………</w:t>
      </w:r>
      <w:r w:rsidR="001C4E1A" w:rsidRPr="0055459F">
        <w:rPr>
          <w:color w:val="000000"/>
          <w:sz w:val="28"/>
          <w:szCs w:val="28"/>
        </w:rPr>
        <w:t>…………………..</w:t>
      </w:r>
      <w:r>
        <w:rPr>
          <w:color w:val="000000"/>
          <w:sz w:val="28"/>
          <w:szCs w:val="28"/>
        </w:rPr>
        <w:t>7</w:t>
      </w:r>
    </w:p>
    <w:p w:rsidR="001C4E1A" w:rsidRPr="0055459F" w:rsidRDefault="001C4E1A" w:rsidP="001C4E1A">
      <w:pPr>
        <w:pStyle w:val="TableParagraph"/>
        <w:tabs>
          <w:tab w:val="left" w:pos="1814"/>
          <w:tab w:val="left" w:pos="2226"/>
          <w:tab w:val="left" w:pos="3527"/>
          <w:tab w:val="left" w:leader="dot" w:pos="9787"/>
        </w:tabs>
        <w:spacing w:before="130" w:line="360" w:lineRule="auto"/>
        <w:ind w:right="243" w:firstLine="567"/>
        <w:rPr>
          <w:color w:val="000000"/>
          <w:sz w:val="28"/>
          <w:szCs w:val="28"/>
        </w:rPr>
      </w:pPr>
      <w:r w:rsidRPr="0055459F">
        <w:rPr>
          <w:color w:val="000000"/>
          <w:sz w:val="28"/>
          <w:szCs w:val="28"/>
        </w:rPr>
        <w:t>РОЗДІЛ 1. АНАЛІЗ СУЧАСНОГО СТАНУ АВТОМАТИЗАЦІЇ</w:t>
      </w:r>
      <w:r w:rsidR="000B2308">
        <w:rPr>
          <w:color w:val="000000"/>
          <w:sz w:val="28"/>
          <w:szCs w:val="28"/>
        </w:rPr>
        <w:t xml:space="preserve"> ТЕХНІЧНИХ ПРОЦЕСІВ</w:t>
      </w:r>
      <w:r w:rsidRPr="0055459F">
        <w:rPr>
          <w:color w:val="000000"/>
          <w:sz w:val="28"/>
          <w:szCs w:val="28"/>
        </w:rPr>
        <w:t>……………………………………………………...</w:t>
      </w:r>
      <w:r w:rsidR="00CC51E3">
        <w:rPr>
          <w:color w:val="000000"/>
          <w:sz w:val="28"/>
          <w:szCs w:val="28"/>
        </w:rPr>
        <w:t>8</w:t>
      </w:r>
    </w:p>
    <w:p w:rsidR="001C4E1A" w:rsidRPr="0055459F" w:rsidRDefault="001C4E1A" w:rsidP="001C4E1A">
      <w:pPr>
        <w:pStyle w:val="TableParagraph"/>
        <w:tabs>
          <w:tab w:val="left" w:pos="1669"/>
          <w:tab w:val="left" w:leader="dot" w:pos="9787"/>
        </w:tabs>
        <w:spacing w:before="5" w:line="360" w:lineRule="auto"/>
        <w:ind w:firstLine="709"/>
        <w:rPr>
          <w:color w:val="000000"/>
          <w:sz w:val="28"/>
        </w:rPr>
      </w:pPr>
      <w:r w:rsidRPr="0055459F">
        <w:rPr>
          <w:color w:val="000000"/>
          <w:sz w:val="28"/>
        </w:rPr>
        <w:t>1.1 Загальна інформація про автоматичне управління…………………</w:t>
      </w:r>
      <w:r w:rsidR="00CC51E3">
        <w:rPr>
          <w:color w:val="000000"/>
          <w:sz w:val="28"/>
        </w:rPr>
        <w:t>8</w:t>
      </w:r>
    </w:p>
    <w:p w:rsidR="001C4E1A" w:rsidRPr="0055459F" w:rsidRDefault="001C4E1A" w:rsidP="001C4E1A">
      <w:pPr>
        <w:spacing w:line="360" w:lineRule="auto"/>
        <w:ind w:firstLine="709"/>
        <w:rPr>
          <w:sz w:val="28"/>
          <w:szCs w:val="28"/>
          <w:lang w:val="uk-UA"/>
        </w:rPr>
      </w:pPr>
      <w:r w:rsidRPr="0055459F">
        <w:rPr>
          <w:sz w:val="28"/>
          <w:szCs w:val="28"/>
          <w:lang w:val="uk-UA"/>
        </w:rPr>
        <w:t>1.2 Сучасний стан автоматизації виробництва…………………………</w:t>
      </w:r>
      <w:r w:rsidR="00CC51E3">
        <w:rPr>
          <w:sz w:val="28"/>
          <w:szCs w:val="28"/>
          <w:lang w:val="uk-UA"/>
        </w:rPr>
        <w:t>8</w:t>
      </w:r>
    </w:p>
    <w:p w:rsidR="001C4E1A" w:rsidRPr="0055459F" w:rsidRDefault="001C4E1A" w:rsidP="001C4E1A">
      <w:pPr>
        <w:spacing w:line="360" w:lineRule="auto"/>
        <w:ind w:firstLine="567"/>
        <w:rPr>
          <w:sz w:val="28"/>
          <w:szCs w:val="28"/>
          <w:lang w:val="uk-UA"/>
        </w:rPr>
      </w:pPr>
      <w:r w:rsidRPr="0055459F">
        <w:rPr>
          <w:sz w:val="28"/>
          <w:szCs w:val="28"/>
          <w:lang w:val="uk-UA"/>
        </w:rPr>
        <w:t>РОЗДІЛ 2. АНАЛІЗ ПІДІГРІВАЧА АМІАКА ЯК ОБ’ЄКТА УПРАВЛІННЯ</w:t>
      </w:r>
      <w:r w:rsidR="00D70D49" w:rsidRPr="0055459F">
        <w:rPr>
          <w:sz w:val="28"/>
          <w:szCs w:val="28"/>
          <w:lang w:val="uk-UA"/>
        </w:rPr>
        <w:t>…………………………………………………………………..1</w:t>
      </w:r>
      <w:r w:rsidR="00CC51E3">
        <w:rPr>
          <w:sz w:val="28"/>
          <w:szCs w:val="28"/>
          <w:lang w:val="uk-UA"/>
        </w:rPr>
        <w:t>1</w:t>
      </w:r>
    </w:p>
    <w:p w:rsidR="001C4E1A" w:rsidRPr="0055459F" w:rsidRDefault="001C4E1A" w:rsidP="001C4E1A">
      <w:pPr>
        <w:spacing w:line="360" w:lineRule="auto"/>
        <w:ind w:firstLine="709"/>
        <w:rPr>
          <w:sz w:val="28"/>
          <w:szCs w:val="28"/>
          <w:lang w:val="uk-UA"/>
        </w:rPr>
      </w:pPr>
      <w:r w:rsidRPr="0055459F">
        <w:rPr>
          <w:sz w:val="28"/>
          <w:szCs w:val="28"/>
          <w:lang w:val="uk-UA"/>
        </w:rPr>
        <w:t xml:space="preserve">2.1 Загальна характеристика виробництва </w:t>
      </w:r>
      <w:r w:rsidR="000B2308">
        <w:rPr>
          <w:sz w:val="28"/>
          <w:szCs w:val="28"/>
          <w:lang w:val="uk-UA"/>
        </w:rPr>
        <w:t>вибухових речовин</w:t>
      </w:r>
      <w:r w:rsidR="00D70D49" w:rsidRPr="0055459F">
        <w:rPr>
          <w:sz w:val="28"/>
          <w:szCs w:val="28"/>
          <w:lang w:val="uk-UA"/>
        </w:rPr>
        <w:t>………..1</w:t>
      </w:r>
      <w:r w:rsidR="00CC51E3">
        <w:rPr>
          <w:sz w:val="28"/>
          <w:szCs w:val="28"/>
          <w:lang w:val="uk-UA"/>
        </w:rPr>
        <w:t>1</w:t>
      </w:r>
    </w:p>
    <w:p w:rsidR="001C4E1A" w:rsidRPr="0055459F" w:rsidRDefault="001C4E1A" w:rsidP="001C4E1A">
      <w:pPr>
        <w:spacing w:line="360" w:lineRule="auto"/>
        <w:ind w:left="426" w:firstLine="283"/>
        <w:rPr>
          <w:sz w:val="28"/>
          <w:szCs w:val="28"/>
          <w:lang w:val="uk-UA"/>
        </w:rPr>
      </w:pPr>
      <w:r w:rsidRPr="0055459F">
        <w:rPr>
          <w:sz w:val="28"/>
          <w:szCs w:val="28"/>
          <w:lang w:val="uk-UA"/>
        </w:rPr>
        <w:t xml:space="preserve">2.2 Аналіз технологічного процесу стадії нейтралізації азотної кислоти аміаком </w:t>
      </w:r>
      <w:r w:rsidR="00B90EA2">
        <w:rPr>
          <w:sz w:val="28"/>
          <w:szCs w:val="28"/>
          <w:lang w:val="uk-UA"/>
        </w:rPr>
        <w:t>у виробництві нітроамонію………..</w:t>
      </w:r>
      <w:r w:rsidR="00D70D49" w:rsidRPr="0055459F">
        <w:rPr>
          <w:sz w:val="28"/>
          <w:szCs w:val="28"/>
          <w:lang w:val="uk-UA"/>
        </w:rPr>
        <w:t>………………………………1</w:t>
      </w:r>
      <w:r w:rsidR="00CC51E3">
        <w:rPr>
          <w:sz w:val="28"/>
          <w:szCs w:val="28"/>
          <w:lang w:val="uk-UA"/>
        </w:rPr>
        <w:t>3</w:t>
      </w:r>
    </w:p>
    <w:p w:rsidR="00D70D49" w:rsidRPr="0055459F" w:rsidRDefault="00D70D49" w:rsidP="001C4E1A">
      <w:pPr>
        <w:spacing w:line="360" w:lineRule="auto"/>
        <w:ind w:left="426" w:firstLine="283"/>
        <w:rPr>
          <w:sz w:val="28"/>
          <w:szCs w:val="28"/>
          <w:lang w:val="uk-UA"/>
        </w:rPr>
      </w:pPr>
      <w:r w:rsidRPr="0055459F">
        <w:rPr>
          <w:sz w:val="28"/>
          <w:szCs w:val="28"/>
          <w:lang w:val="uk-UA"/>
        </w:rPr>
        <w:t>2.3 Аналіз підігрівача аміаку</w:t>
      </w:r>
      <w:r w:rsidR="00B90EA2">
        <w:rPr>
          <w:sz w:val="28"/>
          <w:szCs w:val="28"/>
          <w:lang w:val="uk-UA"/>
        </w:rPr>
        <w:t xml:space="preserve"> як об’єкту керування…..</w:t>
      </w:r>
      <w:r w:rsidRPr="0055459F">
        <w:rPr>
          <w:sz w:val="28"/>
          <w:szCs w:val="28"/>
          <w:lang w:val="uk-UA"/>
        </w:rPr>
        <w:t>………………..1</w:t>
      </w:r>
      <w:r w:rsidR="00CC51E3">
        <w:rPr>
          <w:sz w:val="28"/>
          <w:szCs w:val="28"/>
          <w:lang w:val="uk-UA"/>
        </w:rPr>
        <w:t>4</w:t>
      </w:r>
    </w:p>
    <w:p w:rsidR="001C4E1A" w:rsidRPr="0055459F" w:rsidRDefault="001C4E1A" w:rsidP="001C4E1A">
      <w:pPr>
        <w:spacing w:line="360" w:lineRule="auto"/>
        <w:ind w:left="426" w:firstLine="141"/>
        <w:rPr>
          <w:sz w:val="28"/>
          <w:szCs w:val="28"/>
          <w:lang w:val="uk-UA"/>
        </w:rPr>
      </w:pPr>
      <w:r w:rsidRPr="0055459F">
        <w:rPr>
          <w:sz w:val="28"/>
          <w:szCs w:val="28"/>
          <w:lang w:val="uk-UA"/>
        </w:rPr>
        <w:t>РОЗДІЛ 3. РОЗРОБКА МАТЕМАТИЧНИХ МОДЕЛЕЙ ТЕХНОЛОГІЧНОГО АПАРАТА</w:t>
      </w:r>
      <w:r w:rsidR="008606C5" w:rsidRPr="0055459F">
        <w:rPr>
          <w:sz w:val="28"/>
          <w:szCs w:val="28"/>
          <w:lang w:val="uk-UA"/>
        </w:rPr>
        <w:t>…………………………………………...</w:t>
      </w:r>
      <w:r w:rsidR="00CC51E3">
        <w:rPr>
          <w:sz w:val="28"/>
          <w:szCs w:val="28"/>
          <w:lang w:val="uk-UA"/>
        </w:rPr>
        <w:t>19</w:t>
      </w:r>
    </w:p>
    <w:p w:rsidR="001C4E1A" w:rsidRPr="0055459F" w:rsidRDefault="001C4E1A" w:rsidP="001C4E1A">
      <w:pPr>
        <w:pStyle w:val="TableParagraph"/>
        <w:tabs>
          <w:tab w:val="left" w:pos="1669"/>
          <w:tab w:val="left" w:leader="dot" w:pos="9645"/>
        </w:tabs>
        <w:spacing w:before="130" w:line="360" w:lineRule="auto"/>
        <w:ind w:firstLine="709"/>
        <w:rPr>
          <w:color w:val="000000"/>
          <w:sz w:val="28"/>
          <w:szCs w:val="28"/>
        </w:rPr>
      </w:pPr>
      <w:r w:rsidRPr="0055459F">
        <w:rPr>
          <w:color w:val="000000"/>
          <w:sz w:val="28"/>
          <w:szCs w:val="28"/>
        </w:rPr>
        <w:t>3.1 Аналіз підігрівача аміаку як об’єкта керування</w:t>
      </w:r>
      <w:r w:rsidR="008606C5" w:rsidRPr="0055459F">
        <w:rPr>
          <w:color w:val="000000"/>
          <w:sz w:val="28"/>
          <w:szCs w:val="28"/>
        </w:rPr>
        <w:t>…………………….</w:t>
      </w:r>
      <w:r w:rsidR="00CC51E3">
        <w:rPr>
          <w:color w:val="000000"/>
          <w:sz w:val="28"/>
          <w:szCs w:val="28"/>
        </w:rPr>
        <w:t>19</w:t>
      </w:r>
    </w:p>
    <w:p w:rsidR="001C4E1A" w:rsidRPr="0055459F" w:rsidRDefault="001C4E1A" w:rsidP="001C4E1A">
      <w:pPr>
        <w:pStyle w:val="TableParagraph"/>
        <w:tabs>
          <w:tab w:val="left" w:pos="1669"/>
          <w:tab w:val="left" w:leader="dot" w:pos="9645"/>
        </w:tabs>
        <w:spacing w:before="130" w:line="360" w:lineRule="auto"/>
        <w:ind w:firstLine="709"/>
        <w:rPr>
          <w:color w:val="000000"/>
          <w:sz w:val="28"/>
          <w:szCs w:val="28"/>
        </w:rPr>
      </w:pPr>
      <w:r w:rsidRPr="0055459F">
        <w:rPr>
          <w:color w:val="000000"/>
          <w:sz w:val="28"/>
          <w:szCs w:val="28"/>
        </w:rPr>
        <w:t>3.2 Розрахунок математичних моделей технологічного апарату</w:t>
      </w:r>
      <w:r w:rsidR="008606C5" w:rsidRPr="0055459F">
        <w:rPr>
          <w:color w:val="000000"/>
          <w:sz w:val="28"/>
          <w:szCs w:val="28"/>
        </w:rPr>
        <w:t>……...2</w:t>
      </w:r>
      <w:r w:rsidR="00CC51E3">
        <w:rPr>
          <w:color w:val="000000"/>
          <w:sz w:val="28"/>
          <w:szCs w:val="28"/>
        </w:rPr>
        <w:t>4</w:t>
      </w:r>
    </w:p>
    <w:p w:rsidR="001C4E1A" w:rsidRPr="0055459F" w:rsidRDefault="001C4E1A" w:rsidP="001C4E1A">
      <w:pPr>
        <w:pStyle w:val="TableParagraph"/>
        <w:tabs>
          <w:tab w:val="left" w:pos="1669"/>
          <w:tab w:val="left" w:leader="dot" w:pos="9645"/>
        </w:tabs>
        <w:spacing w:before="130" w:line="360" w:lineRule="auto"/>
        <w:ind w:firstLine="567"/>
        <w:rPr>
          <w:color w:val="000000"/>
          <w:sz w:val="28"/>
        </w:rPr>
      </w:pPr>
      <w:r w:rsidRPr="0055459F">
        <w:rPr>
          <w:color w:val="000000"/>
          <w:sz w:val="28"/>
        </w:rPr>
        <w:t>РОЗДІЛ 4. СИНТЕЗ СИСТЕМИ АВТОМАТИЧНОГО РЕГУЛЮВАННЯ</w:t>
      </w:r>
      <w:r w:rsidR="008606C5" w:rsidRPr="0055459F">
        <w:rPr>
          <w:color w:val="000000"/>
          <w:sz w:val="28"/>
        </w:rPr>
        <w:t>………………………………………………………………...3</w:t>
      </w:r>
      <w:r w:rsidR="00CC51E3">
        <w:rPr>
          <w:color w:val="000000"/>
          <w:sz w:val="28"/>
        </w:rPr>
        <w:t>1</w:t>
      </w:r>
    </w:p>
    <w:p w:rsidR="001C4E1A" w:rsidRPr="0055459F" w:rsidRDefault="001C4E1A" w:rsidP="001C4E1A">
      <w:pPr>
        <w:pStyle w:val="TableParagraph"/>
        <w:tabs>
          <w:tab w:val="left" w:pos="1669"/>
          <w:tab w:val="left" w:leader="dot" w:pos="9645"/>
        </w:tabs>
        <w:spacing w:before="130" w:line="360" w:lineRule="auto"/>
        <w:ind w:firstLine="709"/>
        <w:rPr>
          <w:color w:val="000000"/>
          <w:sz w:val="28"/>
        </w:rPr>
      </w:pPr>
      <w:r w:rsidRPr="0055459F">
        <w:rPr>
          <w:color w:val="000000"/>
          <w:sz w:val="28"/>
        </w:rPr>
        <w:t>4.1 Розрахунки частотних характеристик</w:t>
      </w:r>
      <w:r w:rsidR="008606C5" w:rsidRPr="0055459F">
        <w:rPr>
          <w:color w:val="000000"/>
          <w:sz w:val="28"/>
        </w:rPr>
        <w:t>……………………………….3</w:t>
      </w:r>
      <w:r w:rsidR="00CC51E3">
        <w:rPr>
          <w:color w:val="000000"/>
          <w:sz w:val="28"/>
        </w:rPr>
        <w:t>1</w:t>
      </w:r>
    </w:p>
    <w:p w:rsidR="001C4E1A" w:rsidRPr="0055459F" w:rsidRDefault="001C4E1A" w:rsidP="001C4E1A">
      <w:pPr>
        <w:pStyle w:val="TableParagraph"/>
        <w:tabs>
          <w:tab w:val="left" w:pos="1669"/>
          <w:tab w:val="left" w:leader="dot" w:pos="9645"/>
        </w:tabs>
        <w:spacing w:before="130" w:line="360" w:lineRule="auto"/>
        <w:ind w:firstLine="709"/>
        <w:rPr>
          <w:color w:val="000000"/>
          <w:sz w:val="28"/>
        </w:rPr>
      </w:pPr>
      <w:r w:rsidRPr="0055459F">
        <w:rPr>
          <w:color w:val="000000"/>
          <w:sz w:val="28"/>
        </w:rPr>
        <w:t>4.2 Розрахунки за методом квадратур</w:t>
      </w:r>
      <w:r w:rsidR="008606C5" w:rsidRPr="0055459F">
        <w:rPr>
          <w:color w:val="000000"/>
          <w:sz w:val="28"/>
        </w:rPr>
        <w:t>…………………………………...3</w:t>
      </w:r>
      <w:r w:rsidR="00CC51E3">
        <w:rPr>
          <w:color w:val="000000"/>
          <w:sz w:val="28"/>
        </w:rPr>
        <w:t>4</w:t>
      </w:r>
    </w:p>
    <w:p w:rsidR="001C4E1A" w:rsidRPr="0055459F" w:rsidRDefault="001C4E1A" w:rsidP="001C4E1A">
      <w:pPr>
        <w:pStyle w:val="TableParagraph"/>
        <w:tabs>
          <w:tab w:val="left" w:pos="1669"/>
          <w:tab w:val="left" w:leader="dot" w:pos="9645"/>
        </w:tabs>
        <w:spacing w:before="130" w:line="360" w:lineRule="auto"/>
        <w:ind w:firstLine="709"/>
        <w:rPr>
          <w:color w:val="000000"/>
          <w:sz w:val="28"/>
        </w:rPr>
      </w:pPr>
      <w:r w:rsidRPr="0055459F">
        <w:rPr>
          <w:color w:val="000000"/>
          <w:sz w:val="28"/>
        </w:rPr>
        <w:t>4.3 Розрахунки за методом трикутника</w:t>
      </w:r>
      <w:r w:rsidR="008606C5" w:rsidRPr="0055459F">
        <w:rPr>
          <w:color w:val="000000"/>
          <w:sz w:val="28"/>
        </w:rPr>
        <w:t>………………………………….4</w:t>
      </w:r>
      <w:r w:rsidR="00CC51E3">
        <w:rPr>
          <w:color w:val="000000"/>
          <w:sz w:val="28"/>
        </w:rPr>
        <w:t>0</w:t>
      </w:r>
    </w:p>
    <w:p w:rsidR="001C4E1A" w:rsidRPr="0055459F" w:rsidRDefault="001C4E1A" w:rsidP="001C4E1A">
      <w:pPr>
        <w:pStyle w:val="TableParagraph"/>
        <w:tabs>
          <w:tab w:val="left" w:pos="1669"/>
          <w:tab w:val="left" w:leader="dot" w:pos="9645"/>
        </w:tabs>
        <w:spacing w:before="130" w:line="360" w:lineRule="auto"/>
        <w:ind w:firstLine="567"/>
        <w:rPr>
          <w:color w:val="000000"/>
          <w:sz w:val="28"/>
        </w:rPr>
      </w:pPr>
      <w:r w:rsidRPr="0055459F">
        <w:rPr>
          <w:color w:val="000000"/>
          <w:sz w:val="28"/>
        </w:rPr>
        <w:t>ВИСНОВОК</w:t>
      </w:r>
      <w:r w:rsidR="008606C5" w:rsidRPr="0055459F">
        <w:rPr>
          <w:color w:val="000000"/>
          <w:sz w:val="28"/>
        </w:rPr>
        <w:t>………………………………………………………………...4</w:t>
      </w:r>
      <w:r w:rsidR="00CC51E3">
        <w:rPr>
          <w:color w:val="000000"/>
          <w:sz w:val="28"/>
        </w:rPr>
        <w:t>7</w:t>
      </w:r>
    </w:p>
    <w:p w:rsidR="001C4E1A" w:rsidRPr="0055459F" w:rsidRDefault="009D50E6" w:rsidP="001C4E1A">
      <w:pPr>
        <w:pStyle w:val="TableParagraph"/>
        <w:tabs>
          <w:tab w:val="left" w:pos="1669"/>
          <w:tab w:val="left" w:leader="dot" w:pos="9645"/>
        </w:tabs>
        <w:spacing w:before="130" w:line="360" w:lineRule="auto"/>
        <w:ind w:firstLine="567"/>
        <w:rPr>
          <w:color w:val="000000"/>
          <w:sz w:val="28"/>
        </w:rPr>
      </w:pPr>
      <w:r w:rsidRPr="0055459F">
        <w:rPr>
          <w:color w:val="000000"/>
          <w:sz w:val="28"/>
        </w:rPr>
        <w:t>ПЕРЕЛІК ДЖЕРЕЛ ПОСИЛАННЯ</w:t>
      </w:r>
      <w:r w:rsidR="008606C5" w:rsidRPr="0055459F">
        <w:rPr>
          <w:color w:val="000000"/>
          <w:sz w:val="28"/>
        </w:rPr>
        <w:t>……………………………………..</w:t>
      </w:r>
      <w:r w:rsidR="00CC51E3">
        <w:rPr>
          <w:color w:val="000000"/>
          <w:sz w:val="28"/>
        </w:rPr>
        <w:t>48</w:t>
      </w:r>
    </w:p>
    <w:p w:rsidR="005048E4" w:rsidRPr="0055459F" w:rsidRDefault="005048E4">
      <w:pPr>
        <w:rPr>
          <w:color w:val="000000"/>
          <w:lang w:val="uk-UA"/>
        </w:rPr>
      </w:pPr>
      <w:r w:rsidRPr="0055459F">
        <w:rPr>
          <w:color w:val="000000"/>
          <w:lang w:val="uk-UA"/>
        </w:rPr>
        <w:br w:type="page"/>
      </w:r>
    </w:p>
    <w:p w:rsidR="007E4C4D" w:rsidRPr="0055459F" w:rsidRDefault="007E4C4D" w:rsidP="006666ED">
      <w:pPr>
        <w:pStyle w:val="3"/>
        <w:jc w:val="center"/>
        <w:rPr>
          <w:rFonts w:ascii="Times New Roman" w:hAnsi="Times New Roman"/>
          <w:sz w:val="28"/>
          <w:szCs w:val="28"/>
          <w:lang w:val="uk-UA"/>
        </w:rPr>
      </w:pPr>
      <w:bookmarkStart w:id="2" w:name="_Toc62825785"/>
      <w:r w:rsidRPr="0055459F">
        <w:rPr>
          <w:rFonts w:ascii="Times New Roman" w:hAnsi="Times New Roman"/>
          <w:sz w:val="28"/>
          <w:szCs w:val="28"/>
          <w:lang w:val="uk-UA"/>
        </w:rPr>
        <w:lastRenderedPageBreak/>
        <w:t>РЕФЕРАТ</w:t>
      </w:r>
      <w:bookmarkEnd w:id="2"/>
    </w:p>
    <w:p w:rsidR="007E4C4D" w:rsidRPr="0055459F" w:rsidRDefault="007E4C4D" w:rsidP="007E4C4D">
      <w:pPr>
        <w:spacing w:line="360" w:lineRule="auto"/>
        <w:jc w:val="both"/>
        <w:rPr>
          <w:sz w:val="28"/>
          <w:szCs w:val="28"/>
          <w:lang w:val="uk-UA"/>
        </w:rPr>
      </w:pPr>
      <w:r w:rsidRPr="0055459F">
        <w:rPr>
          <w:sz w:val="28"/>
          <w:szCs w:val="28"/>
          <w:lang w:val="uk-UA"/>
        </w:rPr>
        <w:t xml:space="preserve">Пояснювальна записка </w:t>
      </w:r>
      <w:r w:rsidR="00B90EA2">
        <w:rPr>
          <w:sz w:val="28"/>
          <w:szCs w:val="28"/>
          <w:lang w:val="uk-UA"/>
        </w:rPr>
        <w:t>60</w:t>
      </w:r>
      <w:r w:rsidRPr="0055459F">
        <w:rPr>
          <w:sz w:val="28"/>
          <w:szCs w:val="28"/>
          <w:lang w:val="uk-UA"/>
        </w:rPr>
        <w:t xml:space="preserve"> сторінок, </w:t>
      </w:r>
      <w:r w:rsidR="00324130" w:rsidRPr="00EE4971">
        <w:rPr>
          <w:sz w:val="28"/>
          <w:szCs w:val="28"/>
          <w:lang w:val="uk-UA"/>
        </w:rPr>
        <w:t>15</w:t>
      </w:r>
      <w:r w:rsidRPr="0055459F">
        <w:rPr>
          <w:sz w:val="28"/>
          <w:szCs w:val="28"/>
          <w:lang w:val="uk-UA"/>
        </w:rPr>
        <w:t xml:space="preserve"> рисунків, </w:t>
      </w:r>
      <w:r w:rsidR="00806C2E">
        <w:rPr>
          <w:sz w:val="28"/>
          <w:szCs w:val="28"/>
          <w:lang w:val="uk-UA"/>
        </w:rPr>
        <w:t>1</w:t>
      </w:r>
      <w:r w:rsidRPr="0055459F">
        <w:rPr>
          <w:sz w:val="28"/>
          <w:szCs w:val="28"/>
          <w:lang w:val="uk-UA"/>
        </w:rPr>
        <w:t xml:space="preserve"> таблиці, </w:t>
      </w:r>
      <w:r w:rsidR="00B90EA2">
        <w:rPr>
          <w:sz w:val="28"/>
          <w:szCs w:val="28"/>
          <w:lang w:val="uk-UA"/>
        </w:rPr>
        <w:t>11</w:t>
      </w:r>
      <w:r w:rsidRPr="0055459F">
        <w:rPr>
          <w:sz w:val="28"/>
          <w:szCs w:val="28"/>
          <w:lang w:val="uk-UA"/>
        </w:rPr>
        <w:t xml:space="preserve"> </w:t>
      </w:r>
      <w:r w:rsidR="00313726" w:rsidRPr="0055459F">
        <w:rPr>
          <w:sz w:val="28"/>
          <w:szCs w:val="28"/>
          <w:lang w:val="uk-UA"/>
        </w:rPr>
        <w:t>джерел посилання</w:t>
      </w:r>
      <w:r w:rsidRPr="0055459F">
        <w:rPr>
          <w:sz w:val="28"/>
          <w:szCs w:val="28"/>
          <w:lang w:val="uk-UA"/>
        </w:rPr>
        <w:t>.</w:t>
      </w:r>
    </w:p>
    <w:p w:rsidR="007E4C4D" w:rsidRPr="0055459F" w:rsidRDefault="00313726" w:rsidP="007E4C4D">
      <w:pPr>
        <w:spacing w:line="360" w:lineRule="auto"/>
        <w:ind w:firstLine="709"/>
        <w:jc w:val="both"/>
        <w:rPr>
          <w:sz w:val="28"/>
          <w:szCs w:val="28"/>
          <w:lang w:val="uk-UA"/>
        </w:rPr>
      </w:pPr>
      <w:r w:rsidRPr="0055459F">
        <w:rPr>
          <w:sz w:val="28"/>
          <w:szCs w:val="28"/>
          <w:lang w:val="uk-UA"/>
        </w:rPr>
        <w:t>ВХІДНІ-ВИХІДНІ КООРДИНАТИ, ТЕХНОЛОГІЧНИЙ ПРОЦЕС, МАТЕРІАЛЬНИЙ ТЕПЛОВИЙ БАЛАНС, МАТЕМАТИЧНА МОДЕЛЬ, ПЕРЕДАТОЧНА ФУНКЦІЯ, СИСТЕМА АВТОМАТИЧНОГО РЕГУЛЮВАННЯ, НАСТРОЮВАННЯ РЕГУЛЯТОРА, ЧАСТОТНІ ХАРАКТЕРИСТИКИ, ПЕРЕХІДНИЙ ПРОЦЕС, КІСУ ТП.</w:t>
      </w:r>
    </w:p>
    <w:p w:rsidR="00293712" w:rsidRPr="0055459F" w:rsidRDefault="00293712" w:rsidP="007E4C4D">
      <w:pPr>
        <w:spacing w:line="360" w:lineRule="auto"/>
        <w:ind w:firstLine="709"/>
        <w:jc w:val="both"/>
        <w:rPr>
          <w:sz w:val="28"/>
          <w:szCs w:val="28"/>
          <w:lang w:val="uk-UA"/>
        </w:rPr>
      </w:pPr>
      <w:r w:rsidRPr="0055459F">
        <w:rPr>
          <w:sz w:val="28"/>
          <w:szCs w:val="28"/>
          <w:lang w:val="uk-UA"/>
        </w:rPr>
        <w:t xml:space="preserve">Предмет та об’єкт дослідження: </w:t>
      </w:r>
      <w:r w:rsidR="00C07D3B" w:rsidRPr="0055459F">
        <w:rPr>
          <w:sz w:val="28"/>
          <w:szCs w:val="28"/>
          <w:lang w:val="uk-UA"/>
        </w:rPr>
        <w:t>КІСУ ТП</w:t>
      </w:r>
      <w:r w:rsidRPr="0055459F">
        <w:rPr>
          <w:sz w:val="28"/>
          <w:szCs w:val="28"/>
          <w:lang w:val="uk-UA"/>
        </w:rPr>
        <w:t xml:space="preserve"> у виробниц</w:t>
      </w:r>
      <w:r w:rsidR="00861C6E" w:rsidRPr="0055459F">
        <w:rPr>
          <w:sz w:val="28"/>
          <w:szCs w:val="28"/>
          <w:lang w:val="uk-UA"/>
        </w:rPr>
        <w:t>т</w:t>
      </w:r>
      <w:r w:rsidRPr="0055459F">
        <w:rPr>
          <w:sz w:val="28"/>
          <w:szCs w:val="28"/>
          <w:lang w:val="uk-UA"/>
        </w:rPr>
        <w:t>ві</w:t>
      </w:r>
      <w:r w:rsidR="00861C6E" w:rsidRPr="0055459F">
        <w:rPr>
          <w:sz w:val="28"/>
          <w:szCs w:val="28"/>
          <w:lang w:val="uk-UA"/>
        </w:rPr>
        <w:t xml:space="preserve">, розроблено мат моделі, запропонована система регулювання, досліджено її частотні характеристики, розраховано настроювання регулятора, запропонована </w:t>
      </w:r>
      <w:r w:rsidR="00C07D3B" w:rsidRPr="0055459F">
        <w:rPr>
          <w:sz w:val="28"/>
          <w:szCs w:val="28"/>
          <w:lang w:val="uk-UA"/>
        </w:rPr>
        <w:t>КІСУ ТП</w:t>
      </w:r>
      <w:r w:rsidR="00861C6E" w:rsidRPr="0055459F">
        <w:rPr>
          <w:sz w:val="28"/>
          <w:szCs w:val="28"/>
          <w:lang w:val="uk-UA"/>
        </w:rPr>
        <w:t>.</w:t>
      </w:r>
    </w:p>
    <w:p w:rsidR="007E4C4D" w:rsidRPr="0055459F" w:rsidRDefault="007E4C4D" w:rsidP="007E4C4D">
      <w:pPr>
        <w:spacing w:line="360" w:lineRule="auto"/>
        <w:ind w:firstLine="709"/>
        <w:jc w:val="both"/>
        <w:rPr>
          <w:sz w:val="28"/>
          <w:szCs w:val="28"/>
          <w:lang w:val="uk-UA"/>
        </w:rPr>
      </w:pPr>
      <w:r w:rsidRPr="0055459F">
        <w:rPr>
          <w:sz w:val="28"/>
          <w:szCs w:val="28"/>
          <w:lang w:val="uk-UA"/>
        </w:rPr>
        <w:t xml:space="preserve">Об’єктом дослідження є </w:t>
      </w:r>
      <w:r w:rsidR="007216E4" w:rsidRPr="0055459F">
        <w:rPr>
          <w:sz w:val="28"/>
          <w:lang w:val="uk-UA"/>
        </w:rPr>
        <w:t>комп’ютерна система автоматизації підігрівача аміаку</w:t>
      </w:r>
      <w:r w:rsidRPr="0055459F">
        <w:rPr>
          <w:sz w:val="28"/>
          <w:szCs w:val="28"/>
          <w:lang w:val="uk-UA"/>
        </w:rPr>
        <w:t xml:space="preserve">. Мета дипломного проекту: розробка технічного проекту комп’ютерної системи </w:t>
      </w:r>
      <w:r w:rsidR="007E7689" w:rsidRPr="0055459F">
        <w:rPr>
          <w:sz w:val="28"/>
          <w:szCs w:val="28"/>
          <w:lang w:val="uk-UA"/>
        </w:rPr>
        <w:t>автоматизації</w:t>
      </w:r>
      <w:r w:rsidRPr="0055459F">
        <w:rPr>
          <w:sz w:val="28"/>
          <w:szCs w:val="28"/>
          <w:lang w:val="uk-UA"/>
        </w:rPr>
        <w:t xml:space="preserve"> та виконання синтезу </w:t>
      </w:r>
      <w:r w:rsidR="00B90EA2">
        <w:rPr>
          <w:sz w:val="28"/>
          <w:szCs w:val="28"/>
          <w:lang w:val="uk-UA"/>
        </w:rPr>
        <w:t xml:space="preserve">одно контурної </w:t>
      </w:r>
      <w:r w:rsidRPr="0055459F">
        <w:rPr>
          <w:sz w:val="28"/>
          <w:szCs w:val="28"/>
          <w:lang w:val="uk-UA"/>
        </w:rPr>
        <w:t xml:space="preserve">системи регулювання </w:t>
      </w:r>
      <w:r w:rsidR="007E7689" w:rsidRPr="0055459F">
        <w:rPr>
          <w:sz w:val="28"/>
          <w:szCs w:val="28"/>
          <w:lang w:val="uk-UA"/>
        </w:rPr>
        <w:t>температури</w:t>
      </w:r>
      <w:r w:rsidRPr="0055459F">
        <w:rPr>
          <w:sz w:val="28"/>
          <w:szCs w:val="28"/>
          <w:lang w:val="uk-UA"/>
        </w:rPr>
        <w:t xml:space="preserve"> у виробництві </w:t>
      </w:r>
      <w:r w:rsidR="00B90EA2">
        <w:rPr>
          <w:sz w:val="28"/>
          <w:szCs w:val="28"/>
          <w:lang w:val="uk-UA"/>
        </w:rPr>
        <w:t>вибухових речовин</w:t>
      </w:r>
      <w:r w:rsidRPr="0055459F">
        <w:rPr>
          <w:sz w:val="28"/>
          <w:szCs w:val="28"/>
          <w:lang w:val="uk-UA"/>
        </w:rPr>
        <w:t>.</w:t>
      </w:r>
    </w:p>
    <w:p w:rsidR="007E4C4D" w:rsidRPr="0055459F" w:rsidRDefault="007E4C4D" w:rsidP="007E4C4D">
      <w:pPr>
        <w:spacing w:line="360" w:lineRule="auto"/>
        <w:ind w:firstLine="709"/>
        <w:jc w:val="both"/>
        <w:rPr>
          <w:sz w:val="28"/>
          <w:szCs w:val="28"/>
          <w:lang w:val="uk-UA"/>
        </w:rPr>
      </w:pPr>
      <w:r w:rsidRPr="0055459F">
        <w:rPr>
          <w:sz w:val="28"/>
          <w:szCs w:val="28"/>
          <w:lang w:val="uk-UA"/>
        </w:rPr>
        <w:t>Метод дослідження – теоретичний з використанням персонального комп’ютера, пакета Maple.</w:t>
      </w:r>
    </w:p>
    <w:p w:rsidR="007E4C4D" w:rsidRPr="0055459F" w:rsidRDefault="007E4C4D" w:rsidP="007E4C4D">
      <w:pPr>
        <w:spacing w:line="360" w:lineRule="auto"/>
        <w:ind w:firstLine="709"/>
        <w:jc w:val="both"/>
        <w:rPr>
          <w:sz w:val="28"/>
          <w:szCs w:val="28"/>
          <w:lang w:val="uk-UA"/>
        </w:rPr>
      </w:pPr>
      <w:r w:rsidRPr="0055459F">
        <w:rPr>
          <w:sz w:val="28"/>
          <w:szCs w:val="28"/>
          <w:lang w:val="uk-UA"/>
        </w:rPr>
        <w:t>У ході виконання проекту отримані наступні результати: аналіз сучасного стану автоматизації технологічних процесів хімічних виробництв,  розроблена математична модель, побудовані частотні характеристики та перехідні процеси для еквівалентного об’єкта, зроблено параметричний синтез автоматичної системи керування.</w:t>
      </w:r>
    </w:p>
    <w:p w:rsidR="0035639C" w:rsidRPr="0055459F" w:rsidRDefault="0035639C" w:rsidP="00536B26">
      <w:pPr>
        <w:spacing w:line="276" w:lineRule="auto"/>
        <w:jc w:val="both"/>
        <w:rPr>
          <w:b/>
          <w:bCs/>
          <w:color w:val="000000"/>
          <w:sz w:val="28"/>
          <w:szCs w:val="36"/>
          <w:lang w:val="uk-UA"/>
        </w:rPr>
      </w:pPr>
    </w:p>
    <w:p w:rsidR="00536B26" w:rsidRPr="0055459F" w:rsidRDefault="00536B26" w:rsidP="00536B26">
      <w:pPr>
        <w:spacing w:line="276" w:lineRule="auto"/>
        <w:jc w:val="both"/>
        <w:rPr>
          <w:b/>
          <w:bCs/>
          <w:color w:val="000000"/>
          <w:sz w:val="28"/>
          <w:szCs w:val="36"/>
          <w:lang w:val="uk-UA"/>
        </w:rPr>
      </w:pPr>
      <w:r w:rsidRPr="0055459F">
        <w:rPr>
          <w:b/>
          <w:bCs/>
          <w:color w:val="000000"/>
          <w:sz w:val="28"/>
          <w:szCs w:val="36"/>
          <w:lang w:val="uk-UA"/>
        </w:rPr>
        <w:br w:type="page"/>
      </w:r>
    </w:p>
    <w:p w:rsidR="00AF1F4D" w:rsidRPr="0055459F" w:rsidRDefault="00AF1F4D" w:rsidP="00AF1F4D">
      <w:pPr>
        <w:pStyle w:val="1"/>
        <w:rPr>
          <w:color w:val="000000" w:themeColor="text1"/>
        </w:rPr>
      </w:pPr>
      <w:r w:rsidRPr="0055459F">
        <w:rPr>
          <w:color w:val="000000" w:themeColor="text1"/>
        </w:rPr>
        <w:lastRenderedPageBreak/>
        <w:t>ПЕРЕЛІК УМОВНИХ СКОРОЧЕНЬ</w:t>
      </w:r>
    </w:p>
    <w:p w:rsidR="00AF1F4D" w:rsidRPr="0055459F" w:rsidRDefault="00AF1F4D" w:rsidP="00AF1F4D">
      <w:pPr>
        <w:rPr>
          <w:color w:val="000000" w:themeColor="text1"/>
          <w:lang w:val="uk-UA"/>
        </w:rPr>
      </w:pPr>
    </w:p>
    <w:p w:rsidR="00AF1F4D" w:rsidRPr="0055459F" w:rsidRDefault="00AF1F4D" w:rsidP="00AF1F4D">
      <w:pPr>
        <w:spacing w:line="360" w:lineRule="auto"/>
        <w:rPr>
          <w:sz w:val="28"/>
          <w:szCs w:val="28"/>
          <w:lang w:val="uk-UA"/>
        </w:rPr>
      </w:pPr>
      <w:r w:rsidRPr="0055459F">
        <w:rPr>
          <w:sz w:val="28"/>
          <w:szCs w:val="28"/>
          <w:lang w:val="uk-UA"/>
        </w:rPr>
        <w:t>АСУ ТП – автоматизована система керування технологічними процесами;</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ФЧХ – фазочастотна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АЧХ – амплітудно-частотна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УЧХ – уявна 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ДЧХ – дійсна частотна характеристика;</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ПФ – передавальна функція;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АСР – автоматична система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САР – система автоматичного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 xml:space="preserve">ПІ – </w:t>
      </w:r>
      <w:r w:rsidR="00C07D3B" w:rsidRPr="0055459F">
        <w:rPr>
          <w:color w:val="000000" w:themeColor="text1"/>
          <w:sz w:val="28"/>
          <w:szCs w:val="28"/>
          <w:lang w:val="uk-UA"/>
        </w:rPr>
        <w:t>пропорційне</w:t>
      </w:r>
      <w:r w:rsidRPr="0055459F">
        <w:rPr>
          <w:color w:val="000000" w:themeColor="text1"/>
          <w:sz w:val="28"/>
          <w:szCs w:val="28"/>
          <w:lang w:val="uk-UA"/>
        </w:rPr>
        <w:t>-інтегральний;</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АР – автоматичний регулятор;</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ОР – об’єкт регулювання;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ВП – вимірювальний перетворювач.</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КІСУ – комп’ютерно-інтегровані системи управління;</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ФСА – функціональна схема автоматизації;</w:t>
      </w:r>
    </w:p>
    <w:p w:rsidR="00AF1F4D" w:rsidRPr="0055459F" w:rsidRDefault="00AF1F4D" w:rsidP="00AF1F4D">
      <w:pPr>
        <w:spacing w:line="360" w:lineRule="auto"/>
        <w:rPr>
          <w:color w:val="000000" w:themeColor="text1"/>
          <w:sz w:val="28"/>
          <w:szCs w:val="28"/>
          <w:lang w:val="uk-UA"/>
        </w:rPr>
      </w:pPr>
      <w:r w:rsidRPr="0055459F">
        <w:rPr>
          <w:color w:val="000000" w:themeColor="text1"/>
          <w:sz w:val="28"/>
          <w:szCs w:val="28"/>
          <w:lang w:val="uk-UA"/>
        </w:rPr>
        <w:t>РО – регулюючий орган.</w:t>
      </w:r>
    </w:p>
    <w:p w:rsidR="00AF1F4D" w:rsidRPr="0055459F" w:rsidRDefault="00AF1F4D">
      <w:pPr>
        <w:rPr>
          <w:b/>
          <w:bCs/>
          <w:color w:val="000000"/>
          <w:sz w:val="28"/>
          <w:szCs w:val="36"/>
          <w:lang w:val="uk-UA"/>
        </w:rPr>
      </w:pPr>
      <w:r w:rsidRPr="0055459F">
        <w:rPr>
          <w:b/>
          <w:bCs/>
          <w:color w:val="000000"/>
          <w:sz w:val="28"/>
          <w:szCs w:val="36"/>
          <w:lang w:val="uk-UA"/>
        </w:rPr>
        <w:br w:type="page"/>
      </w:r>
    </w:p>
    <w:p w:rsidR="007E7689" w:rsidRPr="0055459F" w:rsidRDefault="007E7689" w:rsidP="00EA348C">
      <w:pPr>
        <w:pStyle w:val="TableParagraph"/>
        <w:spacing w:before="1"/>
        <w:ind w:left="3544" w:right="4425"/>
        <w:jc w:val="center"/>
        <w:rPr>
          <w:b/>
          <w:sz w:val="28"/>
        </w:rPr>
      </w:pPr>
      <w:r w:rsidRPr="0055459F">
        <w:rPr>
          <w:b/>
          <w:spacing w:val="-2"/>
          <w:sz w:val="28"/>
        </w:rPr>
        <w:lastRenderedPageBreak/>
        <w:t>ВСТУП</w:t>
      </w:r>
    </w:p>
    <w:p w:rsidR="007E7689" w:rsidRPr="0055459F" w:rsidRDefault="007E7689" w:rsidP="007E7689">
      <w:pPr>
        <w:pStyle w:val="TableParagraph"/>
        <w:spacing w:before="8"/>
        <w:jc w:val="both"/>
        <w:rPr>
          <w:sz w:val="25"/>
        </w:rPr>
      </w:pPr>
    </w:p>
    <w:p w:rsidR="004C52D2" w:rsidRPr="004C52D2" w:rsidRDefault="004C52D2" w:rsidP="004C52D2">
      <w:pPr>
        <w:pStyle w:val="ae"/>
        <w:spacing w:before="0" w:beforeAutospacing="0" w:after="0" w:afterAutospacing="0" w:line="360" w:lineRule="auto"/>
        <w:ind w:firstLine="709"/>
        <w:jc w:val="both"/>
        <w:rPr>
          <w:sz w:val="28"/>
          <w:szCs w:val="28"/>
        </w:rPr>
      </w:pPr>
      <w:r w:rsidRPr="004C52D2">
        <w:rPr>
          <w:sz w:val="28"/>
          <w:szCs w:val="28"/>
        </w:rPr>
        <w:t>У сучасному світі технології набули значного поширення, що зумовило зростання інтересу до автоматизації багатьох виробничих процесів. Автоматизація технологічних процесів і виробництв являє собою системний підхід до оптимізації операцій шляхом застосування механічних пристроїв та автоматизованих систем керування. Головною метою цього підходу є зменшення необхідності людського втручання, а також підвищення якості продукції, що виробляється.</w:t>
      </w:r>
    </w:p>
    <w:p w:rsidR="004C52D2" w:rsidRPr="00FC5EA7" w:rsidRDefault="004C52D2" w:rsidP="004C52D2">
      <w:pPr>
        <w:pStyle w:val="ae"/>
        <w:spacing w:before="0" w:beforeAutospacing="0" w:after="0" w:afterAutospacing="0" w:line="360" w:lineRule="auto"/>
        <w:ind w:firstLine="709"/>
        <w:jc w:val="both"/>
        <w:rPr>
          <w:sz w:val="28"/>
          <w:szCs w:val="28"/>
        </w:rPr>
      </w:pPr>
      <w:r w:rsidRPr="004C52D2">
        <w:rPr>
          <w:sz w:val="28"/>
          <w:szCs w:val="28"/>
        </w:rPr>
        <w:t xml:space="preserve">Автоматизацію можна визначити як інтеграцію в виробничі процеси автоматичних систем контролю і управління, які функціонують автономно, з мінімальною участю людини. Роль людини у цьому процесі зводиться переважно до моніторингу роботи системи та її коригування у разі </w:t>
      </w:r>
      <w:r w:rsidRPr="00FC5EA7">
        <w:rPr>
          <w:sz w:val="28"/>
          <w:szCs w:val="28"/>
        </w:rPr>
        <w:t>виникнення збоїв або неполадок у механізмах [1].</w:t>
      </w:r>
    </w:p>
    <w:p w:rsidR="004C52D2" w:rsidRPr="00FC5EA7" w:rsidRDefault="004C52D2" w:rsidP="004C52D2">
      <w:pPr>
        <w:pStyle w:val="ae"/>
        <w:spacing w:before="0" w:beforeAutospacing="0" w:after="0" w:afterAutospacing="0" w:line="360" w:lineRule="auto"/>
        <w:ind w:firstLine="709"/>
        <w:jc w:val="both"/>
        <w:rPr>
          <w:sz w:val="28"/>
          <w:szCs w:val="28"/>
        </w:rPr>
      </w:pPr>
      <w:r w:rsidRPr="00FC5EA7">
        <w:rPr>
          <w:sz w:val="28"/>
          <w:szCs w:val="28"/>
        </w:rPr>
        <w:t>Існує також низка інших ключових цілей, що переслідує автоматизація, зокрема:</w:t>
      </w:r>
    </w:p>
    <w:p w:rsidR="004C52D2" w:rsidRPr="00FC5EA7" w:rsidRDefault="004C52D2" w:rsidP="004C52D2">
      <w:pPr>
        <w:numPr>
          <w:ilvl w:val="0"/>
          <w:numId w:val="14"/>
        </w:numPr>
        <w:spacing w:line="360" w:lineRule="auto"/>
        <w:ind w:left="0" w:firstLine="709"/>
        <w:jc w:val="both"/>
        <w:rPr>
          <w:sz w:val="28"/>
          <w:szCs w:val="28"/>
        </w:rPr>
      </w:pPr>
      <w:r w:rsidRPr="00FC5EA7">
        <w:rPr>
          <w:rStyle w:val="af"/>
          <w:b w:val="0"/>
          <w:sz w:val="28"/>
          <w:szCs w:val="28"/>
        </w:rPr>
        <w:t>Виробництво екологічно чистої та економічно ефективної продукції.</w:t>
      </w:r>
      <w:r w:rsidRPr="00FC5EA7">
        <w:rPr>
          <w:sz w:val="28"/>
          <w:szCs w:val="28"/>
        </w:rPr>
        <w:t xml:space="preserve"> Автоматизація сприяє зменшенню витрат ресурсів та енергії, що позитивно впливає на довкілля та собівартість продукції.</w:t>
      </w:r>
    </w:p>
    <w:p w:rsidR="004C52D2" w:rsidRPr="00FC5EA7" w:rsidRDefault="004C52D2" w:rsidP="004C52D2">
      <w:pPr>
        <w:numPr>
          <w:ilvl w:val="0"/>
          <w:numId w:val="14"/>
        </w:numPr>
        <w:spacing w:line="360" w:lineRule="auto"/>
        <w:ind w:left="0" w:firstLine="709"/>
        <w:jc w:val="both"/>
        <w:rPr>
          <w:sz w:val="28"/>
          <w:szCs w:val="28"/>
        </w:rPr>
      </w:pPr>
      <w:r w:rsidRPr="00FC5EA7">
        <w:rPr>
          <w:rStyle w:val="af"/>
          <w:b w:val="0"/>
          <w:sz w:val="28"/>
          <w:szCs w:val="28"/>
        </w:rPr>
        <w:t>Підвищення точності контролю якості.</w:t>
      </w:r>
      <w:r w:rsidRPr="00FC5EA7">
        <w:rPr>
          <w:sz w:val="28"/>
          <w:szCs w:val="28"/>
        </w:rPr>
        <w:t xml:space="preserve"> Завдяки впровадженню автоматичних систем забезпечується більш точний контроль технологічних параметрів, що безпосередньо впливає на якість кінцевого продукту.</w:t>
      </w:r>
    </w:p>
    <w:p w:rsidR="004C52D2" w:rsidRPr="00FC5EA7" w:rsidRDefault="004C52D2" w:rsidP="004C52D2">
      <w:pPr>
        <w:numPr>
          <w:ilvl w:val="0"/>
          <w:numId w:val="14"/>
        </w:numPr>
        <w:spacing w:line="360" w:lineRule="auto"/>
        <w:ind w:left="0" w:firstLine="709"/>
        <w:jc w:val="both"/>
        <w:rPr>
          <w:sz w:val="28"/>
          <w:szCs w:val="28"/>
        </w:rPr>
      </w:pPr>
      <w:r w:rsidRPr="00FC5EA7">
        <w:rPr>
          <w:rStyle w:val="af"/>
          <w:b w:val="0"/>
          <w:sz w:val="28"/>
          <w:szCs w:val="28"/>
        </w:rPr>
        <w:t>Зменшення кількості операційного персоналу.</w:t>
      </w:r>
      <w:r w:rsidRPr="00FC5EA7">
        <w:rPr>
          <w:sz w:val="28"/>
          <w:szCs w:val="28"/>
        </w:rPr>
        <w:t xml:space="preserve"> Автоматизація дозволяє значно знизити потребу в чисельності операторів, що зменшує витрати на оплату праці та знижує ризики людських помилок.</w:t>
      </w:r>
    </w:p>
    <w:p w:rsidR="004C52D2" w:rsidRPr="00FC5EA7" w:rsidRDefault="004C52D2" w:rsidP="004C52D2">
      <w:pPr>
        <w:numPr>
          <w:ilvl w:val="0"/>
          <w:numId w:val="14"/>
        </w:numPr>
        <w:spacing w:line="360" w:lineRule="auto"/>
        <w:ind w:left="0" w:firstLine="709"/>
        <w:jc w:val="both"/>
        <w:rPr>
          <w:sz w:val="28"/>
          <w:szCs w:val="28"/>
        </w:rPr>
      </w:pPr>
      <w:r w:rsidRPr="00FC5EA7">
        <w:rPr>
          <w:rStyle w:val="af"/>
          <w:b w:val="0"/>
          <w:sz w:val="28"/>
          <w:szCs w:val="28"/>
        </w:rPr>
        <w:t>Оптимізація використання сировини.</w:t>
      </w:r>
      <w:r w:rsidRPr="00FC5EA7">
        <w:rPr>
          <w:sz w:val="28"/>
          <w:szCs w:val="28"/>
        </w:rPr>
        <w:t xml:space="preserve"> Автоматизовані системи здатні більш ефективно управляти витратами сировини, зменшуючи її надмірне споживання та відходи.</w:t>
      </w:r>
    </w:p>
    <w:p w:rsidR="004C52D2" w:rsidRPr="00FC5EA7" w:rsidRDefault="004C52D2" w:rsidP="004C52D2">
      <w:pPr>
        <w:numPr>
          <w:ilvl w:val="0"/>
          <w:numId w:val="14"/>
        </w:numPr>
        <w:spacing w:line="360" w:lineRule="auto"/>
        <w:ind w:left="0" w:firstLine="709"/>
        <w:jc w:val="both"/>
        <w:rPr>
          <w:sz w:val="28"/>
          <w:szCs w:val="28"/>
        </w:rPr>
      </w:pPr>
      <w:r w:rsidRPr="00FC5EA7">
        <w:rPr>
          <w:rStyle w:val="af"/>
          <w:b w:val="0"/>
          <w:sz w:val="28"/>
          <w:szCs w:val="28"/>
        </w:rPr>
        <w:t>Підвищення рівня безпеки виробничих процесів.</w:t>
      </w:r>
      <w:r w:rsidRPr="00FC5EA7">
        <w:rPr>
          <w:sz w:val="28"/>
          <w:szCs w:val="28"/>
        </w:rPr>
        <w:t xml:space="preserve"> Автоматизація мінімізує ризики для працівників, знижуючи їхню безпосередню участь у небезпечних операціях.</w:t>
      </w:r>
    </w:p>
    <w:p w:rsidR="004C52D2" w:rsidRPr="00FC5EA7" w:rsidRDefault="004C52D2" w:rsidP="004C52D2">
      <w:pPr>
        <w:pStyle w:val="ae"/>
        <w:spacing w:before="0" w:beforeAutospacing="0" w:after="0" w:afterAutospacing="0" w:line="360" w:lineRule="auto"/>
        <w:ind w:firstLine="709"/>
        <w:jc w:val="both"/>
        <w:rPr>
          <w:sz w:val="28"/>
          <w:szCs w:val="28"/>
          <w:lang w:val="uk-UA"/>
        </w:rPr>
      </w:pPr>
      <w:r w:rsidRPr="00FC5EA7">
        <w:rPr>
          <w:sz w:val="28"/>
          <w:szCs w:val="28"/>
        </w:rPr>
        <w:lastRenderedPageBreak/>
        <w:t>Цей напрям є надзвичайно актуальним у сучасних умовах, оскільки ручне виготовлення продукції поступово втрачає свою доцільність, особливо на великих промислових підприємствах, які займаються виробництвом деталей, одягу, продуктів харчування тощо. Автоматизація не лише підвищує ефективність виробництва, але й сприяє підвищенню конкурентоспроможності підприємств у глобальній економіці.</w:t>
      </w:r>
    </w:p>
    <w:p w:rsidR="004C52D2" w:rsidRPr="00FC5EA7" w:rsidRDefault="004C52D2" w:rsidP="004C52D2">
      <w:pPr>
        <w:pStyle w:val="ae"/>
        <w:spacing w:before="0" w:beforeAutospacing="0" w:after="0" w:afterAutospacing="0" w:line="360" w:lineRule="auto"/>
        <w:ind w:firstLine="709"/>
        <w:jc w:val="both"/>
        <w:rPr>
          <w:sz w:val="28"/>
          <w:szCs w:val="28"/>
          <w:lang w:val="uk-UA"/>
        </w:rPr>
      </w:pPr>
      <w:r w:rsidRPr="00FC5EA7">
        <w:rPr>
          <w:sz w:val="28"/>
          <w:szCs w:val="28"/>
          <w:lang w:val="uk-UA"/>
        </w:rPr>
        <w:t>Автоматизація, окрім підвищення ефективності та якості виробництва, також відкриває нові можливості для розвитку промислових підприємств. Впровадження сучасних автоматизованих систем дозволяє гнучко реагувати на зміни в ринкових умовах, швидко адаптувати виробництво до нових вимог і стандартів, що особливо важливо в умовах глобалізації та зростаючої конкуренції.</w:t>
      </w:r>
    </w:p>
    <w:p w:rsidR="004C52D2" w:rsidRPr="004C52D2" w:rsidRDefault="004C52D2" w:rsidP="004C52D2">
      <w:pPr>
        <w:pStyle w:val="ae"/>
        <w:spacing w:before="0" w:beforeAutospacing="0" w:after="0" w:afterAutospacing="0" w:line="360" w:lineRule="auto"/>
        <w:ind w:firstLine="709"/>
        <w:jc w:val="both"/>
        <w:rPr>
          <w:sz w:val="28"/>
          <w:szCs w:val="28"/>
        </w:rPr>
      </w:pPr>
      <w:r w:rsidRPr="004C52D2">
        <w:rPr>
          <w:sz w:val="28"/>
          <w:szCs w:val="28"/>
          <w:lang w:val="uk-UA"/>
        </w:rPr>
        <w:t xml:space="preserve">Завдяки автоматизації стає можливим досягнення стабільності виробничих процесів, що мінімізує кількість відхилень і непередбачених збоїв. </w:t>
      </w:r>
      <w:r w:rsidRPr="004C52D2">
        <w:rPr>
          <w:sz w:val="28"/>
          <w:szCs w:val="28"/>
        </w:rPr>
        <w:t>Це, в свою чергу, знижує витрати на обслуговування та ремонт обладнання, а також скорочує час простоїв виробництва. Автоматизовані системи забезпечують безперервний моніторинг ключових параметрів процесів і надають можливість оперативного втручання у разі виявлення відхилень від заданих норм.</w:t>
      </w:r>
    </w:p>
    <w:p w:rsidR="004C52D2" w:rsidRPr="004C52D2" w:rsidRDefault="004C52D2" w:rsidP="004C52D2">
      <w:pPr>
        <w:pStyle w:val="ae"/>
        <w:spacing w:before="0" w:beforeAutospacing="0" w:after="0" w:afterAutospacing="0" w:line="360" w:lineRule="auto"/>
        <w:ind w:firstLine="709"/>
        <w:jc w:val="both"/>
        <w:rPr>
          <w:sz w:val="28"/>
          <w:szCs w:val="28"/>
        </w:rPr>
      </w:pPr>
      <w:r w:rsidRPr="004C52D2">
        <w:rPr>
          <w:sz w:val="28"/>
          <w:szCs w:val="28"/>
        </w:rPr>
        <w:t>Інтеграція автоматизованих систем також сприяє кращій організації виробничих процесів. Завдяки використанню програмованих логічних контролерів (PLC) та систем управління SCADA, можна оптимізувати послідовність технологічних операцій, зменшуючи час циклів і підвищуючи загальну продуктивність. Ці системи дозволяють централізовано керувати усім виробництвом, забезпечуючи єдине інформаційне середовище, де всі технологічні процеси інтегровані та синхронізовані.</w:t>
      </w:r>
    </w:p>
    <w:p w:rsidR="004C52D2" w:rsidRPr="004C52D2" w:rsidRDefault="004C52D2" w:rsidP="004C52D2">
      <w:pPr>
        <w:pStyle w:val="ae"/>
        <w:spacing w:before="0" w:beforeAutospacing="0" w:after="0" w:afterAutospacing="0" w:line="360" w:lineRule="auto"/>
        <w:ind w:firstLine="709"/>
        <w:jc w:val="both"/>
        <w:rPr>
          <w:sz w:val="28"/>
          <w:szCs w:val="28"/>
        </w:rPr>
      </w:pPr>
      <w:r w:rsidRPr="004C52D2">
        <w:rPr>
          <w:sz w:val="28"/>
          <w:szCs w:val="28"/>
        </w:rPr>
        <w:t xml:space="preserve">Автоматизація також відіграє ключову роль у підвищенні рівня безпеки на виробництві. Автоматичні системи контролю й управління здатні виконувати складні операції в умовах, що є небезпечними або неприпустимими для людини, тим самим знижуючи ризик виникнення </w:t>
      </w:r>
      <w:r w:rsidRPr="004C52D2">
        <w:rPr>
          <w:sz w:val="28"/>
          <w:szCs w:val="28"/>
        </w:rPr>
        <w:lastRenderedPageBreak/>
        <w:t>нещасних випадків. Наприклад, у хімічній промисловості, де мають місце потенційно небезпечні реакції та токсичні речовини, автоматизація є критично важливою для захисту здоров'я працівників і збереження навколишнього середовища.</w:t>
      </w:r>
    </w:p>
    <w:p w:rsidR="004C52D2" w:rsidRPr="004C52D2" w:rsidRDefault="004C52D2" w:rsidP="004C52D2">
      <w:pPr>
        <w:pStyle w:val="ae"/>
        <w:spacing w:before="0" w:beforeAutospacing="0" w:after="0" w:afterAutospacing="0" w:line="360" w:lineRule="auto"/>
        <w:ind w:firstLine="709"/>
        <w:jc w:val="both"/>
        <w:rPr>
          <w:sz w:val="28"/>
          <w:szCs w:val="28"/>
        </w:rPr>
      </w:pPr>
      <w:r w:rsidRPr="004C52D2">
        <w:rPr>
          <w:sz w:val="28"/>
          <w:szCs w:val="28"/>
        </w:rPr>
        <w:t>Загалом, автоматизація виробництва є потужним інструментом, що дозволяє промисловим підприємствам не лише підвищувати ефективність і якість своєї продукції, але й адаптуватися до динамічних умов ринку, забезпечуючи стабільність і безпеку своїх операцій. У майбутньому автоматизація залишатиметься ключовим фактором у розвитку промислових технологій, відкриваючи нові можливості для інновацій та підвищення конкурентоспроможності.[1]</w:t>
      </w:r>
    </w:p>
    <w:p w:rsidR="004C52D2" w:rsidRPr="004C52D2" w:rsidRDefault="004C52D2" w:rsidP="004C52D2">
      <w:pPr>
        <w:pStyle w:val="ae"/>
      </w:pPr>
    </w:p>
    <w:p w:rsidR="005048E4" w:rsidRPr="0055459F" w:rsidRDefault="005048E4">
      <w:pPr>
        <w:rPr>
          <w:sz w:val="28"/>
          <w:lang w:val="uk-UA"/>
        </w:rPr>
      </w:pPr>
      <w:r w:rsidRPr="0055459F">
        <w:rPr>
          <w:sz w:val="28"/>
          <w:lang w:val="uk-UA"/>
        </w:rPr>
        <w:br w:type="page"/>
      </w:r>
    </w:p>
    <w:p w:rsidR="006666ED" w:rsidRPr="0055459F" w:rsidRDefault="006666ED" w:rsidP="006666ED">
      <w:pPr>
        <w:pStyle w:val="TableParagraph"/>
        <w:spacing w:before="1" w:line="362" w:lineRule="auto"/>
        <w:ind w:left="3584" w:hanging="2346"/>
        <w:rPr>
          <w:b/>
          <w:sz w:val="28"/>
        </w:rPr>
      </w:pPr>
      <w:r w:rsidRPr="0055459F">
        <w:rPr>
          <w:b/>
          <w:sz w:val="28"/>
        </w:rPr>
        <w:lastRenderedPageBreak/>
        <w:t>РОЗДІЛ</w:t>
      </w:r>
      <w:r w:rsidRPr="0055459F">
        <w:rPr>
          <w:b/>
          <w:spacing w:val="-7"/>
          <w:sz w:val="28"/>
        </w:rPr>
        <w:t xml:space="preserve"> </w:t>
      </w:r>
      <w:r w:rsidRPr="0055459F">
        <w:rPr>
          <w:b/>
          <w:sz w:val="28"/>
        </w:rPr>
        <w:t>1.</w:t>
      </w:r>
      <w:r w:rsidRPr="0055459F">
        <w:rPr>
          <w:b/>
          <w:spacing w:val="-8"/>
          <w:sz w:val="28"/>
        </w:rPr>
        <w:t xml:space="preserve"> </w:t>
      </w:r>
      <w:r w:rsidRPr="0055459F">
        <w:rPr>
          <w:b/>
          <w:sz w:val="28"/>
        </w:rPr>
        <w:t>АНАЛІЗ</w:t>
      </w:r>
      <w:r w:rsidRPr="0055459F">
        <w:rPr>
          <w:b/>
          <w:spacing w:val="-7"/>
          <w:sz w:val="28"/>
        </w:rPr>
        <w:t xml:space="preserve"> </w:t>
      </w:r>
      <w:r w:rsidRPr="0055459F">
        <w:rPr>
          <w:b/>
          <w:sz w:val="28"/>
        </w:rPr>
        <w:t>СУЧАСНОГО</w:t>
      </w:r>
      <w:r w:rsidRPr="0055459F">
        <w:rPr>
          <w:b/>
          <w:spacing w:val="-7"/>
          <w:sz w:val="28"/>
        </w:rPr>
        <w:t xml:space="preserve"> </w:t>
      </w:r>
      <w:r w:rsidRPr="0055459F">
        <w:rPr>
          <w:b/>
          <w:sz w:val="28"/>
        </w:rPr>
        <w:t>СТАНУ</w:t>
      </w:r>
      <w:r w:rsidRPr="0055459F">
        <w:rPr>
          <w:b/>
          <w:spacing w:val="-7"/>
          <w:sz w:val="28"/>
        </w:rPr>
        <w:t xml:space="preserve"> </w:t>
      </w:r>
      <w:r w:rsidRPr="0055459F">
        <w:rPr>
          <w:b/>
          <w:sz w:val="28"/>
        </w:rPr>
        <w:t>АВТОМАТИЗАЦІЇ ТЕХНІЧНИХ ПРОЦЕСІВ</w:t>
      </w:r>
    </w:p>
    <w:p w:rsidR="006666ED" w:rsidRPr="0055459F" w:rsidRDefault="006666ED" w:rsidP="006666ED">
      <w:pPr>
        <w:pStyle w:val="TableParagraph"/>
        <w:spacing w:before="6"/>
        <w:rPr>
          <w:sz w:val="41"/>
        </w:rPr>
      </w:pPr>
    </w:p>
    <w:p w:rsidR="006666ED" w:rsidRPr="0055459F" w:rsidRDefault="006666ED" w:rsidP="006666ED">
      <w:pPr>
        <w:pStyle w:val="TableParagraph"/>
        <w:numPr>
          <w:ilvl w:val="1"/>
          <w:numId w:val="7"/>
        </w:numPr>
        <w:tabs>
          <w:tab w:val="left" w:pos="2381"/>
          <w:tab w:val="left" w:pos="2382"/>
        </w:tabs>
        <w:ind w:hanging="721"/>
        <w:jc w:val="left"/>
        <w:rPr>
          <w:b/>
          <w:sz w:val="28"/>
        </w:rPr>
      </w:pPr>
      <w:bookmarkStart w:id="3" w:name="_bookmark2"/>
      <w:bookmarkEnd w:id="3"/>
      <w:r w:rsidRPr="0055459F">
        <w:rPr>
          <w:b/>
          <w:sz w:val="28"/>
        </w:rPr>
        <w:t>Загальна</w:t>
      </w:r>
      <w:r w:rsidRPr="0055459F">
        <w:rPr>
          <w:b/>
          <w:spacing w:val="-9"/>
          <w:sz w:val="28"/>
        </w:rPr>
        <w:t xml:space="preserve"> </w:t>
      </w:r>
      <w:r w:rsidRPr="0055459F">
        <w:rPr>
          <w:b/>
          <w:sz w:val="28"/>
        </w:rPr>
        <w:t>інформація</w:t>
      </w:r>
      <w:r w:rsidRPr="0055459F">
        <w:rPr>
          <w:b/>
          <w:spacing w:val="-9"/>
          <w:sz w:val="28"/>
        </w:rPr>
        <w:t xml:space="preserve"> </w:t>
      </w:r>
      <w:r w:rsidRPr="0055459F">
        <w:rPr>
          <w:b/>
          <w:sz w:val="28"/>
        </w:rPr>
        <w:t>про</w:t>
      </w:r>
      <w:r w:rsidRPr="0055459F">
        <w:rPr>
          <w:b/>
          <w:spacing w:val="-6"/>
          <w:sz w:val="28"/>
        </w:rPr>
        <w:t xml:space="preserve"> </w:t>
      </w:r>
      <w:r w:rsidRPr="0055459F">
        <w:rPr>
          <w:b/>
          <w:sz w:val="28"/>
        </w:rPr>
        <w:t>автоматичне</w:t>
      </w:r>
      <w:r w:rsidRPr="0055459F">
        <w:rPr>
          <w:b/>
          <w:spacing w:val="-6"/>
          <w:sz w:val="28"/>
        </w:rPr>
        <w:t xml:space="preserve"> </w:t>
      </w:r>
      <w:r w:rsidRPr="0055459F">
        <w:rPr>
          <w:b/>
          <w:spacing w:val="-2"/>
          <w:sz w:val="28"/>
        </w:rPr>
        <w:t>управління</w:t>
      </w:r>
    </w:p>
    <w:p w:rsidR="004C52D2" w:rsidRPr="00775637" w:rsidRDefault="004C52D2" w:rsidP="00775637">
      <w:pPr>
        <w:pStyle w:val="ae"/>
        <w:spacing w:before="0" w:beforeAutospacing="0" w:after="0" w:afterAutospacing="0" w:line="360" w:lineRule="auto"/>
        <w:ind w:firstLine="709"/>
        <w:jc w:val="both"/>
        <w:rPr>
          <w:sz w:val="28"/>
          <w:szCs w:val="28"/>
        </w:rPr>
      </w:pPr>
      <w:r w:rsidRPr="000B2308">
        <w:rPr>
          <w:rStyle w:val="af"/>
          <w:b w:val="0"/>
          <w:sz w:val="28"/>
          <w:szCs w:val="28"/>
        </w:rPr>
        <w:t>Управління</w:t>
      </w:r>
      <w:r w:rsidRPr="00775637">
        <w:rPr>
          <w:sz w:val="28"/>
          <w:szCs w:val="28"/>
        </w:rPr>
        <w:t xml:space="preserve"> — це цілеспрямований вплив на технологічний процес, що забезпечує оптимальне або заздалегідь визначене функціонування системи. З позицій загальної теорії кібернетики, процес управління складається з ряду елементарних операцій і етапів, характерних як для технічних систем, так і для біологічних організмів.</w:t>
      </w:r>
    </w:p>
    <w:p w:rsidR="004C52D2" w:rsidRPr="00775637" w:rsidRDefault="004C52D2" w:rsidP="00775637">
      <w:pPr>
        <w:pStyle w:val="ae"/>
        <w:spacing w:before="0" w:beforeAutospacing="0" w:after="0" w:afterAutospacing="0" w:line="360" w:lineRule="auto"/>
        <w:ind w:firstLine="709"/>
        <w:jc w:val="both"/>
        <w:rPr>
          <w:sz w:val="28"/>
          <w:szCs w:val="28"/>
        </w:rPr>
      </w:pPr>
      <w:r w:rsidRPr="00FC5EA7">
        <w:rPr>
          <w:rStyle w:val="af"/>
          <w:b w:val="0"/>
          <w:sz w:val="28"/>
          <w:szCs w:val="28"/>
        </w:rPr>
        <w:t>Автоматичне управління</w:t>
      </w:r>
      <w:r w:rsidRPr="00775637">
        <w:rPr>
          <w:sz w:val="28"/>
          <w:szCs w:val="28"/>
        </w:rPr>
        <w:t xml:space="preserve"> представляє собою вищу форму організації управлінських процесів, яка ґрунтується на максимальному зменшенні ролі людини у прийнятті рішень та реалізації функцій контролю та регулювання. Такі системи знаходяться на передовому рівні розвитку технологій. Однак складні автоматизовані системи в умовах комп'ютерно-інтегрованого виробництва характеризуються високим рівнем невизначеності та варіативності. Ці фактори роблять автоматизацію не простою, однозначною задачею, а вимагають застосування складних алгоритмів і адаптивних механізмів для забезпечення надійної роботи в умовах постійно змінних параметрів [2,3].</w:t>
      </w:r>
    </w:p>
    <w:p w:rsidR="004C52D2" w:rsidRPr="00775637" w:rsidRDefault="004C52D2" w:rsidP="00775637">
      <w:pPr>
        <w:pStyle w:val="ae"/>
        <w:spacing w:before="0" w:beforeAutospacing="0" w:after="0" w:afterAutospacing="0" w:line="360" w:lineRule="auto"/>
        <w:ind w:firstLine="709"/>
        <w:jc w:val="both"/>
        <w:rPr>
          <w:sz w:val="28"/>
          <w:szCs w:val="28"/>
          <w:lang w:val="uk-UA"/>
        </w:rPr>
      </w:pPr>
      <w:r w:rsidRPr="00775637">
        <w:rPr>
          <w:sz w:val="28"/>
          <w:szCs w:val="28"/>
        </w:rPr>
        <w:t xml:space="preserve">У широкому розумінні, </w:t>
      </w:r>
      <w:r w:rsidRPr="00FC5EA7">
        <w:rPr>
          <w:rStyle w:val="af"/>
          <w:b w:val="0"/>
          <w:sz w:val="28"/>
          <w:szCs w:val="28"/>
        </w:rPr>
        <w:t>автоматизація виробництва</w:t>
      </w:r>
      <w:r w:rsidRPr="00775637">
        <w:rPr>
          <w:sz w:val="28"/>
          <w:szCs w:val="28"/>
        </w:rPr>
        <w:t xml:space="preserve"> є найвищим етапом розвитку машинної техніки та важливою стадією еволюції промислового виробництва. Цей етап характеризується повною або майже повною заміною людини у виконанні рутинних, часто складних функцій управління виробничими процесами. Автоматизація передбачає передавання цих функцій спеціалізованим технічним засобам, таким як автоматичні пристрої і комплексні системи управління, що сприяє підвищенню ефективності, точності та безпеки технологічних операцій.</w:t>
      </w:r>
    </w:p>
    <w:p w:rsidR="004C52D2" w:rsidRPr="00775637" w:rsidRDefault="004C52D2" w:rsidP="00775637">
      <w:pPr>
        <w:pStyle w:val="ae"/>
        <w:spacing w:before="0" w:beforeAutospacing="0" w:after="0" w:afterAutospacing="0" w:line="360" w:lineRule="auto"/>
        <w:ind w:firstLine="709"/>
        <w:jc w:val="both"/>
        <w:rPr>
          <w:sz w:val="28"/>
          <w:szCs w:val="28"/>
        </w:rPr>
      </w:pPr>
      <w:r w:rsidRPr="00775637">
        <w:rPr>
          <w:sz w:val="28"/>
          <w:szCs w:val="28"/>
          <w:lang w:val="uk-UA"/>
        </w:rPr>
        <w:t xml:space="preserve">Автоматизація виробничих процесів не лише забезпечує підвищення продуктивності, але й сприяє зменшенню людських помилок, що є критичним фактором для досягнення високої якості продукції. </w:t>
      </w:r>
      <w:r w:rsidRPr="00775637">
        <w:rPr>
          <w:sz w:val="28"/>
          <w:szCs w:val="28"/>
        </w:rPr>
        <w:t xml:space="preserve">В умовах сучасного високотехнологічного виробництва автоматизація дозволяє значно </w:t>
      </w:r>
      <w:r w:rsidRPr="00775637">
        <w:rPr>
          <w:sz w:val="28"/>
          <w:szCs w:val="28"/>
        </w:rPr>
        <w:lastRenderedPageBreak/>
        <w:t>скоротити вплив людського фактора, що в свою чергу мінімізує ризик відхилень від заданих технологічних параметрів.</w:t>
      </w:r>
    </w:p>
    <w:p w:rsidR="004C52D2" w:rsidRPr="00775637" w:rsidRDefault="004C52D2" w:rsidP="00775637">
      <w:pPr>
        <w:pStyle w:val="ae"/>
        <w:spacing w:before="0" w:beforeAutospacing="0" w:after="0" w:afterAutospacing="0" w:line="360" w:lineRule="auto"/>
        <w:ind w:firstLine="709"/>
        <w:jc w:val="both"/>
        <w:rPr>
          <w:sz w:val="28"/>
          <w:szCs w:val="28"/>
        </w:rPr>
      </w:pPr>
      <w:r w:rsidRPr="00775637">
        <w:rPr>
          <w:sz w:val="28"/>
          <w:szCs w:val="28"/>
        </w:rPr>
        <w:t>Однією з ключових переваг автоматизації є можливість комплексного моніторингу та контролю технологічних процесів у режимі реального часу. Завдяки інтеграції різних датчиків, контролерів і систем управління можна забезпечити безперервний збір, обробку та аналіз великих обсягів даних, що дозволяє своєчасно реагувати на будь-які зміни в технологічному процесі. Це, своєю чергою, забезпечує стабільність та повторюваність виробництва, що є необхідною умовою для підтримки конкурентоспроможності на ринку.</w:t>
      </w:r>
    </w:p>
    <w:p w:rsidR="004C52D2" w:rsidRPr="00775637" w:rsidRDefault="004C52D2" w:rsidP="00775637">
      <w:pPr>
        <w:pStyle w:val="ae"/>
        <w:spacing w:before="0" w:beforeAutospacing="0" w:after="0" w:afterAutospacing="0" w:line="360" w:lineRule="auto"/>
        <w:ind w:firstLine="709"/>
        <w:jc w:val="both"/>
        <w:rPr>
          <w:sz w:val="28"/>
          <w:szCs w:val="28"/>
        </w:rPr>
      </w:pPr>
      <w:r w:rsidRPr="00775637">
        <w:rPr>
          <w:sz w:val="28"/>
          <w:szCs w:val="28"/>
        </w:rPr>
        <w:t>Крім того, автоматизація сприяє оптимізації використання ресурсів. Завдяки точному регулюванню параметрів процесу, таких як температура, тиск, концентрація речовин, можна досягти максимального виходу продукції з мінімальними витратами сировини та енергії. Це не тільки знижує виробничі витрати, але й робить виробництво більш екологічно безпечним, що є важливим фактором у сучасних умовах глобальних екологічних викликів.</w:t>
      </w:r>
    </w:p>
    <w:p w:rsidR="004C52D2" w:rsidRPr="00775637" w:rsidRDefault="004C52D2" w:rsidP="00775637">
      <w:pPr>
        <w:pStyle w:val="ae"/>
        <w:spacing w:before="0" w:beforeAutospacing="0" w:after="0" w:afterAutospacing="0" w:line="360" w:lineRule="auto"/>
        <w:ind w:firstLine="709"/>
        <w:jc w:val="both"/>
        <w:rPr>
          <w:sz w:val="28"/>
          <w:szCs w:val="28"/>
        </w:rPr>
      </w:pPr>
      <w:r w:rsidRPr="00775637">
        <w:rPr>
          <w:sz w:val="28"/>
          <w:szCs w:val="28"/>
        </w:rPr>
        <w:t>Автоматизовані системи також здатні забезпечити високу гнучкість виробництва. В умовах швидко мінливих ринкових вимог автоматизація дозволяє оперативно переналаштовувати технологічні лінії на випуск нових видів продукції, зберігаючи при цьому високу ефективність виробничих процесів. Це відкриває нові можливості для швидкого реагування на зміни в попиті та появу нових ринкових можливостей.</w:t>
      </w:r>
    </w:p>
    <w:p w:rsidR="004C52D2" w:rsidRPr="00775637" w:rsidRDefault="004C52D2" w:rsidP="00775637">
      <w:pPr>
        <w:pStyle w:val="ae"/>
        <w:spacing w:before="0" w:beforeAutospacing="0" w:after="0" w:afterAutospacing="0" w:line="360" w:lineRule="auto"/>
        <w:ind w:firstLine="709"/>
        <w:jc w:val="both"/>
        <w:rPr>
          <w:sz w:val="28"/>
          <w:szCs w:val="28"/>
        </w:rPr>
      </w:pPr>
      <w:r w:rsidRPr="00775637">
        <w:rPr>
          <w:sz w:val="28"/>
          <w:szCs w:val="28"/>
        </w:rPr>
        <w:t>У підсумку, автоматизація є не лише інструментом підвищення ефективності виробництва, але й стратегічним підходом до управління підприємствами, що дозволяє забезпечити їхню довгострокову конкурентоспроможність у глобальному економічному середовищі.</w:t>
      </w:r>
    </w:p>
    <w:p w:rsidR="004C52D2" w:rsidRDefault="004C52D2" w:rsidP="004C52D2">
      <w:pPr>
        <w:pStyle w:val="ae"/>
        <w:rPr>
          <w:lang w:val="uk-UA"/>
        </w:rPr>
      </w:pPr>
    </w:p>
    <w:p w:rsidR="00775637" w:rsidRDefault="00775637" w:rsidP="004C52D2">
      <w:pPr>
        <w:pStyle w:val="ae"/>
        <w:rPr>
          <w:lang w:val="uk-UA"/>
        </w:rPr>
      </w:pPr>
    </w:p>
    <w:p w:rsidR="00775637" w:rsidRPr="00775637" w:rsidRDefault="00775637" w:rsidP="004C52D2">
      <w:pPr>
        <w:pStyle w:val="ae"/>
        <w:rPr>
          <w:lang w:val="uk-UA"/>
        </w:rPr>
      </w:pPr>
    </w:p>
    <w:p w:rsidR="006666ED" w:rsidRPr="004C52D2" w:rsidRDefault="006666ED" w:rsidP="006666ED">
      <w:pPr>
        <w:pStyle w:val="TableParagraph"/>
        <w:spacing w:before="4"/>
        <w:ind w:firstLine="709"/>
        <w:rPr>
          <w:sz w:val="42"/>
          <w:lang w:val="ru-RU"/>
        </w:rPr>
      </w:pPr>
    </w:p>
    <w:p w:rsidR="006666ED" w:rsidRPr="0055459F" w:rsidRDefault="00D5535B" w:rsidP="0035639C">
      <w:pPr>
        <w:pStyle w:val="TableParagraph"/>
        <w:numPr>
          <w:ilvl w:val="1"/>
          <w:numId w:val="7"/>
        </w:numPr>
        <w:tabs>
          <w:tab w:val="left" w:pos="2943"/>
          <w:tab w:val="left" w:pos="2944"/>
        </w:tabs>
        <w:ind w:left="0" w:firstLine="709"/>
        <w:jc w:val="both"/>
        <w:rPr>
          <w:b/>
          <w:sz w:val="28"/>
        </w:rPr>
      </w:pPr>
      <w:bookmarkStart w:id="4" w:name="_bookmark3"/>
      <w:bookmarkEnd w:id="4"/>
      <w:r w:rsidRPr="0055459F">
        <w:rPr>
          <w:b/>
          <w:sz w:val="28"/>
        </w:rPr>
        <w:t>Сучасний</w:t>
      </w:r>
      <w:r w:rsidR="006666ED" w:rsidRPr="0055459F">
        <w:rPr>
          <w:b/>
          <w:spacing w:val="-8"/>
          <w:sz w:val="28"/>
        </w:rPr>
        <w:t xml:space="preserve"> </w:t>
      </w:r>
      <w:r w:rsidR="006666ED" w:rsidRPr="0055459F">
        <w:rPr>
          <w:b/>
          <w:sz w:val="28"/>
        </w:rPr>
        <w:t>стан</w:t>
      </w:r>
      <w:r w:rsidR="006666ED" w:rsidRPr="0055459F">
        <w:rPr>
          <w:b/>
          <w:spacing w:val="-8"/>
          <w:sz w:val="28"/>
        </w:rPr>
        <w:t xml:space="preserve"> </w:t>
      </w:r>
      <w:r w:rsidR="006666ED" w:rsidRPr="0055459F">
        <w:rPr>
          <w:b/>
          <w:sz w:val="28"/>
        </w:rPr>
        <w:t>автоматизації</w:t>
      </w:r>
      <w:r w:rsidR="006666ED" w:rsidRPr="0055459F">
        <w:rPr>
          <w:b/>
          <w:spacing w:val="-5"/>
          <w:sz w:val="28"/>
        </w:rPr>
        <w:t xml:space="preserve"> </w:t>
      </w:r>
      <w:r w:rsidR="006666ED" w:rsidRPr="0055459F">
        <w:rPr>
          <w:b/>
          <w:spacing w:val="-2"/>
          <w:sz w:val="28"/>
        </w:rPr>
        <w:t>виробництва</w:t>
      </w:r>
    </w:p>
    <w:p w:rsidR="006666ED" w:rsidRPr="0055459F" w:rsidRDefault="006666ED" w:rsidP="006666ED">
      <w:pPr>
        <w:pStyle w:val="TableParagraph"/>
        <w:ind w:firstLine="709"/>
        <w:rPr>
          <w:sz w:val="30"/>
        </w:rPr>
      </w:pPr>
    </w:p>
    <w:p w:rsidR="00775637" w:rsidRPr="00997CC5" w:rsidRDefault="00775637" w:rsidP="00997CC5">
      <w:pPr>
        <w:pStyle w:val="ae"/>
        <w:spacing w:before="0" w:beforeAutospacing="0" w:after="0" w:afterAutospacing="0" w:line="360" w:lineRule="auto"/>
        <w:ind w:firstLine="709"/>
        <w:jc w:val="both"/>
        <w:rPr>
          <w:sz w:val="28"/>
          <w:szCs w:val="28"/>
          <w:lang w:val="uk-UA"/>
        </w:rPr>
      </w:pPr>
      <w:r w:rsidRPr="00997CC5">
        <w:rPr>
          <w:rStyle w:val="af"/>
          <w:b w:val="0"/>
          <w:sz w:val="28"/>
          <w:szCs w:val="28"/>
          <w:lang w:val="uk-UA"/>
        </w:rPr>
        <w:t>Сучасний етап розвитку автоматизації виробничих процесів</w:t>
      </w:r>
      <w:r w:rsidRPr="00997CC5">
        <w:rPr>
          <w:sz w:val="28"/>
          <w:szCs w:val="28"/>
          <w:lang w:val="uk-UA"/>
        </w:rPr>
        <w:t xml:space="preserve"> сприяв формуванню якісно нових систем технологічного обладнання, інтегрованих із засобами керування, що базуються на використанні електронних обчислювальних машин, програмованих логічних контролерів, інтелектуальних вимірювальних приладів і контрольних систем, об'єднаних у єдині інформаційні мережі на основі промислових комунікацій.</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rStyle w:val="af"/>
          <w:b w:val="0"/>
          <w:sz w:val="28"/>
          <w:szCs w:val="28"/>
        </w:rPr>
        <w:t>При розробці та аналізі автоматизованих систем</w:t>
      </w:r>
      <w:r w:rsidRPr="00997CC5">
        <w:rPr>
          <w:sz w:val="28"/>
          <w:szCs w:val="28"/>
        </w:rPr>
        <w:t xml:space="preserve"> керування технологічними процесами виділяють кілька ключових структурних компонентів:</w:t>
      </w:r>
    </w:p>
    <w:p w:rsidR="00775637" w:rsidRPr="00997CC5" w:rsidRDefault="00775637" w:rsidP="00997CC5">
      <w:pPr>
        <w:numPr>
          <w:ilvl w:val="0"/>
          <w:numId w:val="15"/>
        </w:numPr>
        <w:spacing w:line="360" w:lineRule="auto"/>
        <w:ind w:left="0" w:firstLine="709"/>
        <w:jc w:val="both"/>
        <w:rPr>
          <w:sz w:val="28"/>
          <w:szCs w:val="28"/>
        </w:rPr>
      </w:pPr>
      <w:r w:rsidRPr="00997CC5">
        <w:rPr>
          <w:rStyle w:val="af"/>
          <w:b w:val="0"/>
          <w:sz w:val="28"/>
          <w:szCs w:val="28"/>
        </w:rPr>
        <w:t>Функціональна структура</w:t>
      </w:r>
      <w:r w:rsidRPr="00997CC5">
        <w:rPr>
          <w:sz w:val="28"/>
          <w:szCs w:val="28"/>
        </w:rPr>
        <w:t xml:space="preserve"> представляє собою сукупність елементів, що забезпечують виконання окремих функцій, таких як отримання, обробка та передача інформації, а також виконання інших спеціалізованих операцій.</w:t>
      </w:r>
    </w:p>
    <w:p w:rsidR="00775637" w:rsidRPr="00997CC5" w:rsidRDefault="00775637" w:rsidP="00997CC5">
      <w:pPr>
        <w:numPr>
          <w:ilvl w:val="0"/>
          <w:numId w:val="15"/>
        </w:numPr>
        <w:spacing w:line="360" w:lineRule="auto"/>
        <w:ind w:left="0" w:firstLine="709"/>
        <w:jc w:val="both"/>
        <w:rPr>
          <w:sz w:val="28"/>
          <w:szCs w:val="28"/>
        </w:rPr>
      </w:pPr>
      <w:r w:rsidRPr="00997CC5">
        <w:rPr>
          <w:rStyle w:val="af"/>
          <w:b w:val="0"/>
          <w:sz w:val="28"/>
          <w:szCs w:val="28"/>
        </w:rPr>
        <w:t>Алгоритмічна структура</w:t>
      </w:r>
      <w:r w:rsidRPr="00997CC5">
        <w:rPr>
          <w:sz w:val="28"/>
          <w:szCs w:val="28"/>
        </w:rPr>
        <w:t xml:space="preserve"> являє собою набір елементів, призначених для реалізації певних алгоритмів обробки інформації, що забезпечують оптимальне функціонування системи.</w:t>
      </w:r>
    </w:p>
    <w:p w:rsidR="00775637" w:rsidRPr="00997CC5" w:rsidRDefault="00775637" w:rsidP="00997CC5">
      <w:pPr>
        <w:numPr>
          <w:ilvl w:val="0"/>
          <w:numId w:val="15"/>
        </w:numPr>
        <w:spacing w:line="360" w:lineRule="auto"/>
        <w:ind w:left="0" w:firstLine="709"/>
        <w:jc w:val="both"/>
        <w:rPr>
          <w:sz w:val="28"/>
          <w:szCs w:val="28"/>
        </w:rPr>
      </w:pPr>
      <w:r w:rsidRPr="00997CC5">
        <w:rPr>
          <w:rStyle w:val="af"/>
          <w:b w:val="0"/>
          <w:sz w:val="28"/>
          <w:szCs w:val="28"/>
        </w:rPr>
        <w:t>Технічна структура</w:t>
      </w:r>
      <w:r w:rsidRPr="00997CC5">
        <w:rPr>
          <w:sz w:val="28"/>
          <w:szCs w:val="28"/>
        </w:rPr>
        <w:t xml:space="preserve"> включає в себе сукупність необхідних технічних засобів, що реалізують функціональні та алгоритмічні аспекти системи, забезпечуючи їх взаємодію і узгодженість.</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sz w:val="28"/>
          <w:szCs w:val="28"/>
        </w:rPr>
        <w:t>Основні переваги автоматизації виробничих процесів проявляються в таких аспектах:</w:t>
      </w:r>
    </w:p>
    <w:p w:rsidR="00775637" w:rsidRPr="00997CC5" w:rsidRDefault="00775637" w:rsidP="00997CC5">
      <w:pPr>
        <w:numPr>
          <w:ilvl w:val="0"/>
          <w:numId w:val="16"/>
        </w:numPr>
        <w:spacing w:line="360" w:lineRule="auto"/>
        <w:ind w:left="0" w:firstLine="709"/>
        <w:jc w:val="both"/>
        <w:rPr>
          <w:sz w:val="28"/>
          <w:szCs w:val="28"/>
        </w:rPr>
      </w:pPr>
      <w:r w:rsidRPr="00997CC5">
        <w:rPr>
          <w:rStyle w:val="af"/>
          <w:b w:val="0"/>
          <w:sz w:val="28"/>
          <w:szCs w:val="28"/>
        </w:rPr>
        <w:t>Підвищення продуктивності праці</w:t>
      </w:r>
      <w:r w:rsidRPr="00997CC5">
        <w:rPr>
          <w:sz w:val="28"/>
          <w:szCs w:val="28"/>
        </w:rPr>
        <w:t xml:space="preserve"> та покращення умов праці, що сприяє збільшенню ефективності виробничих операцій.</w:t>
      </w:r>
    </w:p>
    <w:p w:rsidR="00775637" w:rsidRPr="00997CC5" w:rsidRDefault="00775637" w:rsidP="00997CC5">
      <w:pPr>
        <w:numPr>
          <w:ilvl w:val="0"/>
          <w:numId w:val="16"/>
        </w:numPr>
        <w:spacing w:line="360" w:lineRule="auto"/>
        <w:ind w:left="0" w:firstLine="709"/>
        <w:jc w:val="both"/>
        <w:rPr>
          <w:sz w:val="28"/>
          <w:szCs w:val="28"/>
        </w:rPr>
      </w:pPr>
      <w:r w:rsidRPr="00997CC5">
        <w:rPr>
          <w:rStyle w:val="af"/>
          <w:b w:val="0"/>
          <w:sz w:val="28"/>
          <w:szCs w:val="28"/>
        </w:rPr>
        <w:t>Можливість виконання робіт у середовищах</w:t>
      </w:r>
      <w:r w:rsidRPr="00997CC5">
        <w:rPr>
          <w:sz w:val="28"/>
          <w:szCs w:val="28"/>
        </w:rPr>
        <w:t>, недоступних або небезпечних для людини (наприклад, у радіоактивних зонах, космічному просторі, у важких умовах металургійного виробництва).</w:t>
      </w:r>
    </w:p>
    <w:p w:rsidR="00775637" w:rsidRPr="00997CC5" w:rsidRDefault="00775637" w:rsidP="00997CC5">
      <w:pPr>
        <w:numPr>
          <w:ilvl w:val="0"/>
          <w:numId w:val="16"/>
        </w:numPr>
        <w:spacing w:line="360" w:lineRule="auto"/>
        <w:ind w:left="0" w:firstLine="709"/>
        <w:jc w:val="both"/>
        <w:rPr>
          <w:sz w:val="28"/>
          <w:szCs w:val="28"/>
        </w:rPr>
      </w:pPr>
      <w:r w:rsidRPr="00997CC5">
        <w:rPr>
          <w:rStyle w:val="af"/>
          <w:b w:val="0"/>
          <w:sz w:val="28"/>
          <w:szCs w:val="28"/>
        </w:rPr>
        <w:t>Підвищення точності та якості технологічних процесів</w:t>
      </w:r>
      <w:r w:rsidRPr="00997CC5">
        <w:rPr>
          <w:sz w:val="28"/>
          <w:szCs w:val="28"/>
        </w:rPr>
        <w:t>, що безпосередньо впливає на якість кінцевої продукції.</w:t>
      </w:r>
    </w:p>
    <w:p w:rsidR="00775637" w:rsidRPr="00997CC5" w:rsidRDefault="00775637" w:rsidP="00997CC5">
      <w:pPr>
        <w:numPr>
          <w:ilvl w:val="0"/>
          <w:numId w:val="16"/>
        </w:numPr>
        <w:spacing w:line="360" w:lineRule="auto"/>
        <w:ind w:left="0" w:firstLine="709"/>
        <w:jc w:val="both"/>
        <w:rPr>
          <w:sz w:val="28"/>
          <w:szCs w:val="28"/>
        </w:rPr>
      </w:pPr>
      <w:r w:rsidRPr="00997CC5">
        <w:rPr>
          <w:rStyle w:val="af"/>
          <w:b w:val="0"/>
          <w:sz w:val="28"/>
          <w:szCs w:val="28"/>
        </w:rPr>
        <w:lastRenderedPageBreak/>
        <w:t>Зростання надійності та поліпшення техніко-економічних показників</w:t>
      </w:r>
      <w:r w:rsidRPr="00997CC5">
        <w:rPr>
          <w:sz w:val="28"/>
          <w:szCs w:val="28"/>
        </w:rPr>
        <w:t>, а також підвищення загальної культури виробництва і кваліфікації обслуговуючого персоналу.</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rStyle w:val="af"/>
          <w:b w:val="0"/>
          <w:sz w:val="28"/>
          <w:szCs w:val="28"/>
        </w:rPr>
        <w:t>У сучасній теорії автоматизації</w:t>
      </w:r>
      <w:r w:rsidRPr="00997CC5">
        <w:rPr>
          <w:sz w:val="28"/>
          <w:szCs w:val="28"/>
        </w:rPr>
        <w:t xml:space="preserve"> системи керування поділяються на кілька основних типів:</w:t>
      </w:r>
    </w:p>
    <w:p w:rsidR="00775637" w:rsidRPr="00997CC5" w:rsidRDefault="00775637" w:rsidP="00997CC5">
      <w:pPr>
        <w:numPr>
          <w:ilvl w:val="0"/>
          <w:numId w:val="17"/>
        </w:numPr>
        <w:spacing w:line="360" w:lineRule="auto"/>
        <w:ind w:left="0" w:firstLine="709"/>
        <w:jc w:val="both"/>
        <w:rPr>
          <w:sz w:val="28"/>
          <w:szCs w:val="28"/>
        </w:rPr>
      </w:pPr>
      <w:r w:rsidRPr="00997CC5">
        <w:rPr>
          <w:rStyle w:val="af"/>
          <w:b w:val="0"/>
          <w:sz w:val="28"/>
          <w:szCs w:val="28"/>
        </w:rPr>
        <w:t>Автоматизовані системи керування виробництвом (АСКВ)</w:t>
      </w:r>
      <w:r w:rsidRPr="00997CC5">
        <w:rPr>
          <w:sz w:val="28"/>
          <w:szCs w:val="28"/>
        </w:rPr>
        <w:t xml:space="preserve"> є людино-машинними системами, що забезпечують автоматизований збір і обробку інформації, необхідної для оптимізації управління в різних сферах виробництва.</w:t>
      </w:r>
    </w:p>
    <w:p w:rsidR="00775637" w:rsidRPr="00997CC5" w:rsidRDefault="00775637" w:rsidP="00997CC5">
      <w:pPr>
        <w:numPr>
          <w:ilvl w:val="0"/>
          <w:numId w:val="17"/>
        </w:numPr>
        <w:spacing w:line="360" w:lineRule="auto"/>
        <w:ind w:left="0" w:firstLine="709"/>
        <w:jc w:val="both"/>
        <w:rPr>
          <w:sz w:val="28"/>
          <w:szCs w:val="28"/>
        </w:rPr>
      </w:pPr>
      <w:r w:rsidRPr="00997CC5">
        <w:rPr>
          <w:rStyle w:val="af"/>
          <w:b w:val="0"/>
          <w:sz w:val="28"/>
          <w:szCs w:val="28"/>
        </w:rPr>
        <w:t>Автоматизовані системи керування технологічними процесами (АСК ТП)</w:t>
      </w:r>
      <w:r w:rsidRPr="00997CC5">
        <w:rPr>
          <w:sz w:val="28"/>
          <w:szCs w:val="28"/>
        </w:rPr>
        <w:t xml:space="preserve"> також є людино-машинними системами, які призначені для контролю режимів роботи, збору та обробки інформації про хід технологічних процесів на рівні локальних виробництв. Завдяки інтеграції з електронно-обчислювальними машинами, АСК ТП дозволяє оперативно знаходити оптимальні управлінські рішення на основі показників окремих технологічних операцій.</w:t>
      </w:r>
    </w:p>
    <w:p w:rsidR="00775637" w:rsidRPr="00997CC5" w:rsidRDefault="00775637" w:rsidP="00997CC5">
      <w:pPr>
        <w:numPr>
          <w:ilvl w:val="0"/>
          <w:numId w:val="17"/>
        </w:numPr>
        <w:spacing w:line="360" w:lineRule="auto"/>
        <w:ind w:left="0" w:firstLine="709"/>
        <w:jc w:val="both"/>
        <w:rPr>
          <w:sz w:val="28"/>
          <w:szCs w:val="28"/>
        </w:rPr>
      </w:pPr>
      <w:r w:rsidRPr="00997CC5">
        <w:rPr>
          <w:rStyle w:val="af"/>
          <w:b w:val="0"/>
          <w:sz w:val="28"/>
          <w:szCs w:val="28"/>
        </w:rPr>
        <w:t>Системи автоматичного керування технологічними процесами (САК ТП)</w:t>
      </w:r>
      <w:r w:rsidRPr="00997CC5">
        <w:rPr>
          <w:sz w:val="28"/>
          <w:szCs w:val="28"/>
        </w:rPr>
        <w:t xml:space="preserve"> представляють собою сукупність автоматичних керуючих пристроїв і об'єктів управління, що функціонують автономно, без участі людини. Таким чином, САК ТП є суто технічними пристроями, що забезпечують реалізацію заданих алгоритмів функціонування окремих установок, працюючи незалежно одна від одної.</w:t>
      </w:r>
    </w:p>
    <w:p w:rsidR="00775637" w:rsidRPr="00997CC5" w:rsidRDefault="00775637" w:rsidP="00997CC5">
      <w:pPr>
        <w:pStyle w:val="ae"/>
        <w:spacing w:before="0" w:beforeAutospacing="0" w:after="0" w:afterAutospacing="0" w:line="360" w:lineRule="auto"/>
        <w:ind w:firstLine="709"/>
        <w:jc w:val="both"/>
        <w:rPr>
          <w:sz w:val="28"/>
          <w:szCs w:val="28"/>
          <w:lang w:val="uk-UA"/>
        </w:rPr>
      </w:pPr>
      <w:r w:rsidRPr="00997CC5">
        <w:rPr>
          <w:sz w:val="28"/>
          <w:szCs w:val="28"/>
        </w:rPr>
        <w:t xml:space="preserve">Сучасні автоматизовані системи управління є </w:t>
      </w:r>
      <w:r w:rsidRPr="00997CC5">
        <w:rPr>
          <w:rStyle w:val="af"/>
          <w:b w:val="0"/>
          <w:sz w:val="28"/>
          <w:szCs w:val="28"/>
        </w:rPr>
        <w:t>інтегрованими</w:t>
      </w:r>
      <w:r w:rsidRPr="00997CC5">
        <w:rPr>
          <w:sz w:val="28"/>
          <w:szCs w:val="28"/>
        </w:rPr>
        <w:t xml:space="preserve">, оскільки включають у себе взаємопов'язані підсистеми, які виконують різні функції та належать до різних рівнів управління. На </w:t>
      </w:r>
      <w:r w:rsidRPr="00997CC5">
        <w:rPr>
          <w:rStyle w:val="af"/>
          <w:b w:val="0"/>
          <w:sz w:val="28"/>
          <w:szCs w:val="28"/>
        </w:rPr>
        <w:t>нижньому рівні управління</w:t>
      </w:r>
      <w:r w:rsidRPr="00997CC5">
        <w:rPr>
          <w:sz w:val="28"/>
          <w:szCs w:val="28"/>
        </w:rPr>
        <w:t xml:space="preserve"> здійснюється збір і обробка даних, а також реалізується безпосереднє керування технологічним процесом. Прості функції автоматичного управління, які раніше виконувалися у системах автоматичного регулювання (САР), сьогодні можуть реалізовуватися вже на цьому рівні в інтелектуальних засобах автоматизації. Однак, на основі отриманих даних, </w:t>
      </w:r>
      <w:r w:rsidRPr="00997CC5">
        <w:rPr>
          <w:sz w:val="28"/>
          <w:szCs w:val="28"/>
        </w:rPr>
        <w:lastRenderedPageBreak/>
        <w:t xml:space="preserve">автоматизовані розрахунки управляючих дій для технологічного процесу виконуються на </w:t>
      </w:r>
      <w:r w:rsidRPr="00997CC5">
        <w:rPr>
          <w:rStyle w:val="af"/>
          <w:b w:val="0"/>
          <w:sz w:val="28"/>
          <w:szCs w:val="28"/>
        </w:rPr>
        <w:t>другому рівні управління</w:t>
      </w:r>
      <w:r w:rsidRPr="00997CC5">
        <w:rPr>
          <w:sz w:val="28"/>
          <w:szCs w:val="28"/>
        </w:rPr>
        <w:t xml:space="preserve">. Контроль за станом технологічного процесу з боку людини здійснюється на </w:t>
      </w:r>
      <w:r w:rsidRPr="00997CC5">
        <w:rPr>
          <w:rStyle w:val="af"/>
          <w:b w:val="0"/>
          <w:sz w:val="28"/>
          <w:szCs w:val="28"/>
        </w:rPr>
        <w:t>рівні диспетчерського управління</w:t>
      </w:r>
      <w:r w:rsidRPr="00997CC5">
        <w:rPr>
          <w:sz w:val="28"/>
          <w:szCs w:val="28"/>
        </w:rPr>
        <w:t xml:space="preserve"> [4].</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rStyle w:val="af"/>
          <w:b w:val="0"/>
          <w:sz w:val="28"/>
          <w:szCs w:val="28"/>
        </w:rPr>
        <w:t>Інтеграція сучасних систем автоматизації в промисловості</w:t>
      </w:r>
      <w:r w:rsidRPr="00997CC5">
        <w:rPr>
          <w:sz w:val="28"/>
          <w:szCs w:val="28"/>
        </w:rPr>
        <w:t xml:space="preserve"> забезпечує комплексний підхід до управління виробничими процесами. Це сприяє створенню багаторівневих систем, що поєднують як технічні, так і інформаційні компоненти для досягнення максимального рівня ефективності.</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sz w:val="28"/>
          <w:szCs w:val="28"/>
        </w:rPr>
        <w:t xml:space="preserve">На </w:t>
      </w:r>
      <w:r w:rsidRPr="00997CC5">
        <w:rPr>
          <w:rStyle w:val="af"/>
          <w:b w:val="0"/>
          <w:sz w:val="28"/>
          <w:szCs w:val="28"/>
        </w:rPr>
        <w:t>перших рівнях</w:t>
      </w:r>
      <w:r w:rsidRPr="00997CC5">
        <w:rPr>
          <w:sz w:val="28"/>
          <w:szCs w:val="28"/>
        </w:rPr>
        <w:t xml:space="preserve"> інтегрованих автоматизованих систем виконуються завдання, пов’язані із безпосереднім контролем та управлінням технологічними процесами. Ці рівні зазвичай містять </w:t>
      </w:r>
      <w:r w:rsidRPr="00997CC5">
        <w:rPr>
          <w:rStyle w:val="af"/>
          <w:b w:val="0"/>
          <w:sz w:val="28"/>
          <w:szCs w:val="28"/>
        </w:rPr>
        <w:t>інтелектуальні засоби автоматизації</w:t>
      </w:r>
      <w:r w:rsidRPr="00997CC5">
        <w:rPr>
          <w:sz w:val="28"/>
          <w:szCs w:val="28"/>
        </w:rPr>
        <w:t>, які здатні забезпечити реалізацію простих функцій автоматичного управління. Наприклад, на цьому рівні відбувається збір даних про стан технологічного процесу, контроль за виконанням заданих параметрів, а також управління окремими технологічними операціями.</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sz w:val="28"/>
          <w:szCs w:val="28"/>
        </w:rPr>
        <w:t xml:space="preserve">На </w:t>
      </w:r>
      <w:r w:rsidRPr="00997CC5">
        <w:rPr>
          <w:rStyle w:val="af"/>
          <w:b w:val="0"/>
          <w:sz w:val="28"/>
          <w:szCs w:val="28"/>
        </w:rPr>
        <w:t>другому рівні</w:t>
      </w:r>
      <w:r w:rsidRPr="00997CC5">
        <w:rPr>
          <w:sz w:val="28"/>
          <w:szCs w:val="28"/>
        </w:rPr>
        <w:t xml:space="preserve"> управління відбувається </w:t>
      </w:r>
      <w:r w:rsidRPr="00997CC5">
        <w:rPr>
          <w:rStyle w:val="af"/>
          <w:b w:val="0"/>
          <w:sz w:val="28"/>
          <w:szCs w:val="28"/>
        </w:rPr>
        <w:t>аналітична обробка отриманих даних</w:t>
      </w:r>
      <w:r w:rsidRPr="00997CC5">
        <w:rPr>
          <w:sz w:val="28"/>
          <w:szCs w:val="28"/>
        </w:rPr>
        <w:t xml:space="preserve"> та автоматизоване прийняття рішень на основі алгоритмів, що оптимізують функціонування технологічних процесів. Цей рівень включає в себе </w:t>
      </w:r>
      <w:r w:rsidRPr="00997CC5">
        <w:rPr>
          <w:rStyle w:val="af"/>
          <w:b w:val="0"/>
          <w:sz w:val="28"/>
          <w:szCs w:val="28"/>
        </w:rPr>
        <w:t>системи підтримки прийняття рішень</w:t>
      </w:r>
      <w:r w:rsidRPr="00997CC5">
        <w:rPr>
          <w:sz w:val="28"/>
          <w:szCs w:val="28"/>
        </w:rPr>
        <w:t>, які здатні здійснювати прогнозування, виявлення відхилень від нормальної роботи та автоматичне коригування параметрів для досягнення оптимальних умов роботи.</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sz w:val="28"/>
          <w:szCs w:val="28"/>
        </w:rPr>
        <w:t xml:space="preserve">На </w:t>
      </w:r>
      <w:r w:rsidRPr="00997CC5">
        <w:rPr>
          <w:rStyle w:val="af"/>
          <w:b w:val="0"/>
          <w:sz w:val="28"/>
          <w:szCs w:val="28"/>
        </w:rPr>
        <w:t>третє рівні</w:t>
      </w:r>
      <w:r w:rsidRPr="00997CC5">
        <w:rPr>
          <w:sz w:val="28"/>
          <w:szCs w:val="28"/>
        </w:rPr>
        <w:t xml:space="preserve"> відбувається </w:t>
      </w:r>
      <w:r w:rsidRPr="00997CC5">
        <w:rPr>
          <w:rStyle w:val="af"/>
          <w:b w:val="0"/>
          <w:sz w:val="28"/>
          <w:szCs w:val="28"/>
        </w:rPr>
        <w:t>диспетчерське управління</w:t>
      </w:r>
      <w:r w:rsidRPr="00997CC5">
        <w:rPr>
          <w:sz w:val="28"/>
          <w:szCs w:val="28"/>
        </w:rPr>
        <w:t>, яке передбачає моніторинг і контроль за роботою технологічних процесів на загальному рівні підприємства. Це включає в себе управлінське спостереження, координацію між різними технологічними ділянками, а також прийняття стратегічних рішень на основі агрегованих даних з нижчих рівнів.</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rStyle w:val="af"/>
          <w:b w:val="0"/>
          <w:sz w:val="28"/>
          <w:szCs w:val="28"/>
        </w:rPr>
        <w:t>Сучасні системи автоматизації</w:t>
      </w:r>
      <w:r w:rsidRPr="00997CC5">
        <w:rPr>
          <w:sz w:val="28"/>
          <w:szCs w:val="28"/>
        </w:rPr>
        <w:t xml:space="preserve"> постійно еволюціонують, забезпечуючи інтеграцію </w:t>
      </w:r>
      <w:r w:rsidRPr="00997CC5">
        <w:rPr>
          <w:rStyle w:val="af"/>
          <w:b w:val="0"/>
          <w:sz w:val="28"/>
          <w:szCs w:val="28"/>
        </w:rPr>
        <w:t>з новітніми інформаційними технологіями</w:t>
      </w:r>
      <w:r w:rsidRPr="00997CC5">
        <w:rPr>
          <w:sz w:val="28"/>
          <w:szCs w:val="28"/>
        </w:rPr>
        <w:t xml:space="preserve"> та </w:t>
      </w:r>
      <w:r w:rsidRPr="00997CC5">
        <w:rPr>
          <w:rStyle w:val="af"/>
          <w:b w:val="0"/>
          <w:sz w:val="28"/>
          <w:szCs w:val="28"/>
        </w:rPr>
        <w:t>комунікаційними протоколами</w:t>
      </w:r>
      <w:r w:rsidRPr="00997CC5">
        <w:rPr>
          <w:sz w:val="28"/>
          <w:szCs w:val="28"/>
        </w:rPr>
        <w:t xml:space="preserve">. Це дозволяє досягати високого рівня </w:t>
      </w:r>
      <w:r w:rsidRPr="00997CC5">
        <w:rPr>
          <w:rStyle w:val="af"/>
          <w:b w:val="0"/>
          <w:sz w:val="28"/>
          <w:szCs w:val="28"/>
        </w:rPr>
        <w:t>гнучкості</w:t>
      </w:r>
      <w:r w:rsidRPr="00997CC5">
        <w:rPr>
          <w:sz w:val="28"/>
          <w:szCs w:val="28"/>
        </w:rPr>
        <w:t xml:space="preserve">, </w:t>
      </w:r>
      <w:r w:rsidRPr="00997CC5">
        <w:rPr>
          <w:rStyle w:val="af"/>
          <w:b w:val="0"/>
          <w:sz w:val="28"/>
          <w:szCs w:val="28"/>
        </w:rPr>
        <w:t>масштабованості</w:t>
      </w:r>
      <w:r w:rsidRPr="00997CC5">
        <w:rPr>
          <w:sz w:val="28"/>
          <w:szCs w:val="28"/>
        </w:rPr>
        <w:t xml:space="preserve"> та </w:t>
      </w:r>
      <w:r w:rsidRPr="00997CC5">
        <w:rPr>
          <w:rStyle w:val="af"/>
          <w:b w:val="0"/>
          <w:sz w:val="28"/>
          <w:szCs w:val="28"/>
        </w:rPr>
        <w:t>адаптивності</w:t>
      </w:r>
      <w:r w:rsidRPr="00997CC5">
        <w:rPr>
          <w:sz w:val="28"/>
          <w:szCs w:val="28"/>
        </w:rPr>
        <w:t xml:space="preserve"> виробничих процесів. Вони включають в </w:t>
      </w:r>
      <w:r w:rsidRPr="00997CC5">
        <w:rPr>
          <w:sz w:val="28"/>
          <w:szCs w:val="28"/>
        </w:rPr>
        <w:lastRenderedPageBreak/>
        <w:t xml:space="preserve">себе </w:t>
      </w:r>
      <w:r w:rsidRPr="00997CC5">
        <w:rPr>
          <w:rStyle w:val="af"/>
          <w:b w:val="0"/>
          <w:sz w:val="28"/>
          <w:szCs w:val="28"/>
        </w:rPr>
        <w:t>системи прогнозування</w:t>
      </w:r>
      <w:r w:rsidRPr="00997CC5">
        <w:rPr>
          <w:sz w:val="28"/>
          <w:szCs w:val="28"/>
        </w:rPr>
        <w:t xml:space="preserve">, </w:t>
      </w:r>
      <w:r w:rsidRPr="00997CC5">
        <w:rPr>
          <w:rStyle w:val="af"/>
          <w:b w:val="0"/>
          <w:sz w:val="28"/>
          <w:szCs w:val="28"/>
        </w:rPr>
        <w:t>системи управління якістю</w:t>
      </w:r>
      <w:r w:rsidRPr="00997CC5">
        <w:rPr>
          <w:sz w:val="28"/>
          <w:szCs w:val="28"/>
        </w:rPr>
        <w:t xml:space="preserve">, а також </w:t>
      </w:r>
      <w:r w:rsidRPr="00997CC5">
        <w:rPr>
          <w:rStyle w:val="af"/>
          <w:b w:val="0"/>
          <w:sz w:val="28"/>
          <w:szCs w:val="28"/>
        </w:rPr>
        <w:t>інтелектуальні алгоритми обробки даних</w:t>
      </w:r>
      <w:r w:rsidRPr="00997CC5">
        <w:rPr>
          <w:sz w:val="28"/>
          <w:szCs w:val="28"/>
        </w:rPr>
        <w:t>, що забезпечують оптимізацію виробничих процесів на всіх рівнях управління.</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rStyle w:val="af"/>
          <w:b w:val="0"/>
          <w:sz w:val="28"/>
          <w:szCs w:val="28"/>
        </w:rPr>
        <w:t>Найважливішими аспектами</w:t>
      </w:r>
      <w:r w:rsidRPr="00997CC5">
        <w:rPr>
          <w:sz w:val="28"/>
          <w:szCs w:val="28"/>
        </w:rPr>
        <w:t xml:space="preserve"> сучасних систем автоматизації є також </w:t>
      </w:r>
      <w:r w:rsidRPr="00997CC5">
        <w:rPr>
          <w:rStyle w:val="af"/>
          <w:b w:val="0"/>
          <w:sz w:val="28"/>
          <w:szCs w:val="28"/>
        </w:rPr>
        <w:t>забезпечення безпеки</w:t>
      </w:r>
      <w:r w:rsidRPr="00997CC5">
        <w:rPr>
          <w:sz w:val="28"/>
          <w:szCs w:val="28"/>
        </w:rPr>
        <w:t xml:space="preserve"> виробничих процесів та </w:t>
      </w:r>
      <w:r w:rsidRPr="00997CC5">
        <w:rPr>
          <w:rStyle w:val="af"/>
          <w:b w:val="0"/>
          <w:sz w:val="28"/>
          <w:szCs w:val="28"/>
        </w:rPr>
        <w:t>зменшення негативного впливу на навколишнє середовище</w:t>
      </w:r>
      <w:r w:rsidRPr="00997CC5">
        <w:rPr>
          <w:sz w:val="28"/>
          <w:szCs w:val="28"/>
        </w:rPr>
        <w:t xml:space="preserve">. Автоматизація дозволяє зменшити ймовірність помилок, пов’язаних з людським фактором, а також забезпечує </w:t>
      </w:r>
      <w:r w:rsidRPr="00997CC5">
        <w:rPr>
          <w:rStyle w:val="af"/>
          <w:b w:val="0"/>
          <w:sz w:val="28"/>
          <w:szCs w:val="28"/>
        </w:rPr>
        <w:t>ефективний моніторинг</w:t>
      </w:r>
      <w:r w:rsidRPr="00997CC5">
        <w:rPr>
          <w:sz w:val="28"/>
          <w:szCs w:val="28"/>
        </w:rPr>
        <w:t xml:space="preserve"> та </w:t>
      </w:r>
      <w:r w:rsidRPr="00997CC5">
        <w:rPr>
          <w:rStyle w:val="af"/>
          <w:b w:val="0"/>
          <w:sz w:val="28"/>
          <w:szCs w:val="28"/>
        </w:rPr>
        <w:t>управління ресурсами</w:t>
      </w:r>
      <w:r w:rsidRPr="00997CC5">
        <w:rPr>
          <w:sz w:val="28"/>
          <w:szCs w:val="28"/>
        </w:rPr>
        <w:t>, що, в свою чергу, веде до зниження витрат і підвищення економічної ефективності виробництва.</w:t>
      </w:r>
    </w:p>
    <w:p w:rsidR="00775637" w:rsidRPr="00997CC5" w:rsidRDefault="00775637" w:rsidP="00997CC5">
      <w:pPr>
        <w:pStyle w:val="ae"/>
        <w:spacing w:before="0" w:beforeAutospacing="0" w:after="0" w:afterAutospacing="0" w:line="360" w:lineRule="auto"/>
        <w:ind w:firstLine="709"/>
        <w:jc w:val="both"/>
        <w:rPr>
          <w:sz w:val="28"/>
          <w:szCs w:val="28"/>
        </w:rPr>
      </w:pPr>
      <w:r w:rsidRPr="00997CC5">
        <w:rPr>
          <w:sz w:val="28"/>
          <w:szCs w:val="28"/>
        </w:rPr>
        <w:t xml:space="preserve">Завдяки таким досягненням, автоматизація не лише сприяє </w:t>
      </w:r>
      <w:r w:rsidRPr="00997CC5">
        <w:rPr>
          <w:rStyle w:val="af"/>
          <w:b w:val="0"/>
          <w:sz w:val="28"/>
          <w:szCs w:val="28"/>
        </w:rPr>
        <w:t>підвищенню продуктивності</w:t>
      </w:r>
      <w:r w:rsidRPr="00997CC5">
        <w:rPr>
          <w:sz w:val="28"/>
          <w:szCs w:val="28"/>
        </w:rPr>
        <w:t xml:space="preserve"> та </w:t>
      </w:r>
      <w:r w:rsidRPr="00997CC5">
        <w:rPr>
          <w:rStyle w:val="af"/>
          <w:b w:val="0"/>
          <w:sz w:val="28"/>
          <w:szCs w:val="28"/>
        </w:rPr>
        <w:t>якості</w:t>
      </w:r>
      <w:r w:rsidRPr="00997CC5">
        <w:rPr>
          <w:sz w:val="28"/>
          <w:szCs w:val="28"/>
        </w:rPr>
        <w:t xml:space="preserve"> технологічних процесів, але й стає основою для </w:t>
      </w:r>
      <w:r w:rsidRPr="00997CC5">
        <w:rPr>
          <w:rStyle w:val="af"/>
          <w:b w:val="0"/>
          <w:sz w:val="28"/>
          <w:szCs w:val="28"/>
        </w:rPr>
        <w:t>інноваційного розвитку</w:t>
      </w:r>
      <w:r w:rsidRPr="00997CC5">
        <w:rPr>
          <w:sz w:val="28"/>
          <w:szCs w:val="28"/>
        </w:rPr>
        <w:t xml:space="preserve"> промисловості в цілому, що дозволяє підприємствам швидше адаптуватися до змінюваних умов ринку та технологічних викликів.</w:t>
      </w:r>
    </w:p>
    <w:p w:rsidR="00775637" w:rsidRPr="00775637" w:rsidRDefault="00775637" w:rsidP="00775637">
      <w:pPr>
        <w:pStyle w:val="ae"/>
      </w:pPr>
    </w:p>
    <w:p w:rsidR="005048E4" w:rsidRPr="0055459F" w:rsidRDefault="005048E4">
      <w:pPr>
        <w:rPr>
          <w:b/>
          <w:bCs/>
          <w:color w:val="000000"/>
          <w:sz w:val="28"/>
          <w:szCs w:val="36"/>
          <w:lang w:val="uk-UA"/>
        </w:rPr>
      </w:pPr>
      <w:r w:rsidRPr="0055459F">
        <w:rPr>
          <w:b/>
          <w:bCs/>
          <w:color w:val="000000"/>
          <w:sz w:val="28"/>
          <w:szCs w:val="36"/>
          <w:lang w:val="uk-UA"/>
        </w:rPr>
        <w:br w:type="page"/>
      </w:r>
    </w:p>
    <w:p w:rsidR="006666ED" w:rsidRPr="0055459F" w:rsidRDefault="006666ED" w:rsidP="0035639C">
      <w:pPr>
        <w:pStyle w:val="TableParagraph"/>
        <w:spacing w:before="1" w:line="362" w:lineRule="auto"/>
        <w:ind w:firstLine="709"/>
        <w:jc w:val="center"/>
        <w:rPr>
          <w:b/>
          <w:sz w:val="28"/>
        </w:rPr>
      </w:pPr>
      <w:r w:rsidRPr="0055459F">
        <w:rPr>
          <w:b/>
          <w:sz w:val="28"/>
        </w:rPr>
        <w:lastRenderedPageBreak/>
        <w:t>РОЗДІЛ</w:t>
      </w:r>
      <w:r w:rsidRPr="0055459F">
        <w:rPr>
          <w:b/>
          <w:spacing w:val="-7"/>
          <w:sz w:val="28"/>
        </w:rPr>
        <w:t xml:space="preserve"> </w:t>
      </w:r>
      <w:r w:rsidRPr="0055459F">
        <w:rPr>
          <w:b/>
          <w:sz w:val="28"/>
        </w:rPr>
        <w:t>2.</w:t>
      </w:r>
      <w:r w:rsidRPr="0055459F">
        <w:rPr>
          <w:b/>
          <w:spacing w:val="-7"/>
          <w:sz w:val="28"/>
        </w:rPr>
        <w:t xml:space="preserve"> </w:t>
      </w:r>
      <w:r w:rsidRPr="0055459F">
        <w:rPr>
          <w:b/>
          <w:sz w:val="28"/>
        </w:rPr>
        <w:t>АНАЛІЗ</w:t>
      </w:r>
      <w:r w:rsidRPr="0055459F">
        <w:rPr>
          <w:b/>
          <w:spacing w:val="-6"/>
          <w:sz w:val="28"/>
        </w:rPr>
        <w:t xml:space="preserve"> </w:t>
      </w:r>
      <w:r w:rsidRPr="0055459F">
        <w:rPr>
          <w:b/>
          <w:sz w:val="28"/>
        </w:rPr>
        <w:t>ПІДІГРІВАЧА</w:t>
      </w:r>
      <w:r w:rsidRPr="0055459F">
        <w:rPr>
          <w:b/>
          <w:spacing w:val="-7"/>
          <w:sz w:val="28"/>
        </w:rPr>
        <w:t xml:space="preserve"> </w:t>
      </w:r>
      <w:r w:rsidRPr="0055459F">
        <w:rPr>
          <w:b/>
          <w:sz w:val="28"/>
        </w:rPr>
        <w:t>АМІАКА</w:t>
      </w:r>
      <w:r w:rsidRPr="0055459F">
        <w:rPr>
          <w:b/>
          <w:spacing w:val="-6"/>
          <w:sz w:val="28"/>
        </w:rPr>
        <w:t xml:space="preserve"> </w:t>
      </w:r>
      <w:r w:rsidRPr="0055459F">
        <w:rPr>
          <w:b/>
          <w:sz w:val="28"/>
        </w:rPr>
        <w:t>ЯК</w:t>
      </w:r>
      <w:r w:rsidRPr="0055459F">
        <w:rPr>
          <w:b/>
          <w:spacing w:val="-6"/>
          <w:sz w:val="28"/>
        </w:rPr>
        <w:t xml:space="preserve"> </w:t>
      </w:r>
      <w:r w:rsidRPr="0055459F">
        <w:rPr>
          <w:b/>
          <w:sz w:val="28"/>
        </w:rPr>
        <w:t xml:space="preserve">ОБ’ЄКТА </w:t>
      </w:r>
      <w:r w:rsidRPr="0055459F">
        <w:rPr>
          <w:b/>
          <w:spacing w:val="-2"/>
          <w:sz w:val="28"/>
        </w:rPr>
        <w:t>УПРАВЛІННЯ</w:t>
      </w:r>
    </w:p>
    <w:p w:rsidR="006666ED" w:rsidRPr="0055459F" w:rsidRDefault="006666ED" w:rsidP="006666ED">
      <w:pPr>
        <w:pStyle w:val="TableParagraph"/>
        <w:spacing w:before="6"/>
        <w:ind w:firstLine="709"/>
        <w:rPr>
          <w:sz w:val="41"/>
        </w:rPr>
      </w:pPr>
    </w:p>
    <w:p w:rsidR="006666ED" w:rsidRPr="0055459F" w:rsidRDefault="006666ED" w:rsidP="006666ED">
      <w:pPr>
        <w:pStyle w:val="TableParagraph"/>
        <w:tabs>
          <w:tab w:val="left" w:pos="2055"/>
        </w:tabs>
        <w:ind w:firstLine="709"/>
        <w:rPr>
          <w:b/>
          <w:sz w:val="28"/>
        </w:rPr>
      </w:pPr>
      <w:r w:rsidRPr="0055459F">
        <w:rPr>
          <w:b/>
          <w:spacing w:val="-5"/>
          <w:sz w:val="28"/>
        </w:rPr>
        <w:t>2.1</w:t>
      </w:r>
      <w:bookmarkStart w:id="5" w:name="_bookmark5"/>
      <w:bookmarkEnd w:id="5"/>
      <w:r w:rsidRPr="0055459F">
        <w:rPr>
          <w:b/>
          <w:sz w:val="28"/>
        </w:rPr>
        <w:t xml:space="preserve"> Загальна</w:t>
      </w:r>
      <w:r w:rsidRPr="0055459F">
        <w:rPr>
          <w:b/>
          <w:spacing w:val="-12"/>
          <w:sz w:val="28"/>
        </w:rPr>
        <w:t xml:space="preserve"> </w:t>
      </w:r>
      <w:r w:rsidRPr="0055459F">
        <w:rPr>
          <w:b/>
          <w:sz w:val="28"/>
        </w:rPr>
        <w:t>характеристика</w:t>
      </w:r>
      <w:r w:rsidRPr="0055459F">
        <w:rPr>
          <w:b/>
          <w:spacing w:val="-9"/>
          <w:sz w:val="28"/>
        </w:rPr>
        <w:t xml:space="preserve"> </w:t>
      </w:r>
      <w:r w:rsidRPr="0055459F">
        <w:rPr>
          <w:b/>
          <w:sz w:val="28"/>
        </w:rPr>
        <w:t>виробництва</w:t>
      </w:r>
      <w:r w:rsidRPr="0055459F">
        <w:rPr>
          <w:b/>
          <w:spacing w:val="-9"/>
          <w:sz w:val="28"/>
        </w:rPr>
        <w:t xml:space="preserve"> </w:t>
      </w:r>
      <w:r w:rsidR="009C6E09">
        <w:rPr>
          <w:b/>
          <w:sz w:val="28"/>
        </w:rPr>
        <w:t>вибухових речовин</w:t>
      </w:r>
    </w:p>
    <w:p w:rsidR="006666ED" w:rsidRPr="0055459F" w:rsidRDefault="006666ED" w:rsidP="006666ED">
      <w:pPr>
        <w:pStyle w:val="TableParagraph"/>
        <w:spacing w:before="7"/>
        <w:ind w:firstLine="709"/>
        <w:rPr>
          <w:sz w:val="25"/>
        </w:rPr>
      </w:pPr>
    </w:p>
    <w:p w:rsidR="009C6E09" w:rsidRPr="009C6E09" w:rsidRDefault="009C6E09" w:rsidP="009C6E09">
      <w:pPr>
        <w:pStyle w:val="ae"/>
        <w:spacing w:before="0" w:beforeAutospacing="0" w:after="0" w:afterAutospacing="0" w:line="360" w:lineRule="auto"/>
        <w:ind w:firstLine="709"/>
        <w:jc w:val="both"/>
        <w:rPr>
          <w:sz w:val="28"/>
          <w:szCs w:val="28"/>
        </w:rPr>
      </w:pPr>
      <w:r w:rsidRPr="009C6E09">
        <w:rPr>
          <w:sz w:val="28"/>
          <w:szCs w:val="28"/>
          <w:lang w:val="uk-UA"/>
        </w:rPr>
        <w:t xml:space="preserve">Виробництво вибухових речовин (ВР) займає важливе місце в хімічній промисловості, оскільки ці матеріали мають широке застосування в гірничодобувній, будівельній, військовій та інших галузях. </w:t>
      </w:r>
      <w:r w:rsidRPr="009C6E09">
        <w:rPr>
          <w:sz w:val="28"/>
          <w:szCs w:val="28"/>
        </w:rPr>
        <w:t>Вибухові речовини класифікуються за різними параметрами, такими як швидкість детонації, чутливість до механічного впливу, хімічний склад та призначення. Основою виробництва ВР є хімічні реакції, що приводять до утворення сполук з високим вмістом енергії, яка вивільняється у вигляді тепла та газів під час вибуху.</w:t>
      </w:r>
    </w:p>
    <w:p w:rsidR="009C6E09" w:rsidRPr="009C6E09" w:rsidRDefault="009C6E09" w:rsidP="009C6E09">
      <w:pPr>
        <w:pStyle w:val="4"/>
        <w:spacing w:before="0" w:after="0" w:line="360" w:lineRule="auto"/>
        <w:ind w:firstLine="709"/>
        <w:jc w:val="both"/>
        <w:rPr>
          <w:rFonts w:ascii="Times New Roman" w:hAnsi="Times New Roman"/>
          <w:b w:val="0"/>
        </w:rPr>
      </w:pPr>
      <w:r w:rsidRPr="009C6E09">
        <w:rPr>
          <w:rFonts w:ascii="Times New Roman" w:hAnsi="Times New Roman"/>
          <w:b w:val="0"/>
        </w:rPr>
        <w:t>Класифікація вибухових речовин</w:t>
      </w:r>
    </w:p>
    <w:p w:rsidR="009C6E09" w:rsidRPr="009C6E09" w:rsidRDefault="009C6E09" w:rsidP="009C6E09">
      <w:pPr>
        <w:pStyle w:val="ae"/>
        <w:spacing w:before="0" w:beforeAutospacing="0" w:after="0" w:afterAutospacing="0" w:line="360" w:lineRule="auto"/>
        <w:ind w:firstLine="709"/>
        <w:jc w:val="both"/>
        <w:rPr>
          <w:sz w:val="28"/>
          <w:szCs w:val="28"/>
        </w:rPr>
      </w:pPr>
      <w:r w:rsidRPr="009C6E09">
        <w:rPr>
          <w:sz w:val="28"/>
          <w:szCs w:val="28"/>
        </w:rPr>
        <w:t xml:space="preserve">Вибухові речовини можна поділити на два основні типи: </w:t>
      </w:r>
      <w:r w:rsidRPr="009C6E09">
        <w:rPr>
          <w:rStyle w:val="af"/>
          <w:b w:val="0"/>
          <w:sz w:val="28"/>
          <w:szCs w:val="28"/>
        </w:rPr>
        <w:t>ініціюючі вибухові речовини (ІВР)</w:t>
      </w:r>
      <w:r w:rsidRPr="009C6E09">
        <w:rPr>
          <w:sz w:val="28"/>
          <w:szCs w:val="28"/>
        </w:rPr>
        <w:t xml:space="preserve"> та </w:t>
      </w:r>
      <w:r w:rsidRPr="009C6E09">
        <w:rPr>
          <w:rStyle w:val="af"/>
          <w:b w:val="0"/>
          <w:sz w:val="28"/>
          <w:szCs w:val="28"/>
        </w:rPr>
        <w:t>бризантні вибухові речовини (БВР)</w:t>
      </w:r>
      <w:r w:rsidRPr="009C6E09">
        <w:rPr>
          <w:sz w:val="28"/>
          <w:szCs w:val="28"/>
        </w:rPr>
        <w:t>.</w:t>
      </w:r>
    </w:p>
    <w:p w:rsidR="009C6E09" w:rsidRPr="009C6E09" w:rsidRDefault="009C6E09" w:rsidP="009C6E09">
      <w:pPr>
        <w:pStyle w:val="ae"/>
        <w:numPr>
          <w:ilvl w:val="0"/>
          <w:numId w:val="18"/>
        </w:numPr>
        <w:spacing w:before="0" w:beforeAutospacing="0" w:after="0" w:afterAutospacing="0" w:line="360" w:lineRule="auto"/>
        <w:ind w:left="0" w:firstLine="709"/>
        <w:jc w:val="both"/>
        <w:rPr>
          <w:sz w:val="28"/>
          <w:szCs w:val="28"/>
        </w:rPr>
      </w:pPr>
      <w:r w:rsidRPr="009C6E09">
        <w:rPr>
          <w:rStyle w:val="af"/>
          <w:b w:val="0"/>
          <w:sz w:val="28"/>
          <w:szCs w:val="28"/>
        </w:rPr>
        <w:t>Ініціюючі вибухові речовини</w:t>
      </w:r>
      <w:r w:rsidRPr="009C6E09">
        <w:rPr>
          <w:sz w:val="28"/>
          <w:szCs w:val="28"/>
        </w:rPr>
        <w:t xml:space="preserve"> є високо чутливими до удару, тертя або нагрівання і застосовуються для ініціації детонації інших, менш чутливих вибухових матеріалів. До таких речовин відносяться тринітрорезорцинат свинцю (C₆H₃N₃O₉Pb) та азид свинцю (Pb(N₃)₂).</w:t>
      </w:r>
    </w:p>
    <w:p w:rsidR="009C6E09" w:rsidRPr="009C6E09" w:rsidRDefault="009C6E09" w:rsidP="009C6E09">
      <w:pPr>
        <w:pStyle w:val="ae"/>
        <w:numPr>
          <w:ilvl w:val="0"/>
          <w:numId w:val="18"/>
        </w:numPr>
        <w:spacing w:before="0" w:beforeAutospacing="0" w:after="0" w:afterAutospacing="0" w:line="360" w:lineRule="auto"/>
        <w:ind w:left="0" w:firstLine="709"/>
        <w:jc w:val="both"/>
        <w:rPr>
          <w:sz w:val="28"/>
          <w:szCs w:val="28"/>
        </w:rPr>
      </w:pPr>
      <w:r w:rsidRPr="009C6E09">
        <w:rPr>
          <w:rStyle w:val="af"/>
          <w:b w:val="0"/>
          <w:sz w:val="28"/>
          <w:szCs w:val="28"/>
        </w:rPr>
        <w:t>Бризантні вибухові речовини</w:t>
      </w:r>
      <w:r w:rsidRPr="009C6E09">
        <w:rPr>
          <w:sz w:val="28"/>
          <w:szCs w:val="28"/>
        </w:rPr>
        <w:t xml:space="preserve"> характеризуються високою швидкістю детонації і застосовуються для виконання основного вибухового ефекту. До цієї категорії відносяться такі речовини, як тротил (2,4,6-тринітротолуол, C₇H₅N₃O₆), гексоген (циклотриметилен-тринітрамін, C₃H₆N₆O₆) та тетрил (2,4,6-тринітрофеніл-метилнітрамін, C₇H₅N₅O₈).</w:t>
      </w:r>
    </w:p>
    <w:p w:rsidR="009C6E09" w:rsidRPr="009C6E09" w:rsidRDefault="009C6E09" w:rsidP="009C6E09">
      <w:pPr>
        <w:pStyle w:val="4"/>
        <w:spacing w:before="0" w:after="0" w:line="360" w:lineRule="auto"/>
        <w:ind w:firstLine="709"/>
        <w:jc w:val="both"/>
        <w:rPr>
          <w:rFonts w:ascii="Times New Roman" w:hAnsi="Times New Roman"/>
          <w:b w:val="0"/>
        </w:rPr>
      </w:pPr>
      <w:r w:rsidRPr="009C6E09">
        <w:rPr>
          <w:rFonts w:ascii="Times New Roman" w:hAnsi="Times New Roman"/>
          <w:b w:val="0"/>
        </w:rPr>
        <w:t>Хімічні процеси у виробництві вибухових речовин</w:t>
      </w:r>
    </w:p>
    <w:p w:rsidR="009C6E09" w:rsidRPr="009C6E09" w:rsidRDefault="009C6E09" w:rsidP="009C6E09">
      <w:pPr>
        <w:pStyle w:val="ae"/>
        <w:spacing w:before="0" w:beforeAutospacing="0" w:after="0" w:afterAutospacing="0" w:line="360" w:lineRule="auto"/>
        <w:ind w:firstLine="709"/>
        <w:jc w:val="both"/>
        <w:rPr>
          <w:sz w:val="28"/>
          <w:szCs w:val="28"/>
        </w:rPr>
      </w:pPr>
      <w:r w:rsidRPr="009C6E09">
        <w:rPr>
          <w:sz w:val="28"/>
          <w:szCs w:val="28"/>
        </w:rPr>
        <w:t xml:space="preserve">В основі виробництва вибухових речовин лежать процеси </w:t>
      </w:r>
      <w:r w:rsidRPr="009C6E09">
        <w:rPr>
          <w:rStyle w:val="af"/>
          <w:b w:val="0"/>
          <w:sz w:val="28"/>
          <w:szCs w:val="28"/>
        </w:rPr>
        <w:t>нітрування</w:t>
      </w:r>
      <w:r w:rsidRPr="009C6E09">
        <w:rPr>
          <w:sz w:val="28"/>
          <w:szCs w:val="28"/>
        </w:rPr>
        <w:t xml:space="preserve"> та </w:t>
      </w:r>
      <w:r w:rsidRPr="009C6E09">
        <w:rPr>
          <w:rStyle w:val="af"/>
          <w:b w:val="0"/>
          <w:sz w:val="28"/>
          <w:szCs w:val="28"/>
        </w:rPr>
        <w:t>сульфонітрування</w:t>
      </w:r>
      <w:r w:rsidRPr="009C6E09">
        <w:rPr>
          <w:sz w:val="28"/>
          <w:szCs w:val="28"/>
        </w:rPr>
        <w:t xml:space="preserve">, які забезпечують введення нітрогруп (-NO₂) до органічних молекул. Ці процеси здійснюються під контролем температури та в присутності сильних нітрувальних агентів, таких як нітруюча суміш, що </w:t>
      </w:r>
      <w:r w:rsidRPr="009C6E09">
        <w:rPr>
          <w:sz w:val="28"/>
          <w:szCs w:val="28"/>
        </w:rPr>
        <w:lastRenderedPageBreak/>
        <w:t>складається з концентрованої азотної кислоти (HNO₃) та концентрованої сірчаної кислоти (H₂SO₄).</w:t>
      </w:r>
    </w:p>
    <w:p w:rsidR="009C6E09" w:rsidRPr="009C6E09" w:rsidRDefault="009C6E09" w:rsidP="009C6E09">
      <w:pPr>
        <w:pStyle w:val="ae"/>
        <w:numPr>
          <w:ilvl w:val="0"/>
          <w:numId w:val="19"/>
        </w:numPr>
        <w:spacing w:before="0" w:beforeAutospacing="0" w:after="0" w:afterAutospacing="0" w:line="360" w:lineRule="auto"/>
        <w:ind w:left="0" w:firstLine="709"/>
        <w:jc w:val="both"/>
        <w:rPr>
          <w:sz w:val="28"/>
          <w:szCs w:val="28"/>
        </w:rPr>
      </w:pPr>
      <w:r w:rsidRPr="009C6E09">
        <w:rPr>
          <w:rStyle w:val="af"/>
          <w:b w:val="0"/>
          <w:sz w:val="28"/>
          <w:szCs w:val="28"/>
        </w:rPr>
        <w:t>Нітрування толуолу (C₇H₈)</w:t>
      </w:r>
      <w:r w:rsidRPr="009C6E09">
        <w:rPr>
          <w:sz w:val="28"/>
          <w:szCs w:val="28"/>
        </w:rPr>
        <w:t xml:space="preserve"> для отримання тротилу:</w:t>
      </w:r>
    </w:p>
    <w:p w:rsidR="00216B7E" w:rsidRDefault="00216B7E" w:rsidP="00216B7E">
      <w:pPr>
        <w:pStyle w:val="ae"/>
        <w:spacing w:before="0" w:beforeAutospacing="0" w:after="0" w:afterAutospacing="0" w:line="360" w:lineRule="auto"/>
        <w:ind w:firstLine="709"/>
        <w:jc w:val="right"/>
        <w:rPr>
          <w:sz w:val="28"/>
          <w:szCs w:val="28"/>
          <w:lang w:val="uk-UA"/>
        </w:rPr>
      </w:pPr>
      <w:r>
        <w:rPr>
          <w:noProof/>
          <w:sz w:val="28"/>
          <w:szCs w:val="28"/>
        </w:rPr>
        <w:drawing>
          <wp:inline distT="0" distB="0" distL="0" distR="0">
            <wp:extent cx="2864894" cy="342873"/>
            <wp:effectExtent l="0" t="0" r="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9800" cy="343460"/>
                    </a:xfrm>
                    <a:prstGeom prst="rect">
                      <a:avLst/>
                    </a:prstGeom>
                    <a:noFill/>
                    <a:ln>
                      <a:noFill/>
                    </a:ln>
                  </pic:spPr>
                </pic:pic>
              </a:graphicData>
            </a:graphic>
          </wp:inline>
        </w:drawing>
      </w:r>
      <w:r>
        <w:rPr>
          <w:sz w:val="28"/>
          <w:szCs w:val="28"/>
          <w:lang w:val="uk-UA"/>
        </w:rPr>
        <w:t xml:space="preserve">                         (2.1)</w:t>
      </w:r>
    </w:p>
    <w:p w:rsidR="009C6E09" w:rsidRPr="00216B7E" w:rsidRDefault="009C6E09" w:rsidP="009C6E09">
      <w:pPr>
        <w:pStyle w:val="ae"/>
        <w:spacing w:before="0" w:beforeAutospacing="0" w:after="0" w:afterAutospacing="0" w:line="360" w:lineRule="auto"/>
        <w:ind w:firstLine="709"/>
        <w:jc w:val="both"/>
        <w:rPr>
          <w:sz w:val="28"/>
          <w:szCs w:val="28"/>
          <w:lang w:val="uk-UA"/>
        </w:rPr>
      </w:pPr>
      <w:r w:rsidRPr="00216B7E">
        <w:rPr>
          <w:sz w:val="28"/>
          <w:szCs w:val="28"/>
          <w:lang w:val="uk-UA"/>
        </w:rPr>
        <w:t>Ця реакція проходить у кілька стадій, починаючи з утворення мононітротолуолу (</w:t>
      </w:r>
      <w:r w:rsidRPr="009C6E09">
        <w:rPr>
          <w:sz w:val="28"/>
          <w:szCs w:val="28"/>
        </w:rPr>
        <w:t>MNT</w:t>
      </w:r>
      <w:r w:rsidRPr="00216B7E">
        <w:rPr>
          <w:sz w:val="28"/>
          <w:szCs w:val="28"/>
          <w:lang w:val="uk-UA"/>
        </w:rPr>
        <w:t>), потім ді- і тринітротолуолу (ТНТ).</w:t>
      </w:r>
    </w:p>
    <w:p w:rsidR="009C6E09" w:rsidRPr="00491125" w:rsidRDefault="009C6E09" w:rsidP="009C6E09">
      <w:pPr>
        <w:pStyle w:val="ae"/>
        <w:numPr>
          <w:ilvl w:val="0"/>
          <w:numId w:val="19"/>
        </w:numPr>
        <w:spacing w:before="0" w:beforeAutospacing="0" w:after="0" w:afterAutospacing="0" w:line="360" w:lineRule="auto"/>
        <w:ind w:left="0" w:firstLine="709"/>
        <w:jc w:val="both"/>
        <w:rPr>
          <w:sz w:val="28"/>
          <w:szCs w:val="28"/>
          <w:lang w:val="uk-UA"/>
        </w:rPr>
      </w:pPr>
      <w:r w:rsidRPr="00491125">
        <w:rPr>
          <w:rStyle w:val="af"/>
          <w:b w:val="0"/>
          <w:sz w:val="28"/>
          <w:szCs w:val="28"/>
          <w:lang w:val="uk-UA"/>
        </w:rPr>
        <w:t>Синтез гексогену (</w:t>
      </w:r>
      <w:r w:rsidRPr="009C6E09">
        <w:rPr>
          <w:rStyle w:val="af"/>
          <w:b w:val="0"/>
          <w:sz w:val="28"/>
          <w:szCs w:val="28"/>
        </w:rPr>
        <w:t>RDX</w:t>
      </w:r>
      <w:r w:rsidRPr="00491125">
        <w:rPr>
          <w:rStyle w:val="af"/>
          <w:b w:val="0"/>
          <w:sz w:val="28"/>
          <w:szCs w:val="28"/>
          <w:lang w:val="uk-UA"/>
        </w:rPr>
        <w:t>)</w:t>
      </w:r>
      <w:r w:rsidRPr="00491125">
        <w:rPr>
          <w:sz w:val="28"/>
          <w:szCs w:val="28"/>
          <w:lang w:val="uk-UA"/>
        </w:rPr>
        <w:t xml:space="preserve"> за допомогою формальдегіду (</w:t>
      </w:r>
      <w:r w:rsidRPr="009C6E09">
        <w:rPr>
          <w:sz w:val="28"/>
          <w:szCs w:val="28"/>
        </w:rPr>
        <w:t>CH</w:t>
      </w:r>
      <w:r w:rsidRPr="00491125">
        <w:rPr>
          <w:sz w:val="28"/>
          <w:szCs w:val="28"/>
          <w:lang w:val="uk-UA"/>
        </w:rPr>
        <w:t>₂</w:t>
      </w:r>
      <w:r w:rsidRPr="009C6E09">
        <w:rPr>
          <w:sz w:val="28"/>
          <w:szCs w:val="28"/>
        </w:rPr>
        <w:t>O</w:t>
      </w:r>
      <w:r w:rsidRPr="00491125">
        <w:rPr>
          <w:sz w:val="28"/>
          <w:szCs w:val="28"/>
          <w:lang w:val="uk-UA"/>
        </w:rPr>
        <w:t>) та гідроксиламіну (</w:t>
      </w:r>
      <w:r w:rsidRPr="009C6E09">
        <w:rPr>
          <w:sz w:val="28"/>
          <w:szCs w:val="28"/>
        </w:rPr>
        <w:t>NH</w:t>
      </w:r>
      <w:r w:rsidRPr="00491125">
        <w:rPr>
          <w:sz w:val="28"/>
          <w:szCs w:val="28"/>
          <w:lang w:val="uk-UA"/>
        </w:rPr>
        <w:t>₂</w:t>
      </w:r>
      <w:r w:rsidRPr="009C6E09">
        <w:rPr>
          <w:sz w:val="28"/>
          <w:szCs w:val="28"/>
        </w:rPr>
        <w:t>OH</w:t>
      </w:r>
      <w:r w:rsidRPr="00491125">
        <w:rPr>
          <w:sz w:val="28"/>
          <w:szCs w:val="28"/>
          <w:lang w:val="uk-UA"/>
        </w:rPr>
        <w:t>) через утворення оксиметилінового діаміду:</w:t>
      </w:r>
    </w:p>
    <w:p w:rsidR="00216B7E" w:rsidRPr="00216B7E" w:rsidRDefault="00216B7E" w:rsidP="00216B7E">
      <w:pPr>
        <w:pStyle w:val="ae"/>
        <w:spacing w:before="0" w:beforeAutospacing="0" w:after="0" w:afterAutospacing="0" w:line="360" w:lineRule="auto"/>
        <w:ind w:left="709"/>
        <w:jc w:val="right"/>
        <w:rPr>
          <w:sz w:val="28"/>
          <w:szCs w:val="28"/>
          <w:lang w:val="uk-UA"/>
        </w:rPr>
      </w:pPr>
      <w:r>
        <w:rPr>
          <w:noProof/>
          <w:sz w:val="28"/>
          <w:szCs w:val="28"/>
        </w:rPr>
        <w:drawing>
          <wp:inline distT="0" distB="0" distL="0" distR="0" wp14:anchorId="15C2C575" wp14:editId="6C1DD72B">
            <wp:extent cx="3401070" cy="264160"/>
            <wp:effectExtent l="0" t="0" r="889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1776" cy="264215"/>
                    </a:xfrm>
                    <a:prstGeom prst="rect">
                      <a:avLst/>
                    </a:prstGeom>
                    <a:noFill/>
                    <a:ln>
                      <a:noFill/>
                    </a:ln>
                  </pic:spPr>
                </pic:pic>
              </a:graphicData>
            </a:graphic>
          </wp:inline>
        </w:drawing>
      </w:r>
      <w:r>
        <w:rPr>
          <w:sz w:val="28"/>
          <w:szCs w:val="28"/>
          <w:lang w:val="uk-UA"/>
        </w:rPr>
        <w:t xml:space="preserve">                   (2.2)</w:t>
      </w:r>
    </w:p>
    <w:p w:rsidR="009C6E09" w:rsidRPr="00491125" w:rsidRDefault="009C6E09" w:rsidP="009C6E09">
      <w:pPr>
        <w:pStyle w:val="ae"/>
        <w:numPr>
          <w:ilvl w:val="0"/>
          <w:numId w:val="19"/>
        </w:numPr>
        <w:spacing w:before="0" w:beforeAutospacing="0" w:after="0" w:afterAutospacing="0" w:line="360" w:lineRule="auto"/>
        <w:ind w:left="0" w:firstLine="709"/>
        <w:jc w:val="both"/>
        <w:rPr>
          <w:sz w:val="28"/>
          <w:szCs w:val="28"/>
          <w:lang w:val="uk-UA"/>
        </w:rPr>
      </w:pPr>
      <w:r w:rsidRPr="00491125">
        <w:rPr>
          <w:rStyle w:val="af"/>
          <w:b w:val="0"/>
          <w:sz w:val="28"/>
          <w:szCs w:val="28"/>
          <w:lang w:val="uk-UA"/>
        </w:rPr>
        <w:t>Нітрування резорцину (</w:t>
      </w:r>
      <w:r w:rsidRPr="009C6E09">
        <w:rPr>
          <w:rStyle w:val="af"/>
          <w:b w:val="0"/>
          <w:sz w:val="28"/>
          <w:szCs w:val="28"/>
        </w:rPr>
        <w:t>C</w:t>
      </w:r>
      <w:r w:rsidRPr="00491125">
        <w:rPr>
          <w:rStyle w:val="af"/>
          <w:b w:val="0"/>
          <w:sz w:val="28"/>
          <w:szCs w:val="28"/>
          <w:lang w:val="uk-UA"/>
        </w:rPr>
        <w:t>₆</w:t>
      </w:r>
      <w:r w:rsidRPr="009C6E09">
        <w:rPr>
          <w:rStyle w:val="af"/>
          <w:b w:val="0"/>
          <w:sz w:val="28"/>
          <w:szCs w:val="28"/>
        </w:rPr>
        <w:t>H</w:t>
      </w:r>
      <w:r w:rsidRPr="00491125">
        <w:rPr>
          <w:rStyle w:val="af"/>
          <w:b w:val="0"/>
          <w:sz w:val="28"/>
          <w:szCs w:val="28"/>
          <w:lang w:val="uk-UA"/>
        </w:rPr>
        <w:t>₄(</w:t>
      </w:r>
      <w:r w:rsidRPr="009C6E09">
        <w:rPr>
          <w:rStyle w:val="af"/>
          <w:b w:val="0"/>
          <w:sz w:val="28"/>
          <w:szCs w:val="28"/>
        </w:rPr>
        <w:t>OH</w:t>
      </w:r>
      <w:r w:rsidRPr="00491125">
        <w:rPr>
          <w:rStyle w:val="af"/>
          <w:b w:val="0"/>
          <w:sz w:val="28"/>
          <w:szCs w:val="28"/>
          <w:lang w:val="uk-UA"/>
        </w:rPr>
        <w:t>)₂)</w:t>
      </w:r>
      <w:r w:rsidRPr="00491125">
        <w:rPr>
          <w:sz w:val="28"/>
          <w:szCs w:val="28"/>
          <w:lang w:val="uk-UA"/>
        </w:rPr>
        <w:t xml:space="preserve"> для отримання тринітрорезорцинату свинцю:</w:t>
      </w:r>
    </w:p>
    <w:p w:rsidR="00216B7E" w:rsidRDefault="00216B7E" w:rsidP="00216B7E">
      <w:pPr>
        <w:pStyle w:val="4"/>
        <w:spacing w:before="0" w:after="0" w:line="360" w:lineRule="auto"/>
        <w:ind w:firstLine="709"/>
        <w:jc w:val="right"/>
        <w:rPr>
          <w:rFonts w:ascii="Times New Roman" w:hAnsi="Times New Roman"/>
          <w:b w:val="0"/>
          <w:lang w:val="uk-UA"/>
        </w:rPr>
      </w:pPr>
      <w:r>
        <w:rPr>
          <w:rFonts w:ascii="Times New Roman" w:hAnsi="Times New Roman"/>
          <w:b w:val="0"/>
          <w:bCs w:val="0"/>
          <w:noProof/>
        </w:rPr>
        <w:drawing>
          <wp:inline distT="0" distB="0" distL="0" distR="0">
            <wp:extent cx="5008880" cy="25708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8880" cy="257085"/>
                    </a:xfrm>
                    <a:prstGeom prst="rect">
                      <a:avLst/>
                    </a:prstGeom>
                    <a:noFill/>
                    <a:ln>
                      <a:noFill/>
                    </a:ln>
                  </pic:spPr>
                </pic:pic>
              </a:graphicData>
            </a:graphic>
          </wp:inline>
        </w:drawing>
      </w:r>
      <w:r>
        <w:rPr>
          <w:rFonts w:ascii="Times New Roman" w:hAnsi="Times New Roman"/>
          <w:b w:val="0"/>
          <w:lang w:val="uk-UA"/>
        </w:rPr>
        <w:t>(2.3)</w:t>
      </w:r>
    </w:p>
    <w:p w:rsidR="009C6E09" w:rsidRPr="00CB27BF" w:rsidRDefault="009C6E09" w:rsidP="00216B7E">
      <w:pPr>
        <w:pStyle w:val="4"/>
        <w:spacing w:before="0" w:after="0" w:line="360" w:lineRule="auto"/>
        <w:ind w:firstLine="709"/>
        <w:jc w:val="both"/>
        <w:rPr>
          <w:rFonts w:ascii="Times New Roman" w:hAnsi="Times New Roman"/>
          <w:b w:val="0"/>
          <w:lang w:val="uk-UA"/>
        </w:rPr>
      </w:pPr>
      <w:r w:rsidRPr="00CB27BF">
        <w:rPr>
          <w:rFonts w:ascii="Times New Roman" w:hAnsi="Times New Roman"/>
          <w:b w:val="0"/>
          <w:lang w:val="uk-UA"/>
        </w:rPr>
        <w:t>Автоматизація виробництва вибухових речовин</w:t>
      </w:r>
    </w:p>
    <w:p w:rsidR="009C6E09" w:rsidRPr="00CB27BF" w:rsidRDefault="009C6E09" w:rsidP="009C6E09">
      <w:pPr>
        <w:pStyle w:val="ae"/>
        <w:spacing w:before="0" w:beforeAutospacing="0" w:after="0" w:afterAutospacing="0" w:line="360" w:lineRule="auto"/>
        <w:ind w:firstLine="709"/>
        <w:jc w:val="both"/>
        <w:rPr>
          <w:sz w:val="28"/>
          <w:szCs w:val="28"/>
          <w:lang w:val="uk-UA"/>
        </w:rPr>
      </w:pPr>
      <w:r w:rsidRPr="00CB27BF">
        <w:rPr>
          <w:sz w:val="28"/>
          <w:szCs w:val="28"/>
          <w:lang w:val="uk-UA"/>
        </w:rPr>
        <w:t xml:space="preserve">Сучасні виробництва вибухових речовин вимагають високого рівня автоматизації з метою підвищення безпеки, точності дозування реагентів і забезпечення стабільності технологічних параметрів. </w:t>
      </w:r>
      <w:r w:rsidRPr="00CB27BF">
        <w:rPr>
          <w:rStyle w:val="af"/>
          <w:b w:val="0"/>
          <w:sz w:val="28"/>
          <w:szCs w:val="28"/>
          <w:lang w:val="uk-UA"/>
        </w:rPr>
        <w:t>Системи автоматичного управління (САУ)</w:t>
      </w:r>
      <w:r w:rsidRPr="00CB27BF">
        <w:rPr>
          <w:sz w:val="28"/>
          <w:szCs w:val="28"/>
          <w:lang w:val="uk-UA"/>
        </w:rPr>
        <w:t xml:space="preserve"> контролюють такі параметри, як температура, тиск, концентрація реагентів, швидкість подачі компонентів, що дозволяє мінімізувати ризик аварійних ситуацій.</w:t>
      </w:r>
    </w:p>
    <w:p w:rsidR="009C6E09" w:rsidRPr="009C6E09" w:rsidRDefault="009C6E09" w:rsidP="009C6E09">
      <w:pPr>
        <w:pStyle w:val="ae"/>
        <w:spacing w:before="0" w:beforeAutospacing="0" w:after="0" w:afterAutospacing="0" w:line="360" w:lineRule="auto"/>
        <w:ind w:firstLine="709"/>
        <w:jc w:val="both"/>
        <w:rPr>
          <w:sz w:val="28"/>
          <w:szCs w:val="28"/>
        </w:rPr>
      </w:pPr>
      <w:r w:rsidRPr="009C6E09">
        <w:rPr>
          <w:sz w:val="28"/>
          <w:szCs w:val="28"/>
        </w:rPr>
        <w:t xml:space="preserve">Автоматизовані системи також дозволяють вести </w:t>
      </w:r>
      <w:r w:rsidRPr="009C6E09">
        <w:rPr>
          <w:rStyle w:val="af"/>
          <w:b w:val="0"/>
          <w:sz w:val="28"/>
          <w:szCs w:val="28"/>
        </w:rPr>
        <w:t>моніторинг якості продукції в реальному часі</w:t>
      </w:r>
      <w:r w:rsidRPr="009C6E09">
        <w:rPr>
          <w:sz w:val="28"/>
          <w:szCs w:val="28"/>
        </w:rPr>
        <w:t>, забезпечуючи високий рівень відповідності готової продукції заданим стандартам. У випадку відхилень, система може автоматично внести корективи в технологічний процес або зупинити виробництво для проведення діагностики.</w:t>
      </w:r>
    </w:p>
    <w:p w:rsidR="009A0036" w:rsidRDefault="009C6E09" w:rsidP="009C6E09">
      <w:pPr>
        <w:pStyle w:val="ae"/>
        <w:spacing w:before="0" w:beforeAutospacing="0" w:after="0" w:afterAutospacing="0" w:line="360" w:lineRule="auto"/>
        <w:ind w:firstLine="709"/>
        <w:jc w:val="both"/>
        <w:rPr>
          <w:sz w:val="28"/>
          <w:szCs w:val="28"/>
          <w:lang w:val="uk-UA"/>
        </w:rPr>
      </w:pPr>
      <w:r w:rsidRPr="009C6E09">
        <w:rPr>
          <w:sz w:val="28"/>
          <w:szCs w:val="28"/>
        </w:rPr>
        <w:t xml:space="preserve">Виробництво вибухових речовин є складним і багатокомпонентним процесом, що потребує суворого контролю всіх стадій технологічного циклу. Використання передових технологій автоматизації дозволяє не лише підвищити продуктивність і якість готової продукції, але й значно знизити ризики, пов’язані з виробництвом та обігом вибухових речовин. Це є </w:t>
      </w:r>
      <w:r w:rsidRPr="009C6E09">
        <w:rPr>
          <w:sz w:val="28"/>
          <w:szCs w:val="28"/>
        </w:rPr>
        <w:lastRenderedPageBreak/>
        <w:t>важливим фактором для забезпечення безпеки на виробництві і в широкому масштабі, для суспільства в цілому.</w:t>
      </w:r>
      <w:r w:rsidR="009A0036" w:rsidRPr="009C6E09">
        <w:rPr>
          <w:sz w:val="28"/>
          <w:szCs w:val="28"/>
        </w:rPr>
        <w:t xml:space="preserve"> </w:t>
      </w:r>
      <w:r w:rsidR="00C377D6" w:rsidRPr="009C6E09">
        <w:rPr>
          <w:sz w:val="28"/>
          <w:szCs w:val="28"/>
        </w:rPr>
        <w:t>[3</w:t>
      </w:r>
      <w:r w:rsidR="009A0036" w:rsidRPr="009C6E09">
        <w:rPr>
          <w:sz w:val="28"/>
          <w:szCs w:val="28"/>
        </w:rPr>
        <w:t>]</w:t>
      </w:r>
    </w:p>
    <w:p w:rsidR="00FC5EA7" w:rsidRPr="00FC5EA7" w:rsidRDefault="00FC5EA7" w:rsidP="00FC5EA7">
      <w:pPr>
        <w:pStyle w:val="4"/>
        <w:spacing w:before="0" w:after="0" w:line="360" w:lineRule="auto"/>
        <w:ind w:firstLine="709"/>
        <w:jc w:val="both"/>
        <w:rPr>
          <w:rFonts w:ascii="Times New Roman" w:hAnsi="Times New Roman"/>
          <w:b w:val="0"/>
          <w:lang w:val="uk-UA"/>
        </w:rPr>
      </w:pPr>
      <w:r w:rsidRPr="00FC5EA7">
        <w:rPr>
          <w:rFonts w:ascii="Times New Roman" w:hAnsi="Times New Roman"/>
          <w:b w:val="0"/>
          <w:lang w:val="uk-UA"/>
        </w:rPr>
        <w:t>Технологічні аспекти виробництва вибухових речовин</w:t>
      </w:r>
    </w:p>
    <w:p w:rsidR="00FC5EA7" w:rsidRPr="00FC5EA7" w:rsidRDefault="00FC5EA7" w:rsidP="00FC5EA7">
      <w:pPr>
        <w:pStyle w:val="ae"/>
        <w:spacing w:before="0" w:beforeAutospacing="0" w:after="0" w:afterAutospacing="0" w:line="360" w:lineRule="auto"/>
        <w:ind w:firstLine="709"/>
        <w:jc w:val="both"/>
        <w:rPr>
          <w:sz w:val="28"/>
          <w:szCs w:val="28"/>
          <w:lang w:val="uk-UA"/>
        </w:rPr>
      </w:pPr>
      <w:r w:rsidRPr="00FC5EA7">
        <w:rPr>
          <w:sz w:val="28"/>
          <w:szCs w:val="28"/>
          <w:lang w:val="uk-UA"/>
        </w:rPr>
        <w:t>Виробництво вибухових речовин включає кілька ключових етапів, серед яких підготовка сировини, синтез вибухових сполук, очищення та стабілізація кінцевих продуктів. Кожен з цих етапів потребує ретельного контролю параметрів процесу, щоб уникнути небажаних побічних реакцій і забезпечити високу якість вибухових матеріалів.</w:t>
      </w:r>
    </w:p>
    <w:p w:rsidR="00FC5EA7" w:rsidRPr="00FC5EA7" w:rsidRDefault="00FC5EA7" w:rsidP="00FC5EA7">
      <w:pPr>
        <w:pStyle w:val="ae"/>
        <w:numPr>
          <w:ilvl w:val="0"/>
          <w:numId w:val="20"/>
        </w:numPr>
        <w:spacing w:before="0" w:beforeAutospacing="0" w:after="0" w:afterAutospacing="0" w:line="360" w:lineRule="auto"/>
        <w:ind w:left="0" w:firstLine="709"/>
        <w:jc w:val="both"/>
        <w:rPr>
          <w:sz w:val="28"/>
          <w:szCs w:val="28"/>
          <w:lang w:val="uk-UA"/>
        </w:rPr>
      </w:pPr>
      <w:r w:rsidRPr="00FC5EA7">
        <w:rPr>
          <w:rStyle w:val="af"/>
          <w:b w:val="0"/>
          <w:sz w:val="28"/>
          <w:szCs w:val="28"/>
          <w:lang w:val="uk-UA"/>
        </w:rPr>
        <w:t>Підготовка сировини</w:t>
      </w:r>
      <w:r w:rsidRPr="00FC5EA7">
        <w:rPr>
          <w:sz w:val="28"/>
          <w:szCs w:val="28"/>
          <w:lang w:val="uk-UA"/>
        </w:rPr>
        <w:t>: Вихідні компоненти, такі як толуол, формальдегід, резорцин, і азотна кислота, повинні бути високої чистоти для забезпечення стабільності хімічних реакцій. На цьому етапі можуть бути використані такі операції, як дистиляція, ректифікація та фільтрація.</w:t>
      </w:r>
    </w:p>
    <w:p w:rsidR="00FC5EA7" w:rsidRPr="00FC5EA7" w:rsidRDefault="00FC5EA7" w:rsidP="00FC5EA7">
      <w:pPr>
        <w:pStyle w:val="ae"/>
        <w:numPr>
          <w:ilvl w:val="0"/>
          <w:numId w:val="20"/>
        </w:numPr>
        <w:spacing w:before="0" w:beforeAutospacing="0" w:after="0" w:afterAutospacing="0" w:line="360" w:lineRule="auto"/>
        <w:ind w:left="0" w:firstLine="709"/>
        <w:jc w:val="both"/>
        <w:rPr>
          <w:sz w:val="28"/>
          <w:szCs w:val="28"/>
        </w:rPr>
      </w:pPr>
      <w:r w:rsidRPr="00FC5EA7">
        <w:rPr>
          <w:rStyle w:val="af"/>
          <w:b w:val="0"/>
          <w:sz w:val="28"/>
          <w:szCs w:val="28"/>
        </w:rPr>
        <w:t>Синтез вибухових сполук</w:t>
      </w:r>
      <w:r w:rsidRPr="00FC5EA7">
        <w:rPr>
          <w:sz w:val="28"/>
          <w:szCs w:val="28"/>
        </w:rPr>
        <w:t>: Цей етап є центральним у виробництві вибухових речовин. Синтез проводиться у реакторах спеціальної конструкції, що забезпечують необхідні умови для проведення реакцій нітрування. Для підтримки безпечного перебігу реакцій використовуються теплообмінники, автоматичні системи контролю температури і тиску. Наприклад, для синтезу тротилу (ТНТ) температура реакції підтримується в межах 80-90°C для запобігання неконтрольованому виділенню тепла.</w:t>
      </w:r>
    </w:p>
    <w:p w:rsidR="00FC5EA7" w:rsidRPr="00FC5EA7" w:rsidRDefault="00FC5EA7" w:rsidP="00FC5EA7">
      <w:pPr>
        <w:pStyle w:val="ae"/>
        <w:numPr>
          <w:ilvl w:val="0"/>
          <w:numId w:val="20"/>
        </w:numPr>
        <w:spacing w:before="0" w:beforeAutospacing="0" w:after="0" w:afterAutospacing="0" w:line="360" w:lineRule="auto"/>
        <w:ind w:left="0" w:firstLine="709"/>
        <w:jc w:val="both"/>
        <w:rPr>
          <w:sz w:val="28"/>
          <w:szCs w:val="28"/>
        </w:rPr>
      </w:pPr>
      <w:r w:rsidRPr="00FC5EA7">
        <w:rPr>
          <w:rStyle w:val="af"/>
          <w:b w:val="0"/>
          <w:sz w:val="28"/>
          <w:szCs w:val="28"/>
        </w:rPr>
        <w:t>Очищення та стабілізація</w:t>
      </w:r>
      <w:r w:rsidRPr="00FC5EA7">
        <w:rPr>
          <w:sz w:val="28"/>
          <w:szCs w:val="28"/>
        </w:rPr>
        <w:t>: Після завершення синтезу, вибухові речовини можуть містити небажані домішки, такі як залишки нітруючих агентів або побічні продукти. Очищення здійснюється методом перекристалізації, промивання та нейтралізації залишкових кислот. Стабілізація, зокрема, може включати додавання інгібіторів, що запобігають розкладанню вибухової речовини під час зберігання.</w:t>
      </w:r>
    </w:p>
    <w:p w:rsidR="00FC5EA7" w:rsidRPr="00FC5EA7" w:rsidRDefault="00FC5EA7" w:rsidP="00FC5EA7">
      <w:pPr>
        <w:pStyle w:val="ae"/>
        <w:numPr>
          <w:ilvl w:val="0"/>
          <w:numId w:val="20"/>
        </w:numPr>
        <w:spacing w:before="0" w:beforeAutospacing="0" w:after="0" w:afterAutospacing="0" w:line="360" w:lineRule="auto"/>
        <w:ind w:left="0" w:firstLine="709"/>
        <w:jc w:val="both"/>
        <w:rPr>
          <w:sz w:val="28"/>
          <w:szCs w:val="28"/>
        </w:rPr>
      </w:pPr>
      <w:r w:rsidRPr="00FC5EA7">
        <w:rPr>
          <w:rStyle w:val="af"/>
          <w:b w:val="0"/>
          <w:sz w:val="28"/>
          <w:szCs w:val="28"/>
        </w:rPr>
        <w:t>Формування та упакування</w:t>
      </w:r>
      <w:r w:rsidRPr="00FC5EA7">
        <w:rPr>
          <w:sz w:val="28"/>
          <w:szCs w:val="28"/>
        </w:rPr>
        <w:t>: Після очищення вибухові речовини піддаються гранулюванню або пресуванню в задані форми, які забезпечують оптимальні умови для детонації. Готові продукти упаковуються у спеціальну вибухозахищену тару, яка мінімізує ризики під час транспортування та зберігання.</w:t>
      </w:r>
    </w:p>
    <w:p w:rsidR="00FC5EA7" w:rsidRPr="00FC5EA7" w:rsidRDefault="00FC5EA7" w:rsidP="00FC5EA7">
      <w:pPr>
        <w:pStyle w:val="4"/>
        <w:spacing w:before="0" w:after="0" w:line="360" w:lineRule="auto"/>
        <w:ind w:firstLine="709"/>
        <w:jc w:val="both"/>
        <w:rPr>
          <w:rFonts w:ascii="Times New Roman" w:hAnsi="Times New Roman"/>
          <w:b w:val="0"/>
        </w:rPr>
      </w:pPr>
      <w:r w:rsidRPr="00FC5EA7">
        <w:rPr>
          <w:rFonts w:ascii="Times New Roman" w:hAnsi="Times New Roman"/>
          <w:b w:val="0"/>
        </w:rPr>
        <w:lastRenderedPageBreak/>
        <w:t>Автоматизація та безпека на виробництві вибухових речовин</w:t>
      </w:r>
    </w:p>
    <w:p w:rsidR="00FC5EA7" w:rsidRPr="00FC5EA7" w:rsidRDefault="00FC5EA7" w:rsidP="00FC5EA7">
      <w:pPr>
        <w:pStyle w:val="ae"/>
        <w:spacing w:before="0" w:beforeAutospacing="0" w:after="0" w:afterAutospacing="0" w:line="360" w:lineRule="auto"/>
        <w:ind w:firstLine="709"/>
        <w:jc w:val="both"/>
        <w:rPr>
          <w:sz w:val="28"/>
          <w:szCs w:val="28"/>
        </w:rPr>
      </w:pPr>
      <w:r w:rsidRPr="00FC5EA7">
        <w:rPr>
          <w:sz w:val="28"/>
          <w:szCs w:val="28"/>
        </w:rPr>
        <w:t>Безпека на виробництві вибухових речовин є критично важливим аспектом, що визначає вимоги до технологічного обладнання, умов проведення процесів та кваліфікації персоналу. Автоматизація надає можливість значно підвищити безпеку, зменшуючи необхідність ручного втручання в небезпечні етапи виробництва.</w:t>
      </w:r>
    </w:p>
    <w:p w:rsidR="00FC5EA7" w:rsidRPr="00FC5EA7" w:rsidRDefault="00FC5EA7" w:rsidP="00FC5EA7">
      <w:pPr>
        <w:pStyle w:val="ae"/>
        <w:spacing w:before="0" w:beforeAutospacing="0" w:after="0" w:afterAutospacing="0" w:line="360" w:lineRule="auto"/>
        <w:ind w:firstLine="709"/>
        <w:jc w:val="both"/>
        <w:rPr>
          <w:sz w:val="28"/>
          <w:szCs w:val="28"/>
        </w:rPr>
      </w:pPr>
      <w:r w:rsidRPr="00FC5EA7">
        <w:rPr>
          <w:sz w:val="28"/>
          <w:szCs w:val="28"/>
        </w:rPr>
        <w:t>Системи автоматизації дозволяють:</w:t>
      </w:r>
    </w:p>
    <w:p w:rsidR="00FC5EA7" w:rsidRPr="00FC5EA7" w:rsidRDefault="00FC5EA7" w:rsidP="00FC5EA7">
      <w:pPr>
        <w:numPr>
          <w:ilvl w:val="0"/>
          <w:numId w:val="21"/>
        </w:numPr>
        <w:spacing w:line="360" w:lineRule="auto"/>
        <w:ind w:left="0" w:firstLine="709"/>
        <w:jc w:val="both"/>
        <w:rPr>
          <w:sz w:val="28"/>
          <w:szCs w:val="28"/>
        </w:rPr>
      </w:pPr>
      <w:r w:rsidRPr="00FC5EA7">
        <w:rPr>
          <w:rStyle w:val="af"/>
          <w:b w:val="0"/>
          <w:sz w:val="28"/>
          <w:szCs w:val="28"/>
        </w:rPr>
        <w:t>Контролювати параметри процесу в режимі реального часу</w:t>
      </w:r>
      <w:r w:rsidRPr="00FC5EA7">
        <w:rPr>
          <w:sz w:val="28"/>
          <w:szCs w:val="28"/>
        </w:rPr>
        <w:t>. Наприклад, автоматичне регулювання температури і тиску в реакторі нітрування дозволяє запобігти перегріву, що може призвести до вибуху.</w:t>
      </w:r>
    </w:p>
    <w:p w:rsidR="00FC5EA7" w:rsidRPr="00FC5EA7" w:rsidRDefault="00FC5EA7" w:rsidP="00FC5EA7">
      <w:pPr>
        <w:numPr>
          <w:ilvl w:val="0"/>
          <w:numId w:val="21"/>
        </w:numPr>
        <w:spacing w:line="360" w:lineRule="auto"/>
        <w:ind w:left="0" w:firstLine="709"/>
        <w:jc w:val="both"/>
        <w:rPr>
          <w:sz w:val="28"/>
          <w:szCs w:val="28"/>
        </w:rPr>
      </w:pPr>
      <w:r w:rsidRPr="00FC5EA7">
        <w:rPr>
          <w:rStyle w:val="af"/>
          <w:b w:val="0"/>
          <w:sz w:val="28"/>
          <w:szCs w:val="28"/>
        </w:rPr>
        <w:t>Забезпечувати інтегроване управління системами безпеки</w:t>
      </w:r>
      <w:r w:rsidRPr="00FC5EA7">
        <w:rPr>
          <w:sz w:val="28"/>
          <w:szCs w:val="28"/>
        </w:rPr>
        <w:t>, такими як аварійне відключення обладнання, системи вентиляції, пожежогасіння і евакуації.</w:t>
      </w:r>
    </w:p>
    <w:p w:rsidR="00FC5EA7" w:rsidRPr="00FC5EA7" w:rsidRDefault="00FC5EA7" w:rsidP="00FC5EA7">
      <w:pPr>
        <w:numPr>
          <w:ilvl w:val="0"/>
          <w:numId w:val="21"/>
        </w:numPr>
        <w:spacing w:line="360" w:lineRule="auto"/>
        <w:ind w:left="0" w:firstLine="709"/>
        <w:jc w:val="both"/>
        <w:rPr>
          <w:sz w:val="28"/>
          <w:szCs w:val="28"/>
        </w:rPr>
      </w:pPr>
      <w:r w:rsidRPr="00FC5EA7">
        <w:rPr>
          <w:rStyle w:val="af"/>
          <w:b w:val="0"/>
          <w:sz w:val="28"/>
          <w:szCs w:val="28"/>
        </w:rPr>
        <w:t>Оптимізувати процеси шляхом автоматичного коригування дозування реагентів</w:t>
      </w:r>
      <w:r w:rsidRPr="00FC5EA7">
        <w:rPr>
          <w:sz w:val="28"/>
          <w:szCs w:val="28"/>
        </w:rPr>
        <w:t>, що дозволяє досягати високої точності в приготуванні вибухових сумішей і знижувати ризик утворення небезпечних побічних продуктів.</w:t>
      </w:r>
    </w:p>
    <w:p w:rsidR="00FC5EA7" w:rsidRPr="00FC5EA7" w:rsidRDefault="00FC5EA7" w:rsidP="00FC5EA7">
      <w:pPr>
        <w:numPr>
          <w:ilvl w:val="0"/>
          <w:numId w:val="21"/>
        </w:numPr>
        <w:spacing w:line="360" w:lineRule="auto"/>
        <w:ind w:left="0" w:firstLine="709"/>
        <w:jc w:val="both"/>
        <w:rPr>
          <w:sz w:val="28"/>
          <w:szCs w:val="28"/>
        </w:rPr>
      </w:pPr>
      <w:r w:rsidRPr="00FC5EA7">
        <w:rPr>
          <w:rStyle w:val="af"/>
          <w:b w:val="0"/>
          <w:sz w:val="28"/>
          <w:szCs w:val="28"/>
        </w:rPr>
        <w:t>Проводити дистанційний моніторинг та управління</w:t>
      </w:r>
      <w:r w:rsidRPr="00FC5EA7">
        <w:rPr>
          <w:sz w:val="28"/>
          <w:szCs w:val="28"/>
        </w:rPr>
        <w:t>, що дозволяє оперативно реагувати на будь-які зміни в процесі навіть на віддалених від основного виробництва об’єктах.</w:t>
      </w:r>
    </w:p>
    <w:p w:rsidR="00FC5EA7" w:rsidRPr="00FC5EA7" w:rsidRDefault="00FC5EA7" w:rsidP="00FC5EA7">
      <w:pPr>
        <w:pStyle w:val="4"/>
        <w:spacing w:before="0" w:after="0" w:line="360" w:lineRule="auto"/>
        <w:ind w:firstLine="709"/>
        <w:jc w:val="both"/>
        <w:rPr>
          <w:rFonts w:ascii="Times New Roman" w:hAnsi="Times New Roman"/>
          <w:b w:val="0"/>
        </w:rPr>
      </w:pPr>
      <w:r w:rsidRPr="00FC5EA7">
        <w:rPr>
          <w:rFonts w:ascii="Times New Roman" w:hAnsi="Times New Roman"/>
          <w:b w:val="0"/>
        </w:rPr>
        <w:t>Виклики та перспективи розвитку</w:t>
      </w:r>
    </w:p>
    <w:p w:rsidR="00FC5EA7" w:rsidRPr="00FC5EA7" w:rsidRDefault="00FC5EA7" w:rsidP="00FC5EA7">
      <w:pPr>
        <w:pStyle w:val="ae"/>
        <w:spacing w:before="0" w:beforeAutospacing="0" w:after="0" w:afterAutospacing="0" w:line="360" w:lineRule="auto"/>
        <w:ind w:firstLine="709"/>
        <w:jc w:val="both"/>
        <w:rPr>
          <w:sz w:val="28"/>
          <w:szCs w:val="28"/>
        </w:rPr>
      </w:pPr>
      <w:r w:rsidRPr="00FC5EA7">
        <w:rPr>
          <w:sz w:val="28"/>
          <w:szCs w:val="28"/>
        </w:rPr>
        <w:t>Одним із головних викликів, що стоять перед виробниками вибухових речовин, є забезпечення екологічної безпеки виробничих процесів. Сучасні технології дозволяють знизити рівень шкідливих викидів і залишкових продуктів, але при цьому вимагають постійного вдосконалення. Наприклад, новітні методи нітрування з використанням альтернативних реагентів дозволяють знизити утворення побічних продуктів, таких як оксиди азоту.</w:t>
      </w:r>
    </w:p>
    <w:p w:rsidR="00FC5EA7" w:rsidRPr="00FC5EA7" w:rsidRDefault="00FC5EA7" w:rsidP="00FC5EA7">
      <w:pPr>
        <w:pStyle w:val="ae"/>
        <w:spacing w:before="0" w:beforeAutospacing="0" w:after="0" w:afterAutospacing="0" w:line="360" w:lineRule="auto"/>
        <w:ind w:firstLine="709"/>
        <w:jc w:val="both"/>
        <w:rPr>
          <w:sz w:val="28"/>
          <w:szCs w:val="28"/>
        </w:rPr>
      </w:pPr>
      <w:r w:rsidRPr="00FC5EA7">
        <w:rPr>
          <w:sz w:val="28"/>
          <w:szCs w:val="28"/>
        </w:rPr>
        <w:t>Дослідження у сфері матеріалознавства також відкривають нові можливості для створення більш стабільних і менш чутливих вибухових речовин, що є безпечнішими у зберіганні та транспортуванні.</w:t>
      </w:r>
    </w:p>
    <w:p w:rsidR="00FC5EA7" w:rsidRPr="00FC5EA7" w:rsidRDefault="00FC5EA7" w:rsidP="00FC5EA7">
      <w:pPr>
        <w:pStyle w:val="ae"/>
        <w:spacing w:before="0" w:beforeAutospacing="0" w:after="0" w:afterAutospacing="0" w:line="360" w:lineRule="auto"/>
        <w:ind w:firstLine="709"/>
        <w:jc w:val="both"/>
        <w:rPr>
          <w:sz w:val="28"/>
          <w:szCs w:val="28"/>
        </w:rPr>
      </w:pPr>
      <w:r w:rsidRPr="00FC5EA7">
        <w:rPr>
          <w:sz w:val="28"/>
          <w:szCs w:val="28"/>
        </w:rPr>
        <w:lastRenderedPageBreak/>
        <w:t>У перспективі, подальший розвиток автоматизації, зокрема із залученням штучного інтелекту та технологій Інтернету речей (IoT), може привести до створення повністю автономних виробництв, де людська участь буде мінімізована, а рівень безпеки – максимізований.</w:t>
      </w:r>
    </w:p>
    <w:p w:rsidR="00FC5EA7" w:rsidRPr="00FC5EA7" w:rsidRDefault="00FC5EA7" w:rsidP="00FC5EA7">
      <w:pPr>
        <w:pStyle w:val="ae"/>
        <w:spacing w:before="0" w:beforeAutospacing="0" w:after="0" w:afterAutospacing="0" w:line="360" w:lineRule="auto"/>
        <w:ind w:firstLine="709"/>
        <w:jc w:val="both"/>
        <w:rPr>
          <w:sz w:val="28"/>
          <w:szCs w:val="28"/>
        </w:rPr>
      </w:pPr>
      <w:r w:rsidRPr="00FC5EA7">
        <w:rPr>
          <w:sz w:val="28"/>
          <w:szCs w:val="28"/>
        </w:rPr>
        <w:t>Виробництво вибухових речовин є надзвичайно складним та небезпечним процесом, що потребує високого рівня контролю і автоматизації. Завдяки впровадженню сучасних технологій автоматизації, з'являється можливість значно підвищити ефективність і безпеку виробничих процесів, одночасно забезпечуючи високу якість кінцевих продуктів. Продовження наукових досліджень та розробок у цій галузі сприятиме подальшому вдосконаленню виробництва вибухових речовин, роблячи його більш безпечним, економічним і екологічно чистим.</w:t>
      </w:r>
    </w:p>
    <w:p w:rsidR="00FC5EA7" w:rsidRPr="00FC5EA7" w:rsidRDefault="00FC5EA7" w:rsidP="009C6E09">
      <w:pPr>
        <w:pStyle w:val="ae"/>
        <w:spacing w:before="0" w:beforeAutospacing="0" w:after="0" w:afterAutospacing="0" w:line="360" w:lineRule="auto"/>
        <w:ind w:firstLine="709"/>
        <w:jc w:val="both"/>
        <w:rPr>
          <w:sz w:val="28"/>
          <w:szCs w:val="28"/>
        </w:rPr>
      </w:pPr>
    </w:p>
    <w:p w:rsidR="00357C00" w:rsidRDefault="009A0036" w:rsidP="00357C00">
      <w:pPr>
        <w:pStyle w:val="3"/>
        <w:spacing w:before="0" w:after="0" w:line="360" w:lineRule="auto"/>
        <w:ind w:firstLine="709"/>
        <w:jc w:val="both"/>
        <w:rPr>
          <w:rFonts w:ascii="Times New Roman" w:hAnsi="Times New Roman"/>
          <w:sz w:val="28"/>
          <w:szCs w:val="28"/>
          <w:lang w:val="uk-UA"/>
        </w:rPr>
      </w:pPr>
      <w:bookmarkStart w:id="6" w:name="_bookmark6"/>
      <w:bookmarkEnd w:id="6"/>
      <w:r w:rsidRPr="00357C00">
        <w:rPr>
          <w:rFonts w:ascii="Times New Roman" w:hAnsi="Times New Roman"/>
          <w:spacing w:val="-4"/>
          <w:sz w:val="28"/>
          <w:szCs w:val="28"/>
        </w:rPr>
        <w:t>2.2.</w:t>
      </w:r>
      <w:r w:rsidRPr="00357C00">
        <w:rPr>
          <w:rFonts w:ascii="Times New Roman" w:hAnsi="Times New Roman"/>
          <w:sz w:val="28"/>
          <w:szCs w:val="28"/>
        </w:rPr>
        <w:tab/>
      </w:r>
      <w:r w:rsidR="00357C00" w:rsidRPr="00357C00">
        <w:rPr>
          <w:rFonts w:ascii="Times New Roman" w:hAnsi="Times New Roman"/>
          <w:sz w:val="28"/>
          <w:szCs w:val="28"/>
        </w:rPr>
        <w:t xml:space="preserve">Аналіз </w:t>
      </w:r>
      <w:r w:rsidR="000B2308">
        <w:rPr>
          <w:rFonts w:ascii="Times New Roman" w:hAnsi="Times New Roman"/>
          <w:sz w:val="28"/>
          <w:szCs w:val="28"/>
          <w:lang w:val="uk-UA"/>
        </w:rPr>
        <w:t>технологічного процесу</w:t>
      </w:r>
      <w:r w:rsidR="00357C00" w:rsidRPr="00357C00">
        <w:rPr>
          <w:rFonts w:ascii="Times New Roman" w:hAnsi="Times New Roman"/>
          <w:sz w:val="28"/>
          <w:szCs w:val="28"/>
        </w:rPr>
        <w:t xml:space="preserve"> стадії нейтралізації азотної кислоти аміаком у виробництві нітроамонію</w:t>
      </w:r>
    </w:p>
    <w:p w:rsidR="00357C00" w:rsidRPr="00357C00" w:rsidRDefault="00357C00" w:rsidP="00357C00">
      <w:pPr>
        <w:rPr>
          <w:lang w:val="uk-UA"/>
        </w:rPr>
      </w:pP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lang w:val="uk-UA"/>
        </w:rPr>
        <w:t xml:space="preserve">У виробництві вибухових речовин, таких як нітроамоній, критичним етапом є стадія нейтралізації азотної кислоти аміаком. </w:t>
      </w:r>
      <w:r w:rsidRPr="00357C00">
        <w:rPr>
          <w:sz w:val="28"/>
          <w:szCs w:val="28"/>
        </w:rPr>
        <w:t>Цей процес вимагає точного контролю температури та тиску реагентів, щоб забезпечити стабільність і безпеку реакцій. Ключову роль у цьому відіграє підігрівач аміаку, який являє собою кожухотрубний теплообмінник. Оскільки аміак вводиться в процес у газоподібному стані, важливою задачею є його попереднє підігрівання до потрібної температури, що забезпечує ефективну нейтралізацію азотної кислоти і отримання нітроамонію високої чистоти.</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t>На стадії нейтралізації азотна кислота (HNO₃) реагує з газоподібним аміаком (NH₃), утворюючи нітрат амонію (NH₄NO₃) за реакцією:</w:t>
      </w:r>
    </w:p>
    <w:p w:rsidR="00357C00" w:rsidRPr="00357C00" w:rsidRDefault="00357C00" w:rsidP="00357C00">
      <w:pPr>
        <w:spacing w:line="360" w:lineRule="auto"/>
        <w:ind w:firstLine="709"/>
        <w:jc w:val="right"/>
        <w:rPr>
          <w:rStyle w:val="katex-mathml"/>
          <w:sz w:val="28"/>
          <w:szCs w:val="28"/>
          <w:lang w:val="uk-UA"/>
        </w:rPr>
      </w:pPr>
      <w:r w:rsidRPr="00357C00">
        <w:rPr>
          <w:rStyle w:val="katex-mathml"/>
          <w:sz w:val="28"/>
          <w:szCs w:val="28"/>
        </w:rPr>
        <w:t>HNO₃+NH₃→NH₄NO₃</w:t>
      </w:r>
      <w:r>
        <w:rPr>
          <w:rStyle w:val="katex-mathml"/>
          <w:sz w:val="28"/>
          <w:szCs w:val="28"/>
          <w:lang w:val="uk-UA"/>
        </w:rPr>
        <w:t xml:space="preserve">                                          </w:t>
      </w:r>
      <w:r w:rsidRPr="00357C00">
        <w:rPr>
          <w:rStyle w:val="katex-mathml"/>
          <w:sz w:val="28"/>
          <w:szCs w:val="28"/>
          <w:lang w:val="uk-UA"/>
        </w:rPr>
        <w:t xml:space="preserve"> </w:t>
      </w:r>
      <w:r>
        <w:rPr>
          <w:rStyle w:val="katex-mathml"/>
          <w:sz w:val="28"/>
          <w:szCs w:val="28"/>
          <w:lang w:val="uk-UA"/>
        </w:rPr>
        <w:t>(2.4)</w:t>
      </w:r>
    </w:p>
    <w:p w:rsidR="00357C00" w:rsidRPr="00357C00" w:rsidRDefault="00357C00" w:rsidP="00357C00">
      <w:pPr>
        <w:spacing w:line="360" w:lineRule="auto"/>
        <w:ind w:firstLine="709"/>
        <w:jc w:val="both"/>
        <w:rPr>
          <w:sz w:val="28"/>
          <w:szCs w:val="28"/>
        </w:rPr>
      </w:pPr>
      <w:r w:rsidRPr="00357C00">
        <w:rPr>
          <w:sz w:val="28"/>
          <w:szCs w:val="28"/>
          <w:lang w:val="uk-UA"/>
        </w:rPr>
        <w:t xml:space="preserve">Ця реакція є екзотермічною, тому контроль температури має вирішальне значення для запобігання утворенню небезпечних побічних продуктів та термічної деструкції нітрату амонію. </w:t>
      </w:r>
      <w:r w:rsidRPr="00357C00">
        <w:rPr>
          <w:sz w:val="28"/>
          <w:szCs w:val="28"/>
        </w:rPr>
        <w:t>Для цього необхідно забезпечити подачу аміаку до реакційної зони при оптимальних параметрах.</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lastRenderedPageBreak/>
        <w:t>Підігрівач аміаку (поз. 26) у цій схемі являє собою вертикальний кожухотрубний теплообмінник, який використовує пару для нагріву аміаку. Технічні характеристики теплообмінника включають:</w:t>
      </w:r>
    </w:p>
    <w:p w:rsidR="00357C00" w:rsidRPr="00357C00" w:rsidRDefault="00357C00" w:rsidP="00357C00">
      <w:pPr>
        <w:numPr>
          <w:ilvl w:val="0"/>
          <w:numId w:val="22"/>
        </w:numPr>
        <w:spacing w:line="360" w:lineRule="auto"/>
        <w:ind w:left="0" w:firstLine="709"/>
        <w:jc w:val="both"/>
        <w:rPr>
          <w:sz w:val="28"/>
          <w:szCs w:val="28"/>
        </w:rPr>
      </w:pPr>
      <w:r w:rsidRPr="00357C00">
        <w:rPr>
          <w:rStyle w:val="af"/>
          <w:b w:val="0"/>
          <w:sz w:val="28"/>
          <w:szCs w:val="28"/>
        </w:rPr>
        <w:t>Робочий тиск аміаку</w:t>
      </w:r>
      <w:r w:rsidRPr="00357C00">
        <w:rPr>
          <w:sz w:val="28"/>
          <w:szCs w:val="28"/>
        </w:rPr>
        <w:t>: 0,17-0,25 МПа (1,7-2,5 кгс/см²)</w:t>
      </w:r>
    </w:p>
    <w:p w:rsidR="00357C00" w:rsidRPr="00357C00" w:rsidRDefault="00357C00" w:rsidP="00357C00">
      <w:pPr>
        <w:numPr>
          <w:ilvl w:val="0"/>
          <w:numId w:val="22"/>
        </w:numPr>
        <w:spacing w:line="360" w:lineRule="auto"/>
        <w:ind w:left="0" w:firstLine="709"/>
        <w:jc w:val="both"/>
        <w:rPr>
          <w:sz w:val="28"/>
          <w:szCs w:val="28"/>
        </w:rPr>
      </w:pPr>
      <w:r w:rsidRPr="00357C00">
        <w:rPr>
          <w:rStyle w:val="af"/>
          <w:b w:val="0"/>
          <w:sz w:val="28"/>
          <w:szCs w:val="28"/>
        </w:rPr>
        <w:t>Вхідна температура аміаку</w:t>
      </w:r>
      <w:r w:rsidRPr="00357C00">
        <w:rPr>
          <w:sz w:val="28"/>
          <w:szCs w:val="28"/>
        </w:rPr>
        <w:t>: не менше 10°C</w:t>
      </w:r>
    </w:p>
    <w:p w:rsidR="00357C00" w:rsidRPr="00357C00" w:rsidRDefault="00357C00" w:rsidP="00357C00">
      <w:pPr>
        <w:numPr>
          <w:ilvl w:val="0"/>
          <w:numId w:val="22"/>
        </w:numPr>
        <w:spacing w:line="360" w:lineRule="auto"/>
        <w:ind w:left="0" w:firstLine="709"/>
        <w:jc w:val="both"/>
        <w:rPr>
          <w:sz w:val="28"/>
          <w:szCs w:val="28"/>
        </w:rPr>
      </w:pPr>
      <w:r w:rsidRPr="00357C00">
        <w:rPr>
          <w:rStyle w:val="af"/>
          <w:b w:val="0"/>
          <w:sz w:val="28"/>
          <w:szCs w:val="28"/>
        </w:rPr>
        <w:t>Вихідна температура аміаку</w:t>
      </w:r>
      <w:r w:rsidRPr="00357C00">
        <w:rPr>
          <w:sz w:val="28"/>
          <w:szCs w:val="28"/>
        </w:rPr>
        <w:t>: не більше 80°C</w:t>
      </w:r>
    </w:p>
    <w:p w:rsidR="00357C00" w:rsidRPr="00357C00" w:rsidRDefault="00357C00" w:rsidP="00357C00">
      <w:pPr>
        <w:numPr>
          <w:ilvl w:val="0"/>
          <w:numId w:val="22"/>
        </w:numPr>
        <w:spacing w:line="360" w:lineRule="auto"/>
        <w:ind w:left="0" w:firstLine="709"/>
        <w:jc w:val="both"/>
        <w:rPr>
          <w:sz w:val="28"/>
          <w:szCs w:val="28"/>
        </w:rPr>
      </w:pPr>
      <w:r w:rsidRPr="00357C00">
        <w:rPr>
          <w:rStyle w:val="af"/>
          <w:b w:val="0"/>
          <w:sz w:val="28"/>
          <w:szCs w:val="28"/>
        </w:rPr>
        <w:t>Тиск пари</w:t>
      </w:r>
      <w:r w:rsidRPr="00357C00">
        <w:rPr>
          <w:sz w:val="28"/>
          <w:szCs w:val="28"/>
        </w:rPr>
        <w:t>: до 0,55 МПа (5,5 кгс/см²)</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t>Аміак, що надходить до теплообмінника, має бути попередньо випарений та нагрітий до температури, достатньої для подальшої реакції з азотною кислотою. У кожухотрубному теплообміннику аміак проходить через трубний пучок, де він нагрівається парою, яка циркулює в міжтрубному просторі. Пар, передаючи тепло аміаку, конденсується і виводиться із системи у вигляді конденсату.</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t>Основними завданнями, що виконує цей теплообмінник, є:</w:t>
      </w:r>
    </w:p>
    <w:p w:rsidR="00357C00" w:rsidRPr="00357C00" w:rsidRDefault="00357C00" w:rsidP="00357C00">
      <w:pPr>
        <w:pStyle w:val="ae"/>
        <w:numPr>
          <w:ilvl w:val="0"/>
          <w:numId w:val="23"/>
        </w:numPr>
        <w:spacing w:before="0" w:beforeAutospacing="0" w:after="0" w:afterAutospacing="0" w:line="360" w:lineRule="auto"/>
        <w:ind w:left="0" w:firstLine="709"/>
        <w:jc w:val="both"/>
        <w:rPr>
          <w:sz w:val="28"/>
          <w:szCs w:val="28"/>
        </w:rPr>
      </w:pPr>
      <w:r w:rsidRPr="00357C00">
        <w:rPr>
          <w:rStyle w:val="af"/>
          <w:b w:val="0"/>
          <w:sz w:val="28"/>
          <w:szCs w:val="28"/>
        </w:rPr>
        <w:t>Забезпечення стабільної температури аміаку</w:t>
      </w:r>
      <w:r w:rsidRPr="00357C00">
        <w:rPr>
          <w:sz w:val="28"/>
          <w:szCs w:val="28"/>
        </w:rPr>
        <w:t>: Для ефективного протікання реакції нейтралізації температура газоподібного аміаку повинна бути стабільною та відповідати вимогам процесу. Надмірне охолодження аміаку може призвести до неповної реакції, а перегрів – до утворення небезпечних побічних продуктів.</w:t>
      </w:r>
    </w:p>
    <w:p w:rsidR="00357C00" w:rsidRPr="00357C00" w:rsidRDefault="00357C00" w:rsidP="00357C00">
      <w:pPr>
        <w:pStyle w:val="ae"/>
        <w:numPr>
          <w:ilvl w:val="0"/>
          <w:numId w:val="23"/>
        </w:numPr>
        <w:spacing w:before="0" w:beforeAutospacing="0" w:after="0" w:afterAutospacing="0" w:line="360" w:lineRule="auto"/>
        <w:ind w:left="0" w:firstLine="709"/>
        <w:jc w:val="both"/>
        <w:rPr>
          <w:sz w:val="28"/>
          <w:szCs w:val="28"/>
        </w:rPr>
      </w:pPr>
      <w:r w:rsidRPr="00357C00">
        <w:rPr>
          <w:rStyle w:val="af"/>
          <w:b w:val="0"/>
          <w:sz w:val="28"/>
          <w:szCs w:val="28"/>
        </w:rPr>
        <w:t>Зниження енергетичних витрат</w:t>
      </w:r>
      <w:r w:rsidRPr="00357C00">
        <w:rPr>
          <w:sz w:val="28"/>
          <w:szCs w:val="28"/>
        </w:rPr>
        <w:t>: Використання пари для підігріву аміаку є енергоефективним методом, що дозволяє максимально використовувати теплову енергію, надану від іншого виробничого процесу.</w:t>
      </w:r>
    </w:p>
    <w:p w:rsidR="00357C00" w:rsidRPr="00357C00" w:rsidRDefault="00357C00" w:rsidP="00357C00">
      <w:pPr>
        <w:pStyle w:val="ae"/>
        <w:numPr>
          <w:ilvl w:val="0"/>
          <w:numId w:val="23"/>
        </w:numPr>
        <w:spacing w:before="0" w:beforeAutospacing="0" w:after="0" w:afterAutospacing="0" w:line="360" w:lineRule="auto"/>
        <w:ind w:left="0" w:firstLine="709"/>
        <w:jc w:val="both"/>
        <w:rPr>
          <w:sz w:val="28"/>
          <w:szCs w:val="28"/>
        </w:rPr>
      </w:pPr>
      <w:r w:rsidRPr="00357C00">
        <w:rPr>
          <w:rStyle w:val="af"/>
          <w:b w:val="0"/>
          <w:sz w:val="28"/>
          <w:szCs w:val="28"/>
        </w:rPr>
        <w:t>Безпека процесу</w:t>
      </w:r>
      <w:r w:rsidRPr="00357C00">
        <w:rPr>
          <w:sz w:val="28"/>
          <w:szCs w:val="28"/>
        </w:rPr>
        <w:t>: Автоматизація контролю температури та тиску аміаку, що подається в реакційну зону, забезпечує мінімізацію ризиків термічного розкладу амонійної селітри, що може призвести до вибухів або інших небезпечних ситуацій.</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t>Кожухотрубний теплообмінник на цій стадії виконує кілька критично важливих функцій. Завдяки правильному вибору робочих параметрів теплообмінника вдається забезпечити точність температурного режиму, що безпосередньо впливає на якість отримуваного нітроамонію.</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lastRenderedPageBreak/>
        <w:t>Контроль температури аміаку досягається шляхом регулювання кількості поданої пари, а також через автоматичну систему управління, що реагує на зміни температури та тиску у системі. Стабільна робота теплообмінника дозволяє уникнути непередбачених перегрівів або охолодження аміаку, що забезпечує безперервність виробничого процесу.</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t>Аналіз роботи кожухотрубного теплообмінника на стадії синтезу нітроамонію у виробництві вибухових речовин показує, що цей апарат є важливим елементом технологічної схеми, забезпечуючи контрольоване підігрівання аміаку до оптимальної температури для реакції нейтралізації. Стабільна і безпечна робота теплообмінника є ключовою умовою для отримання вибухових речовин високої якості і мінімізації ризиків, пов'язаних із небезпечними хімічними реакціями. Подальший розвиток і вдосконалення систем автоматизації в таких апаратах сприятиме підвищенню ефективності та безпеки виробничих процесів.</w:t>
      </w:r>
    </w:p>
    <w:p w:rsidR="009A0036" w:rsidRPr="00357C00" w:rsidRDefault="009A0036" w:rsidP="00357C00">
      <w:pPr>
        <w:pStyle w:val="TableParagraph"/>
        <w:tabs>
          <w:tab w:val="left" w:pos="1987"/>
        </w:tabs>
        <w:spacing w:line="362" w:lineRule="auto"/>
        <w:ind w:right="253" w:firstLine="709"/>
        <w:rPr>
          <w:sz w:val="42"/>
          <w:lang w:val="ru-RU"/>
        </w:rPr>
      </w:pPr>
    </w:p>
    <w:p w:rsidR="009A0036" w:rsidRPr="0055459F" w:rsidRDefault="009A0036" w:rsidP="00FC5EA7">
      <w:pPr>
        <w:pStyle w:val="TableParagraph"/>
        <w:tabs>
          <w:tab w:val="left" w:pos="2929"/>
        </w:tabs>
        <w:spacing w:before="1"/>
        <w:ind w:firstLine="709"/>
        <w:jc w:val="both"/>
        <w:rPr>
          <w:b/>
          <w:sz w:val="28"/>
        </w:rPr>
      </w:pPr>
      <w:bookmarkStart w:id="7" w:name="_bookmark7"/>
      <w:bookmarkEnd w:id="7"/>
      <w:r w:rsidRPr="0055459F">
        <w:rPr>
          <w:b/>
          <w:spacing w:val="-4"/>
          <w:sz w:val="28"/>
        </w:rPr>
        <w:t>2.3.</w:t>
      </w:r>
      <w:r w:rsidR="00357C00">
        <w:rPr>
          <w:b/>
          <w:sz w:val="28"/>
        </w:rPr>
        <w:t xml:space="preserve"> </w:t>
      </w:r>
      <w:r w:rsidRPr="0055459F">
        <w:rPr>
          <w:b/>
          <w:sz w:val="28"/>
        </w:rPr>
        <w:t>Аналіз</w:t>
      </w:r>
      <w:r w:rsidRPr="0055459F">
        <w:rPr>
          <w:b/>
          <w:spacing w:val="-7"/>
          <w:sz w:val="28"/>
        </w:rPr>
        <w:t xml:space="preserve"> </w:t>
      </w:r>
      <w:r w:rsidRPr="0055459F">
        <w:rPr>
          <w:b/>
          <w:sz w:val="28"/>
        </w:rPr>
        <w:t>підігрівача</w:t>
      </w:r>
      <w:r w:rsidRPr="0055459F">
        <w:rPr>
          <w:b/>
          <w:spacing w:val="-8"/>
          <w:sz w:val="28"/>
        </w:rPr>
        <w:t xml:space="preserve"> </w:t>
      </w:r>
      <w:r w:rsidRPr="0055459F">
        <w:rPr>
          <w:b/>
          <w:sz w:val="28"/>
        </w:rPr>
        <w:t>аміаку</w:t>
      </w:r>
      <w:r w:rsidRPr="0055459F">
        <w:rPr>
          <w:b/>
          <w:spacing w:val="-2"/>
          <w:sz w:val="28"/>
        </w:rPr>
        <w:t xml:space="preserve"> </w:t>
      </w:r>
      <w:r w:rsidRPr="0055459F">
        <w:rPr>
          <w:b/>
          <w:sz w:val="28"/>
        </w:rPr>
        <w:t>як</w:t>
      </w:r>
      <w:r w:rsidRPr="0055459F">
        <w:rPr>
          <w:b/>
          <w:spacing w:val="-7"/>
          <w:sz w:val="28"/>
        </w:rPr>
        <w:t xml:space="preserve"> </w:t>
      </w:r>
      <w:r w:rsidRPr="0055459F">
        <w:rPr>
          <w:b/>
          <w:sz w:val="28"/>
        </w:rPr>
        <w:t>об’єкта</w:t>
      </w:r>
      <w:r w:rsidRPr="0055459F">
        <w:rPr>
          <w:b/>
          <w:spacing w:val="-5"/>
          <w:sz w:val="28"/>
        </w:rPr>
        <w:t xml:space="preserve"> </w:t>
      </w:r>
      <w:r w:rsidRPr="0055459F">
        <w:rPr>
          <w:b/>
          <w:spacing w:val="-2"/>
          <w:sz w:val="28"/>
        </w:rPr>
        <w:t>керування</w:t>
      </w:r>
    </w:p>
    <w:p w:rsidR="009A0036" w:rsidRPr="0055459F" w:rsidRDefault="009A0036" w:rsidP="0035639C">
      <w:pPr>
        <w:pStyle w:val="TableParagraph"/>
        <w:ind w:firstLine="709"/>
        <w:rPr>
          <w:sz w:val="30"/>
        </w:rPr>
      </w:pPr>
    </w:p>
    <w:p w:rsidR="009A0036" w:rsidRPr="0055459F" w:rsidRDefault="009A0036" w:rsidP="0035639C">
      <w:pPr>
        <w:pStyle w:val="TableParagraph"/>
        <w:spacing w:before="5"/>
        <w:ind w:firstLine="709"/>
        <w:rPr>
          <w:sz w:val="25"/>
        </w:rPr>
      </w:pP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rStyle w:val="af"/>
          <w:b w:val="0"/>
          <w:sz w:val="28"/>
          <w:szCs w:val="28"/>
        </w:rPr>
        <w:t>Технологічний об'єкт керування (ТОК)</w:t>
      </w:r>
      <w:r w:rsidRPr="00357C00">
        <w:rPr>
          <w:sz w:val="28"/>
          <w:szCs w:val="28"/>
        </w:rPr>
        <w:t xml:space="preserve"> — це комплекс технологічного обладнання, на якому реалізується технологічний процес згідно з відповідним регламентом. У даному випадку, об'єктом аналізу є підігрівач аміаку, який представляє собою вертикальний кожухотрубний теплообмінник.</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rStyle w:val="af"/>
          <w:b w:val="0"/>
          <w:sz w:val="28"/>
          <w:szCs w:val="28"/>
        </w:rPr>
        <w:t>Теплообмінники</w:t>
      </w:r>
      <w:r w:rsidRPr="00357C00">
        <w:rPr>
          <w:sz w:val="28"/>
          <w:szCs w:val="28"/>
        </w:rPr>
        <w:t xml:space="preserve"> є апаратами, де здійснюється передача тепла між двома середовищами: нагріваючим і тим, що нагрівається. Ці пристрої відіграють ключову роль у хімічних технологіях, забезпечуючи контрольоване переміщення тепла для досягнення необхідних температурних режимів у різних технологічних процесах. У контексті розглядуваного об'єкта, процес полягає в нагріванні газоподібного аміаку (ГПА) до заданих параметрів.</w:t>
      </w:r>
    </w:p>
    <w:p w:rsidR="00357C00" w:rsidRPr="00357C00" w:rsidRDefault="00357C00" w:rsidP="00357C00">
      <w:pPr>
        <w:pStyle w:val="ae"/>
        <w:spacing w:before="0" w:beforeAutospacing="0" w:after="0" w:afterAutospacing="0" w:line="360" w:lineRule="auto"/>
        <w:ind w:firstLine="709"/>
        <w:jc w:val="both"/>
        <w:rPr>
          <w:sz w:val="28"/>
          <w:szCs w:val="28"/>
        </w:rPr>
      </w:pPr>
      <w:r w:rsidRPr="00357C00">
        <w:rPr>
          <w:rStyle w:val="af"/>
          <w:b w:val="0"/>
          <w:sz w:val="28"/>
          <w:szCs w:val="28"/>
        </w:rPr>
        <w:lastRenderedPageBreak/>
        <w:t>Кожухотрубні теплообмінники</w:t>
      </w:r>
      <w:r w:rsidRPr="00357C00">
        <w:rPr>
          <w:sz w:val="28"/>
          <w:szCs w:val="28"/>
        </w:rPr>
        <w:t xml:space="preserve"> — це один із найпоширеніших типів теплообмінних апаратів у хімічній промисловості. Вони використовуються для нагрівання, охолодження матеріальних потоків, конденсації парів та в інших подібних процесах. Ці апарати характеризуються великими розмірами, значною інерційністю та суттєвим часом запізнення. Основним показником ефективності теплообмінника є температура продукту на виході з апарату, що є основною контрольованою величиною у процесі управління. Основна мета керування — підтримувати цю температуру на заданому рівні, незважаючи на зміни умов або зовнішніх впливів.</w:t>
      </w:r>
    </w:p>
    <w:p w:rsidR="009A0036" w:rsidRPr="00357C00" w:rsidRDefault="00357C00" w:rsidP="00357C00">
      <w:pPr>
        <w:pStyle w:val="ae"/>
        <w:spacing w:before="0" w:beforeAutospacing="0" w:after="0" w:afterAutospacing="0" w:line="360" w:lineRule="auto"/>
        <w:ind w:firstLine="709"/>
        <w:jc w:val="both"/>
        <w:rPr>
          <w:sz w:val="28"/>
          <w:szCs w:val="28"/>
        </w:rPr>
      </w:pPr>
      <w:r w:rsidRPr="00357C00">
        <w:rPr>
          <w:sz w:val="28"/>
          <w:szCs w:val="28"/>
        </w:rPr>
        <w:t xml:space="preserve">У кожухотрубному теплообміннику, як і в більшості подібних апаратів, головним параметром на виході є температура нагрітого продукту (Т3). Зазвичай у таких системах теплоносієм є перегріта водяна пара, хоча іноді використовуються гаряча вода, високотемпературні органічні теплоносії або топкові гази. У даному випадку теплоносієм виступає аміак, який відіграє ключову роль у підтриманні необхідного температурного режиму в процесі синтезу та забезпечує ефективне функціонування технологічного об'єкта. </w:t>
      </w:r>
      <w:r w:rsidR="009A0036" w:rsidRPr="00357C00">
        <w:rPr>
          <w:sz w:val="28"/>
          <w:szCs w:val="28"/>
        </w:rPr>
        <w:t>[</w:t>
      </w:r>
      <w:r w:rsidR="00C377D6" w:rsidRPr="00357C00">
        <w:rPr>
          <w:sz w:val="28"/>
          <w:szCs w:val="28"/>
        </w:rPr>
        <w:t>5</w:t>
      </w:r>
      <w:r w:rsidR="009A0036" w:rsidRPr="00357C00">
        <w:rPr>
          <w:sz w:val="28"/>
          <w:szCs w:val="28"/>
        </w:rPr>
        <w:t>]</w:t>
      </w:r>
    </w:p>
    <w:p w:rsidR="009A0036" w:rsidRPr="0055459F" w:rsidRDefault="009A0036" w:rsidP="0035639C">
      <w:pPr>
        <w:pStyle w:val="TableParagraph"/>
        <w:spacing w:before="5"/>
        <w:ind w:firstLine="709"/>
        <w:rPr>
          <w:sz w:val="41"/>
        </w:rPr>
      </w:pPr>
    </w:p>
    <w:p w:rsidR="009A0036" w:rsidRPr="0055459F" w:rsidRDefault="009A0036" w:rsidP="0035639C">
      <w:pPr>
        <w:pStyle w:val="TableParagraph"/>
        <w:spacing w:before="1"/>
        <w:ind w:firstLine="709"/>
        <w:rPr>
          <w:sz w:val="28"/>
        </w:rPr>
      </w:pPr>
      <w:r w:rsidRPr="0055459F">
        <w:rPr>
          <w:sz w:val="28"/>
        </w:rPr>
        <w:t>Структурно-логічна</w:t>
      </w:r>
      <w:r w:rsidRPr="0055459F">
        <w:rPr>
          <w:spacing w:val="-8"/>
          <w:sz w:val="28"/>
        </w:rPr>
        <w:t xml:space="preserve"> </w:t>
      </w:r>
      <w:r w:rsidRPr="0055459F">
        <w:rPr>
          <w:sz w:val="28"/>
        </w:rPr>
        <w:t>схема</w:t>
      </w:r>
      <w:r w:rsidRPr="0055459F">
        <w:rPr>
          <w:spacing w:val="-5"/>
          <w:sz w:val="28"/>
        </w:rPr>
        <w:t xml:space="preserve"> </w:t>
      </w:r>
      <w:r w:rsidRPr="0055459F">
        <w:rPr>
          <w:spacing w:val="-2"/>
          <w:sz w:val="28"/>
        </w:rPr>
        <w:t>апарата.</w:t>
      </w:r>
    </w:p>
    <w:p w:rsidR="009A0036" w:rsidRPr="0055459F" w:rsidRDefault="009A0036" w:rsidP="0035639C">
      <w:pPr>
        <w:pStyle w:val="TableParagraph"/>
        <w:ind w:firstLine="709"/>
        <w:rPr>
          <w:sz w:val="30"/>
        </w:rPr>
      </w:pPr>
    </w:p>
    <w:p w:rsidR="009A0036" w:rsidRPr="0055459F" w:rsidRDefault="0050524A" w:rsidP="0035639C">
      <w:pPr>
        <w:pStyle w:val="TableParagraph"/>
        <w:ind w:firstLine="709"/>
        <w:rPr>
          <w:sz w:val="30"/>
        </w:rPr>
      </w:pPr>
      <w:r w:rsidRPr="0055459F">
        <w:rPr>
          <w:noProof/>
          <w:sz w:val="26"/>
          <w:lang w:val="ru-RU" w:eastAsia="ru-RU"/>
        </w:rPr>
        <mc:AlternateContent>
          <mc:Choice Requires="wps">
            <w:drawing>
              <wp:anchor distT="0" distB="0" distL="114300" distR="114300" simplePos="0" relativeHeight="251655680" behindDoc="0" locked="0" layoutInCell="1" allowOverlap="1">
                <wp:simplePos x="0" y="0"/>
                <wp:positionH relativeFrom="column">
                  <wp:posOffset>3039110</wp:posOffset>
                </wp:positionH>
                <wp:positionV relativeFrom="paragraph">
                  <wp:posOffset>217805</wp:posOffset>
                </wp:positionV>
                <wp:extent cx="0" cy="636905"/>
                <wp:effectExtent l="57785" t="8255" r="56515" b="21590"/>
                <wp:wrapNone/>
                <wp:docPr id="4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558E9F" id="_x0000_t32" coordsize="21600,21600" o:spt="32" o:oned="t" path="m,l21600,21600e" filled="f">
                <v:path arrowok="t" fillok="f" o:connecttype="none"/>
                <o:lock v:ext="edit" shapetype="t"/>
              </v:shapetype>
              <v:shape id="AutoShape 8" o:spid="_x0000_s1026" type="#_x0000_t32" style="position:absolute;margin-left:239.3pt;margin-top:17.15pt;width:0;height:50.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cMg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">
                <v:stroke endarrow="block"/>
              </v:shape>
            </w:pict>
          </mc:Fallback>
        </mc:AlternateContent>
      </w:r>
    </w:p>
    <w:p w:rsidR="009A0036" w:rsidRPr="0055459F" w:rsidRDefault="009A0036" w:rsidP="0035639C">
      <w:pPr>
        <w:pStyle w:val="TableParagraph"/>
        <w:spacing w:before="7"/>
        <w:ind w:firstLine="709"/>
        <w:rPr>
          <w:sz w:val="26"/>
        </w:rPr>
      </w:pPr>
    </w:p>
    <w:p w:rsidR="009A0036" w:rsidRPr="0055459F" w:rsidRDefault="009A0036" w:rsidP="0035639C">
      <w:pPr>
        <w:pStyle w:val="TableParagraph"/>
        <w:spacing w:before="1"/>
        <w:ind w:firstLine="709"/>
        <w:jc w:val="center"/>
        <w:rPr>
          <w:sz w:val="18"/>
        </w:rPr>
      </w:pPr>
      <w:r w:rsidRPr="0055459F">
        <w:rPr>
          <w:spacing w:val="-5"/>
          <w:position w:val="4"/>
          <w:sz w:val="28"/>
        </w:rPr>
        <w:t>T</w:t>
      </w:r>
      <w:r w:rsidRPr="0055459F">
        <w:rPr>
          <w:spacing w:val="-5"/>
          <w:sz w:val="18"/>
        </w:rPr>
        <w:t>po</w:t>
      </w:r>
    </w:p>
    <w:p w:rsidR="009A0036" w:rsidRPr="0055459F" w:rsidRDefault="009A0036" w:rsidP="0035639C">
      <w:pPr>
        <w:pStyle w:val="TableParagraph"/>
        <w:ind w:firstLine="709"/>
        <w:rPr>
          <w:sz w:val="32"/>
        </w:rPr>
      </w:pPr>
    </w:p>
    <w:p w:rsidR="009A0036" w:rsidRPr="0055459F" w:rsidRDefault="0050524A" w:rsidP="0035639C">
      <w:pPr>
        <w:pStyle w:val="TableParagraph"/>
        <w:tabs>
          <w:tab w:val="left" w:pos="5697"/>
        </w:tabs>
        <w:spacing w:before="196"/>
        <w:ind w:firstLine="709"/>
        <w:jc w:val="center"/>
        <w:rPr>
          <w:sz w:val="18"/>
        </w:rPr>
      </w:pPr>
      <w:r w:rsidRPr="0055459F">
        <w:rPr>
          <w:noProof/>
          <w:spacing w:val="-5"/>
          <w:position w:val="4"/>
          <w:sz w:val="28"/>
          <w:lang w:val="ru-RU" w:eastAsia="ru-RU"/>
        </w:rPr>
        <mc:AlternateContent>
          <mc:Choice Requires="wps">
            <w:drawing>
              <wp:anchor distT="0" distB="0" distL="114300" distR="114300" simplePos="0" relativeHeight="251658752" behindDoc="0" locked="0" layoutInCell="1" allowOverlap="1">
                <wp:simplePos x="0" y="0"/>
                <wp:positionH relativeFrom="column">
                  <wp:posOffset>3039110</wp:posOffset>
                </wp:positionH>
                <wp:positionV relativeFrom="paragraph">
                  <wp:posOffset>6350</wp:posOffset>
                </wp:positionV>
                <wp:extent cx="1073150" cy="398145"/>
                <wp:effectExtent l="10160" t="6350" r="12065" b="5080"/>
                <wp:wrapNone/>
                <wp:docPr id="4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398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2320F0" id="AutoShape 12" o:spid="_x0000_s1026" type="#_x0000_t32" style="position:absolute;margin-left:239.3pt;margin-top:.5pt;width:84.5pt;height:3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"/>
            </w:pict>
          </mc:Fallback>
        </mc:AlternateContent>
      </w:r>
      <w:r w:rsidRPr="0055459F">
        <w:rPr>
          <w:noProof/>
          <w:lang w:val="ru-RU" w:eastAsia="ru-RU"/>
        </w:rPr>
        <mc:AlternateContent>
          <mc:Choice Requires="wps">
            <w:drawing>
              <wp:anchor distT="0" distB="0" distL="114300" distR="114300" simplePos="0" relativeHeight="251654656" behindDoc="0" locked="0" layoutInCell="1" allowOverlap="1">
                <wp:simplePos x="0" y="0"/>
                <wp:positionH relativeFrom="column">
                  <wp:posOffset>2044700</wp:posOffset>
                </wp:positionH>
                <wp:positionV relativeFrom="paragraph">
                  <wp:posOffset>6350</wp:posOffset>
                </wp:positionV>
                <wp:extent cx="2083435" cy="812165"/>
                <wp:effectExtent l="15875" t="15875" r="15240" b="10160"/>
                <wp:wrapNone/>
                <wp:docPr id="47"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812165"/>
                        </a:xfrm>
                        <a:prstGeom prst="rect">
                          <a:avLst/>
                        </a:prstGeom>
                        <a:solidFill>
                          <a:srgbClr val="FFFFFF">
                            <a:alpha val="5098"/>
                          </a:srgbClr>
                        </a:solidFill>
                        <a:ln w="180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67839D7" id="Прямоугольник 4" o:spid="_x0000_s1026" style="position:absolute;margin-left:161pt;margin-top:.5pt;width:164.05pt;height:6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" strokeweight=".5mm">
                <v:fill opacity="3341f"/>
              </v:rect>
            </w:pict>
          </mc:Fallback>
        </mc:AlternateContent>
      </w:r>
      <w:r w:rsidR="009A0036" w:rsidRPr="0055459F">
        <w:rPr>
          <w:spacing w:val="-5"/>
          <w:position w:val="10"/>
          <w:sz w:val="28"/>
        </w:rPr>
        <w:t>F</w:t>
      </w:r>
      <w:r w:rsidR="009A0036" w:rsidRPr="0055459F">
        <w:rPr>
          <w:spacing w:val="-5"/>
          <w:position w:val="6"/>
          <w:sz w:val="18"/>
        </w:rPr>
        <w:t>po</w:t>
      </w:r>
      <w:r w:rsidR="009A0036" w:rsidRPr="0055459F">
        <w:rPr>
          <w:position w:val="6"/>
          <w:sz w:val="18"/>
        </w:rPr>
        <w:tab/>
      </w:r>
      <w:r w:rsidR="009A0036" w:rsidRPr="0055459F">
        <w:rPr>
          <w:spacing w:val="-4"/>
          <w:position w:val="4"/>
          <w:sz w:val="28"/>
        </w:rPr>
        <w:t>T</w:t>
      </w:r>
      <w:r w:rsidR="009A0036" w:rsidRPr="0055459F">
        <w:rPr>
          <w:spacing w:val="-4"/>
          <w:sz w:val="18"/>
        </w:rPr>
        <w:t>po1</w:t>
      </w:r>
    </w:p>
    <w:p w:rsidR="009A0036" w:rsidRPr="0055459F" w:rsidRDefault="0050524A" w:rsidP="0035639C">
      <w:pPr>
        <w:pStyle w:val="TableParagraph"/>
        <w:spacing w:before="4"/>
        <w:ind w:firstLine="709"/>
        <w:rPr>
          <w:sz w:val="52"/>
        </w:rPr>
      </w:pPr>
      <w:r w:rsidRPr="0055459F">
        <w:rPr>
          <w:noProof/>
          <w:sz w:val="52"/>
          <w:lang w:val="ru-RU" w:eastAsia="ru-RU"/>
        </w:rPr>
        <mc:AlternateContent>
          <mc:Choice Requires="wps">
            <w:drawing>
              <wp:anchor distT="0" distB="0" distL="114300" distR="114300" simplePos="0" relativeHeight="251657728" behindDoc="0" locked="0" layoutInCell="1" allowOverlap="1">
                <wp:simplePos x="0" y="0"/>
                <wp:positionH relativeFrom="column">
                  <wp:posOffset>796290</wp:posOffset>
                </wp:positionH>
                <wp:positionV relativeFrom="paragraph">
                  <wp:posOffset>25400</wp:posOffset>
                </wp:positionV>
                <wp:extent cx="1248410" cy="0"/>
                <wp:effectExtent l="5715" t="53975" r="22225" b="60325"/>
                <wp:wrapNone/>
                <wp:docPr id="4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8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9E7139" id="AutoShape 10" o:spid="_x0000_s1026" type="#_x0000_t32" style="position:absolute;margin-left:62.7pt;margin-top:2pt;width:98.3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">
                <v:stroke endarrow="block"/>
              </v:shape>
            </w:pict>
          </mc:Fallback>
        </mc:AlternateContent>
      </w:r>
      <w:r w:rsidRPr="0055459F">
        <w:rPr>
          <w:noProof/>
          <w:sz w:val="52"/>
          <w:lang w:val="ru-RU" w:eastAsia="ru-RU"/>
        </w:rPr>
        <mc:AlternateContent>
          <mc:Choice Requires="wps">
            <w:drawing>
              <wp:anchor distT="0" distB="0" distL="114300" distR="114300" simplePos="0" relativeHeight="251656704" behindDoc="0" locked="0" layoutInCell="1" allowOverlap="1">
                <wp:simplePos x="0" y="0"/>
                <wp:positionH relativeFrom="column">
                  <wp:posOffset>804545</wp:posOffset>
                </wp:positionH>
                <wp:positionV relativeFrom="paragraph">
                  <wp:posOffset>25400</wp:posOffset>
                </wp:positionV>
                <wp:extent cx="4412615" cy="0"/>
                <wp:effectExtent l="13970" t="53975" r="21590" b="60325"/>
                <wp:wrapNone/>
                <wp:docPr id="4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2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183A05" id="AutoShape 9" o:spid="_x0000_s1026" type="#_x0000_t32" style="position:absolute;margin-left:63.35pt;margin-top:2pt;width:347.4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">
                <v:stroke endarrow="block"/>
              </v:shape>
            </w:pict>
          </mc:Fallback>
        </mc:AlternateContent>
      </w:r>
    </w:p>
    <w:p w:rsidR="00806C2E" w:rsidRDefault="00806C2E" w:rsidP="0055459F">
      <w:pPr>
        <w:pStyle w:val="TableParagraph"/>
        <w:tabs>
          <w:tab w:val="left" w:pos="1186"/>
        </w:tabs>
        <w:spacing w:before="1" w:line="360" w:lineRule="auto"/>
        <w:ind w:right="663" w:firstLine="709"/>
        <w:rPr>
          <w:sz w:val="28"/>
        </w:rPr>
      </w:pPr>
    </w:p>
    <w:p w:rsidR="009A0036" w:rsidRPr="0055459F" w:rsidRDefault="00D96405" w:rsidP="0055459F">
      <w:pPr>
        <w:pStyle w:val="TableParagraph"/>
        <w:tabs>
          <w:tab w:val="left" w:pos="1186"/>
        </w:tabs>
        <w:spacing w:before="1" w:line="360" w:lineRule="auto"/>
        <w:ind w:right="663" w:firstLine="709"/>
        <w:rPr>
          <w:sz w:val="28"/>
        </w:rPr>
      </w:pPr>
      <w:r>
        <w:rPr>
          <w:sz w:val="28"/>
        </w:rPr>
        <w:t>Рисунок</w:t>
      </w:r>
      <w:r w:rsidR="009A0036" w:rsidRPr="0055459F">
        <w:rPr>
          <w:spacing w:val="-6"/>
          <w:sz w:val="28"/>
        </w:rPr>
        <w:t xml:space="preserve"> </w:t>
      </w:r>
      <w:r w:rsidR="009A0036" w:rsidRPr="0055459F">
        <w:rPr>
          <w:sz w:val="28"/>
        </w:rPr>
        <w:t>2.</w:t>
      </w:r>
      <w:r w:rsidR="009A0036" w:rsidRPr="0055459F">
        <w:rPr>
          <w:spacing w:val="-8"/>
          <w:sz w:val="28"/>
        </w:rPr>
        <w:t xml:space="preserve"> </w:t>
      </w:r>
      <w:r w:rsidR="009A0036" w:rsidRPr="0055459F">
        <w:rPr>
          <w:sz w:val="28"/>
        </w:rPr>
        <w:t>1</w:t>
      </w:r>
      <w:r w:rsidR="00806C2E">
        <w:rPr>
          <w:sz w:val="28"/>
        </w:rPr>
        <w:t xml:space="preserve"> –</w:t>
      </w:r>
      <w:r w:rsidR="009A0036" w:rsidRPr="0055459F">
        <w:rPr>
          <w:spacing w:val="-6"/>
          <w:sz w:val="28"/>
        </w:rPr>
        <w:t xml:space="preserve"> </w:t>
      </w:r>
      <w:r w:rsidR="009A0036" w:rsidRPr="0055459F">
        <w:rPr>
          <w:sz w:val="28"/>
        </w:rPr>
        <w:t>Структурно-логічна</w:t>
      </w:r>
      <w:r w:rsidR="009A0036" w:rsidRPr="0055459F">
        <w:rPr>
          <w:spacing w:val="-5"/>
          <w:sz w:val="28"/>
        </w:rPr>
        <w:t xml:space="preserve"> </w:t>
      </w:r>
      <w:r w:rsidR="009A0036" w:rsidRPr="0055459F">
        <w:rPr>
          <w:sz w:val="28"/>
        </w:rPr>
        <w:t>схема</w:t>
      </w:r>
      <w:r w:rsidR="009A0036" w:rsidRPr="0055459F">
        <w:rPr>
          <w:spacing w:val="-8"/>
          <w:sz w:val="28"/>
        </w:rPr>
        <w:t xml:space="preserve"> </w:t>
      </w:r>
      <w:r w:rsidR="009A0036" w:rsidRPr="0055459F">
        <w:rPr>
          <w:sz w:val="28"/>
        </w:rPr>
        <w:t>одноконтурного</w:t>
      </w:r>
      <w:r w:rsidR="009A0036" w:rsidRPr="0055459F">
        <w:rPr>
          <w:spacing w:val="-4"/>
          <w:sz w:val="28"/>
        </w:rPr>
        <w:t xml:space="preserve"> </w:t>
      </w:r>
      <w:r w:rsidR="009A0036" w:rsidRPr="0055459F">
        <w:rPr>
          <w:sz w:val="28"/>
        </w:rPr>
        <w:t>підігрівача</w:t>
      </w:r>
      <w:r w:rsidR="009A0036" w:rsidRPr="0055459F">
        <w:rPr>
          <w:spacing w:val="-5"/>
          <w:sz w:val="28"/>
        </w:rPr>
        <w:t xml:space="preserve"> </w:t>
      </w:r>
      <w:r w:rsidR="009A0036" w:rsidRPr="0055459F">
        <w:rPr>
          <w:sz w:val="28"/>
        </w:rPr>
        <w:t xml:space="preserve">аміаку </w:t>
      </w:r>
      <w:r w:rsidR="009A0036" w:rsidRPr="0055459F">
        <w:rPr>
          <w:spacing w:val="-6"/>
          <w:sz w:val="28"/>
        </w:rPr>
        <w:t>де</w:t>
      </w:r>
      <w:r w:rsidR="009A0036" w:rsidRPr="0055459F">
        <w:rPr>
          <w:sz w:val="28"/>
        </w:rPr>
        <w:tab/>
        <w:t>F</w:t>
      </w:r>
      <w:r w:rsidR="009A0036" w:rsidRPr="0055459F">
        <w:rPr>
          <w:sz w:val="28"/>
          <w:vertAlign w:val="subscript"/>
        </w:rPr>
        <w:t>pо</w:t>
      </w:r>
      <w:r w:rsidR="009A0036" w:rsidRPr="0055459F">
        <w:rPr>
          <w:sz w:val="28"/>
        </w:rPr>
        <w:t xml:space="preserve"> – вхідне значення – витрата гріючого компонента,</w:t>
      </w:r>
      <w:r w:rsidR="0055459F" w:rsidRPr="0055459F">
        <w:rPr>
          <w:sz w:val="28"/>
        </w:rPr>
        <w:t xml:space="preserve"> </w:t>
      </w:r>
      <w:r w:rsidR="009A0036" w:rsidRPr="0055459F">
        <w:rPr>
          <w:sz w:val="28"/>
        </w:rPr>
        <w:t>T</w:t>
      </w:r>
      <w:r w:rsidR="009A0036" w:rsidRPr="0055459F">
        <w:rPr>
          <w:sz w:val="28"/>
          <w:vertAlign w:val="subscript"/>
        </w:rPr>
        <w:t>pо1</w:t>
      </w:r>
      <w:r w:rsidR="009A0036" w:rsidRPr="0055459F">
        <w:rPr>
          <w:spacing w:val="-9"/>
          <w:sz w:val="28"/>
        </w:rPr>
        <w:t xml:space="preserve"> </w:t>
      </w:r>
      <w:r w:rsidR="009A0036" w:rsidRPr="0055459F">
        <w:rPr>
          <w:sz w:val="28"/>
        </w:rPr>
        <w:t>–</w:t>
      </w:r>
      <w:r w:rsidR="009A0036" w:rsidRPr="0055459F">
        <w:rPr>
          <w:spacing w:val="-7"/>
          <w:sz w:val="28"/>
        </w:rPr>
        <w:t xml:space="preserve"> </w:t>
      </w:r>
      <w:r w:rsidR="009A0036" w:rsidRPr="0055459F">
        <w:rPr>
          <w:sz w:val="28"/>
        </w:rPr>
        <w:t>вихідне</w:t>
      </w:r>
      <w:r w:rsidR="009A0036" w:rsidRPr="0055459F">
        <w:rPr>
          <w:spacing w:val="-7"/>
          <w:sz w:val="28"/>
        </w:rPr>
        <w:t xml:space="preserve"> </w:t>
      </w:r>
      <w:r w:rsidR="009A0036" w:rsidRPr="0055459F">
        <w:rPr>
          <w:sz w:val="28"/>
        </w:rPr>
        <w:t>значення</w:t>
      </w:r>
      <w:r w:rsidR="009A0036" w:rsidRPr="0055459F">
        <w:rPr>
          <w:spacing w:val="-10"/>
          <w:sz w:val="28"/>
        </w:rPr>
        <w:t xml:space="preserve"> </w:t>
      </w:r>
      <w:r w:rsidR="009A0036" w:rsidRPr="0055459F">
        <w:rPr>
          <w:sz w:val="28"/>
        </w:rPr>
        <w:t>–</w:t>
      </w:r>
      <w:r w:rsidR="009A0036" w:rsidRPr="0055459F">
        <w:rPr>
          <w:spacing w:val="-7"/>
          <w:sz w:val="28"/>
        </w:rPr>
        <w:t xml:space="preserve"> </w:t>
      </w:r>
      <w:r w:rsidR="009A0036" w:rsidRPr="0055459F">
        <w:rPr>
          <w:sz w:val="28"/>
        </w:rPr>
        <w:t>температура, T</w:t>
      </w:r>
      <w:r w:rsidR="009A0036" w:rsidRPr="0055459F">
        <w:rPr>
          <w:sz w:val="28"/>
          <w:vertAlign w:val="subscript"/>
        </w:rPr>
        <w:t>ро</w:t>
      </w:r>
      <w:r w:rsidR="009A0036" w:rsidRPr="0055459F">
        <w:rPr>
          <w:sz w:val="28"/>
        </w:rPr>
        <w:t xml:space="preserve"> – збурююча константа.</w:t>
      </w:r>
    </w:p>
    <w:p w:rsidR="009A0036" w:rsidRPr="0055459F" w:rsidRDefault="009A0036" w:rsidP="0035639C">
      <w:pPr>
        <w:pStyle w:val="TableParagraph"/>
        <w:ind w:firstLine="709"/>
        <w:rPr>
          <w:sz w:val="42"/>
        </w:rPr>
      </w:pPr>
    </w:p>
    <w:p w:rsidR="00061F41" w:rsidRPr="00061F41" w:rsidRDefault="00061F41" w:rsidP="00061F41">
      <w:pPr>
        <w:pStyle w:val="ae"/>
        <w:spacing w:before="0" w:beforeAutospacing="0" w:after="0" w:afterAutospacing="0" w:line="360" w:lineRule="auto"/>
        <w:ind w:firstLine="709"/>
        <w:jc w:val="both"/>
        <w:rPr>
          <w:sz w:val="28"/>
          <w:szCs w:val="28"/>
        </w:rPr>
      </w:pPr>
      <w:r w:rsidRPr="00061F41">
        <w:rPr>
          <w:sz w:val="28"/>
          <w:szCs w:val="28"/>
        </w:rPr>
        <w:lastRenderedPageBreak/>
        <w:t>Теплообмінники, як технологічні об'єкти керування, характеризуються значним часом запізнення, що суттєво впливає на динамічні характеристики автоматичних систем регулювання (АСР). Для мінімізації цього впливу доцільно розташовувати вимірювальний перетворювач безпосередньо поблизу теплообмінника, а також застосовувати ПІ-регулятори, мембранні виконавчі механізми та спеціалізовані системи регулювання.</w:t>
      </w:r>
    </w:p>
    <w:p w:rsidR="00061F41" w:rsidRPr="00061F41" w:rsidRDefault="00061F41" w:rsidP="00061F41">
      <w:pPr>
        <w:pStyle w:val="ae"/>
        <w:spacing w:before="0" w:beforeAutospacing="0" w:after="0" w:afterAutospacing="0" w:line="360" w:lineRule="auto"/>
        <w:ind w:firstLine="709"/>
        <w:jc w:val="both"/>
        <w:rPr>
          <w:sz w:val="28"/>
          <w:szCs w:val="28"/>
        </w:rPr>
      </w:pPr>
      <w:r w:rsidRPr="00061F41">
        <w:rPr>
          <w:sz w:val="28"/>
          <w:szCs w:val="28"/>
        </w:rPr>
        <w:t xml:space="preserve">Автоматичний контроль повинен охоплювати показники витрати теплоносія та продукту, температури потоків на вході до об'єкта та на його виході. Витрата є важливим параметром для розрахунку техніко-економічних показників процесу, тоді як витрата </w:t>
      </w:r>
      <w:r w:rsidRPr="00061F41">
        <w:rPr>
          <w:rStyle w:val="katex-mathml"/>
          <w:sz w:val="28"/>
          <w:szCs w:val="28"/>
        </w:rPr>
        <w:t>F</w:t>
      </w:r>
      <w:r w:rsidRPr="00061F41">
        <w:rPr>
          <w:rStyle w:val="katex-mathml"/>
          <w:sz w:val="28"/>
          <w:szCs w:val="28"/>
          <w:vertAlign w:val="subscript"/>
        </w:rPr>
        <w:t>poF</w:t>
      </w:r>
      <w:r w:rsidRPr="00061F41">
        <w:rPr>
          <w:rStyle w:val="vlist-s"/>
          <w:sz w:val="28"/>
          <w:szCs w:val="28"/>
        </w:rPr>
        <w:t xml:space="preserve"> </w:t>
      </w:r>
      <w:r w:rsidRPr="00061F41">
        <w:rPr>
          <w:sz w:val="28"/>
          <w:szCs w:val="28"/>
        </w:rPr>
        <w:t xml:space="preserve"> та температура </w:t>
      </w:r>
      <w:r w:rsidRPr="00061F41">
        <w:rPr>
          <w:rStyle w:val="katex-mathml"/>
          <w:sz w:val="28"/>
          <w:szCs w:val="28"/>
        </w:rPr>
        <w:t>T</w:t>
      </w:r>
      <w:r w:rsidRPr="00061F41">
        <w:rPr>
          <w:rStyle w:val="katex-mathml"/>
          <w:sz w:val="28"/>
          <w:szCs w:val="28"/>
          <w:vertAlign w:val="subscript"/>
        </w:rPr>
        <w:t>po1</w:t>
      </w:r>
      <w:r w:rsidRPr="00061F41">
        <w:rPr>
          <w:rStyle w:val="katex-mathml"/>
          <w:sz w:val="28"/>
          <w:szCs w:val="28"/>
          <w:vertAlign w:val="subscript"/>
          <w:lang w:val="uk-UA"/>
        </w:rPr>
        <w:t xml:space="preserve"> </w:t>
      </w:r>
      <w:r w:rsidRPr="00061F41">
        <w:rPr>
          <w:sz w:val="28"/>
          <w:szCs w:val="28"/>
        </w:rPr>
        <w:t>відіграють ключову роль у оперативному керуванні технологічним процесом.</w:t>
      </w:r>
    </w:p>
    <w:p w:rsidR="00061F41" w:rsidRPr="00061F41" w:rsidRDefault="00061F41" w:rsidP="00061F41">
      <w:pPr>
        <w:pStyle w:val="ae"/>
        <w:spacing w:before="0" w:beforeAutospacing="0" w:after="0" w:afterAutospacing="0" w:line="360" w:lineRule="auto"/>
        <w:ind w:firstLine="709"/>
        <w:jc w:val="both"/>
        <w:rPr>
          <w:sz w:val="28"/>
          <w:szCs w:val="28"/>
        </w:rPr>
      </w:pPr>
      <w:r w:rsidRPr="00061F41">
        <w:rPr>
          <w:sz w:val="28"/>
          <w:szCs w:val="28"/>
        </w:rPr>
        <w:t xml:space="preserve">Особливої уваги потребує температурний контроль </w:t>
      </w:r>
      <w:r w:rsidRPr="00061F41">
        <w:rPr>
          <w:rStyle w:val="katex-mathml"/>
          <w:sz w:val="28"/>
          <w:szCs w:val="28"/>
        </w:rPr>
        <w:t>T</w:t>
      </w:r>
      <w:r w:rsidRPr="00061F41">
        <w:rPr>
          <w:rStyle w:val="katex-mathml"/>
          <w:sz w:val="28"/>
          <w:szCs w:val="28"/>
          <w:vertAlign w:val="subscript"/>
        </w:rPr>
        <w:t>po1</w:t>
      </w:r>
      <w:r w:rsidRPr="00061F41">
        <w:rPr>
          <w:rStyle w:val="vlist-s"/>
          <w:sz w:val="28"/>
          <w:szCs w:val="28"/>
        </w:rPr>
        <w:t xml:space="preserve"> </w:t>
      </w:r>
      <w:r w:rsidRPr="00061F41">
        <w:rPr>
          <w:sz w:val="28"/>
          <w:szCs w:val="28"/>
        </w:rPr>
        <w:t>, оскільки різке зниження цього параметра може призвести до аварійної ситуації. Для запобігання таким подіям пристрої захисту повинні автоматично перекривати лінію подавання теплоносія у разі падіння температури.</w:t>
      </w:r>
    </w:p>
    <w:p w:rsidR="00061F41" w:rsidRPr="00061F41" w:rsidRDefault="00061F41" w:rsidP="00061F41">
      <w:pPr>
        <w:pStyle w:val="ae"/>
        <w:spacing w:before="0" w:beforeAutospacing="0" w:after="0" w:afterAutospacing="0" w:line="360" w:lineRule="auto"/>
        <w:ind w:firstLine="709"/>
        <w:jc w:val="both"/>
        <w:rPr>
          <w:sz w:val="28"/>
          <w:szCs w:val="28"/>
        </w:rPr>
      </w:pPr>
      <w:r w:rsidRPr="00061F41">
        <w:rPr>
          <w:sz w:val="28"/>
          <w:szCs w:val="28"/>
        </w:rPr>
        <w:t xml:space="preserve">Функціональна схема автоматизації підігрівача аміаку (рис. 2.2) передбачає, що кожухотрубний теплообмінник має одну вихідну регульовану координату, яка підлягає стабілізації — це температура </w:t>
      </w:r>
      <w:r w:rsidRPr="00061F41">
        <w:rPr>
          <w:rStyle w:val="katex-mathml"/>
          <w:sz w:val="28"/>
          <w:szCs w:val="28"/>
        </w:rPr>
        <w:t>T</w:t>
      </w:r>
      <w:r w:rsidRPr="00061F41">
        <w:rPr>
          <w:rStyle w:val="katex-mathml"/>
          <w:sz w:val="28"/>
          <w:szCs w:val="28"/>
          <w:vertAlign w:val="subscript"/>
        </w:rPr>
        <w:t>po1</w:t>
      </w:r>
      <w:r w:rsidRPr="00061F41">
        <w:rPr>
          <w:rStyle w:val="vlist-s"/>
          <w:sz w:val="28"/>
          <w:szCs w:val="28"/>
        </w:rPr>
        <w:t xml:space="preserve"> </w:t>
      </w:r>
      <w:r w:rsidRPr="00061F41">
        <w:rPr>
          <w:sz w:val="28"/>
          <w:szCs w:val="28"/>
        </w:rPr>
        <w:t xml:space="preserve"> продукту на виході. Вхідною регулюючою координатою в даному випадку є витрата </w:t>
      </w:r>
      <w:r w:rsidRPr="00061F41">
        <w:rPr>
          <w:rStyle w:val="katex-mathml"/>
          <w:sz w:val="28"/>
          <w:szCs w:val="28"/>
        </w:rPr>
        <w:t>F</w:t>
      </w:r>
      <w:r w:rsidRPr="00061F41">
        <w:rPr>
          <w:rStyle w:val="katex-mathml"/>
          <w:sz w:val="28"/>
          <w:szCs w:val="28"/>
          <w:vertAlign w:val="subscript"/>
        </w:rPr>
        <w:t>poF</w:t>
      </w:r>
      <w:r w:rsidRPr="00061F41">
        <w:rPr>
          <w:rStyle w:val="vlist-s"/>
          <w:sz w:val="28"/>
          <w:szCs w:val="28"/>
        </w:rPr>
        <w:t xml:space="preserve"> </w:t>
      </w:r>
      <w:r w:rsidRPr="00061F41">
        <w:rPr>
          <w:sz w:val="28"/>
          <w:szCs w:val="28"/>
        </w:rPr>
        <w:t>.</w:t>
      </w:r>
    </w:p>
    <w:p w:rsidR="00061F41" w:rsidRPr="00061F41" w:rsidRDefault="00061F41" w:rsidP="00061F41">
      <w:pPr>
        <w:pStyle w:val="ae"/>
        <w:spacing w:before="0" w:beforeAutospacing="0" w:after="0" w:afterAutospacing="0" w:line="360" w:lineRule="auto"/>
        <w:ind w:firstLine="709"/>
        <w:jc w:val="both"/>
        <w:rPr>
          <w:sz w:val="28"/>
          <w:szCs w:val="28"/>
        </w:rPr>
      </w:pPr>
      <w:r w:rsidRPr="00061F41">
        <w:rPr>
          <w:sz w:val="28"/>
          <w:szCs w:val="28"/>
        </w:rPr>
        <w:t>Контролю підлягають наступні технологічні параметри: тиск, витрата та температура продукту, що підлягає охолодженню, тиск, витрата та температура теплоносія, а також температура нагрітого продукту.</w:t>
      </w:r>
    </w:p>
    <w:p w:rsidR="009A0036" w:rsidRPr="0055459F" w:rsidRDefault="00061F41" w:rsidP="00061F41">
      <w:pPr>
        <w:pStyle w:val="ae"/>
        <w:spacing w:before="0" w:beforeAutospacing="0" w:after="0" w:afterAutospacing="0" w:line="360" w:lineRule="auto"/>
        <w:ind w:firstLine="709"/>
        <w:jc w:val="both"/>
        <w:rPr>
          <w:sz w:val="28"/>
        </w:rPr>
      </w:pPr>
      <w:r w:rsidRPr="00061F41">
        <w:rPr>
          <w:sz w:val="28"/>
          <w:szCs w:val="28"/>
        </w:rPr>
        <w:t>Стабілізація температури продукту на виході може здійснюватися як одноконтурними системами регулювання, так і більш складними конфігураціями, такими як каскадні, комбіновані, каскадно-комбіновані системи або автоматичні системи регулювання співвідношення потоків. Кожен з цих підходів забезпечує підвищення точності та стабільності процесу регулювання, залежно від специфіки технологічного процесу та вимог до продукції</w:t>
      </w:r>
      <w:r>
        <w:t>.</w:t>
      </w:r>
      <w:r w:rsidRPr="0055459F">
        <w:rPr>
          <w:sz w:val="28"/>
        </w:rPr>
        <w:t xml:space="preserve"> </w:t>
      </w:r>
      <w:r w:rsidR="009A0036" w:rsidRPr="0055459F">
        <w:rPr>
          <w:sz w:val="28"/>
        </w:rPr>
        <w:t>[</w:t>
      </w:r>
      <w:r w:rsidR="00C377D6" w:rsidRPr="0055459F">
        <w:rPr>
          <w:sz w:val="28"/>
        </w:rPr>
        <w:t>6,7</w:t>
      </w:r>
      <w:r w:rsidR="009A0036" w:rsidRPr="0055459F">
        <w:rPr>
          <w:sz w:val="28"/>
        </w:rPr>
        <w:t>].</w:t>
      </w:r>
    </w:p>
    <w:p w:rsidR="009A0036" w:rsidRPr="0055459F" w:rsidRDefault="009A0036" w:rsidP="0035639C">
      <w:pPr>
        <w:pStyle w:val="TableParagraph"/>
        <w:spacing w:line="360" w:lineRule="auto"/>
        <w:ind w:right="247" w:firstLine="709"/>
        <w:jc w:val="both"/>
        <w:rPr>
          <w:sz w:val="28"/>
        </w:rPr>
      </w:pPr>
      <w:r w:rsidRPr="0055459F">
        <w:rPr>
          <w:sz w:val="28"/>
        </w:rPr>
        <w:t xml:space="preserve">Розглянемо мій апарат показаний на рис. 2.3 принцип автоматизації </w:t>
      </w:r>
      <w:r w:rsidRPr="0055459F">
        <w:rPr>
          <w:sz w:val="28"/>
        </w:rPr>
        <w:lastRenderedPageBreak/>
        <w:t>підігрівача аміак</w:t>
      </w:r>
      <w:r w:rsidR="0055459F" w:rsidRPr="0055459F">
        <w:rPr>
          <w:sz w:val="28"/>
        </w:rPr>
        <w:t>у</w:t>
      </w:r>
      <w:r w:rsidRPr="0055459F">
        <w:rPr>
          <w:sz w:val="28"/>
        </w:rPr>
        <w:t xml:space="preserve"> одноконтурними АСР.</w:t>
      </w:r>
    </w:p>
    <w:p w:rsidR="00FE7ACE" w:rsidRPr="0055459F" w:rsidRDefault="0050524A" w:rsidP="0035639C">
      <w:pPr>
        <w:pStyle w:val="TableParagraph"/>
        <w:spacing w:line="360" w:lineRule="auto"/>
        <w:ind w:right="247" w:firstLine="709"/>
        <w:jc w:val="both"/>
        <w:rPr>
          <w:noProof/>
        </w:rPr>
      </w:pPr>
      <w:r w:rsidRPr="0055459F">
        <w:rPr>
          <w:noProof/>
          <w:lang w:val="ru-RU" w:eastAsia="ru-RU"/>
        </w:rPr>
        <w:drawing>
          <wp:inline distT="0" distB="0" distL="0" distR="0">
            <wp:extent cx="4314825" cy="3276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3276600"/>
                    </a:xfrm>
                    <a:prstGeom prst="rect">
                      <a:avLst/>
                    </a:prstGeom>
                    <a:noFill/>
                    <a:ln>
                      <a:noFill/>
                    </a:ln>
                  </pic:spPr>
                </pic:pic>
              </a:graphicData>
            </a:graphic>
          </wp:inline>
        </w:drawing>
      </w:r>
    </w:p>
    <w:p w:rsidR="00FE7ACE" w:rsidRPr="0055459F" w:rsidRDefault="00FE7ACE" w:rsidP="0035639C">
      <w:pPr>
        <w:pStyle w:val="TableParagraph"/>
        <w:spacing w:line="360" w:lineRule="auto"/>
        <w:ind w:right="247" w:firstLine="709"/>
        <w:jc w:val="both"/>
        <w:rPr>
          <w:noProof/>
        </w:rPr>
      </w:pPr>
    </w:p>
    <w:p w:rsidR="00FE7ACE" w:rsidRPr="0055459F" w:rsidRDefault="00D96405" w:rsidP="0035639C">
      <w:pPr>
        <w:pStyle w:val="TableParagraph"/>
        <w:spacing w:line="360" w:lineRule="auto"/>
        <w:ind w:right="244" w:firstLine="709"/>
        <w:jc w:val="both"/>
        <w:rPr>
          <w:sz w:val="28"/>
        </w:rPr>
      </w:pPr>
      <w:r>
        <w:rPr>
          <w:sz w:val="28"/>
        </w:rPr>
        <w:t>Рисунок</w:t>
      </w:r>
      <w:r w:rsidR="00FE7ACE" w:rsidRPr="0055459F">
        <w:rPr>
          <w:spacing w:val="-10"/>
          <w:sz w:val="28"/>
        </w:rPr>
        <w:t xml:space="preserve"> </w:t>
      </w:r>
      <w:r w:rsidR="00FE7ACE" w:rsidRPr="0055459F">
        <w:rPr>
          <w:sz w:val="28"/>
        </w:rPr>
        <w:t>2.2</w:t>
      </w:r>
      <w:r w:rsidR="00806C2E">
        <w:rPr>
          <w:sz w:val="28"/>
        </w:rPr>
        <w:t xml:space="preserve"> –</w:t>
      </w:r>
      <w:r w:rsidR="00FE7ACE" w:rsidRPr="0055459F">
        <w:rPr>
          <w:spacing w:val="-7"/>
          <w:sz w:val="28"/>
        </w:rPr>
        <w:t xml:space="preserve"> </w:t>
      </w:r>
      <w:r w:rsidR="00FE7ACE" w:rsidRPr="0055459F">
        <w:rPr>
          <w:sz w:val="28"/>
        </w:rPr>
        <w:t>Автоматизація</w:t>
      </w:r>
      <w:r w:rsidR="00FE7ACE" w:rsidRPr="0055459F">
        <w:rPr>
          <w:spacing w:val="-10"/>
          <w:sz w:val="28"/>
        </w:rPr>
        <w:t xml:space="preserve"> </w:t>
      </w:r>
      <w:r w:rsidR="00FE7ACE" w:rsidRPr="0055459F">
        <w:rPr>
          <w:sz w:val="28"/>
        </w:rPr>
        <w:t>підігрівача</w:t>
      </w:r>
      <w:r w:rsidR="00FE7ACE" w:rsidRPr="0055459F">
        <w:rPr>
          <w:spacing w:val="-7"/>
          <w:sz w:val="28"/>
        </w:rPr>
        <w:t xml:space="preserve"> </w:t>
      </w:r>
      <w:r w:rsidR="00FE7ACE" w:rsidRPr="0055459F">
        <w:rPr>
          <w:sz w:val="28"/>
        </w:rPr>
        <w:t>аміак</w:t>
      </w:r>
      <w:r w:rsidR="00E56B68" w:rsidRPr="0055459F">
        <w:rPr>
          <w:sz w:val="28"/>
        </w:rPr>
        <w:t>у</w:t>
      </w:r>
      <w:r w:rsidR="00FE7ACE" w:rsidRPr="0055459F">
        <w:rPr>
          <w:spacing w:val="-5"/>
          <w:sz w:val="28"/>
        </w:rPr>
        <w:t xml:space="preserve"> </w:t>
      </w:r>
      <w:r w:rsidR="00FE7ACE" w:rsidRPr="0055459F">
        <w:rPr>
          <w:sz w:val="28"/>
        </w:rPr>
        <w:t>одноконтурними</w:t>
      </w:r>
      <w:r w:rsidR="00FE7ACE" w:rsidRPr="0055459F">
        <w:rPr>
          <w:spacing w:val="-8"/>
          <w:sz w:val="28"/>
        </w:rPr>
        <w:t xml:space="preserve"> </w:t>
      </w:r>
      <w:r w:rsidR="00FE7ACE" w:rsidRPr="0055459F">
        <w:rPr>
          <w:spacing w:val="-5"/>
          <w:sz w:val="28"/>
        </w:rPr>
        <w:t>АСР</w:t>
      </w:r>
      <w:r w:rsidR="00FE7ACE" w:rsidRPr="0055459F">
        <w:t xml:space="preserve"> </w:t>
      </w:r>
      <w:r w:rsidR="00FE7ACE" w:rsidRPr="0055459F">
        <w:rPr>
          <w:sz w:val="28"/>
        </w:rPr>
        <w:t>Датчик 3 контролює температуру Т</w:t>
      </w:r>
      <w:r w:rsidR="00FE7ACE" w:rsidRPr="0055459F">
        <w:rPr>
          <w:sz w:val="28"/>
          <w:vertAlign w:val="subscript"/>
        </w:rPr>
        <w:t>ро1</w:t>
      </w:r>
      <w:r w:rsidR="00FE7ACE" w:rsidRPr="0055459F">
        <w:rPr>
          <w:sz w:val="28"/>
        </w:rPr>
        <w:t xml:space="preserve"> продукту, яка виход</w:t>
      </w:r>
      <w:r w:rsidR="00E56B68" w:rsidRPr="0055459F">
        <w:rPr>
          <w:sz w:val="28"/>
        </w:rPr>
        <w:t>ить</w:t>
      </w:r>
      <w:r w:rsidR="00FE7ACE" w:rsidRPr="0055459F">
        <w:rPr>
          <w:sz w:val="28"/>
        </w:rPr>
        <w:t xml:space="preserve"> з</w:t>
      </w:r>
      <w:r w:rsidR="00FE7ACE" w:rsidRPr="0055459F">
        <w:rPr>
          <w:spacing w:val="40"/>
          <w:sz w:val="28"/>
        </w:rPr>
        <w:t xml:space="preserve"> </w:t>
      </w:r>
      <w:r w:rsidR="00FE7ACE" w:rsidRPr="0055459F">
        <w:rPr>
          <w:sz w:val="28"/>
        </w:rPr>
        <w:t xml:space="preserve">технічного об’єкту керування 9, і формує вихідний сигнал, який після відповідного перетворення в перетворювачі 4 поступає на регулятор 5. Останній згідно зі законом регулювання діє на виконавчий механізм 6, який жорстко зв'язаний з регулюючим органом 7. Змінюючи свій поперечний перетин, регулюючий орган змінює витрату таким чином, щоби повернути температуру продукту до попереднього (заданого) значення, якщо витрата перевищить рівень мінімуму, то сигналізація 8 </w:t>
      </w:r>
      <w:r w:rsidR="0055459F" w:rsidRPr="0055459F">
        <w:rPr>
          <w:sz w:val="28"/>
        </w:rPr>
        <w:t>на</w:t>
      </w:r>
      <w:r w:rsidR="00FE7ACE" w:rsidRPr="0055459F">
        <w:rPr>
          <w:sz w:val="28"/>
        </w:rPr>
        <w:t xml:space="preserve">дасть сигнал попередження </w:t>
      </w:r>
      <w:r w:rsidR="00FE7ACE" w:rsidRPr="0055459F">
        <w:rPr>
          <w:spacing w:val="-4"/>
          <w:sz w:val="28"/>
        </w:rPr>
        <w:t>[</w:t>
      </w:r>
      <w:r w:rsidR="00C377D6" w:rsidRPr="0055459F">
        <w:rPr>
          <w:spacing w:val="-4"/>
          <w:sz w:val="28"/>
        </w:rPr>
        <w:t>8</w:t>
      </w:r>
      <w:r w:rsidR="00FE7ACE" w:rsidRPr="0055459F">
        <w:rPr>
          <w:spacing w:val="-4"/>
          <w:sz w:val="28"/>
        </w:rPr>
        <w:t>].</w:t>
      </w:r>
    </w:p>
    <w:p w:rsidR="00FE7ACE" w:rsidRPr="0055459F" w:rsidRDefault="00FE7ACE" w:rsidP="0035639C">
      <w:pPr>
        <w:pStyle w:val="TableParagraph"/>
        <w:spacing w:before="2" w:line="360" w:lineRule="auto"/>
        <w:ind w:right="382" w:firstLine="709"/>
        <w:jc w:val="both"/>
        <w:rPr>
          <w:sz w:val="28"/>
        </w:rPr>
      </w:pPr>
      <w:r w:rsidRPr="0055459F">
        <w:rPr>
          <w:sz w:val="28"/>
        </w:rPr>
        <w:t>Мнемосхема</w:t>
      </w:r>
      <w:r w:rsidRPr="0055459F">
        <w:rPr>
          <w:spacing w:val="-8"/>
          <w:sz w:val="28"/>
        </w:rPr>
        <w:t xml:space="preserve"> </w:t>
      </w:r>
      <w:r w:rsidRPr="0055459F">
        <w:rPr>
          <w:sz w:val="28"/>
        </w:rPr>
        <w:t>комп’ютерно-інтегрованих</w:t>
      </w:r>
      <w:r w:rsidRPr="0055459F">
        <w:rPr>
          <w:spacing w:val="-8"/>
          <w:sz w:val="28"/>
        </w:rPr>
        <w:t xml:space="preserve"> </w:t>
      </w:r>
      <w:r w:rsidRPr="0055459F">
        <w:rPr>
          <w:sz w:val="28"/>
        </w:rPr>
        <w:t>систем</w:t>
      </w:r>
      <w:r w:rsidRPr="0055459F">
        <w:rPr>
          <w:spacing w:val="-9"/>
          <w:sz w:val="28"/>
        </w:rPr>
        <w:t xml:space="preserve"> </w:t>
      </w:r>
      <w:r w:rsidRPr="0055459F">
        <w:rPr>
          <w:sz w:val="28"/>
        </w:rPr>
        <w:t>управління</w:t>
      </w:r>
      <w:r w:rsidRPr="0055459F">
        <w:rPr>
          <w:spacing w:val="-8"/>
          <w:sz w:val="28"/>
        </w:rPr>
        <w:t xml:space="preserve"> </w:t>
      </w:r>
      <w:r w:rsidRPr="0055459F">
        <w:rPr>
          <w:sz w:val="28"/>
        </w:rPr>
        <w:t>підігрівача аміаку (рис.2.3).</w:t>
      </w:r>
    </w:p>
    <w:p w:rsidR="00FE7ACE" w:rsidRPr="0055459F" w:rsidRDefault="00FE7ACE" w:rsidP="0035639C">
      <w:pPr>
        <w:pStyle w:val="TableParagraph"/>
        <w:spacing w:line="360" w:lineRule="auto"/>
        <w:ind w:right="246" w:firstLine="709"/>
        <w:jc w:val="both"/>
        <w:rPr>
          <w:sz w:val="28"/>
        </w:rPr>
      </w:pPr>
      <w:r w:rsidRPr="0055459F">
        <w:rPr>
          <w:sz w:val="28"/>
        </w:rPr>
        <w:t>Мнемосхему контролю технологічного процесу розробимо за допомогою SCADA-системи Trace Mode. SCADA Trace Mode - програмний продукт для управління технологічним процесом будь-якого промислового і господарського об'єктів.</w:t>
      </w:r>
    </w:p>
    <w:p w:rsidR="00061F41" w:rsidRPr="00061F41" w:rsidRDefault="00061F41" w:rsidP="00061F41">
      <w:pPr>
        <w:pStyle w:val="ae"/>
        <w:spacing w:before="0" w:beforeAutospacing="0" w:after="0" w:afterAutospacing="0" w:line="360" w:lineRule="auto"/>
        <w:ind w:firstLine="709"/>
        <w:jc w:val="both"/>
        <w:rPr>
          <w:sz w:val="28"/>
          <w:szCs w:val="28"/>
        </w:rPr>
      </w:pPr>
      <w:r w:rsidRPr="00061F41">
        <w:rPr>
          <w:sz w:val="28"/>
          <w:szCs w:val="28"/>
        </w:rPr>
        <w:t xml:space="preserve">Графічний екран є наочним відображенням технологічного процесу, для якого розробляється комп’ютерно-інтегрована система управління. Під </w:t>
      </w:r>
      <w:r w:rsidRPr="00061F41">
        <w:rPr>
          <w:sz w:val="28"/>
          <w:szCs w:val="28"/>
        </w:rPr>
        <w:lastRenderedPageBreak/>
        <w:t>час його створення необхідно відобразити апарати стадії, а також системи регулювання та стабілізації процесу. Для індикації параметрів на робочому екрані використовуються текстові блоки, що дозволяють виводити значення з програми безпосередньо на екран. Графічні елементи, такі як трубопроводи, корпуси апаратів, клапани та інші компоненти, створюються за допомогою вбудованих графічних бібліотек.</w:t>
      </w:r>
    </w:p>
    <w:p w:rsidR="00FE7ACE" w:rsidRPr="0055459F" w:rsidRDefault="00FE7ACE" w:rsidP="0035639C">
      <w:pPr>
        <w:pStyle w:val="TableParagraph"/>
        <w:spacing w:line="360" w:lineRule="auto"/>
        <w:ind w:right="247" w:firstLine="709"/>
        <w:jc w:val="both"/>
        <w:rPr>
          <w:sz w:val="28"/>
        </w:rPr>
      </w:pPr>
      <w:r w:rsidRPr="0055459F">
        <w:rPr>
          <w:sz w:val="28"/>
        </w:rPr>
        <w:t>Оглядова мнемосхема вимірювального контролю кожухотрубного теплообмінника конвертованого газу стадії</w:t>
      </w:r>
      <w:r w:rsidRPr="0055459F">
        <w:rPr>
          <w:spacing w:val="40"/>
          <w:sz w:val="28"/>
        </w:rPr>
        <w:t xml:space="preserve"> </w:t>
      </w:r>
      <w:r w:rsidRPr="0055459F">
        <w:rPr>
          <w:sz w:val="28"/>
        </w:rPr>
        <w:t>конверсії оксиду вуглецю показана на рис 2.3.</w:t>
      </w:r>
    </w:p>
    <w:p w:rsidR="00FE7ACE" w:rsidRPr="0055459F" w:rsidRDefault="0050524A" w:rsidP="0035639C">
      <w:pPr>
        <w:pStyle w:val="TableParagraph"/>
        <w:spacing w:line="360" w:lineRule="auto"/>
        <w:ind w:right="247" w:firstLine="709"/>
        <w:jc w:val="both"/>
        <w:rPr>
          <w:noProof/>
        </w:rPr>
      </w:pPr>
      <w:r w:rsidRPr="0055459F">
        <w:rPr>
          <w:noProof/>
          <w:lang w:val="ru-RU" w:eastAsia="ru-RU"/>
        </w:rPr>
        <w:drawing>
          <wp:inline distT="0" distB="0" distL="0" distR="0">
            <wp:extent cx="4829175" cy="36576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9175" cy="3657600"/>
                    </a:xfrm>
                    <a:prstGeom prst="rect">
                      <a:avLst/>
                    </a:prstGeom>
                    <a:noFill/>
                    <a:ln>
                      <a:noFill/>
                    </a:ln>
                  </pic:spPr>
                </pic:pic>
              </a:graphicData>
            </a:graphic>
          </wp:inline>
        </w:drawing>
      </w:r>
    </w:p>
    <w:p w:rsidR="00FE7ACE" w:rsidRPr="0055459F" w:rsidRDefault="00FE7ACE" w:rsidP="0035639C">
      <w:pPr>
        <w:pStyle w:val="TableParagraph"/>
        <w:spacing w:line="360" w:lineRule="auto"/>
        <w:ind w:right="247" w:firstLine="709"/>
        <w:jc w:val="both"/>
        <w:rPr>
          <w:noProof/>
        </w:rPr>
      </w:pPr>
    </w:p>
    <w:p w:rsidR="00FE7ACE" w:rsidRPr="0055459F" w:rsidRDefault="00D96405" w:rsidP="0035639C">
      <w:pPr>
        <w:pStyle w:val="TableParagraph"/>
        <w:spacing w:line="360" w:lineRule="auto"/>
        <w:ind w:right="247" w:firstLine="709"/>
        <w:jc w:val="both"/>
        <w:rPr>
          <w:spacing w:val="-2"/>
          <w:sz w:val="28"/>
        </w:rPr>
      </w:pPr>
      <w:r>
        <w:rPr>
          <w:sz w:val="28"/>
        </w:rPr>
        <w:t>Рисунок</w:t>
      </w:r>
      <w:r w:rsidR="00FE7ACE" w:rsidRPr="0055459F">
        <w:rPr>
          <w:spacing w:val="-7"/>
          <w:sz w:val="28"/>
        </w:rPr>
        <w:t xml:space="preserve"> </w:t>
      </w:r>
      <w:r w:rsidR="00FE7ACE" w:rsidRPr="0055459F">
        <w:rPr>
          <w:sz w:val="28"/>
        </w:rPr>
        <w:t>2.3</w:t>
      </w:r>
      <w:r w:rsidR="00806C2E">
        <w:rPr>
          <w:sz w:val="28"/>
        </w:rPr>
        <w:t xml:space="preserve"> –</w:t>
      </w:r>
      <w:r w:rsidR="00FE7ACE" w:rsidRPr="0055459F">
        <w:rPr>
          <w:spacing w:val="-5"/>
          <w:sz w:val="28"/>
        </w:rPr>
        <w:t xml:space="preserve"> </w:t>
      </w:r>
      <w:r w:rsidR="00FE7ACE" w:rsidRPr="0055459F">
        <w:rPr>
          <w:sz w:val="28"/>
        </w:rPr>
        <w:t>Мнемосхема</w:t>
      </w:r>
      <w:r w:rsidR="00FE7ACE" w:rsidRPr="0055459F">
        <w:rPr>
          <w:spacing w:val="-6"/>
          <w:sz w:val="28"/>
        </w:rPr>
        <w:t xml:space="preserve"> </w:t>
      </w:r>
      <w:r w:rsidR="00FE7ACE" w:rsidRPr="0055459F">
        <w:rPr>
          <w:sz w:val="28"/>
        </w:rPr>
        <w:t>КІСУ</w:t>
      </w:r>
      <w:r w:rsidR="00FE7ACE" w:rsidRPr="0055459F">
        <w:rPr>
          <w:spacing w:val="-6"/>
          <w:sz w:val="28"/>
        </w:rPr>
        <w:t xml:space="preserve"> </w:t>
      </w:r>
      <w:r w:rsidR="00FE7ACE" w:rsidRPr="0055459F">
        <w:rPr>
          <w:sz w:val="28"/>
        </w:rPr>
        <w:t>підігрівача</w:t>
      </w:r>
      <w:r w:rsidR="00FE7ACE" w:rsidRPr="0055459F">
        <w:rPr>
          <w:spacing w:val="-6"/>
          <w:sz w:val="28"/>
        </w:rPr>
        <w:t xml:space="preserve"> </w:t>
      </w:r>
      <w:r w:rsidR="00FE7ACE" w:rsidRPr="0055459F">
        <w:rPr>
          <w:spacing w:val="-2"/>
          <w:sz w:val="28"/>
        </w:rPr>
        <w:t>аміаку</w:t>
      </w:r>
    </w:p>
    <w:p w:rsidR="00406477" w:rsidRPr="0055459F" w:rsidRDefault="00406477">
      <w:pPr>
        <w:rPr>
          <w:b/>
          <w:sz w:val="28"/>
          <w:szCs w:val="22"/>
          <w:lang w:val="uk-UA" w:eastAsia="en-US"/>
        </w:rPr>
      </w:pPr>
      <w:r w:rsidRPr="0055459F">
        <w:rPr>
          <w:b/>
          <w:sz w:val="28"/>
          <w:lang w:val="uk-UA"/>
        </w:rPr>
        <w:br w:type="page"/>
      </w:r>
    </w:p>
    <w:p w:rsidR="00FE7ACE" w:rsidRPr="0055459F" w:rsidRDefault="00FE7ACE" w:rsidP="00381077">
      <w:pPr>
        <w:pStyle w:val="TableParagraph"/>
        <w:spacing w:before="1" w:line="362" w:lineRule="auto"/>
        <w:ind w:firstLine="709"/>
        <w:jc w:val="center"/>
        <w:rPr>
          <w:b/>
          <w:sz w:val="28"/>
        </w:rPr>
      </w:pPr>
      <w:r w:rsidRPr="0055459F">
        <w:rPr>
          <w:b/>
          <w:sz w:val="28"/>
        </w:rPr>
        <w:lastRenderedPageBreak/>
        <w:t>РОЗДІЛ</w:t>
      </w:r>
      <w:r w:rsidRPr="0055459F">
        <w:rPr>
          <w:b/>
          <w:spacing w:val="-8"/>
          <w:sz w:val="28"/>
        </w:rPr>
        <w:t xml:space="preserve"> </w:t>
      </w:r>
      <w:r w:rsidRPr="0055459F">
        <w:rPr>
          <w:b/>
          <w:sz w:val="28"/>
        </w:rPr>
        <w:t>3.</w:t>
      </w:r>
      <w:r w:rsidRPr="0055459F">
        <w:rPr>
          <w:b/>
          <w:spacing w:val="-8"/>
          <w:sz w:val="28"/>
        </w:rPr>
        <w:t xml:space="preserve"> </w:t>
      </w:r>
      <w:r w:rsidRPr="0055459F">
        <w:rPr>
          <w:b/>
          <w:sz w:val="28"/>
        </w:rPr>
        <w:t>РОЗРОБКА</w:t>
      </w:r>
      <w:r w:rsidRPr="0055459F">
        <w:rPr>
          <w:b/>
          <w:spacing w:val="-9"/>
          <w:sz w:val="28"/>
        </w:rPr>
        <w:t xml:space="preserve"> </w:t>
      </w:r>
      <w:r w:rsidRPr="0055459F">
        <w:rPr>
          <w:b/>
          <w:sz w:val="28"/>
        </w:rPr>
        <w:t>МАТЕМАТИЧНИХ</w:t>
      </w:r>
      <w:r w:rsidRPr="0055459F">
        <w:rPr>
          <w:b/>
          <w:spacing w:val="-8"/>
          <w:sz w:val="28"/>
        </w:rPr>
        <w:t xml:space="preserve"> </w:t>
      </w:r>
      <w:r w:rsidRPr="0055459F">
        <w:rPr>
          <w:b/>
          <w:sz w:val="28"/>
        </w:rPr>
        <w:t>МОДЕЛЕЙ ТЕХНОЛОГІЧНОГО АПАРАТА</w:t>
      </w:r>
    </w:p>
    <w:p w:rsidR="00FE7ACE" w:rsidRPr="0055459F" w:rsidRDefault="00FE7ACE" w:rsidP="0035639C">
      <w:pPr>
        <w:pStyle w:val="TableParagraph"/>
        <w:spacing w:before="6"/>
        <w:ind w:firstLine="709"/>
        <w:rPr>
          <w:sz w:val="41"/>
        </w:rPr>
      </w:pPr>
    </w:p>
    <w:p w:rsidR="00FE7ACE" w:rsidRPr="0055459F" w:rsidRDefault="00FE7ACE" w:rsidP="0035639C">
      <w:pPr>
        <w:pStyle w:val="TableParagraph"/>
        <w:tabs>
          <w:tab w:val="left" w:pos="2994"/>
        </w:tabs>
        <w:ind w:firstLine="709"/>
        <w:rPr>
          <w:b/>
          <w:sz w:val="28"/>
        </w:rPr>
      </w:pPr>
      <w:bookmarkStart w:id="8" w:name="_bookmark9"/>
      <w:bookmarkEnd w:id="8"/>
      <w:r w:rsidRPr="0055459F">
        <w:rPr>
          <w:b/>
          <w:spacing w:val="-4"/>
          <w:sz w:val="28"/>
        </w:rPr>
        <w:t>3.1.</w:t>
      </w:r>
      <w:r w:rsidRPr="0055459F">
        <w:rPr>
          <w:b/>
          <w:sz w:val="28"/>
        </w:rPr>
        <w:tab/>
        <w:t>Розробка</w:t>
      </w:r>
      <w:r w:rsidRPr="0055459F">
        <w:rPr>
          <w:b/>
          <w:spacing w:val="-11"/>
          <w:sz w:val="28"/>
        </w:rPr>
        <w:t xml:space="preserve"> </w:t>
      </w:r>
      <w:r w:rsidRPr="0055459F">
        <w:rPr>
          <w:b/>
          <w:sz w:val="28"/>
        </w:rPr>
        <w:t>математичної</w:t>
      </w:r>
      <w:r w:rsidRPr="0055459F">
        <w:rPr>
          <w:b/>
          <w:spacing w:val="-11"/>
          <w:sz w:val="28"/>
        </w:rPr>
        <w:t xml:space="preserve"> </w:t>
      </w:r>
      <w:r w:rsidRPr="0055459F">
        <w:rPr>
          <w:b/>
          <w:sz w:val="28"/>
        </w:rPr>
        <w:t>моделі</w:t>
      </w:r>
      <w:r w:rsidRPr="0055459F">
        <w:rPr>
          <w:b/>
          <w:spacing w:val="-7"/>
          <w:sz w:val="28"/>
        </w:rPr>
        <w:t xml:space="preserve"> </w:t>
      </w:r>
      <w:r w:rsidRPr="0055459F">
        <w:rPr>
          <w:b/>
          <w:sz w:val="28"/>
        </w:rPr>
        <w:t>підігрівача</w:t>
      </w:r>
      <w:r w:rsidRPr="0055459F">
        <w:rPr>
          <w:b/>
          <w:spacing w:val="-7"/>
          <w:sz w:val="28"/>
        </w:rPr>
        <w:t xml:space="preserve"> </w:t>
      </w:r>
      <w:r w:rsidRPr="0055459F">
        <w:rPr>
          <w:b/>
          <w:spacing w:val="-2"/>
          <w:sz w:val="28"/>
        </w:rPr>
        <w:t>аміака</w:t>
      </w:r>
    </w:p>
    <w:p w:rsidR="00FE7ACE" w:rsidRPr="0055459F" w:rsidRDefault="00FE7ACE" w:rsidP="0035639C">
      <w:pPr>
        <w:pStyle w:val="TableParagraph"/>
        <w:ind w:firstLine="709"/>
        <w:rPr>
          <w:sz w:val="30"/>
        </w:rPr>
      </w:pPr>
    </w:p>
    <w:p w:rsidR="00FE7ACE" w:rsidRPr="0055459F" w:rsidRDefault="00FE7ACE" w:rsidP="0035639C">
      <w:pPr>
        <w:pStyle w:val="TableParagraph"/>
        <w:spacing w:before="7"/>
        <w:ind w:firstLine="709"/>
        <w:rPr>
          <w:sz w:val="25"/>
        </w:rPr>
      </w:pPr>
    </w:p>
    <w:p w:rsidR="00FE7ACE" w:rsidRPr="0055459F" w:rsidRDefault="00FE7ACE" w:rsidP="0035639C">
      <w:pPr>
        <w:pStyle w:val="TableParagraph"/>
        <w:spacing w:before="1" w:line="360" w:lineRule="auto"/>
        <w:ind w:right="245" w:firstLine="709"/>
        <w:jc w:val="both"/>
        <w:rPr>
          <w:sz w:val="28"/>
        </w:rPr>
      </w:pPr>
      <w:r w:rsidRPr="0055459F">
        <w:rPr>
          <w:sz w:val="28"/>
        </w:rPr>
        <w:t>Тепловий баланс кожухотрубного теплообмінника описується системою рівнянь, перше описує баланс теплоти носія, а друге – для</w:t>
      </w:r>
      <w:r w:rsidRPr="0055459F">
        <w:rPr>
          <w:spacing w:val="80"/>
          <w:sz w:val="28"/>
        </w:rPr>
        <w:t xml:space="preserve"> </w:t>
      </w:r>
      <w:r w:rsidRPr="0055459F">
        <w:rPr>
          <w:sz w:val="28"/>
        </w:rPr>
        <w:t>гріючого продукту.</w:t>
      </w:r>
    </w:p>
    <w:p w:rsidR="00FE7ACE" w:rsidRPr="0055459F" w:rsidRDefault="00FE7ACE" w:rsidP="0035639C">
      <w:pPr>
        <w:pStyle w:val="TableParagraph"/>
        <w:tabs>
          <w:tab w:val="left" w:pos="5703"/>
        </w:tabs>
        <w:spacing w:before="10"/>
        <w:ind w:right="249" w:firstLine="709"/>
        <w:jc w:val="right"/>
        <w:rPr>
          <w:sz w:val="28"/>
        </w:rPr>
      </w:pPr>
      <w:r w:rsidRPr="0055459F">
        <w:rPr>
          <w:i/>
          <w:sz w:val="32"/>
        </w:rPr>
        <w:t>dq</w:t>
      </w:r>
      <w:r w:rsidRPr="0055459F">
        <w:rPr>
          <w:i/>
          <w:position w:val="-7"/>
          <w:sz w:val="19"/>
        </w:rPr>
        <w:t>T</w:t>
      </w:r>
      <w:r w:rsidRPr="0055459F">
        <w:rPr>
          <w:i/>
          <w:spacing w:val="69"/>
          <w:position w:val="-7"/>
          <w:sz w:val="19"/>
        </w:rPr>
        <w:t xml:space="preserve"> </w:t>
      </w:r>
      <w:r w:rsidRPr="0055459F">
        <w:rPr>
          <w:rFonts w:ascii="Symbol" w:hAnsi="Symbol"/>
          <w:sz w:val="32"/>
        </w:rPr>
        <w:t></w:t>
      </w:r>
      <w:r w:rsidRPr="0055459F">
        <w:rPr>
          <w:spacing w:val="-13"/>
          <w:sz w:val="32"/>
        </w:rPr>
        <w:t xml:space="preserve"> </w:t>
      </w:r>
      <w:r w:rsidRPr="0055459F">
        <w:rPr>
          <w:i/>
          <w:sz w:val="32"/>
        </w:rPr>
        <w:t>dq</w:t>
      </w:r>
      <w:r w:rsidRPr="0055459F">
        <w:rPr>
          <w:i/>
          <w:position w:val="-7"/>
          <w:sz w:val="19"/>
        </w:rPr>
        <w:t>mT</w:t>
      </w:r>
      <w:r w:rsidRPr="0055459F">
        <w:rPr>
          <w:i/>
          <w:spacing w:val="59"/>
          <w:position w:val="-7"/>
          <w:sz w:val="19"/>
        </w:rPr>
        <w:t xml:space="preserve"> </w:t>
      </w:r>
      <w:r w:rsidRPr="0055459F">
        <w:rPr>
          <w:rFonts w:ascii="Symbol" w:hAnsi="Symbol"/>
          <w:sz w:val="32"/>
        </w:rPr>
        <w:t></w:t>
      </w:r>
      <w:r w:rsidRPr="0055459F">
        <w:rPr>
          <w:spacing w:val="-20"/>
          <w:sz w:val="32"/>
        </w:rPr>
        <w:t xml:space="preserve"> </w:t>
      </w:r>
      <w:r w:rsidRPr="0055459F">
        <w:rPr>
          <w:i/>
          <w:sz w:val="32"/>
        </w:rPr>
        <w:t>dq</w:t>
      </w:r>
      <w:r w:rsidRPr="0055459F">
        <w:rPr>
          <w:i/>
          <w:position w:val="-7"/>
          <w:sz w:val="19"/>
        </w:rPr>
        <w:t>CT</w:t>
      </w:r>
      <w:r w:rsidRPr="0055459F">
        <w:rPr>
          <w:i/>
          <w:spacing w:val="30"/>
          <w:position w:val="-7"/>
          <w:sz w:val="19"/>
        </w:rPr>
        <w:t xml:space="preserve"> </w:t>
      </w:r>
      <w:r w:rsidRPr="0055459F">
        <w:rPr>
          <w:spacing w:val="-10"/>
          <w:position w:val="-3"/>
          <w:sz w:val="28"/>
        </w:rPr>
        <w:t>;</w:t>
      </w:r>
      <w:r w:rsidRPr="0055459F">
        <w:rPr>
          <w:position w:val="-3"/>
          <w:sz w:val="28"/>
        </w:rPr>
        <w:tab/>
      </w:r>
      <w:r w:rsidRPr="0055459F">
        <w:rPr>
          <w:spacing w:val="-2"/>
          <w:position w:val="-3"/>
          <w:sz w:val="28"/>
        </w:rPr>
        <w:t>(3.1)</w:t>
      </w:r>
    </w:p>
    <w:p w:rsidR="00FE7ACE" w:rsidRPr="0055459F" w:rsidRDefault="00FE7ACE" w:rsidP="0035639C">
      <w:pPr>
        <w:pStyle w:val="TableParagraph"/>
        <w:tabs>
          <w:tab w:val="left" w:pos="6306"/>
        </w:tabs>
        <w:spacing w:before="193"/>
        <w:ind w:right="246" w:firstLine="709"/>
        <w:jc w:val="right"/>
        <w:rPr>
          <w:sz w:val="28"/>
        </w:rPr>
      </w:pPr>
      <w:r w:rsidRPr="0055459F">
        <w:rPr>
          <w:i/>
          <w:sz w:val="32"/>
        </w:rPr>
        <w:t>dq</w:t>
      </w:r>
      <w:r w:rsidRPr="0055459F">
        <w:rPr>
          <w:i/>
          <w:position w:val="-7"/>
          <w:sz w:val="19"/>
        </w:rPr>
        <w:t>P</w:t>
      </w:r>
      <w:r w:rsidRPr="0055459F">
        <w:rPr>
          <w:i/>
          <w:spacing w:val="17"/>
          <w:position w:val="-7"/>
          <w:sz w:val="19"/>
        </w:rPr>
        <w:t xml:space="preserve"> </w:t>
      </w:r>
      <w:r w:rsidRPr="0055459F">
        <w:rPr>
          <w:rFonts w:ascii="Symbol" w:hAnsi="Symbol"/>
          <w:sz w:val="32"/>
        </w:rPr>
        <w:t></w:t>
      </w:r>
      <w:r w:rsidRPr="0055459F">
        <w:rPr>
          <w:spacing w:val="-20"/>
          <w:sz w:val="32"/>
        </w:rPr>
        <w:t xml:space="preserve"> </w:t>
      </w:r>
      <w:r w:rsidRPr="0055459F">
        <w:rPr>
          <w:i/>
          <w:sz w:val="32"/>
        </w:rPr>
        <w:t>dq</w:t>
      </w:r>
      <w:r w:rsidRPr="0055459F">
        <w:rPr>
          <w:i/>
          <w:position w:val="-7"/>
          <w:sz w:val="19"/>
        </w:rPr>
        <w:t>CT</w:t>
      </w:r>
      <w:r w:rsidRPr="0055459F">
        <w:rPr>
          <w:i/>
          <w:spacing w:val="57"/>
          <w:position w:val="-7"/>
          <w:sz w:val="19"/>
        </w:rPr>
        <w:t xml:space="preserve"> </w:t>
      </w:r>
      <w:r w:rsidRPr="0055459F">
        <w:rPr>
          <w:rFonts w:ascii="Symbol" w:hAnsi="Symbol"/>
          <w:sz w:val="32"/>
        </w:rPr>
        <w:t></w:t>
      </w:r>
      <w:r w:rsidRPr="0055459F">
        <w:rPr>
          <w:spacing w:val="-20"/>
          <w:sz w:val="32"/>
        </w:rPr>
        <w:t xml:space="preserve"> </w:t>
      </w:r>
      <w:r w:rsidRPr="0055459F">
        <w:rPr>
          <w:i/>
          <w:sz w:val="32"/>
        </w:rPr>
        <w:t>dq</w:t>
      </w:r>
      <w:r w:rsidRPr="0055459F">
        <w:rPr>
          <w:i/>
          <w:position w:val="-7"/>
          <w:sz w:val="19"/>
        </w:rPr>
        <w:t>mP</w:t>
      </w:r>
      <w:r w:rsidRPr="0055459F">
        <w:rPr>
          <w:i/>
          <w:spacing w:val="39"/>
          <w:position w:val="-7"/>
          <w:sz w:val="19"/>
        </w:rPr>
        <w:t xml:space="preserve"> </w:t>
      </w:r>
      <w:r w:rsidRPr="0055459F">
        <w:rPr>
          <w:rFonts w:ascii="Symbol" w:hAnsi="Symbol"/>
          <w:sz w:val="32"/>
        </w:rPr>
        <w:t></w:t>
      </w:r>
      <w:r w:rsidRPr="0055459F">
        <w:rPr>
          <w:spacing w:val="-20"/>
          <w:sz w:val="32"/>
        </w:rPr>
        <w:t xml:space="preserve"> </w:t>
      </w:r>
      <w:r w:rsidRPr="0055459F">
        <w:rPr>
          <w:i/>
          <w:sz w:val="32"/>
        </w:rPr>
        <w:t>dq</w:t>
      </w:r>
      <w:r w:rsidRPr="0055459F">
        <w:rPr>
          <w:rFonts w:ascii="Symbol" w:hAnsi="Symbol"/>
          <w:position w:val="2"/>
          <w:sz w:val="32"/>
        </w:rPr>
        <w:t></w:t>
      </w:r>
      <w:r w:rsidRPr="0055459F">
        <w:rPr>
          <w:i/>
          <w:position w:val="-7"/>
          <w:sz w:val="19"/>
        </w:rPr>
        <w:t>P</w:t>
      </w:r>
      <w:r w:rsidRPr="0055459F">
        <w:rPr>
          <w:i/>
          <w:spacing w:val="38"/>
          <w:position w:val="-7"/>
          <w:sz w:val="19"/>
        </w:rPr>
        <w:t xml:space="preserve"> </w:t>
      </w:r>
      <w:r w:rsidRPr="0055459F">
        <w:rPr>
          <w:rFonts w:ascii="Symbol" w:hAnsi="Symbol"/>
          <w:sz w:val="32"/>
        </w:rPr>
        <w:t></w:t>
      </w:r>
      <w:r w:rsidRPr="0055459F">
        <w:rPr>
          <w:spacing w:val="-20"/>
          <w:sz w:val="32"/>
        </w:rPr>
        <w:t xml:space="preserve"> </w:t>
      </w:r>
      <w:r w:rsidRPr="0055459F">
        <w:rPr>
          <w:i/>
          <w:sz w:val="32"/>
        </w:rPr>
        <w:t>dq</w:t>
      </w:r>
      <w:r w:rsidRPr="0055459F">
        <w:rPr>
          <w:i/>
          <w:position w:val="-7"/>
          <w:sz w:val="19"/>
        </w:rPr>
        <w:t>BT</w:t>
      </w:r>
      <w:r w:rsidRPr="0055459F">
        <w:rPr>
          <w:i/>
          <w:spacing w:val="16"/>
          <w:position w:val="-7"/>
          <w:sz w:val="19"/>
        </w:rPr>
        <w:t xml:space="preserve"> </w:t>
      </w:r>
      <w:r w:rsidRPr="0055459F">
        <w:rPr>
          <w:spacing w:val="-10"/>
          <w:position w:val="-4"/>
          <w:sz w:val="28"/>
        </w:rPr>
        <w:t>,</w:t>
      </w:r>
      <w:r w:rsidRPr="0055459F">
        <w:rPr>
          <w:position w:val="-4"/>
          <w:sz w:val="28"/>
        </w:rPr>
        <w:tab/>
      </w:r>
      <w:r w:rsidRPr="0055459F">
        <w:rPr>
          <w:spacing w:val="-2"/>
          <w:position w:val="-4"/>
          <w:sz w:val="28"/>
        </w:rPr>
        <w:t>(3.2)</w:t>
      </w:r>
    </w:p>
    <w:p w:rsidR="00FE7ACE" w:rsidRPr="0055459F" w:rsidRDefault="00FE7ACE" w:rsidP="0035639C">
      <w:pPr>
        <w:pStyle w:val="TableParagraph"/>
        <w:spacing w:before="7"/>
        <w:ind w:firstLine="709"/>
        <w:rPr>
          <w:sz w:val="59"/>
        </w:rPr>
      </w:pPr>
    </w:p>
    <w:p w:rsidR="00FE7ACE" w:rsidRPr="0055459F" w:rsidRDefault="00FE7ACE" w:rsidP="0035639C">
      <w:pPr>
        <w:pStyle w:val="TableParagraph"/>
        <w:tabs>
          <w:tab w:val="left" w:pos="1291"/>
        </w:tabs>
        <w:ind w:firstLine="709"/>
        <w:rPr>
          <w:sz w:val="28"/>
        </w:rPr>
      </w:pPr>
      <w:r w:rsidRPr="0055459F">
        <w:rPr>
          <w:spacing w:val="-5"/>
          <w:sz w:val="28"/>
        </w:rPr>
        <w:t>де</w:t>
      </w:r>
      <w:r w:rsidRPr="0055459F">
        <w:rPr>
          <w:sz w:val="28"/>
        </w:rPr>
        <w:tab/>
      </w:r>
      <w:r w:rsidRPr="0055459F">
        <w:rPr>
          <w:i/>
          <w:sz w:val="27"/>
        </w:rPr>
        <w:t>dq</w:t>
      </w:r>
      <w:r w:rsidRPr="0055459F">
        <w:rPr>
          <w:i/>
          <w:position w:val="-6"/>
          <w:sz w:val="13"/>
        </w:rPr>
        <w:t>T</w:t>
      </w:r>
      <w:r w:rsidRPr="0055459F">
        <w:rPr>
          <w:i/>
          <w:spacing w:val="34"/>
          <w:position w:val="-6"/>
          <w:sz w:val="13"/>
        </w:rPr>
        <w:t xml:space="preserve"> </w:t>
      </w:r>
      <w:r w:rsidRPr="0055459F">
        <w:rPr>
          <w:sz w:val="28"/>
        </w:rPr>
        <w:t>–</w:t>
      </w:r>
      <w:r w:rsidRPr="0055459F">
        <w:rPr>
          <w:spacing w:val="-1"/>
          <w:sz w:val="28"/>
        </w:rPr>
        <w:t xml:space="preserve"> </w:t>
      </w:r>
      <w:r w:rsidRPr="0055459F">
        <w:rPr>
          <w:sz w:val="28"/>
        </w:rPr>
        <w:t>теплота,</w:t>
      </w:r>
      <w:r w:rsidRPr="0055459F">
        <w:rPr>
          <w:spacing w:val="-3"/>
          <w:sz w:val="28"/>
        </w:rPr>
        <w:t xml:space="preserve"> </w:t>
      </w:r>
      <w:r w:rsidRPr="0055459F">
        <w:rPr>
          <w:sz w:val="28"/>
        </w:rPr>
        <w:t>яка</w:t>
      </w:r>
      <w:r w:rsidRPr="0055459F">
        <w:rPr>
          <w:spacing w:val="-5"/>
          <w:sz w:val="28"/>
        </w:rPr>
        <w:t xml:space="preserve"> </w:t>
      </w:r>
      <w:r w:rsidRPr="0055459F">
        <w:rPr>
          <w:sz w:val="28"/>
        </w:rPr>
        <w:t>передається</w:t>
      </w:r>
      <w:r w:rsidRPr="0055459F">
        <w:rPr>
          <w:spacing w:val="-1"/>
          <w:sz w:val="28"/>
        </w:rPr>
        <w:t xml:space="preserve"> </w:t>
      </w:r>
      <w:r w:rsidRPr="0055459F">
        <w:rPr>
          <w:spacing w:val="-2"/>
          <w:sz w:val="28"/>
        </w:rPr>
        <w:t>теплоносієм;</w:t>
      </w:r>
    </w:p>
    <w:p w:rsidR="00FE7ACE" w:rsidRPr="0055459F" w:rsidRDefault="00FE7ACE" w:rsidP="0035639C">
      <w:pPr>
        <w:pStyle w:val="TableParagraph"/>
        <w:spacing w:before="183"/>
        <w:ind w:firstLine="709"/>
        <w:rPr>
          <w:sz w:val="28"/>
        </w:rPr>
      </w:pPr>
      <w:r w:rsidRPr="0055459F">
        <w:rPr>
          <w:i/>
          <w:sz w:val="27"/>
        </w:rPr>
        <w:t>dq</w:t>
      </w:r>
      <w:r w:rsidRPr="0055459F">
        <w:rPr>
          <w:i/>
          <w:position w:val="-6"/>
          <w:sz w:val="13"/>
        </w:rPr>
        <w:t>mT</w:t>
      </w:r>
      <w:r w:rsidRPr="0055459F">
        <w:rPr>
          <w:i/>
          <w:spacing w:val="33"/>
          <w:position w:val="-6"/>
          <w:sz w:val="13"/>
        </w:rPr>
        <w:t xml:space="preserve">  </w:t>
      </w:r>
      <w:r w:rsidRPr="0055459F">
        <w:rPr>
          <w:sz w:val="28"/>
        </w:rPr>
        <w:t>–</w:t>
      </w:r>
      <w:r w:rsidRPr="0055459F">
        <w:rPr>
          <w:spacing w:val="-1"/>
          <w:sz w:val="28"/>
        </w:rPr>
        <w:t xml:space="preserve"> </w:t>
      </w:r>
      <w:r w:rsidRPr="0055459F">
        <w:rPr>
          <w:sz w:val="28"/>
        </w:rPr>
        <w:t>кількість</w:t>
      </w:r>
      <w:r w:rsidRPr="0055459F">
        <w:rPr>
          <w:spacing w:val="-2"/>
          <w:sz w:val="28"/>
        </w:rPr>
        <w:t xml:space="preserve"> </w:t>
      </w:r>
      <w:r w:rsidRPr="0055459F">
        <w:rPr>
          <w:sz w:val="28"/>
        </w:rPr>
        <w:t>теплоти,</w:t>
      </w:r>
      <w:r w:rsidRPr="0055459F">
        <w:rPr>
          <w:spacing w:val="-5"/>
          <w:sz w:val="28"/>
        </w:rPr>
        <w:t xml:space="preserve"> </w:t>
      </w:r>
      <w:r w:rsidRPr="0055459F">
        <w:rPr>
          <w:sz w:val="28"/>
        </w:rPr>
        <w:t>яка</w:t>
      </w:r>
      <w:r w:rsidRPr="0055459F">
        <w:rPr>
          <w:spacing w:val="-2"/>
          <w:sz w:val="28"/>
        </w:rPr>
        <w:t xml:space="preserve"> </w:t>
      </w:r>
      <w:r w:rsidRPr="0055459F">
        <w:rPr>
          <w:sz w:val="28"/>
        </w:rPr>
        <w:t>накопичується</w:t>
      </w:r>
      <w:r w:rsidRPr="0055459F">
        <w:rPr>
          <w:spacing w:val="1"/>
          <w:sz w:val="28"/>
        </w:rPr>
        <w:t xml:space="preserve"> </w:t>
      </w:r>
      <w:r w:rsidRPr="0055459F">
        <w:rPr>
          <w:sz w:val="28"/>
        </w:rPr>
        <w:t>у</w:t>
      </w:r>
      <w:r w:rsidRPr="0055459F">
        <w:rPr>
          <w:spacing w:val="-3"/>
          <w:sz w:val="28"/>
        </w:rPr>
        <w:t xml:space="preserve"> </w:t>
      </w:r>
      <w:r w:rsidRPr="0055459F">
        <w:rPr>
          <w:sz w:val="28"/>
        </w:rPr>
        <w:t>матеріалі</w:t>
      </w:r>
      <w:r w:rsidRPr="0055459F">
        <w:rPr>
          <w:spacing w:val="-2"/>
          <w:sz w:val="28"/>
        </w:rPr>
        <w:t xml:space="preserve"> трубок;</w:t>
      </w:r>
    </w:p>
    <w:p w:rsidR="00FE7ACE" w:rsidRPr="0055459F" w:rsidRDefault="00FE7ACE" w:rsidP="0035639C">
      <w:pPr>
        <w:pStyle w:val="TableParagraph"/>
        <w:spacing w:before="182"/>
        <w:ind w:firstLine="709"/>
        <w:rPr>
          <w:sz w:val="28"/>
        </w:rPr>
      </w:pPr>
      <w:r w:rsidRPr="0055459F">
        <w:rPr>
          <w:i/>
          <w:sz w:val="27"/>
        </w:rPr>
        <w:t>dq</w:t>
      </w:r>
      <w:r w:rsidRPr="0055459F">
        <w:rPr>
          <w:i/>
          <w:position w:val="-5"/>
          <w:sz w:val="13"/>
        </w:rPr>
        <w:t>CT</w:t>
      </w:r>
      <w:r w:rsidRPr="0055459F">
        <w:rPr>
          <w:i/>
          <w:spacing w:val="65"/>
          <w:w w:val="150"/>
          <w:position w:val="-5"/>
          <w:sz w:val="13"/>
        </w:rPr>
        <w:t xml:space="preserve"> </w:t>
      </w:r>
      <w:r w:rsidRPr="0055459F">
        <w:rPr>
          <w:sz w:val="28"/>
        </w:rPr>
        <w:t>–</w:t>
      </w:r>
      <w:r w:rsidRPr="0055459F">
        <w:rPr>
          <w:spacing w:val="-3"/>
          <w:sz w:val="28"/>
        </w:rPr>
        <w:t xml:space="preserve"> </w:t>
      </w:r>
      <w:r w:rsidRPr="0055459F">
        <w:rPr>
          <w:sz w:val="28"/>
        </w:rPr>
        <w:t>теплота,</w:t>
      </w:r>
      <w:r w:rsidRPr="0055459F">
        <w:rPr>
          <w:spacing w:val="-4"/>
          <w:sz w:val="28"/>
        </w:rPr>
        <w:t xml:space="preserve"> </w:t>
      </w:r>
      <w:r w:rsidRPr="0055459F">
        <w:rPr>
          <w:sz w:val="28"/>
        </w:rPr>
        <w:t>яка</w:t>
      </w:r>
      <w:r w:rsidRPr="0055459F">
        <w:rPr>
          <w:spacing w:val="-5"/>
          <w:sz w:val="28"/>
        </w:rPr>
        <w:t xml:space="preserve"> </w:t>
      </w:r>
      <w:r w:rsidRPr="0055459F">
        <w:rPr>
          <w:sz w:val="28"/>
        </w:rPr>
        <w:t>передається</w:t>
      </w:r>
      <w:r w:rsidRPr="0055459F">
        <w:rPr>
          <w:spacing w:val="-3"/>
          <w:sz w:val="28"/>
        </w:rPr>
        <w:t xml:space="preserve"> </w:t>
      </w:r>
      <w:r w:rsidRPr="0055459F">
        <w:rPr>
          <w:sz w:val="28"/>
        </w:rPr>
        <w:t>від</w:t>
      </w:r>
      <w:r w:rsidRPr="0055459F">
        <w:rPr>
          <w:spacing w:val="-1"/>
          <w:sz w:val="28"/>
        </w:rPr>
        <w:t xml:space="preserve"> </w:t>
      </w:r>
      <w:r w:rsidRPr="0055459F">
        <w:rPr>
          <w:sz w:val="28"/>
        </w:rPr>
        <w:t>трубок</w:t>
      </w:r>
      <w:r w:rsidRPr="0055459F">
        <w:rPr>
          <w:spacing w:val="-3"/>
          <w:sz w:val="28"/>
        </w:rPr>
        <w:t xml:space="preserve"> </w:t>
      </w:r>
      <w:r w:rsidRPr="0055459F">
        <w:rPr>
          <w:sz w:val="28"/>
        </w:rPr>
        <w:t>до</w:t>
      </w:r>
      <w:r w:rsidRPr="0055459F">
        <w:rPr>
          <w:spacing w:val="-2"/>
          <w:sz w:val="28"/>
        </w:rPr>
        <w:t xml:space="preserve"> </w:t>
      </w:r>
      <w:r w:rsidRPr="0055459F">
        <w:rPr>
          <w:sz w:val="28"/>
        </w:rPr>
        <w:t>нагріваючого</w:t>
      </w:r>
      <w:r w:rsidRPr="0055459F">
        <w:rPr>
          <w:spacing w:val="-4"/>
          <w:sz w:val="28"/>
        </w:rPr>
        <w:t xml:space="preserve"> </w:t>
      </w:r>
      <w:r w:rsidRPr="0055459F">
        <w:rPr>
          <w:spacing w:val="-2"/>
          <w:sz w:val="28"/>
        </w:rPr>
        <w:t>розчину;</w:t>
      </w:r>
    </w:p>
    <w:p w:rsidR="00FE7ACE" w:rsidRPr="0055459F" w:rsidRDefault="00FE7ACE" w:rsidP="0035639C">
      <w:pPr>
        <w:pStyle w:val="TableParagraph"/>
        <w:spacing w:before="217"/>
        <w:ind w:firstLine="709"/>
        <w:rPr>
          <w:sz w:val="28"/>
        </w:rPr>
      </w:pPr>
      <w:r w:rsidRPr="0055459F">
        <w:rPr>
          <w:i/>
          <w:position w:val="2"/>
          <w:sz w:val="29"/>
        </w:rPr>
        <w:t>dq</w:t>
      </w:r>
      <w:r w:rsidRPr="0055459F">
        <w:rPr>
          <w:i/>
          <w:position w:val="2"/>
          <w:sz w:val="29"/>
          <w:vertAlign w:val="subscript"/>
        </w:rPr>
        <w:t>P</w:t>
      </w:r>
      <w:r w:rsidRPr="0055459F">
        <w:rPr>
          <w:i/>
          <w:spacing w:val="22"/>
          <w:position w:val="2"/>
          <w:sz w:val="29"/>
        </w:rPr>
        <w:t xml:space="preserve">  </w:t>
      </w:r>
      <w:r w:rsidRPr="0055459F">
        <w:rPr>
          <w:sz w:val="28"/>
        </w:rPr>
        <w:t>–</w:t>
      </w:r>
      <w:r w:rsidRPr="0055459F">
        <w:rPr>
          <w:spacing w:val="1"/>
          <w:sz w:val="28"/>
        </w:rPr>
        <w:t xml:space="preserve"> </w:t>
      </w:r>
      <w:r w:rsidRPr="0055459F">
        <w:rPr>
          <w:sz w:val="28"/>
        </w:rPr>
        <w:t>теплота,</w:t>
      </w:r>
      <w:r w:rsidRPr="0055459F">
        <w:rPr>
          <w:spacing w:val="-1"/>
          <w:sz w:val="28"/>
        </w:rPr>
        <w:t xml:space="preserve"> </w:t>
      </w:r>
      <w:r w:rsidRPr="0055459F">
        <w:rPr>
          <w:sz w:val="28"/>
        </w:rPr>
        <w:t>яка</w:t>
      </w:r>
      <w:r w:rsidRPr="0055459F">
        <w:rPr>
          <w:spacing w:val="-4"/>
          <w:sz w:val="28"/>
        </w:rPr>
        <w:t xml:space="preserve"> </w:t>
      </w:r>
      <w:r w:rsidRPr="0055459F">
        <w:rPr>
          <w:sz w:val="28"/>
        </w:rPr>
        <w:t>приходить</w:t>
      </w:r>
      <w:r w:rsidRPr="0055459F">
        <w:rPr>
          <w:spacing w:val="-1"/>
          <w:sz w:val="28"/>
        </w:rPr>
        <w:t xml:space="preserve"> </w:t>
      </w:r>
      <w:r w:rsidRPr="0055459F">
        <w:rPr>
          <w:sz w:val="28"/>
        </w:rPr>
        <w:t>з</w:t>
      </w:r>
      <w:r w:rsidRPr="0055459F">
        <w:rPr>
          <w:spacing w:val="-1"/>
          <w:sz w:val="28"/>
        </w:rPr>
        <w:t xml:space="preserve"> </w:t>
      </w:r>
      <w:r w:rsidRPr="0055459F">
        <w:rPr>
          <w:sz w:val="28"/>
        </w:rPr>
        <w:t>вхідним</w:t>
      </w:r>
      <w:r w:rsidRPr="0055459F">
        <w:rPr>
          <w:spacing w:val="-3"/>
          <w:sz w:val="28"/>
        </w:rPr>
        <w:t xml:space="preserve"> </w:t>
      </w:r>
      <w:r w:rsidRPr="0055459F">
        <w:rPr>
          <w:spacing w:val="-2"/>
          <w:sz w:val="28"/>
        </w:rPr>
        <w:t>потоком;</w:t>
      </w:r>
    </w:p>
    <w:p w:rsidR="00FE7ACE" w:rsidRPr="0055459F" w:rsidRDefault="00FE7ACE" w:rsidP="0035639C">
      <w:pPr>
        <w:pStyle w:val="TableParagraph"/>
        <w:spacing w:before="199"/>
        <w:ind w:firstLine="709"/>
        <w:rPr>
          <w:sz w:val="28"/>
        </w:rPr>
      </w:pPr>
      <w:r w:rsidRPr="0055459F">
        <w:rPr>
          <w:i/>
          <w:sz w:val="27"/>
        </w:rPr>
        <w:t>dq</w:t>
      </w:r>
      <w:r w:rsidRPr="0055459F">
        <w:rPr>
          <w:i/>
          <w:position w:val="-6"/>
          <w:sz w:val="13"/>
        </w:rPr>
        <w:t>mP</w:t>
      </w:r>
      <w:r w:rsidRPr="0055459F">
        <w:rPr>
          <w:i/>
          <w:spacing w:val="71"/>
          <w:position w:val="-6"/>
          <w:sz w:val="13"/>
        </w:rPr>
        <w:t xml:space="preserve"> </w:t>
      </w:r>
      <w:r w:rsidRPr="0055459F">
        <w:rPr>
          <w:sz w:val="28"/>
        </w:rPr>
        <w:t>–</w:t>
      </w:r>
      <w:r w:rsidRPr="0055459F">
        <w:rPr>
          <w:spacing w:val="-3"/>
          <w:sz w:val="28"/>
        </w:rPr>
        <w:t xml:space="preserve"> </w:t>
      </w:r>
      <w:r w:rsidRPr="0055459F">
        <w:rPr>
          <w:sz w:val="28"/>
        </w:rPr>
        <w:t>кількість</w:t>
      </w:r>
      <w:r w:rsidRPr="0055459F">
        <w:rPr>
          <w:spacing w:val="-3"/>
          <w:sz w:val="28"/>
        </w:rPr>
        <w:t xml:space="preserve"> </w:t>
      </w:r>
      <w:r w:rsidRPr="0055459F">
        <w:rPr>
          <w:sz w:val="28"/>
        </w:rPr>
        <w:t>теплоти,</w:t>
      </w:r>
      <w:r w:rsidRPr="0055459F">
        <w:rPr>
          <w:spacing w:val="-6"/>
          <w:sz w:val="28"/>
        </w:rPr>
        <w:t xml:space="preserve"> </w:t>
      </w:r>
      <w:r w:rsidRPr="0055459F">
        <w:rPr>
          <w:sz w:val="28"/>
        </w:rPr>
        <w:t>яка</w:t>
      </w:r>
      <w:r w:rsidRPr="0055459F">
        <w:rPr>
          <w:spacing w:val="-2"/>
          <w:sz w:val="28"/>
        </w:rPr>
        <w:t xml:space="preserve"> </w:t>
      </w:r>
      <w:r w:rsidRPr="0055459F">
        <w:rPr>
          <w:sz w:val="28"/>
        </w:rPr>
        <w:t>накопичується</w:t>
      </w:r>
      <w:r w:rsidRPr="0055459F">
        <w:rPr>
          <w:spacing w:val="-1"/>
          <w:sz w:val="28"/>
        </w:rPr>
        <w:t xml:space="preserve"> </w:t>
      </w:r>
      <w:r w:rsidRPr="0055459F">
        <w:rPr>
          <w:sz w:val="28"/>
        </w:rPr>
        <w:t>у</w:t>
      </w:r>
      <w:r w:rsidRPr="0055459F">
        <w:rPr>
          <w:spacing w:val="-3"/>
          <w:sz w:val="28"/>
        </w:rPr>
        <w:t xml:space="preserve"> </w:t>
      </w:r>
      <w:r w:rsidRPr="0055459F">
        <w:rPr>
          <w:sz w:val="28"/>
        </w:rPr>
        <w:t>нагріваючому</w:t>
      </w:r>
      <w:r w:rsidRPr="0055459F">
        <w:rPr>
          <w:spacing w:val="-6"/>
          <w:sz w:val="28"/>
        </w:rPr>
        <w:t xml:space="preserve"> </w:t>
      </w:r>
      <w:r w:rsidRPr="0055459F">
        <w:rPr>
          <w:spacing w:val="-2"/>
          <w:sz w:val="28"/>
        </w:rPr>
        <w:t>розчині;</w:t>
      </w:r>
    </w:p>
    <w:p w:rsidR="00FE7ACE" w:rsidRPr="0055459F" w:rsidRDefault="00FE7ACE" w:rsidP="0035639C">
      <w:pPr>
        <w:pStyle w:val="TableParagraph"/>
        <w:spacing w:before="178"/>
        <w:ind w:firstLine="709"/>
        <w:rPr>
          <w:sz w:val="28"/>
        </w:rPr>
      </w:pPr>
      <w:r w:rsidRPr="0055459F">
        <w:rPr>
          <w:i/>
          <w:sz w:val="24"/>
        </w:rPr>
        <w:t>dq</w:t>
      </w:r>
      <w:r w:rsidRPr="0055459F">
        <w:rPr>
          <w:rFonts w:ascii="Symbol" w:hAnsi="Symbol"/>
          <w:position w:val="1"/>
          <w:sz w:val="24"/>
        </w:rPr>
        <w:t></w:t>
      </w:r>
      <w:r w:rsidRPr="0055459F">
        <w:rPr>
          <w:i/>
          <w:position w:val="-5"/>
          <w:sz w:val="14"/>
        </w:rPr>
        <w:t>P</w:t>
      </w:r>
      <w:r w:rsidRPr="0055459F">
        <w:rPr>
          <w:i/>
          <w:spacing w:val="6"/>
          <w:position w:val="-5"/>
          <w:sz w:val="14"/>
        </w:rPr>
        <w:t xml:space="preserve"> </w:t>
      </w:r>
      <w:r w:rsidRPr="0055459F">
        <w:rPr>
          <w:position w:val="1"/>
          <w:sz w:val="28"/>
        </w:rPr>
        <w:t>–</w:t>
      </w:r>
      <w:r w:rsidRPr="0055459F">
        <w:rPr>
          <w:spacing w:val="-12"/>
          <w:position w:val="1"/>
          <w:sz w:val="28"/>
        </w:rPr>
        <w:t xml:space="preserve"> </w:t>
      </w:r>
      <w:r w:rsidRPr="0055459F">
        <w:rPr>
          <w:position w:val="1"/>
          <w:sz w:val="28"/>
        </w:rPr>
        <w:t>теплота,</w:t>
      </w:r>
      <w:r w:rsidRPr="0055459F">
        <w:rPr>
          <w:spacing w:val="-14"/>
          <w:position w:val="1"/>
          <w:sz w:val="28"/>
        </w:rPr>
        <w:t xml:space="preserve"> </w:t>
      </w:r>
      <w:r w:rsidRPr="0055459F">
        <w:rPr>
          <w:position w:val="1"/>
          <w:sz w:val="28"/>
        </w:rPr>
        <w:t>яка</w:t>
      </w:r>
      <w:r w:rsidRPr="0055459F">
        <w:rPr>
          <w:spacing w:val="-12"/>
          <w:position w:val="1"/>
          <w:sz w:val="28"/>
        </w:rPr>
        <w:t xml:space="preserve"> </w:t>
      </w:r>
      <w:r w:rsidRPr="0055459F">
        <w:rPr>
          <w:position w:val="1"/>
          <w:sz w:val="28"/>
        </w:rPr>
        <w:t>витрачається</w:t>
      </w:r>
      <w:r w:rsidRPr="0055459F">
        <w:rPr>
          <w:spacing w:val="-13"/>
          <w:position w:val="1"/>
          <w:sz w:val="28"/>
        </w:rPr>
        <w:t xml:space="preserve"> </w:t>
      </w:r>
      <w:r w:rsidRPr="0055459F">
        <w:rPr>
          <w:position w:val="1"/>
          <w:sz w:val="28"/>
        </w:rPr>
        <w:t>з</w:t>
      </w:r>
      <w:r w:rsidRPr="0055459F">
        <w:rPr>
          <w:spacing w:val="-13"/>
          <w:position w:val="1"/>
          <w:sz w:val="28"/>
        </w:rPr>
        <w:t xml:space="preserve"> </w:t>
      </w:r>
      <w:r w:rsidRPr="0055459F">
        <w:rPr>
          <w:position w:val="1"/>
          <w:sz w:val="28"/>
        </w:rPr>
        <w:t>вихідним</w:t>
      </w:r>
      <w:r w:rsidRPr="0055459F">
        <w:rPr>
          <w:spacing w:val="-15"/>
          <w:position w:val="1"/>
          <w:sz w:val="28"/>
        </w:rPr>
        <w:t xml:space="preserve"> </w:t>
      </w:r>
      <w:r w:rsidRPr="0055459F">
        <w:rPr>
          <w:spacing w:val="-2"/>
          <w:position w:val="1"/>
          <w:sz w:val="28"/>
        </w:rPr>
        <w:t>потоком;</w:t>
      </w:r>
    </w:p>
    <w:p w:rsidR="00FE7ACE" w:rsidRPr="0055459F" w:rsidRDefault="00FE7ACE" w:rsidP="0035639C">
      <w:pPr>
        <w:pStyle w:val="TableParagraph"/>
        <w:spacing w:before="167"/>
        <w:ind w:firstLine="709"/>
        <w:rPr>
          <w:sz w:val="28"/>
        </w:rPr>
      </w:pPr>
      <w:r w:rsidRPr="0055459F">
        <w:rPr>
          <w:i/>
          <w:sz w:val="27"/>
        </w:rPr>
        <w:t>dq</w:t>
      </w:r>
      <w:r w:rsidRPr="0055459F">
        <w:rPr>
          <w:i/>
          <w:position w:val="-5"/>
          <w:sz w:val="13"/>
        </w:rPr>
        <w:t>BT</w:t>
      </w:r>
      <w:r w:rsidRPr="0055459F">
        <w:rPr>
          <w:i/>
          <w:spacing w:val="22"/>
          <w:position w:val="-5"/>
          <w:sz w:val="13"/>
        </w:rPr>
        <w:t xml:space="preserve"> </w:t>
      </w:r>
      <w:r w:rsidRPr="0055459F">
        <w:rPr>
          <w:sz w:val="28"/>
        </w:rPr>
        <w:t>–</w:t>
      </w:r>
      <w:r w:rsidRPr="0055459F">
        <w:rPr>
          <w:spacing w:val="-1"/>
          <w:sz w:val="28"/>
        </w:rPr>
        <w:t xml:space="preserve"> </w:t>
      </w:r>
      <w:r w:rsidRPr="0055459F">
        <w:rPr>
          <w:sz w:val="28"/>
        </w:rPr>
        <w:t>витрати</w:t>
      </w:r>
      <w:r w:rsidRPr="0055459F">
        <w:rPr>
          <w:spacing w:val="-1"/>
          <w:sz w:val="28"/>
        </w:rPr>
        <w:t xml:space="preserve"> </w:t>
      </w:r>
      <w:r w:rsidRPr="0055459F">
        <w:rPr>
          <w:sz w:val="28"/>
        </w:rPr>
        <w:t>теплоти у</w:t>
      </w:r>
      <w:r w:rsidRPr="0055459F">
        <w:rPr>
          <w:spacing w:val="-4"/>
          <w:sz w:val="28"/>
        </w:rPr>
        <w:t xml:space="preserve"> </w:t>
      </w:r>
      <w:r w:rsidRPr="0055459F">
        <w:rPr>
          <w:sz w:val="28"/>
        </w:rPr>
        <w:t>навколишнє</w:t>
      </w:r>
      <w:r w:rsidRPr="0055459F">
        <w:rPr>
          <w:spacing w:val="-3"/>
          <w:sz w:val="28"/>
        </w:rPr>
        <w:t xml:space="preserve"> </w:t>
      </w:r>
      <w:r w:rsidRPr="0055459F">
        <w:rPr>
          <w:spacing w:val="-2"/>
          <w:sz w:val="28"/>
        </w:rPr>
        <w:t>середовище.</w:t>
      </w:r>
    </w:p>
    <w:p w:rsidR="00FE7ACE" w:rsidRPr="0055459F" w:rsidRDefault="00FE7ACE" w:rsidP="0035639C">
      <w:pPr>
        <w:pStyle w:val="TableParagraph"/>
        <w:ind w:firstLine="709"/>
        <w:rPr>
          <w:sz w:val="34"/>
        </w:rPr>
      </w:pPr>
    </w:p>
    <w:p w:rsidR="00FE7ACE" w:rsidRPr="0055459F" w:rsidRDefault="00FE7ACE" w:rsidP="0035639C">
      <w:pPr>
        <w:pStyle w:val="TableParagraph"/>
        <w:spacing w:before="279" w:line="360" w:lineRule="auto"/>
        <w:ind w:right="244" w:firstLine="709"/>
        <w:jc w:val="both"/>
        <w:rPr>
          <w:sz w:val="28"/>
        </w:rPr>
      </w:pPr>
      <w:r w:rsidRPr="0055459F">
        <w:rPr>
          <w:sz w:val="28"/>
        </w:rPr>
        <w:t>Кількість теплоти, яка надходить у теплообмінник, залежить від виду теплоносія. У моему апараті теплоносієм є паровий конденсат(водяна пара)</w:t>
      </w:r>
      <w:r w:rsidRPr="0055459F">
        <w:rPr>
          <w:spacing w:val="40"/>
          <w:sz w:val="28"/>
        </w:rPr>
        <w:t xml:space="preserve"> </w:t>
      </w:r>
      <w:r w:rsidRPr="0055459F">
        <w:rPr>
          <w:sz w:val="28"/>
        </w:rPr>
        <w:t>та рівнянна буде таким:</w:t>
      </w:r>
    </w:p>
    <w:p w:rsidR="00FE7ACE" w:rsidRPr="0055459F" w:rsidRDefault="00FE7ACE" w:rsidP="0035639C">
      <w:pPr>
        <w:pStyle w:val="TableParagraph"/>
        <w:spacing w:before="10"/>
        <w:ind w:firstLine="709"/>
        <w:rPr>
          <w:sz w:val="42"/>
        </w:rPr>
      </w:pPr>
    </w:p>
    <w:p w:rsidR="00FE7ACE" w:rsidRPr="0055459F" w:rsidRDefault="00FE7ACE" w:rsidP="0035639C">
      <w:pPr>
        <w:pStyle w:val="TableParagraph"/>
        <w:tabs>
          <w:tab w:val="left" w:pos="4788"/>
        </w:tabs>
        <w:ind w:right="245" w:firstLine="709"/>
        <w:jc w:val="right"/>
        <w:rPr>
          <w:sz w:val="28"/>
        </w:rPr>
      </w:pPr>
      <w:r w:rsidRPr="0055459F">
        <w:rPr>
          <w:i/>
          <w:spacing w:val="-4"/>
          <w:w w:val="105"/>
          <w:sz w:val="32"/>
        </w:rPr>
        <w:t>dq</w:t>
      </w:r>
      <w:r w:rsidRPr="0055459F">
        <w:rPr>
          <w:i/>
          <w:spacing w:val="-4"/>
          <w:w w:val="105"/>
          <w:position w:val="-7"/>
          <w:sz w:val="19"/>
        </w:rPr>
        <w:t>T</w:t>
      </w:r>
      <w:r w:rsidRPr="0055459F">
        <w:rPr>
          <w:i/>
          <w:spacing w:val="43"/>
          <w:w w:val="105"/>
          <w:position w:val="-7"/>
          <w:sz w:val="19"/>
        </w:rPr>
        <w:t xml:space="preserve"> </w:t>
      </w:r>
      <w:r w:rsidRPr="0055459F">
        <w:rPr>
          <w:rFonts w:ascii="Symbol" w:hAnsi="Symbol"/>
          <w:spacing w:val="-4"/>
          <w:w w:val="105"/>
          <w:sz w:val="32"/>
        </w:rPr>
        <w:t></w:t>
      </w:r>
      <w:r w:rsidRPr="0055459F">
        <w:rPr>
          <w:spacing w:val="-17"/>
          <w:w w:val="105"/>
          <w:sz w:val="32"/>
        </w:rPr>
        <w:t xml:space="preserve"> </w:t>
      </w:r>
      <w:r w:rsidRPr="0055459F">
        <w:rPr>
          <w:i/>
          <w:spacing w:val="-4"/>
          <w:w w:val="105"/>
          <w:sz w:val="32"/>
        </w:rPr>
        <w:t>F</w:t>
      </w:r>
      <w:r w:rsidRPr="0055459F">
        <w:rPr>
          <w:i/>
          <w:spacing w:val="-4"/>
          <w:w w:val="105"/>
          <w:position w:val="-7"/>
          <w:sz w:val="19"/>
        </w:rPr>
        <w:t>T</w:t>
      </w:r>
      <w:r w:rsidRPr="0055459F">
        <w:rPr>
          <w:i/>
          <w:spacing w:val="-14"/>
          <w:w w:val="105"/>
          <w:position w:val="-7"/>
          <w:sz w:val="19"/>
        </w:rPr>
        <w:t xml:space="preserve"> </w:t>
      </w:r>
      <w:r w:rsidRPr="0055459F">
        <w:rPr>
          <w:i/>
          <w:spacing w:val="-4"/>
          <w:w w:val="105"/>
          <w:sz w:val="32"/>
        </w:rPr>
        <w:t>rdt</w:t>
      </w:r>
      <w:r w:rsidRPr="0055459F">
        <w:rPr>
          <w:i/>
          <w:spacing w:val="-28"/>
          <w:w w:val="105"/>
          <w:sz w:val="32"/>
        </w:rPr>
        <w:t xml:space="preserve"> </w:t>
      </w:r>
      <w:r w:rsidRPr="0055459F">
        <w:rPr>
          <w:spacing w:val="-10"/>
          <w:w w:val="105"/>
          <w:position w:val="-2"/>
          <w:sz w:val="28"/>
        </w:rPr>
        <w:t>,</w:t>
      </w:r>
      <w:r w:rsidRPr="0055459F">
        <w:rPr>
          <w:position w:val="-2"/>
          <w:sz w:val="28"/>
        </w:rPr>
        <w:tab/>
      </w:r>
      <w:r w:rsidRPr="0055459F">
        <w:rPr>
          <w:spacing w:val="-2"/>
          <w:w w:val="105"/>
          <w:position w:val="-2"/>
          <w:sz w:val="28"/>
        </w:rPr>
        <w:t>(3.3)</w:t>
      </w:r>
    </w:p>
    <w:p w:rsidR="00FE7ACE" w:rsidRPr="0055459F" w:rsidRDefault="00FE7ACE" w:rsidP="0035639C">
      <w:pPr>
        <w:pStyle w:val="TableParagraph"/>
        <w:spacing w:before="10"/>
        <w:ind w:firstLine="709"/>
        <w:rPr>
          <w:sz w:val="56"/>
        </w:rPr>
      </w:pPr>
    </w:p>
    <w:p w:rsidR="00FE7ACE" w:rsidRPr="0055459F" w:rsidRDefault="00FE7ACE" w:rsidP="0035639C">
      <w:pPr>
        <w:pStyle w:val="TableParagraph"/>
        <w:ind w:firstLine="709"/>
        <w:rPr>
          <w:sz w:val="28"/>
        </w:rPr>
      </w:pPr>
      <w:r w:rsidRPr="0055459F">
        <w:rPr>
          <w:sz w:val="28"/>
        </w:rPr>
        <w:t>де</w:t>
      </w:r>
      <w:r w:rsidRPr="0055459F">
        <w:rPr>
          <w:spacing w:val="67"/>
          <w:w w:val="150"/>
          <w:sz w:val="28"/>
        </w:rPr>
        <w:t xml:space="preserve"> </w:t>
      </w:r>
      <w:r w:rsidRPr="0055459F">
        <w:rPr>
          <w:i/>
          <w:sz w:val="24"/>
        </w:rPr>
        <w:t>F</w:t>
      </w:r>
      <w:r w:rsidRPr="0055459F">
        <w:rPr>
          <w:i/>
          <w:position w:val="-5"/>
          <w:sz w:val="14"/>
        </w:rPr>
        <w:t>Т</w:t>
      </w:r>
      <w:r w:rsidRPr="0055459F">
        <w:rPr>
          <w:i/>
          <w:spacing w:val="77"/>
          <w:w w:val="150"/>
          <w:position w:val="-5"/>
          <w:sz w:val="14"/>
        </w:rPr>
        <w:t xml:space="preserve"> </w:t>
      </w:r>
      <w:r w:rsidRPr="0055459F">
        <w:rPr>
          <w:sz w:val="28"/>
        </w:rPr>
        <w:t>-</w:t>
      </w:r>
      <w:r w:rsidRPr="0055459F">
        <w:rPr>
          <w:spacing w:val="-4"/>
          <w:sz w:val="28"/>
        </w:rPr>
        <w:t xml:space="preserve"> </w:t>
      </w:r>
      <w:r w:rsidRPr="0055459F">
        <w:rPr>
          <w:sz w:val="28"/>
        </w:rPr>
        <w:t>масові</w:t>
      </w:r>
      <w:r w:rsidRPr="0055459F">
        <w:rPr>
          <w:spacing w:val="-3"/>
          <w:sz w:val="28"/>
        </w:rPr>
        <w:t xml:space="preserve"> </w:t>
      </w:r>
      <w:r w:rsidRPr="0055459F">
        <w:rPr>
          <w:sz w:val="28"/>
        </w:rPr>
        <w:t>витрати</w:t>
      </w:r>
      <w:r w:rsidRPr="0055459F">
        <w:rPr>
          <w:spacing w:val="-5"/>
          <w:sz w:val="28"/>
        </w:rPr>
        <w:t xml:space="preserve"> </w:t>
      </w:r>
      <w:r w:rsidRPr="0055459F">
        <w:rPr>
          <w:sz w:val="28"/>
        </w:rPr>
        <w:t>пари;</w:t>
      </w:r>
      <w:r w:rsidRPr="0055459F">
        <w:rPr>
          <w:spacing w:val="64"/>
          <w:sz w:val="28"/>
        </w:rPr>
        <w:t xml:space="preserve"> </w:t>
      </w:r>
      <w:r w:rsidRPr="0055459F">
        <w:rPr>
          <w:i/>
          <w:sz w:val="28"/>
        </w:rPr>
        <w:t>r</w:t>
      </w:r>
      <w:r w:rsidRPr="0055459F">
        <w:rPr>
          <w:i/>
          <w:spacing w:val="-4"/>
          <w:sz w:val="28"/>
        </w:rPr>
        <w:t xml:space="preserve"> </w:t>
      </w:r>
      <w:r w:rsidRPr="0055459F">
        <w:rPr>
          <w:sz w:val="28"/>
        </w:rPr>
        <w:t>-</w:t>
      </w:r>
      <w:r w:rsidRPr="0055459F">
        <w:rPr>
          <w:spacing w:val="-3"/>
          <w:sz w:val="28"/>
        </w:rPr>
        <w:t xml:space="preserve"> </w:t>
      </w:r>
      <w:r w:rsidRPr="0055459F">
        <w:rPr>
          <w:sz w:val="28"/>
        </w:rPr>
        <w:t>теплота</w:t>
      </w:r>
      <w:r w:rsidRPr="0055459F">
        <w:rPr>
          <w:spacing w:val="-3"/>
          <w:sz w:val="28"/>
        </w:rPr>
        <w:t xml:space="preserve"> </w:t>
      </w:r>
      <w:r w:rsidRPr="0055459F">
        <w:rPr>
          <w:sz w:val="28"/>
        </w:rPr>
        <w:t>фазового</w:t>
      </w:r>
      <w:r w:rsidRPr="0055459F">
        <w:rPr>
          <w:spacing w:val="-5"/>
          <w:sz w:val="28"/>
        </w:rPr>
        <w:t xml:space="preserve"> </w:t>
      </w:r>
      <w:r w:rsidRPr="0055459F">
        <w:rPr>
          <w:sz w:val="28"/>
        </w:rPr>
        <w:t>переходу;</w:t>
      </w:r>
      <w:r w:rsidRPr="0055459F">
        <w:rPr>
          <w:spacing w:val="-2"/>
          <w:sz w:val="28"/>
        </w:rPr>
        <w:t xml:space="preserve"> </w:t>
      </w:r>
      <w:r w:rsidRPr="0055459F">
        <w:rPr>
          <w:i/>
          <w:sz w:val="28"/>
        </w:rPr>
        <w:t>t</w:t>
      </w:r>
      <w:r w:rsidRPr="0055459F">
        <w:rPr>
          <w:i/>
          <w:spacing w:val="-3"/>
          <w:sz w:val="28"/>
        </w:rPr>
        <w:t xml:space="preserve"> </w:t>
      </w:r>
      <w:r w:rsidRPr="0055459F">
        <w:rPr>
          <w:sz w:val="28"/>
        </w:rPr>
        <w:t>-</w:t>
      </w:r>
      <w:r w:rsidRPr="0055459F">
        <w:rPr>
          <w:spacing w:val="-4"/>
          <w:sz w:val="28"/>
        </w:rPr>
        <w:t xml:space="preserve"> час.</w:t>
      </w:r>
    </w:p>
    <w:p w:rsidR="00FE7ACE" w:rsidRPr="0055459F" w:rsidRDefault="00FE7ACE" w:rsidP="0035639C">
      <w:pPr>
        <w:pStyle w:val="TableParagraph"/>
        <w:spacing w:line="362" w:lineRule="auto"/>
        <w:ind w:firstLine="709"/>
        <w:rPr>
          <w:sz w:val="28"/>
        </w:rPr>
      </w:pPr>
      <w:r w:rsidRPr="0055459F">
        <w:rPr>
          <w:sz w:val="28"/>
        </w:rPr>
        <w:t>Якщо теплообмінник має теплову ізоляцію на його поверхні, то втрати теплоти</w:t>
      </w:r>
      <w:r w:rsidRPr="0055459F">
        <w:rPr>
          <w:spacing w:val="57"/>
          <w:sz w:val="28"/>
        </w:rPr>
        <w:t xml:space="preserve"> </w:t>
      </w:r>
      <w:r w:rsidRPr="0055459F">
        <w:rPr>
          <w:i/>
          <w:sz w:val="27"/>
        </w:rPr>
        <w:t>dq</w:t>
      </w:r>
      <w:r w:rsidRPr="0055459F">
        <w:rPr>
          <w:i/>
          <w:position w:val="-5"/>
          <w:sz w:val="13"/>
        </w:rPr>
        <w:t>BT</w:t>
      </w:r>
      <w:r w:rsidRPr="0055459F">
        <w:rPr>
          <w:i/>
          <w:spacing w:val="41"/>
          <w:position w:val="-5"/>
          <w:sz w:val="13"/>
        </w:rPr>
        <w:t xml:space="preserve">  </w:t>
      </w:r>
      <w:r w:rsidRPr="0055459F">
        <w:rPr>
          <w:sz w:val="28"/>
        </w:rPr>
        <w:t>незначні</w:t>
      </w:r>
      <w:r w:rsidRPr="0055459F">
        <w:rPr>
          <w:spacing w:val="23"/>
          <w:sz w:val="28"/>
        </w:rPr>
        <w:t xml:space="preserve"> </w:t>
      </w:r>
      <w:r w:rsidRPr="0055459F">
        <w:rPr>
          <w:sz w:val="28"/>
        </w:rPr>
        <w:t>і</w:t>
      </w:r>
      <w:r w:rsidRPr="0055459F">
        <w:rPr>
          <w:spacing w:val="21"/>
          <w:sz w:val="28"/>
        </w:rPr>
        <w:t xml:space="preserve"> </w:t>
      </w:r>
      <w:r w:rsidRPr="0055459F">
        <w:rPr>
          <w:sz w:val="28"/>
        </w:rPr>
        <w:t>становлять</w:t>
      </w:r>
      <w:r w:rsidRPr="0055459F">
        <w:rPr>
          <w:spacing w:val="22"/>
          <w:sz w:val="28"/>
        </w:rPr>
        <w:t xml:space="preserve"> </w:t>
      </w:r>
      <w:r w:rsidRPr="0055459F">
        <w:rPr>
          <w:sz w:val="28"/>
        </w:rPr>
        <w:t>приблизно</w:t>
      </w:r>
      <w:r w:rsidRPr="0055459F">
        <w:rPr>
          <w:spacing w:val="22"/>
          <w:sz w:val="28"/>
        </w:rPr>
        <w:t xml:space="preserve"> </w:t>
      </w:r>
      <w:r w:rsidRPr="0055459F">
        <w:rPr>
          <w:sz w:val="28"/>
        </w:rPr>
        <w:t>(3..5)%</w:t>
      </w:r>
      <w:r w:rsidRPr="0055459F">
        <w:rPr>
          <w:spacing w:val="21"/>
          <w:sz w:val="28"/>
        </w:rPr>
        <w:t xml:space="preserve"> </w:t>
      </w:r>
      <w:r w:rsidRPr="0055459F">
        <w:rPr>
          <w:sz w:val="28"/>
        </w:rPr>
        <w:t>кількості</w:t>
      </w:r>
      <w:r w:rsidRPr="0055459F">
        <w:rPr>
          <w:spacing w:val="22"/>
          <w:sz w:val="28"/>
        </w:rPr>
        <w:t xml:space="preserve"> </w:t>
      </w:r>
      <w:r w:rsidRPr="0055459F">
        <w:rPr>
          <w:sz w:val="28"/>
        </w:rPr>
        <w:t>теплоти,</w:t>
      </w:r>
      <w:r w:rsidRPr="0055459F">
        <w:rPr>
          <w:spacing w:val="21"/>
          <w:sz w:val="28"/>
        </w:rPr>
        <w:t xml:space="preserve"> </w:t>
      </w:r>
      <w:r w:rsidRPr="0055459F">
        <w:rPr>
          <w:spacing w:val="-5"/>
          <w:sz w:val="28"/>
        </w:rPr>
        <w:t xml:space="preserve">яка </w:t>
      </w:r>
      <w:r w:rsidRPr="0055459F">
        <w:rPr>
          <w:sz w:val="28"/>
        </w:rPr>
        <w:t>надходить</w:t>
      </w:r>
      <w:r w:rsidRPr="0055459F">
        <w:rPr>
          <w:spacing w:val="40"/>
          <w:sz w:val="28"/>
        </w:rPr>
        <w:t xml:space="preserve"> </w:t>
      </w:r>
      <w:r w:rsidRPr="0055459F">
        <w:rPr>
          <w:sz w:val="28"/>
        </w:rPr>
        <w:t>з</w:t>
      </w:r>
      <w:r w:rsidRPr="0055459F">
        <w:rPr>
          <w:spacing w:val="40"/>
          <w:sz w:val="28"/>
        </w:rPr>
        <w:t xml:space="preserve"> </w:t>
      </w:r>
      <w:r w:rsidRPr="0055459F">
        <w:rPr>
          <w:sz w:val="28"/>
        </w:rPr>
        <w:t>теплоносієм.</w:t>
      </w:r>
      <w:r w:rsidRPr="0055459F">
        <w:rPr>
          <w:spacing w:val="40"/>
          <w:sz w:val="28"/>
        </w:rPr>
        <w:t xml:space="preserve"> </w:t>
      </w:r>
      <w:r w:rsidRPr="0055459F">
        <w:rPr>
          <w:sz w:val="28"/>
        </w:rPr>
        <w:t>Якщо</w:t>
      </w:r>
      <w:r w:rsidRPr="0055459F">
        <w:rPr>
          <w:spacing w:val="40"/>
          <w:sz w:val="28"/>
        </w:rPr>
        <w:t xml:space="preserve"> </w:t>
      </w:r>
      <w:r w:rsidRPr="0055459F">
        <w:rPr>
          <w:sz w:val="28"/>
        </w:rPr>
        <w:t>втрати</w:t>
      </w:r>
      <w:r w:rsidRPr="0055459F">
        <w:rPr>
          <w:spacing w:val="40"/>
          <w:sz w:val="28"/>
        </w:rPr>
        <w:t xml:space="preserve"> </w:t>
      </w:r>
      <w:r w:rsidRPr="0055459F">
        <w:rPr>
          <w:sz w:val="28"/>
        </w:rPr>
        <w:t>теплоти</w:t>
      </w:r>
      <w:r w:rsidRPr="0055459F">
        <w:rPr>
          <w:spacing w:val="40"/>
          <w:sz w:val="28"/>
        </w:rPr>
        <w:t xml:space="preserve"> </w:t>
      </w:r>
      <w:r w:rsidRPr="0055459F">
        <w:rPr>
          <w:sz w:val="28"/>
        </w:rPr>
        <w:t>у</w:t>
      </w:r>
      <w:r w:rsidRPr="0055459F">
        <w:rPr>
          <w:spacing w:val="40"/>
          <w:sz w:val="28"/>
        </w:rPr>
        <w:t xml:space="preserve"> </w:t>
      </w:r>
      <w:r w:rsidRPr="0055459F">
        <w:rPr>
          <w:sz w:val="28"/>
        </w:rPr>
        <w:t>навколишнє</w:t>
      </w:r>
      <w:r w:rsidRPr="0055459F">
        <w:rPr>
          <w:spacing w:val="40"/>
          <w:sz w:val="28"/>
        </w:rPr>
        <w:t xml:space="preserve"> </w:t>
      </w:r>
      <w:r w:rsidRPr="0055459F">
        <w:rPr>
          <w:sz w:val="28"/>
        </w:rPr>
        <w:t xml:space="preserve">середовище </w:t>
      </w:r>
      <w:r w:rsidRPr="0055459F">
        <w:rPr>
          <w:sz w:val="28"/>
        </w:rPr>
        <w:lastRenderedPageBreak/>
        <w:t>суттєві, їх необхідно визначити за формулою:</w:t>
      </w:r>
    </w:p>
    <w:p w:rsidR="00FE7ACE" w:rsidRPr="0055459F" w:rsidRDefault="00FE7ACE" w:rsidP="0035639C">
      <w:pPr>
        <w:pStyle w:val="TableParagraph"/>
        <w:spacing w:before="10"/>
        <w:ind w:firstLine="709"/>
        <w:rPr>
          <w:sz w:val="40"/>
        </w:rPr>
      </w:pPr>
    </w:p>
    <w:p w:rsidR="00FE7ACE" w:rsidRPr="0055459F" w:rsidRDefault="00FE7ACE" w:rsidP="0035639C">
      <w:pPr>
        <w:pStyle w:val="TableParagraph"/>
        <w:tabs>
          <w:tab w:val="left" w:pos="5244"/>
        </w:tabs>
        <w:ind w:right="244" w:firstLine="709"/>
        <w:jc w:val="right"/>
        <w:rPr>
          <w:sz w:val="28"/>
        </w:rPr>
      </w:pPr>
      <w:r w:rsidRPr="0055459F">
        <w:rPr>
          <w:i/>
          <w:sz w:val="32"/>
        </w:rPr>
        <w:t>dq</w:t>
      </w:r>
      <w:r w:rsidR="0084277F" w:rsidRPr="0055459F">
        <w:rPr>
          <w:i/>
          <w:position w:val="-7"/>
          <w:sz w:val="19"/>
        </w:rPr>
        <w:t>C</w:t>
      </w:r>
      <w:r w:rsidRPr="0055459F">
        <w:rPr>
          <w:i/>
          <w:position w:val="-7"/>
          <w:sz w:val="19"/>
        </w:rPr>
        <w:t>T</w:t>
      </w:r>
      <w:r w:rsidRPr="0055459F">
        <w:rPr>
          <w:i/>
          <w:spacing w:val="43"/>
          <w:position w:val="-7"/>
          <w:sz w:val="19"/>
        </w:rPr>
        <w:t xml:space="preserve"> </w:t>
      </w:r>
      <w:r w:rsidRPr="0055459F">
        <w:rPr>
          <w:rFonts w:ascii="Symbol" w:hAnsi="Symbol"/>
          <w:i/>
          <w:sz w:val="32"/>
        </w:rPr>
        <w:t></w:t>
      </w:r>
      <w:r w:rsidRPr="0055459F">
        <w:rPr>
          <w:i/>
          <w:spacing w:val="-36"/>
          <w:sz w:val="32"/>
        </w:rPr>
        <w:t xml:space="preserve"> </w:t>
      </w:r>
      <w:r w:rsidRPr="0055459F">
        <w:rPr>
          <w:rFonts w:ascii="Symbol" w:hAnsi="Symbol"/>
          <w:i/>
          <w:sz w:val="34"/>
        </w:rPr>
        <w:t></w:t>
      </w:r>
      <w:r w:rsidRPr="0055459F">
        <w:rPr>
          <w:i/>
          <w:sz w:val="32"/>
        </w:rPr>
        <w:t>S</w:t>
      </w:r>
      <w:r w:rsidR="0084277F" w:rsidRPr="0055459F">
        <w:rPr>
          <w:i/>
          <w:sz w:val="32"/>
        </w:rPr>
        <w:t>(T</w:t>
      </w:r>
      <w:r w:rsidR="0084277F" w:rsidRPr="0055459F">
        <w:rPr>
          <w:i/>
          <w:sz w:val="32"/>
          <w:vertAlign w:val="subscript"/>
        </w:rPr>
        <w:t xml:space="preserve">CT </w:t>
      </w:r>
      <w:r w:rsidR="0084277F" w:rsidRPr="0055459F">
        <w:rPr>
          <w:i/>
          <w:sz w:val="32"/>
        </w:rPr>
        <w:t>-</w:t>
      </w:r>
      <w:r w:rsidR="00840BC8" w:rsidRPr="0055459F">
        <w:rPr>
          <w:i/>
          <w:sz w:val="32"/>
        </w:rPr>
        <w:t>T</w:t>
      </w:r>
      <w:r w:rsidR="00840BC8" w:rsidRPr="0055459F">
        <w:rPr>
          <w:i/>
          <w:sz w:val="32"/>
          <w:vertAlign w:val="subscript"/>
        </w:rPr>
        <w:t>o</w:t>
      </w:r>
      <w:r w:rsidR="00840BC8" w:rsidRPr="0055459F">
        <w:rPr>
          <w:i/>
          <w:sz w:val="32"/>
        </w:rPr>
        <w:t>)</w:t>
      </w:r>
      <w:r w:rsidRPr="0055459F">
        <w:rPr>
          <w:i/>
          <w:spacing w:val="-5"/>
          <w:sz w:val="32"/>
        </w:rPr>
        <w:t>dt</w:t>
      </w:r>
      <w:r w:rsidR="00840BC8" w:rsidRPr="0055459F">
        <w:rPr>
          <w:i/>
          <w:spacing w:val="-5"/>
          <w:sz w:val="32"/>
        </w:rPr>
        <w:t xml:space="preserve"> </w:t>
      </w:r>
      <w:r w:rsidRPr="0055459F">
        <w:rPr>
          <w:i/>
          <w:sz w:val="32"/>
        </w:rPr>
        <w:tab/>
      </w:r>
      <w:r w:rsidRPr="0055459F">
        <w:rPr>
          <w:spacing w:val="-2"/>
          <w:position w:val="-3"/>
          <w:sz w:val="28"/>
        </w:rPr>
        <w:t>(3.4)</w:t>
      </w:r>
    </w:p>
    <w:p w:rsidR="00FE7ACE" w:rsidRPr="0055459F" w:rsidRDefault="00FE7ACE" w:rsidP="0035639C">
      <w:pPr>
        <w:pStyle w:val="TableParagraph"/>
        <w:spacing w:before="3"/>
        <w:ind w:firstLine="709"/>
        <w:rPr>
          <w:sz w:val="59"/>
        </w:rPr>
      </w:pPr>
    </w:p>
    <w:p w:rsidR="00FE7ACE" w:rsidRPr="0055459F" w:rsidRDefault="00FE7ACE" w:rsidP="0035639C">
      <w:pPr>
        <w:pStyle w:val="TableParagraph"/>
        <w:tabs>
          <w:tab w:val="left" w:pos="1202"/>
        </w:tabs>
        <w:spacing w:before="1"/>
        <w:ind w:firstLine="709"/>
        <w:rPr>
          <w:sz w:val="28"/>
        </w:rPr>
      </w:pPr>
      <w:r w:rsidRPr="0055459F">
        <w:rPr>
          <w:spacing w:val="-5"/>
          <w:sz w:val="28"/>
        </w:rPr>
        <w:t>де</w:t>
      </w:r>
      <w:r w:rsidRPr="0055459F">
        <w:rPr>
          <w:sz w:val="28"/>
        </w:rPr>
        <w:tab/>
      </w:r>
      <w:r w:rsidRPr="0055459F">
        <w:rPr>
          <w:rFonts w:ascii="Symbol" w:hAnsi="Symbol"/>
          <w:i/>
          <w:sz w:val="24"/>
        </w:rPr>
        <w:t></w:t>
      </w:r>
      <w:r w:rsidRPr="0055459F">
        <w:rPr>
          <w:spacing w:val="2"/>
          <w:sz w:val="24"/>
        </w:rPr>
        <w:t xml:space="preserve"> </w:t>
      </w:r>
      <w:r w:rsidRPr="0055459F">
        <w:rPr>
          <w:sz w:val="28"/>
        </w:rPr>
        <w:t>-</w:t>
      </w:r>
      <w:r w:rsidRPr="0055459F">
        <w:rPr>
          <w:spacing w:val="-8"/>
          <w:sz w:val="28"/>
        </w:rPr>
        <w:t xml:space="preserve"> </w:t>
      </w:r>
      <w:r w:rsidRPr="0055459F">
        <w:rPr>
          <w:sz w:val="28"/>
        </w:rPr>
        <w:t>коефіцієнт</w:t>
      </w:r>
      <w:r w:rsidRPr="0055459F">
        <w:rPr>
          <w:spacing w:val="-8"/>
          <w:sz w:val="28"/>
        </w:rPr>
        <w:t xml:space="preserve"> </w:t>
      </w:r>
      <w:r w:rsidRPr="0055459F">
        <w:rPr>
          <w:sz w:val="28"/>
        </w:rPr>
        <w:t>віддачі</w:t>
      </w:r>
      <w:r w:rsidRPr="0055459F">
        <w:rPr>
          <w:spacing w:val="-6"/>
          <w:sz w:val="28"/>
        </w:rPr>
        <w:t xml:space="preserve"> </w:t>
      </w:r>
      <w:r w:rsidRPr="0055459F">
        <w:rPr>
          <w:sz w:val="28"/>
        </w:rPr>
        <w:t>з</w:t>
      </w:r>
      <w:r w:rsidRPr="0055459F">
        <w:rPr>
          <w:spacing w:val="-11"/>
          <w:sz w:val="28"/>
        </w:rPr>
        <w:t xml:space="preserve"> </w:t>
      </w:r>
      <w:r w:rsidRPr="0055459F">
        <w:rPr>
          <w:sz w:val="28"/>
        </w:rPr>
        <w:t>поверхні</w:t>
      </w:r>
      <w:r w:rsidRPr="0055459F">
        <w:rPr>
          <w:spacing w:val="-6"/>
          <w:sz w:val="28"/>
        </w:rPr>
        <w:t xml:space="preserve"> </w:t>
      </w:r>
      <w:r w:rsidRPr="0055459F">
        <w:rPr>
          <w:spacing w:val="-2"/>
          <w:sz w:val="28"/>
        </w:rPr>
        <w:t>теплообмінника;</w:t>
      </w:r>
    </w:p>
    <w:p w:rsidR="00FE7ACE" w:rsidRPr="0055459F" w:rsidRDefault="00FE7ACE" w:rsidP="0035639C">
      <w:pPr>
        <w:pStyle w:val="TableParagraph"/>
        <w:spacing w:before="157"/>
        <w:ind w:firstLine="709"/>
        <w:rPr>
          <w:sz w:val="28"/>
        </w:rPr>
      </w:pPr>
      <w:r w:rsidRPr="0055459F">
        <w:rPr>
          <w:i/>
          <w:sz w:val="24"/>
        </w:rPr>
        <w:t>S</w:t>
      </w:r>
      <w:r w:rsidRPr="0055459F">
        <w:rPr>
          <w:i/>
          <w:spacing w:val="-10"/>
          <w:sz w:val="24"/>
        </w:rPr>
        <w:t xml:space="preserve"> </w:t>
      </w:r>
      <w:r w:rsidRPr="0055459F">
        <w:rPr>
          <w:position w:val="1"/>
          <w:sz w:val="28"/>
        </w:rPr>
        <w:t>-</w:t>
      </w:r>
      <w:r w:rsidRPr="0055459F">
        <w:rPr>
          <w:spacing w:val="-3"/>
          <w:position w:val="1"/>
          <w:sz w:val="28"/>
        </w:rPr>
        <w:t xml:space="preserve"> </w:t>
      </w:r>
      <w:r w:rsidRPr="0055459F">
        <w:rPr>
          <w:position w:val="1"/>
          <w:sz w:val="28"/>
        </w:rPr>
        <w:t>його</w:t>
      </w:r>
      <w:r w:rsidRPr="0055459F">
        <w:rPr>
          <w:spacing w:val="-2"/>
          <w:position w:val="1"/>
          <w:sz w:val="28"/>
        </w:rPr>
        <w:t xml:space="preserve"> </w:t>
      </w:r>
      <w:r w:rsidRPr="0055459F">
        <w:rPr>
          <w:position w:val="1"/>
          <w:sz w:val="28"/>
        </w:rPr>
        <w:t>зовнішня</w:t>
      </w:r>
      <w:r w:rsidRPr="0055459F">
        <w:rPr>
          <w:spacing w:val="-2"/>
          <w:position w:val="1"/>
          <w:sz w:val="28"/>
        </w:rPr>
        <w:t xml:space="preserve"> поверхня;</w:t>
      </w:r>
    </w:p>
    <w:p w:rsidR="00FE7ACE" w:rsidRPr="0055459F" w:rsidRDefault="00FE7ACE" w:rsidP="0035639C">
      <w:pPr>
        <w:pStyle w:val="TableParagraph"/>
        <w:spacing w:before="168"/>
        <w:ind w:firstLine="709"/>
        <w:rPr>
          <w:sz w:val="28"/>
        </w:rPr>
      </w:pPr>
      <w:r w:rsidRPr="0055459F">
        <w:rPr>
          <w:i/>
          <w:sz w:val="23"/>
        </w:rPr>
        <w:t>T</w:t>
      </w:r>
      <w:r w:rsidRPr="0055459F">
        <w:rPr>
          <w:i/>
          <w:position w:val="-5"/>
          <w:sz w:val="13"/>
        </w:rPr>
        <w:t>CT</w:t>
      </w:r>
      <w:r w:rsidRPr="0055459F">
        <w:rPr>
          <w:i/>
          <w:spacing w:val="25"/>
          <w:position w:val="-5"/>
          <w:sz w:val="13"/>
        </w:rPr>
        <w:t xml:space="preserve"> </w:t>
      </w:r>
      <w:r w:rsidRPr="0055459F">
        <w:rPr>
          <w:sz w:val="28"/>
        </w:rPr>
        <w:t>-</w:t>
      </w:r>
      <w:r w:rsidRPr="0055459F">
        <w:rPr>
          <w:spacing w:val="-2"/>
          <w:sz w:val="28"/>
        </w:rPr>
        <w:t xml:space="preserve"> </w:t>
      </w:r>
      <w:r w:rsidRPr="0055459F">
        <w:rPr>
          <w:sz w:val="28"/>
        </w:rPr>
        <w:t>температура</w:t>
      </w:r>
      <w:r w:rsidRPr="0055459F">
        <w:rPr>
          <w:spacing w:val="-1"/>
          <w:sz w:val="28"/>
        </w:rPr>
        <w:t xml:space="preserve"> </w:t>
      </w:r>
      <w:r w:rsidRPr="0055459F">
        <w:rPr>
          <w:spacing w:val="-2"/>
          <w:sz w:val="28"/>
        </w:rPr>
        <w:t>стінки;</w:t>
      </w:r>
    </w:p>
    <w:p w:rsidR="00FE7ACE" w:rsidRPr="0055459F" w:rsidRDefault="00FE7ACE" w:rsidP="0035639C">
      <w:pPr>
        <w:pStyle w:val="TableParagraph"/>
        <w:spacing w:before="194"/>
        <w:ind w:firstLine="709"/>
        <w:rPr>
          <w:sz w:val="28"/>
        </w:rPr>
      </w:pPr>
      <w:r w:rsidRPr="0055459F">
        <w:rPr>
          <w:i/>
          <w:sz w:val="23"/>
        </w:rPr>
        <w:t>T</w:t>
      </w:r>
      <w:r w:rsidRPr="0055459F">
        <w:rPr>
          <w:i/>
          <w:position w:val="-5"/>
          <w:sz w:val="13"/>
        </w:rPr>
        <w:t>o</w:t>
      </w:r>
      <w:r w:rsidRPr="0055459F">
        <w:rPr>
          <w:i/>
          <w:spacing w:val="10"/>
          <w:position w:val="-5"/>
          <w:sz w:val="13"/>
        </w:rPr>
        <w:t xml:space="preserve"> </w:t>
      </w:r>
      <w:r w:rsidRPr="0055459F">
        <w:rPr>
          <w:sz w:val="28"/>
        </w:rPr>
        <w:t>-</w:t>
      </w:r>
      <w:r w:rsidRPr="0055459F">
        <w:rPr>
          <w:spacing w:val="-8"/>
          <w:sz w:val="28"/>
        </w:rPr>
        <w:t xml:space="preserve"> </w:t>
      </w:r>
      <w:r w:rsidRPr="0055459F">
        <w:rPr>
          <w:sz w:val="28"/>
        </w:rPr>
        <w:t>середня</w:t>
      </w:r>
      <w:r w:rsidRPr="0055459F">
        <w:rPr>
          <w:spacing w:val="-7"/>
          <w:sz w:val="28"/>
        </w:rPr>
        <w:t xml:space="preserve"> </w:t>
      </w:r>
      <w:r w:rsidRPr="0055459F">
        <w:rPr>
          <w:sz w:val="28"/>
        </w:rPr>
        <w:t>температура</w:t>
      </w:r>
      <w:r w:rsidRPr="0055459F">
        <w:rPr>
          <w:spacing w:val="-7"/>
          <w:sz w:val="28"/>
        </w:rPr>
        <w:t xml:space="preserve"> </w:t>
      </w:r>
      <w:r w:rsidRPr="0055459F">
        <w:rPr>
          <w:sz w:val="28"/>
        </w:rPr>
        <w:t>навколишнього</w:t>
      </w:r>
      <w:r w:rsidRPr="0055459F">
        <w:rPr>
          <w:spacing w:val="-7"/>
          <w:sz w:val="28"/>
        </w:rPr>
        <w:t xml:space="preserve"> </w:t>
      </w:r>
      <w:r w:rsidRPr="0055459F">
        <w:rPr>
          <w:spacing w:val="-2"/>
          <w:sz w:val="28"/>
        </w:rPr>
        <w:t>середовища.</w:t>
      </w:r>
    </w:p>
    <w:p w:rsidR="00FE7ACE" w:rsidRPr="0055459F" w:rsidRDefault="00FE7ACE" w:rsidP="0035639C">
      <w:pPr>
        <w:pStyle w:val="TableParagraph"/>
        <w:spacing w:before="186" w:line="360" w:lineRule="auto"/>
        <w:ind w:firstLine="709"/>
        <w:rPr>
          <w:sz w:val="28"/>
        </w:rPr>
      </w:pPr>
      <w:r w:rsidRPr="0055459F">
        <w:rPr>
          <w:sz w:val="28"/>
        </w:rPr>
        <w:t>Кількість теплоти, яка передається від стінки трубок до рідини шляхом тепловіддачі, визначається за формулою:</w:t>
      </w:r>
    </w:p>
    <w:p w:rsidR="00FE7ACE" w:rsidRPr="0055459F" w:rsidRDefault="00FE7ACE" w:rsidP="0035639C">
      <w:pPr>
        <w:pStyle w:val="TableParagraph"/>
        <w:spacing w:before="11"/>
        <w:ind w:firstLine="709"/>
        <w:rPr>
          <w:sz w:val="43"/>
        </w:rPr>
      </w:pPr>
    </w:p>
    <w:p w:rsidR="00FE7ACE" w:rsidRPr="0055459F" w:rsidRDefault="00FE7ACE" w:rsidP="0035639C">
      <w:pPr>
        <w:pStyle w:val="TableParagraph"/>
        <w:tabs>
          <w:tab w:val="left" w:pos="3446"/>
          <w:tab w:val="left" w:pos="4321"/>
          <w:tab w:val="left" w:pos="4909"/>
          <w:tab w:val="left" w:pos="9386"/>
        </w:tabs>
        <w:spacing w:line="345" w:lineRule="exact"/>
        <w:ind w:firstLine="709"/>
        <w:rPr>
          <w:sz w:val="28"/>
        </w:rPr>
      </w:pPr>
      <w:r w:rsidRPr="0055459F">
        <w:rPr>
          <w:position w:val="-3"/>
          <w:sz w:val="28"/>
        </w:rPr>
        <w:tab/>
      </w:r>
      <w:r w:rsidR="00840BC8" w:rsidRPr="0055459F">
        <w:rPr>
          <w:i/>
          <w:sz w:val="32"/>
        </w:rPr>
        <w:t>dq</w:t>
      </w:r>
      <w:r w:rsidR="00840BC8" w:rsidRPr="0055459F">
        <w:rPr>
          <w:i/>
          <w:position w:val="-7"/>
          <w:sz w:val="19"/>
        </w:rPr>
        <w:t>CT</w:t>
      </w:r>
      <w:r w:rsidR="00840BC8" w:rsidRPr="0055459F">
        <w:rPr>
          <w:i/>
          <w:spacing w:val="43"/>
          <w:position w:val="-7"/>
          <w:sz w:val="19"/>
        </w:rPr>
        <w:t xml:space="preserve"> </w:t>
      </w:r>
      <w:r w:rsidR="00840BC8" w:rsidRPr="0055459F">
        <w:rPr>
          <w:rFonts w:ascii="Symbol" w:hAnsi="Symbol"/>
          <w:i/>
          <w:sz w:val="32"/>
        </w:rPr>
        <w:t></w:t>
      </w:r>
      <w:r w:rsidR="00840BC8" w:rsidRPr="0055459F">
        <w:rPr>
          <w:i/>
          <w:spacing w:val="-36"/>
          <w:sz w:val="32"/>
        </w:rPr>
        <w:t xml:space="preserve"> </w:t>
      </w:r>
      <w:r w:rsidR="00840BC8" w:rsidRPr="0055459F">
        <w:rPr>
          <w:rFonts w:ascii="Symbol" w:hAnsi="Symbol"/>
          <w:i/>
          <w:sz w:val="34"/>
        </w:rPr>
        <w:t></w:t>
      </w:r>
      <w:r w:rsidR="00840BC8" w:rsidRPr="0055459F">
        <w:rPr>
          <w:i/>
          <w:sz w:val="32"/>
        </w:rPr>
        <w:t>S(T</w:t>
      </w:r>
      <w:r w:rsidR="00840BC8" w:rsidRPr="0055459F">
        <w:rPr>
          <w:i/>
          <w:sz w:val="32"/>
          <w:vertAlign w:val="subscript"/>
        </w:rPr>
        <w:t xml:space="preserve">CT </w:t>
      </w:r>
      <w:r w:rsidR="00840BC8" w:rsidRPr="0055459F">
        <w:rPr>
          <w:i/>
          <w:sz w:val="32"/>
        </w:rPr>
        <w:t>-T</w:t>
      </w:r>
      <w:r w:rsidR="00840BC8" w:rsidRPr="0055459F">
        <w:rPr>
          <w:i/>
          <w:sz w:val="32"/>
          <w:vertAlign w:val="subscript"/>
        </w:rPr>
        <w:t>P</w:t>
      </w:r>
      <w:r w:rsidR="00840BC8" w:rsidRPr="0055459F">
        <w:rPr>
          <w:i/>
          <w:sz w:val="32"/>
        </w:rPr>
        <w:t>’)</w:t>
      </w:r>
      <w:r w:rsidR="00840BC8" w:rsidRPr="0055459F">
        <w:rPr>
          <w:i/>
          <w:spacing w:val="-5"/>
          <w:sz w:val="32"/>
        </w:rPr>
        <w:t xml:space="preserve">dt                                 </w:t>
      </w:r>
      <w:r w:rsidRPr="0055459F">
        <w:rPr>
          <w:spacing w:val="-2"/>
          <w:position w:val="-3"/>
          <w:sz w:val="28"/>
        </w:rPr>
        <w:t>(3.5)</w:t>
      </w:r>
    </w:p>
    <w:p w:rsidR="00FE7ACE" w:rsidRPr="0055459F" w:rsidRDefault="00FE7ACE" w:rsidP="0035639C">
      <w:pPr>
        <w:pStyle w:val="TableParagraph"/>
        <w:ind w:firstLine="709"/>
        <w:rPr>
          <w:sz w:val="20"/>
        </w:rPr>
      </w:pPr>
    </w:p>
    <w:p w:rsidR="00FE7ACE" w:rsidRPr="0055459F" w:rsidRDefault="00FE7ACE" w:rsidP="0035639C">
      <w:pPr>
        <w:pStyle w:val="TableParagraph"/>
        <w:tabs>
          <w:tab w:val="left" w:pos="1202"/>
        </w:tabs>
        <w:ind w:firstLine="709"/>
        <w:rPr>
          <w:sz w:val="28"/>
        </w:rPr>
      </w:pPr>
      <w:r w:rsidRPr="0055459F">
        <w:rPr>
          <w:spacing w:val="-5"/>
          <w:sz w:val="28"/>
        </w:rPr>
        <w:t>де</w:t>
      </w:r>
      <w:r w:rsidRPr="0055459F">
        <w:rPr>
          <w:sz w:val="28"/>
        </w:rPr>
        <w:tab/>
      </w:r>
      <w:r w:rsidRPr="0055459F">
        <w:rPr>
          <w:rFonts w:ascii="Symbol" w:hAnsi="Symbol"/>
          <w:i/>
          <w:sz w:val="24"/>
        </w:rPr>
        <w:t></w:t>
      </w:r>
      <w:r w:rsidRPr="0055459F">
        <w:rPr>
          <w:spacing w:val="2"/>
          <w:sz w:val="24"/>
        </w:rPr>
        <w:t xml:space="preserve"> </w:t>
      </w:r>
      <w:r w:rsidRPr="0055459F">
        <w:rPr>
          <w:sz w:val="28"/>
        </w:rPr>
        <w:t>-</w:t>
      </w:r>
      <w:r w:rsidRPr="0055459F">
        <w:rPr>
          <w:spacing w:val="-8"/>
          <w:sz w:val="28"/>
        </w:rPr>
        <w:t xml:space="preserve"> </w:t>
      </w:r>
      <w:r w:rsidRPr="0055459F">
        <w:rPr>
          <w:sz w:val="28"/>
        </w:rPr>
        <w:t>коефіцієнт</w:t>
      </w:r>
      <w:r w:rsidRPr="0055459F">
        <w:rPr>
          <w:spacing w:val="-8"/>
          <w:sz w:val="28"/>
        </w:rPr>
        <w:t xml:space="preserve"> </w:t>
      </w:r>
      <w:r w:rsidRPr="0055459F">
        <w:rPr>
          <w:sz w:val="28"/>
        </w:rPr>
        <w:t>тепловіддачі</w:t>
      </w:r>
      <w:r w:rsidRPr="0055459F">
        <w:rPr>
          <w:spacing w:val="-6"/>
          <w:sz w:val="28"/>
        </w:rPr>
        <w:t xml:space="preserve"> </w:t>
      </w:r>
      <w:r w:rsidRPr="0055459F">
        <w:rPr>
          <w:sz w:val="28"/>
        </w:rPr>
        <w:t>від</w:t>
      </w:r>
      <w:r w:rsidRPr="0055459F">
        <w:rPr>
          <w:spacing w:val="-6"/>
          <w:sz w:val="28"/>
        </w:rPr>
        <w:t xml:space="preserve"> </w:t>
      </w:r>
      <w:r w:rsidRPr="0055459F">
        <w:rPr>
          <w:sz w:val="28"/>
        </w:rPr>
        <w:t>трубок</w:t>
      </w:r>
      <w:r w:rsidRPr="0055459F">
        <w:rPr>
          <w:spacing w:val="-7"/>
          <w:sz w:val="28"/>
        </w:rPr>
        <w:t xml:space="preserve"> </w:t>
      </w:r>
      <w:r w:rsidRPr="0055459F">
        <w:rPr>
          <w:sz w:val="28"/>
        </w:rPr>
        <w:t>до</w:t>
      </w:r>
      <w:r w:rsidRPr="0055459F">
        <w:rPr>
          <w:spacing w:val="-5"/>
          <w:sz w:val="28"/>
        </w:rPr>
        <w:t xml:space="preserve"> </w:t>
      </w:r>
      <w:r w:rsidRPr="0055459F">
        <w:rPr>
          <w:spacing w:val="-2"/>
          <w:sz w:val="28"/>
        </w:rPr>
        <w:t>рідини;</w:t>
      </w:r>
    </w:p>
    <w:p w:rsidR="00FE7ACE" w:rsidRPr="0055459F" w:rsidRDefault="00FE7ACE" w:rsidP="0035639C">
      <w:pPr>
        <w:pStyle w:val="TableParagraph"/>
        <w:spacing w:before="167"/>
        <w:ind w:firstLine="709"/>
        <w:rPr>
          <w:sz w:val="28"/>
        </w:rPr>
      </w:pPr>
      <w:r w:rsidRPr="0055459F">
        <w:rPr>
          <w:i/>
          <w:sz w:val="23"/>
        </w:rPr>
        <w:t>S</w:t>
      </w:r>
      <w:r w:rsidRPr="0055459F">
        <w:rPr>
          <w:i/>
          <w:position w:val="-5"/>
          <w:sz w:val="13"/>
        </w:rPr>
        <w:t>СT</w:t>
      </w:r>
      <w:r w:rsidRPr="0055459F">
        <w:rPr>
          <w:i/>
          <w:spacing w:val="17"/>
          <w:position w:val="-5"/>
          <w:sz w:val="13"/>
        </w:rPr>
        <w:t xml:space="preserve"> </w:t>
      </w:r>
      <w:r w:rsidRPr="0055459F">
        <w:rPr>
          <w:sz w:val="28"/>
        </w:rPr>
        <w:t>-</w:t>
      </w:r>
      <w:r w:rsidRPr="0055459F">
        <w:rPr>
          <w:spacing w:val="5"/>
          <w:sz w:val="28"/>
        </w:rPr>
        <w:t xml:space="preserve"> </w:t>
      </w:r>
      <w:r w:rsidRPr="0055459F">
        <w:rPr>
          <w:sz w:val="28"/>
        </w:rPr>
        <w:t>загальна</w:t>
      </w:r>
      <w:r w:rsidRPr="0055459F">
        <w:rPr>
          <w:spacing w:val="6"/>
          <w:sz w:val="28"/>
        </w:rPr>
        <w:t xml:space="preserve"> </w:t>
      </w:r>
      <w:r w:rsidRPr="0055459F">
        <w:rPr>
          <w:sz w:val="28"/>
        </w:rPr>
        <w:t>поверхня</w:t>
      </w:r>
      <w:r w:rsidRPr="0055459F">
        <w:rPr>
          <w:spacing w:val="3"/>
          <w:sz w:val="28"/>
        </w:rPr>
        <w:t xml:space="preserve"> </w:t>
      </w:r>
      <w:r w:rsidRPr="0055459F">
        <w:rPr>
          <w:spacing w:val="-2"/>
          <w:sz w:val="28"/>
        </w:rPr>
        <w:t>трубок.</w:t>
      </w:r>
    </w:p>
    <w:p w:rsidR="00FE7ACE" w:rsidRPr="0055459F" w:rsidRDefault="00FE7ACE" w:rsidP="0035639C">
      <w:pPr>
        <w:pStyle w:val="TableParagraph"/>
        <w:spacing w:before="187" w:line="360" w:lineRule="auto"/>
        <w:ind w:firstLine="709"/>
        <w:rPr>
          <w:sz w:val="28"/>
        </w:rPr>
      </w:pPr>
      <w:r w:rsidRPr="0055459F">
        <w:rPr>
          <w:sz w:val="28"/>
        </w:rPr>
        <w:t>Так</w:t>
      </w:r>
      <w:r w:rsidRPr="0055459F">
        <w:rPr>
          <w:spacing w:val="40"/>
          <w:sz w:val="28"/>
        </w:rPr>
        <w:t xml:space="preserve"> </w:t>
      </w:r>
      <w:r w:rsidRPr="0055459F">
        <w:rPr>
          <w:sz w:val="28"/>
        </w:rPr>
        <w:t>як</w:t>
      </w:r>
      <w:r w:rsidRPr="0055459F">
        <w:rPr>
          <w:spacing w:val="40"/>
          <w:sz w:val="28"/>
        </w:rPr>
        <w:t xml:space="preserve"> </w:t>
      </w:r>
      <w:r w:rsidRPr="0055459F">
        <w:rPr>
          <w:sz w:val="28"/>
        </w:rPr>
        <w:t>теплоносієм</w:t>
      </w:r>
      <w:r w:rsidRPr="0055459F">
        <w:rPr>
          <w:spacing w:val="38"/>
          <w:sz w:val="28"/>
        </w:rPr>
        <w:t xml:space="preserve"> </w:t>
      </w:r>
      <w:r w:rsidRPr="0055459F">
        <w:rPr>
          <w:sz w:val="28"/>
        </w:rPr>
        <w:t>є</w:t>
      </w:r>
      <w:r w:rsidRPr="0055459F">
        <w:rPr>
          <w:spacing w:val="40"/>
          <w:sz w:val="28"/>
        </w:rPr>
        <w:t xml:space="preserve"> </w:t>
      </w:r>
      <w:r w:rsidRPr="0055459F">
        <w:rPr>
          <w:sz w:val="28"/>
        </w:rPr>
        <w:t>перегріта</w:t>
      </w:r>
      <w:r w:rsidRPr="0055459F">
        <w:rPr>
          <w:spacing w:val="40"/>
          <w:sz w:val="28"/>
        </w:rPr>
        <w:t xml:space="preserve"> </w:t>
      </w:r>
      <w:r w:rsidRPr="0055459F">
        <w:rPr>
          <w:sz w:val="28"/>
        </w:rPr>
        <w:t>водяна</w:t>
      </w:r>
      <w:r w:rsidRPr="0055459F">
        <w:rPr>
          <w:spacing w:val="40"/>
          <w:sz w:val="28"/>
        </w:rPr>
        <w:t xml:space="preserve"> </w:t>
      </w:r>
      <w:r w:rsidRPr="0055459F">
        <w:rPr>
          <w:sz w:val="28"/>
        </w:rPr>
        <w:t>пара,</w:t>
      </w:r>
      <w:r w:rsidRPr="0055459F">
        <w:rPr>
          <w:spacing w:val="40"/>
          <w:sz w:val="28"/>
        </w:rPr>
        <w:t xml:space="preserve"> </w:t>
      </w:r>
      <w:r w:rsidRPr="0055459F">
        <w:rPr>
          <w:sz w:val="28"/>
        </w:rPr>
        <w:t>то</w:t>
      </w:r>
      <w:r w:rsidRPr="0055459F">
        <w:rPr>
          <w:spacing w:val="40"/>
          <w:sz w:val="28"/>
        </w:rPr>
        <w:t xml:space="preserve"> </w:t>
      </w:r>
      <w:r w:rsidRPr="0055459F">
        <w:rPr>
          <w:sz w:val="28"/>
        </w:rPr>
        <w:t>згідно</w:t>
      </w:r>
      <w:r w:rsidRPr="0055459F">
        <w:rPr>
          <w:spacing w:val="40"/>
          <w:sz w:val="28"/>
        </w:rPr>
        <w:t xml:space="preserve"> </w:t>
      </w:r>
      <w:r w:rsidRPr="0055459F">
        <w:rPr>
          <w:sz w:val="28"/>
        </w:rPr>
        <w:t>з</w:t>
      </w:r>
      <w:r w:rsidRPr="0055459F">
        <w:rPr>
          <w:spacing w:val="39"/>
          <w:sz w:val="28"/>
        </w:rPr>
        <w:t xml:space="preserve"> </w:t>
      </w:r>
      <w:r w:rsidRPr="0055459F">
        <w:rPr>
          <w:sz w:val="28"/>
        </w:rPr>
        <w:t>рівняннями (3.3), (3.4) (3.5) система набуде вигляду:</w:t>
      </w:r>
    </w:p>
    <w:p w:rsidR="00FE7ACE" w:rsidRPr="0055459F" w:rsidRDefault="00FE7ACE" w:rsidP="0035639C">
      <w:pPr>
        <w:pStyle w:val="TableParagraph"/>
        <w:spacing w:before="1"/>
        <w:ind w:firstLine="709"/>
        <w:rPr>
          <w:sz w:val="41"/>
        </w:rPr>
      </w:pPr>
    </w:p>
    <w:p w:rsidR="00FE7ACE" w:rsidRPr="0055459F" w:rsidRDefault="00FE7ACE" w:rsidP="0035639C">
      <w:pPr>
        <w:pStyle w:val="TableParagraph"/>
        <w:tabs>
          <w:tab w:val="left" w:pos="6261"/>
        </w:tabs>
        <w:ind w:right="247" w:firstLine="709"/>
        <w:jc w:val="right"/>
        <w:rPr>
          <w:sz w:val="28"/>
        </w:rPr>
      </w:pPr>
      <w:r w:rsidRPr="0055459F">
        <w:rPr>
          <w:i/>
          <w:spacing w:val="-2"/>
          <w:sz w:val="30"/>
        </w:rPr>
        <w:t>F</w:t>
      </w:r>
      <w:r w:rsidRPr="0055459F">
        <w:rPr>
          <w:i/>
          <w:spacing w:val="-2"/>
          <w:position w:val="-7"/>
          <w:sz w:val="17"/>
        </w:rPr>
        <w:t>T</w:t>
      </w:r>
      <w:r w:rsidRPr="0055459F">
        <w:rPr>
          <w:i/>
          <w:spacing w:val="-14"/>
          <w:position w:val="-7"/>
          <w:sz w:val="17"/>
        </w:rPr>
        <w:t xml:space="preserve"> </w:t>
      </w:r>
      <w:r w:rsidRPr="0055459F">
        <w:rPr>
          <w:i/>
          <w:spacing w:val="-2"/>
          <w:sz w:val="30"/>
        </w:rPr>
        <w:t>rdt</w:t>
      </w:r>
      <w:r w:rsidRPr="0055459F">
        <w:rPr>
          <w:i/>
          <w:spacing w:val="-18"/>
          <w:sz w:val="30"/>
        </w:rPr>
        <w:t xml:space="preserve"> </w:t>
      </w:r>
      <w:r w:rsidRPr="0055459F">
        <w:rPr>
          <w:rFonts w:ascii="Symbol" w:hAnsi="Symbol"/>
          <w:spacing w:val="-2"/>
          <w:sz w:val="30"/>
        </w:rPr>
        <w:t></w:t>
      </w:r>
      <w:r w:rsidRPr="0055459F">
        <w:rPr>
          <w:spacing w:val="-20"/>
          <w:sz w:val="30"/>
        </w:rPr>
        <w:t xml:space="preserve"> </w:t>
      </w:r>
      <w:r w:rsidRPr="0055459F">
        <w:rPr>
          <w:i/>
          <w:spacing w:val="-2"/>
          <w:sz w:val="30"/>
        </w:rPr>
        <w:t>m</w:t>
      </w:r>
      <w:r w:rsidRPr="0055459F">
        <w:rPr>
          <w:i/>
          <w:spacing w:val="-2"/>
          <w:position w:val="-7"/>
          <w:sz w:val="17"/>
        </w:rPr>
        <w:t>СТ</w:t>
      </w:r>
      <w:r w:rsidRPr="0055459F">
        <w:rPr>
          <w:i/>
          <w:spacing w:val="-2"/>
          <w:sz w:val="30"/>
        </w:rPr>
        <w:t>C</w:t>
      </w:r>
      <w:r w:rsidRPr="0055459F">
        <w:rPr>
          <w:i/>
          <w:spacing w:val="-2"/>
          <w:position w:val="-7"/>
          <w:sz w:val="17"/>
        </w:rPr>
        <w:t>СТ</w:t>
      </w:r>
      <w:r w:rsidRPr="0055459F">
        <w:rPr>
          <w:i/>
          <w:spacing w:val="-20"/>
          <w:position w:val="-7"/>
          <w:sz w:val="17"/>
        </w:rPr>
        <w:t xml:space="preserve"> </w:t>
      </w:r>
      <w:r w:rsidRPr="0055459F">
        <w:rPr>
          <w:i/>
          <w:spacing w:val="-2"/>
          <w:sz w:val="30"/>
        </w:rPr>
        <w:t>dT</w:t>
      </w:r>
      <w:r w:rsidRPr="0055459F">
        <w:rPr>
          <w:i/>
          <w:spacing w:val="-2"/>
          <w:position w:val="-7"/>
          <w:sz w:val="17"/>
        </w:rPr>
        <w:t>СТ</w:t>
      </w:r>
      <w:r w:rsidRPr="0055459F">
        <w:rPr>
          <w:i/>
          <w:spacing w:val="14"/>
          <w:position w:val="-7"/>
          <w:sz w:val="17"/>
        </w:rPr>
        <w:t xml:space="preserve"> </w:t>
      </w:r>
      <w:r w:rsidRPr="0055459F">
        <w:rPr>
          <w:rFonts w:ascii="Symbol" w:hAnsi="Symbol"/>
          <w:spacing w:val="-2"/>
          <w:sz w:val="30"/>
        </w:rPr>
        <w:t></w:t>
      </w:r>
      <w:r w:rsidRPr="0055459F">
        <w:rPr>
          <w:rFonts w:ascii="Symbol" w:hAnsi="Symbol"/>
          <w:i/>
          <w:spacing w:val="-2"/>
          <w:sz w:val="32"/>
        </w:rPr>
        <w:t></w:t>
      </w:r>
      <w:r w:rsidRPr="0055459F">
        <w:rPr>
          <w:i/>
          <w:spacing w:val="-2"/>
          <w:sz w:val="30"/>
        </w:rPr>
        <w:t>S</w:t>
      </w:r>
      <w:r w:rsidRPr="0055459F">
        <w:rPr>
          <w:i/>
          <w:spacing w:val="-2"/>
          <w:position w:val="-7"/>
          <w:sz w:val="17"/>
        </w:rPr>
        <w:t>СT</w:t>
      </w:r>
      <w:r w:rsidRPr="0055459F">
        <w:rPr>
          <w:i/>
          <w:spacing w:val="-9"/>
          <w:position w:val="-7"/>
          <w:sz w:val="17"/>
        </w:rPr>
        <w:t xml:space="preserve"> </w:t>
      </w:r>
      <w:r w:rsidRPr="0055459F">
        <w:rPr>
          <w:spacing w:val="-2"/>
          <w:sz w:val="30"/>
        </w:rPr>
        <w:t>(</w:t>
      </w:r>
      <w:r w:rsidRPr="0055459F">
        <w:rPr>
          <w:i/>
          <w:spacing w:val="-2"/>
          <w:sz w:val="30"/>
        </w:rPr>
        <w:t>T</w:t>
      </w:r>
      <w:r w:rsidRPr="0055459F">
        <w:rPr>
          <w:i/>
          <w:spacing w:val="-2"/>
          <w:position w:val="-7"/>
          <w:sz w:val="17"/>
        </w:rPr>
        <w:t>СT</w:t>
      </w:r>
      <w:r w:rsidRPr="0055459F">
        <w:rPr>
          <w:i/>
          <w:spacing w:val="21"/>
          <w:position w:val="-7"/>
          <w:sz w:val="17"/>
        </w:rPr>
        <w:t xml:space="preserve"> </w:t>
      </w:r>
      <w:r w:rsidRPr="0055459F">
        <w:rPr>
          <w:rFonts w:ascii="Symbol" w:hAnsi="Symbol"/>
          <w:spacing w:val="-2"/>
          <w:sz w:val="30"/>
        </w:rPr>
        <w:t></w:t>
      </w:r>
      <w:r w:rsidRPr="0055459F">
        <w:rPr>
          <w:i/>
          <w:spacing w:val="-2"/>
          <w:sz w:val="30"/>
        </w:rPr>
        <w:t>T</w:t>
      </w:r>
      <w:r w:rsidRPr="0055459F">
        <w:rPr>
          <w:i/>
          <w:spacing w:val="-2"/>
          <w:position w:val="-7"/>
          <w:sz w:val="17"/>
        </w:rPr>
        <w:t>р</w:t>
      </w:r>
      <w:r w:rsidRPr="0055459F">
        <w:rPr>
          <w:rFonts w:ascii="Symbol" w:hAnsi="Symbol"/>
          <w:spacing w:val="-2"/>
          <w:position w:val="2"/>
          <w:sz w:val="30"/>
        </w:rPr>
        <w:t></w:t>
      </w:r>
      <w:r w:rsidRPr="0055459F">
        <w:rPr>
          <w:spacing w:val="-2"/>
          <w:sz w:val="30"/>
        </w:rPr>
        <w:t>)</w:t>
      </w:r>
      <w:r w:rsidRPr="0055459F">
        <w:rPr>
          <w:i/>
          <w:spacing w:val="-2"/>
          <w:sz w:val="30"/>
        </w:rPr>
        <w:t>dt</w:t>
      </w:r>
      <w:r w:rsidRPr="0055459F">
        <w:rPr>
          <w:i/>
          <w:spacing w:val="-20"/>
          <w:sz w:val="30"/>
        </w:rPr>
        <w:t xml:space="preserve"> </w:t>
      </w:r>
      <w:r w:rsidRPr="0055459F">
        <w:rPr>
          <w:spacing w:val="-10"/>
          <w:position w:val="-2"/>
          <w:sz w:val="28"/>
        </w:rPr>
        <w:t>;</w:t>
      </w:r>
      <w:r w:rsidRPr="0055459F">
        <w:rPr>
          <w:position w:val="-2"/>
          <w:sz w:val="28"/>
        </w:rPr>
        <w:tab/>
      </w:r>
      <w:r w:rsidRPr="0055459F">
        <w:rPr>
          <w:spacing w:val="-2"/>
          <w:position w:val="-2"/>
          <w:sz w:val="28"/>
        </w:rPr>
        <w:t>(3.6)</w:t>
      </w:r>
    </w:p>
    <w:p w:rsidR="00840BC8" w:rsidRPr="0055459F" w:rsidRDefault="00FE7ACE" w:rsidP="0035639C">
      <w:pPr>
        <w:pStyle w:val="TableParagraph"/>
        <w:tabs>
          <w:tab w:val="left" w:pos="9383"/>
        </w:tabs>
        <w:spacing w:before="195" w:line="662" w:lineRule="auto"/>
        <w:ind w:right="247" w:firstLine="709"/>
        <w:jc w:val="right"/>
        <w:rPr>
          <w:iCs/>
          <w:spacing w:val="30"/>
          <w:position w:val="-7"/>
          <w:sz w:val="17"/>
        </w:rPr>
      </w:pPr>
      <w:r w:rsidRPr="0055459F">
        <w:rPr>
          <w:i/>
          <w:sz w:val="30"/>
        </w:rPr>
        <w:t>F</w:t>
      </w:r>
      <w:r w:rsidRPr="0055459F">
        <w:rPr>
          <w:i/>
          <w:position w:val="-7"/>
          <w:sz w:val="17"/>
        </w:rPr>
        <w:t>p</w:t>
      </w:r>
      <w:r w:rsidRPr="0055459F">
        <w:rPr>
          <w:i/>
          <w:sz w:val="30"/>
        </w:rPr>
        <w:t>C</w:t>
      </w:r>
      <w:r w:rsidRPr="0055459F">
        <w:rPr>
          <w:i/>
          <w:position w:val="-7"/>
          <w:sz w:val="17"/>
        </w:rPr>
        <w:t>p</w:t>
      </w:r>
      <w:r w:rsidRPr="0055459F">
        <w:rPr>
          <w:i/>
          <w:sz w:val="30"/>
        </w:rPr>
        <w:t>T</w:t>
      </w:r>
      <w:r w:rsidRPr="0055459F">
        <w:rPr>
          <w:i/>
          <w:position w:val="-7"/>
          <w:sz w:val="17"/>
        </w:rPr>
        <w:t>p</w:t>
      </w:r>
      <w:r w:rsidRPr="0055459F">
        <w:rPr>
          <w:i/>
          <w:sz w:val="30"/>
        </w:rPr>
        <w:t>dt</w:t>
      </w:r>
      <w:r w:rsidRPr="0055459F">
        <w:rPr>
          <w:i/>
          <w:spacing w:val="-10"/>
          <w:sz w:val="30"/>
        </w:rPr>
        <w:t xml:space="preserve"> </w:t>
      </w:r>
      <w:r w:rsidRPr="0055459F">
        <w:rPr>
          <w:rFonts w:ascii="Symbol" w:hAnsi="Symbol"/>
          <w:sz w:val="30"/>
        </w:rPr>
        <w:t></w:t>
      </w:r>
      <w:r w:rsidRPr="0055459F">
        <w:rPr>
          <w:rFonts w:ascii="Symbol" w:hAnsi="Symbol"/>
          <w:i/>
          <w:sz w:val="32"/>
        </w:rPr>
        <w:t></w:t>
      </w:r>
      <w:r w:rsidRPr="0055459F">
        <w:rPr>
          <w:i/>
          <w:sz w:val="30"/>
        </w:rPr>
        <w:t>S</w:t>
      </w:r>
      <w:r w:rsidRPr="0055459F">
        <w:rPr>
          <w:i/>
          <w:position w:val="-7"/>
          <w:sz w:val="17"/>
        </w:rPr>
        <w:t xml:space="preserve">СT </w:t>
      </w:r>
      <w:r w:rsidRPr="0055459F">
        <w:rPr>
          <w:sz w:val="30"/>
        </w:rPr>
        <w:t>(</w:t>
      </w:r>
      <w:r w:rsidRPr="0055459F">
        <w:rPr>
          <w:i/>
          <w:sz w:val="30"/>
        </w:rPr>
        <w:t>T</w:t>
      </w:r>
      <w:r w:rsidRPr="0055459F">
        <w:rPr>
          <w:i/>
          <w:position w:val="-7"/>
          <w:sz w:val="17"/>
        </w:rPr>
        <w:t>СT</w:t>
      </w:r>
      <w:r w:rsidRPr="0055459F">
        <w:rPr>
          <w:i/>
          <w:spacing w:val="40"/>
          <w:position w:val="-7"/>
          <w:sz w:val="17"/>
        </w:rPr>
        <w:t xml:space="preserve"> </w:t>
      </w:r>
      <w:r w:rsidRPr="0055459F">
        <w:rPr>
          <w:rFonts w:ascii="Symbol" w:hAnsi="Symbol"/>
          <w:sz w:val="30"/>
        </w:rPr>
        <w:t></w:t>
      </w:r>
      <w:r w:rsidRPr="0055459F">
        <w:rPr>
          <w:i/>
          <w:sz w:val="30"/>
        </w:rPr>
        <w:t>T</w:t>
      </w:r>
      <w:r w:rsidRPr="0055459F">
        <w:rPr>
          <w:i/>
          <w:position w:val="-7"/>
          <w:sz w:val="17"/>
        </w:rPr>
        <w:t>p</w:t>
      </w:r>
      <w:r w:rsidRPr="0055459F">
        <w:rPr>
          <w:rFonts w:ascii="Symbol" w:hAnsi="Symbol"/>
          <w:position w:val="2"/>
          <w:sz w:val="30"/>
        </w:rPr>
        <w:t></w:t>
      </w:r>
      <w:r w:rsidRPr="0055459F">
        <w:rPr>
          <w:sz w:val="30"/>
        </w:rPr>
        <w:t>)</w:t>
      </w:r>
      <w:r w:rsidRPr="0055459F">
        <w:rPr>
          <w:i/>
          <w:sz w:val="30"/>
        </w:rPr>
        <w:t xml:space="preserve">dt </w:t>
      </w:r>
      <w:r w:rsidRPr="0055459F">
        <w:rPr>
          <w:rFonts w:ascii="Symbol" w:hAnsi="Symbol"/>
          <w:sz w:val="30"/>
        </w:rPr>
        <w:t></w:t>
      </w:r>
      <w:r w:rsidRPr="0055459F">
        <w:rPr>
          <w:sz w:val="30"/>
        </w:rPr>
        <w:t xml:space="preserve"> </w:t>
      </w:r>
      <w:r w:rsidRPr="0055459F">
        <w:rPr>
          <w:i/>
          <w:sz w:val="30"/>
        </w:rPr>
        <w:t>m</w:t>
      </w:r>
      <w:r w:rsidRPr="0055459F">
        <w:rPr>
          <w:i/>
          <w:position w:val="-7"/>
          <w:sz w:val="17"/>
        </w:rPr>
        <w:t>p</w:t>
      </w:r>
      <w:r w:rsidRPr="0055459F">
        <w:rPr>
          <w:i/>
          <w:sz w:val="30"/>
        </w:rPr>
        <w:t>C</w:t>
      </w:r>
      <w:r w:rsidRPr="0055459F">
        <w:rPr>
          <w:rFonts w:ascii="Symbol" w:hAnsi="Symbol"/>
          <w:position w:val="2"/>
          <w:sz w:val="30"/>
        </w:rPr>
        <w:t></w:t>
      </w:r>
      <w:r w:rsidRPr="0055459F">
        <w:rPr>
          <w:i/>
          <w:position w:val="-7"/>
          <w:sz w:val="17"/>
        </w:rPr>
        <w:t>p</w:t>
      </w:r>
      <w:r w:rsidRPr="0055459F">
        <w:rPr>
          <w:i/>
          <w:spacing w:val="-19"/>
          <w:position w:val="-7"/>
          <w:sz w:val="17"/>
        </w:rPr>
        <w:t xml:space="preserve"> </w:t>
      </w:r>
      <w:r w:rsidRPr="0055459F">
        <w:rPr>
          <w:i/>
          <w:sz w:val="30"/>
        </w:rPr>
        <w:t>dT</w:t>
      </w:r>
      <w:r w:rsidRPr="0055459F">
        <w:rPr>
          <w:i/>
          <w:position w:val="-7"/>
          <w:sz w:val="17"/>
        </w:rPr>
        <w:t>p</w:t>
      </w:r>
      <w:r w:rsidRPr="0055459F">
        <w:rPr>
          <w:rFonts w:ascii="Symbol" w:hAnsi="Symbol"/>
          <w:position w:val="2"/>
          <w:sz w:val="30"/>
        </w:rPr>
        <w:t></w:t>
      </w:r>
      <w:r w:rsidRPr="0055459F">
        <w:rPr>
          <w:position w:val="2"/>
          <w:sz w:val="30"/>
        </w:rPr>
        <w:t xml:space="preserve"> </w:t>
      </w:r>
      <w:r w:rsidRPr="0055459F">
        <w:rPr>
          <w:rFonts w:ascii="Symbol" w:hAnsi="Symbol"/>
          <w:sz w:val="30"/>
        </w:rPr>
        <w:t></w:t>
      </w:r>
      <w:r w:rsidRPr="0055459F">
        <w:rPr>
          <w:spacing w:val="-6"/>
          <w:sz w:val="30"/>
        </w:rPr>
        <w:t xml:space="preserve"> </w:t>
      </w:r>
      <w:r w:rsidRPr="0055459F">
        <w:rPr>
          <w:i/>
          <w:sz w:val="30"/>
        </w:rPr>
        <w:t>F</w:t>
      </w:r>
      <w:r w:rsidRPr="0055459F">
        <w:rPr>
          <w:i/>
          <w:position w:val="-7"/>
          <w:sz w:val="17"/>
        </w:rPr>
        <w:t>p</w:t>
      </w:r>
      <w:r w:rsidRPr="0055459F">
        <w:rPr>
          <w:i/>
          <w:sz w:val="30"/>
        </w:rPr>
        <w:t>C</w:t>
      </w:r>
      <w:r w:rsidRPr="0055459F">
        <w:rPr>
          <w:rFonts w:ascii="Symbol" w:hAnsi="Symbol"/>
          <w:position w:val="2"/>
          <w:sz w:val="30"/>
        </w:rPr>
        <w:t></w:t>
      </w:r>
      <w:r w:rsidRPr="0055459F">
        <w:rPr>
          <w:i/>
          <w:position w:val="-7"/>
          <w:sz w:val="17"/>
        </w:rPr>
        <w:t>p</w:t>
      </w:r>
      <w:r w:rsidRPr="0055459F">
        <w:rPr>
          <w:i/>
          <w:sz w:val="30"/>
        </w:rPr>
        <w:t>T</w:t>
      </w:r>
      <w:r w:rsidRPr="0055459F">
        <w:rPr>
          <w:i/>
          <w:position w:val="-7"/>
          <w:sz w:val="17"/>
        </w:rPr>
        <w:t>p</w:t>
      </w:r>
      <w:r w:rsidRPr="0055459F">
        <w:rPr>
          <w:rFonts w:ascii="Symbol" w:hAnsi="Symbol"/>
          <w:position w:val="2"/>
          <w:sz w:val="30"/>
        </w:rPr>
        <w:t></w:t>
      </w:r>
      <w:r w:rsidRPr="0055459F">
        <w:rPr>
          <w:i/>
          <w:sz w:val="30"/>
        </w:rPr>
        <w:t>dt</w:t>
      </w:r>
      <w:r w:rsidRPr="0055459F">
        <w:rPr>
          <w:i/>
          <w:spacing w:val="-9"/>
          <w:sz w:val="30"/>
        </w:rPr>
        <w:t xml:space="preserve"> </w:t>
      </w:r>
      <w:r w:rsidRPr="0055459F">
        <w:rPr>
          <w:rFonts w:ascii="Symbol" w:hAnsi="Symbol"/>
          <w:sz w:val="30"/>
        </w:rPr>
        <w:t></w:t>
      </w:r>
      <w:r w:rsidRPr="0055459F">
        <w:rPr>
          <w:spacing w:val="-18"/>
          <w:sz w:val="30"/>
        </w:rPr>
        <w:t xml:space="preserve"> </w:t>
      </w:r>
      <w:r w:rsidRPr="0055459F">
        <w:rPr>
          <w:i/>
          <w:sz w:val="30"/>
        </w:rPr>
        <w:t>dq</w:t>
      </w:r>
      <w:r w:rsidRPr="0055459F">
        <w:rPr>
          <w:i/>
          <w:position w:val="-7"/>
          <w:sz w:val="17"/>
        </w:rPr>
        <w:t>B</w:t>
      </w:r>
      <w:r w:rsidR="00840BC8" w:rsidRPr="0055459F">
        <w:rPr>
          <w:i/>
          <w:position w:val="-7"/>
          <w:sz w:val="17"/>
        </w:rPr>
        <w:t>T</w:t>
      </w:r>
      <w:r w:rsidR="00E45A54" w:rsidRPr="0055459F">
        <w:rPr>
          <w:i/>
          <w:position w:val="-7"/>
          <w:sz w:val="28"/>
          <w:szCs w:val="28"/>
        </w:rPr>
        <w:t xml:space="preserve">   </w:t>
      </w:r>
      <w:r w:rsidR="00840BC8" w:rsidRPr="0055459F">
        <w:rPr>
          <w:iCs/>
          <w:position w:val="-7"/>
          <w:sz w:val="28"/>
          <w:szCs w:val="28"/>
        </w:rPr>
        <w:t xml:space="preserve"> (3.7)</w:t>
      </w:r>
      <w:r w:rsidR="00840BC8" w:rsidRPr="0055459F">
        <w:rPr>
          <w:i/>
          <w:spacing w:val="30"/>
          <w:position w:val="-7"/>
          <w:sz w:val="17"/>
        </w:rPr>
        <w:t xml:space="preserve"> </w:t>
      </w:r>
    </w:p>
    <w:p w:rsidR="00FE7ACE" w:rsidRPr="0055459F" w:rsidRDefault="00FE7ACE" w:rsidP="0035639C">
      <w:pPr>
        <w:pStyle w:val="TableParagraph"/>
        <w:tabs>
          <w:tab w:val="left" w:pos="9383"/>
        </w:tabs>
        <w:spacing w:before="195" w:line="662" w:lineRule="auto"/>
        <w:ind w:right="247" w:firstLine="709"/>
        <w:jc w:val="center"/>
        <w:rPr>
          <w:sz w:val="28"/>
        </w:rPr>
      </w:pPr>
      <w:r w:rsidRPr="0055459F">
        <w:rPr>
          <w:sz w:val="28"/>
        </w:rPr>
        <w:t xml:space="preserve">Після розділення цієї системи на </w:t>
      </w:r>
      <w:r w:rsidRPr="0055459F">
        <w:rPr>
          <w:i/>
          <w:sz w:val="28"/>
        </w:rPr>
        <w:t xml:space="preserve">dt </w:t>
      </w:r>
      <w:r w:rsidRPr="0055459F">
        <w:rPr>
          <w:sz w:val="28"/>
        </w:rPr>
        <w:t>дістанемо:</w:t>
      </w:r>
    </w:p>
    <w:p w:rsidR="00E45A54" w:rsidRPr="0055459F" w:rsidRDefault="005402B7" w:rsidP="0035639C">
      <w:pPr>
        <w:ind w:right="283" w:firstLine="709"/>
        <w:jc w:val="right"/>
        <w:rPr>
          <w:sz w:val="28"/>
          <w:szCs w:val="28"/>
          <w:lang w:val="uk-UA"/>
        </w:rPr>
      </w:pPr>
      <m:oMath>
        <m:sSub>
          <m:sSubPr>
            <m:ctrlPr>
              <w:rPr>
                <w:rFonts w:ascii="Cambria Math" w:eastAsia="Calibri" w:hAnsi="Cambria Math"/>
                <w:i/>
                <w:sz w:val="22"/>
                <w:szCs w:val="22"/>
                <w:lang w:val="uk-UA" w:eastAsia="en-US"/>
              </w:rPr>
            </m:ctrlPr>
          </m:sSubPr>
          <m:e>
            <m:r>
              <w:rPr>
                <w:rFonts w:ascii="Cambria Math" w:hAnsi="Cambria Math"/>
                <w:lang w:val="uk-UA"/>
              </w:rPr>
              <m:t>m</m:t>
            </m:r>
          </m:e>
          <m:sub>
            <m:r>
              <w:rPr>
                <w:rFonts w:ascii="Cambria Math" w:hAnsi="Cambria Math"/>
                <w:lang w:val="uk-UA"/>
              </w:rPr>
              <m:t>CT</m:t>
            </m:r>
          </m:sub>
        </m:sSub>
        <m:sSub>
          <m:sSubPr>
            <m:ctrlPr>
              <w:rPr>
                <w:rFonts w:ascii="Cambria Math" w:eastAsia="Calibri" w:hAnsi="Cambria Math"/>
                <w:i/>
                <w:sz w:val="22"/>
                <w:szCs w:val="22"/>
                <w:lang w:val="uk-UA" w:eastAsia="en-US"/>
              </w:rPr>
            </m:ctrlPr>
          </m:sSubPr>
          <m:e>
            <m:r>
              <w:rPr>
                <w:rFonts w:ascii="Cambria Math" w:hAnsi="Cambria Math"/>
                <w:lang w:val="uk-UA"/>
              </w:rPr>
              <m:t>C</m:t>
            </m:r>
          </m:e>
          <m:sub>
            <m:r>
              <w:rPr>
                <w:rFonts w:ascii="Cambria Math" w:hAnsi="Cambria Math"/>
                <w:lang w:val="uk-UA"/>
              </w:rPr>
              <m:t>CT</m:t>
            </m:r>
          </m:sub>
        </m:sSub>
        <m:f>
          <m:fPr>
            <m:ctrlPr>
              <w:rPr>
                <w:rFonts w:ascii="Cambria Math" w:eastAsia="Calibri" w:hAnsi="Cambria Math"/>
                <w:i/>
                <w:sz w:val="22"/>
                <w:szCs w:val="22"/>
                <w:lang w:val="uk-UA" w:eastAsia="en-US"/>
              </w:rPr>
            </m:ctrlPr>
          </m:fPr>
          <m:num>
            <m:r>
              <w:rPr>
                <w:rFonts w:ascii="Cambria Math" w:hAnsi="Cambria Math"/>
                <w:lang w:val="uk-UA"/>
              </w:rPr>
              <m:t>dT</m:t>
            </m:r>
          </m:num>
          <m:den>
            <m:r>
              <w:rPr>
                <w:rFonts w:ascii="Cambria Math" w:hAnsi="Cambria Math"/>
                <w:lang w:val="uk-UA"/>
              </w:rPr>
              <m:t>dt</m:t>
            </m:r>
          </m:den>
        </m:f>
        <m:r>
          <w:rPr>
            <w:rFonts w:ascii="Cambria Math" w:hAnsi="Cambria Math"/>
            <w:lang w:val="uk-UA"/>
          </w:rPr>
          <m:t>+</m:t>
        </m:r>
        <m:sSub>
          <m:sSubPr>
            <m:ctrlPr>
              <w:rPr>
                <w:rFonts w:ascii="Cambria Math" w:eastAsia="Calibri" w:hAnsi="Cambria Math"/>
                <w:i/>
                <w:sz w:val="22"/>
                <w:szCs w:val="22"/>
                <w:lang w:val="uk-UA" w:eastAsia="en-US"/>
              </w:rPr>
            </m:ctrlPr>
          </m:sSubPr>
          <m:e>
            <m:r>
              <w:rPr>
                <w:rFonts w:ascii="Cambria Math" w:hAnsi="Cambria Math"/>
                <w:lang w:val="uk-UA"/>
              </w:rPr>
              <m:t>aS</m:t>
            </m:r>
          </m:e>
          <m:sub>
            <m:r>
              <w:rPr>
                <w:rFonts w:ascii="Cambria Math" w:hAnsi="Cambria Math"/>
                <w:lang w:val="uk-UA"/>
              </w:rPr>
              <m:t>CT</m:t>
            </m:r>
          </m:sub>
        </m:sSub>
        <m:sSub>
          <m:sSubPr>
            <m:ctrlPr>
              <w:rPr>
                <w:rFonts w:ascii="Cambria Math" w:eastAsia="Calibri" w:hAnsi="Cambria Math"/>
                <w:i/>
                <w:sz w:val="22"/>
                <w:szCs w:val="22"/>
                <w:lang w:val="uk-UA" w:eastAsia="en-US"/>
              </w:rPr>
            </m:ctrlPr>
          </m:sSubPr>
          <m:e>
            <m:r>
              <w:rPr>
                <w:rFonts w:ascii="Cambria Math" w:hAnsi="Cambria Math"/>
                <w:lang w:val="uk-UA"/>
              </w:rPr>
              <m:t>T</m:t>
            </m:r>
          </m:e>
          <m:sub>
            <m:r>
              <w:rPr>
                <w:rFonts w:ascii="Cambria Math" w:hAnsi="Cambria Math"/>
                <w:lang w:val="uk-UA"/>
              </w:rPr>
              <m:t>CT</m:t>
            </m:r>
          </m:sub>
        </m:sSub>
        <m:r>
          <w:rPr>
            <w:rFonts w:ascii="Cambria Math" w:hAnsi="Cambria Math"/>
            <w:lang w:val="uk-UA"/>
          </w:rPr>
          <m:t>=</m:t>
        </m:r>
        <m:sSub>
          <m:sSubPr>
            <m:ctrlPr>
              <w:rPr>
                <w:rFonts w:ascii="Cambria Math" w:eastAsia="Calibri" w:hAnsi="Cambria Math"/>
                <w:i/>
                <w:sz w:val="22"/>
                <w:szCs w:val="22"/>
                <w:lang w:val="uk-UA" w:eastAsia="en-US"/>
              </w:rPr>
            </m:ctrlPr>
          </m:sSubPr>
          <m:e>
            <m:r>
              <w:rPr>
                <w:rFonts w:ascii="Cambria Math" w:hAnsi="Cambria Math"/>
                <w:lang w:val="uk-UA"/>
              </w:rPr>
              <m:t>F</m:t>
            </m:r>
          </m:e>
          <m:sub>
            <m:r>
              <w:rPr>
                <w:rFonts w:ascii="Cambria Math" w:hAnsi="Cambria Math"/>
                <w:lang w:val="uk-UA"/>
              </w:rPr>
              <m:t>T</m:t>
            </m:r>
          </m:sub>
        </m:sSub>
        <m:r>
          <w:rPr>
            <w:rFonts w:ascii="Cambria Math" w:hAnsi="Cambria Math"/>
            <w:lang w:val="uk-UA"/>
          </w:rPr>
          <m:t>r+</m:t>
        </m:r>
        <m:sSub>
          <m:sSubPr>
            <m:ctrlPr>
              <w:rPr>
                <w:rFonts w:ascii="Cambria Math" w:eastAsia="Calibri" w:hAnsi="Cambria Math"/>
                <w:i/>
                <w:sz w:val="22"/>
                <w:szCs w:val="22"/>
                <w:lang w:val="uk-UA" w:eastAsia="en-US"/>
              </w:rPr>
            </m:ctrlPr>
          </m:sSubPr>
          <m:e>
            <m:r>
              <w:rPr>
                <w:rFonts w:ascii="Cambria Math" w:hAnsi="Cambria Math"/>
                <w:lang w:val="uk-UA"/>
              </w:rPr>
              <m:t>aS</m:t>
            </m:r>
          </m:e>
          <m:sub>
            <m:r>
              <w:rPr>
                <w:rFonts w:ascii="Cambria Math" w:hAnsi="Cambria Math"/>
                <w:lang w:val="uk-UA"/>
              </w:rPr>
              <m:t>CT</m:t>
            </m:r>
          </m:sub>
        </m:sSub>
        <m:sSub>
          <m:sSubPr>
            <m:ctrlPr>
              <w:rPr>
                <w:rFonts w:ascii="Cambria Math" w:eastAsia="Calibri" w:hAnsi="Cambria Math"/>
                <w:i/>
                <w:sz w:val="22"/>
                <w:szCs w:val="22"/>
                <w:lang w:val="uk-UA" w:eastAsia="en-US"/>
              </w:rPr>
            </m:ctrlPr>
          </m:sSubPr>
          <m:e>
            <m:r>
              <w:rPr>
                <w:rFonts w:ascii="Cambria Math" w:hAnsi="Cambria Math"/>
                <w:lang w:val="uk-UA"/>
              </w:rPr>
              <m:t>T'</m:t>
            </m:r>
          </m:e>
          <m:sub>
            <m:r>
              <w:rPr>
                <w:rFonts w:ascii="Cambria Math" w:hAnsi="Cambria Math"/>
                <w:lang w:val="uk-UA"/>
              </w:rPr>
              <m:t>p</m:t>
            </m:r>
          </m:sub>
        </m:sSub>
      </m:oMath>
      <w:r w:rsidR="00E45A54" w:rsidRPr="0055459F">
        <w:rPr>
          <w:sz w:val="28"/>
          <w:szCs w:val="28"/>
          <w:lang w:val="uk-UA"/>
        </w:rPr>
        <w:t xml:space="preserve">                     </w:t>
      </w:r>
      <w:r w:rsidR="00FC1B1C" w:rsidRPr="0055459F">
        <w:rPr>
          <w:sz w:val="28"/>
          <w:szCs w:val="28"/>
          <w:lang w:val="uk-UA"/>
        </w:rPr>
        <w:t xml:space="preserve">     </w:t>
      </w:r>
      <w:r w:rsidR="00E45A54" w:rsidRPr="0055459F">
        <w:rPr>
          <w:sz w:val="28"/>
          <w:szCs w:val="28"/>
          <w:lang w:val="uk-UA"/>
        </w:rPr>
        <w:t xml:space="preserve">   (3.8)</w:t>
      </w:r>
    </w:p>
    <w:p w:rsidR="00C03B8A" w:rsidRPr="0055459F" w:rsidRDefault="00C03B8A" w:rsidP="0035639C">
      <w:pPr>
        <w:ind w:right="283" w:firstLine="709"/>
        <w:jc w:val="right"/>
        <w:rPr>
          <w:sz w:val="28"/>
          <w:szCs w:val="28"/>
          <w:lang w:val="uk-UA"/>
        </w:rPr>
      </w:pPr>
    </w:p>
    <w:p w:rsidR="00C03B8A" w:rsidRPr="0055459F" w:rsidRDefault="0050524A" w:rsidP="0035639C">
      <w:pPr>
        <w:ind w:right="283" w:firstLine="709"/>
        <w:jc w:val="right"/>
        <w:rPr>
          <w:sz w:val="28"/>
          <w:szCs w:val="28"/>
          <w:lang w:val="uk-UA"/>
        </w:rPr>
      </w:pPr>
      <w:r w:rsidRPr="0055459F">
        <w:rPr>
          <w:noProof/>
        </w:rPr>
        <w:drawing>
          <wp:inline distT="0" distB="0" distL="0" distR="0">
            <wp:extent cx="4010025" cy="5810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10025" cy="581025"/>
                    </a:xfrm>
                    <a:prstGeom prst="rect">
                      <a:avLst/>
                    </a:prstGeom>
                    <a:noFill/>
                    <a:ln>
                      <a:noFill/>
                    </a:ln>
                  </pic:spPr>
                </pic:pic>
              </a:graphicData>
            </a:graphic>
          </wp:inline>
        </w:drawing>
      </w:r>
      <w:r w:rsidR="00FC1B1C" w:rsidRPr="0055459F">
        <w:rPr>
          <w:noProof/>
          <w:lang w:val="uk-UA"/>
        </w:rPr>
        <w:t xml:space="preserve">           </w:t>
      </w:r>
      <w:r w:rsidR="00C03B8A" w:rsidRPr="0055459F">
        <w:rPr>
          <w:sz w:val="28"/>
          <w:szCs w:val="28"/>
          <w:lang w:val="uk-UA"/>
        </w:rPr>
        <w:t xml:space="preserve"> (3.9)</w:t>
      </w:r>
    </w:p>
    <w:p w:rsidR="009A0036" w:rsidRPr="0055459F" w:rsidRDefault="009A0036" w:rsidP="0035639C">
      <w:pPr>
        <w:spacing w:line="360" w:lineRule="auto"/>
        <w:ind w:firstLine="709"/>
        <w:jc w:val="both"/>
        <w:rPr>
          <w:sz w:val="28"/>
          <w:szCs w:val="28"/>
          <w:lang w:val="uk-UA"/>
        </w:rPr>
      </w:pPr>
    </w:p>
    <w:p w:rsidR="00FC1B1C" w:rsidRPr="0055459F" w:rsidRDefault="00FC1B1C" w:rsidP="0035639C">
      <w:pPr>
        <w:pStyle w:val="TableParagraph"/>
        <w:spacing w:before="1" w:line="374" w:lineRule="auto"/>
        <w:ind w:right="247" w:firstLine="709"/>
        <w:jc w:val="both"/>
        <w:rPr>
          <w:sz w:val="28"/>
        </w:rPr>
      </w:pPr>
      <w:r w:rsidRPr="0055459F">
        <w:rPr>
          <w:sz w:val="28"/>
        </w:rPr>
        <w:t xml:space="preserve">За цього вважаємо, що втрати теплоти </w:t>
      </w:r>
      <w:r w:rsidRPr="0055459F">
        <w:rPr>
          <w:i/>
          <w:sz w:val="27"/>
        </w:rPr>
        <w:t>dq</w:t>
      </w:r>
      <w:r w:rsidRPr="0055459F">
        <w:rPr>
          <w:i/>
          <w:position w:val="-6"/>
          <w:sz w:val="13"/>
        </w:rPr>
        <w:t>BT</w:t>
      </w:r>
      <w:r w:rsidRPr="0055459F">
        <w:rPr>
          <w:i/>
          <w:spacing w:val="80"/>
          <w:position w:val="-6"/>
          <w:sz w:val="13"/>
        </w:rPr>
        <w:t xml:space="preserve"> </w:t>
      </w:r>
      <w:r w:rsidRPr="0055459F">
        <w:rPr>
          <w:sz w:val="28"/>
        </w:rPr>
        <w:t xml:space="preserve">незначні і ними можна знехтувати, а також, що за допустимих відхилень температури зміна </w:t>
      </w:r>
      <w:r w:rsidRPr="0055459F">
        <w:rPr>
          <w:sz w:val="28"/>
        </w:rPr>
        <w:lastRenderedPageBreak/>
        <w:t>теплоємностей</w:t>
      </w:r>
      <w:r w:rsidRPr="0055459F">
        <w:rPr>
          <w:spacing w:val="40"/>
          <w:sz w:val="28"/>
        </w:rPr>
        <w:t xml:space="preserve"> </w:t>
      </w:r>
      <w:r w:rsidRPr="0055459F">
        <w:rPr>
          <w:i/>
          <w:sz w:val="23"/>
        </w:rPr>
        <w:t>C</w:t>
      </w:r>
      <w:r w:rsidRPr="0055459F">
        <w:rPr>
          <w:i/>
          <w:position w:val="-5"/>
          <w:sz w:val="13"/>
        </w:rPr>
        <w:t xml:space="preserve">СТ </w:t>
      </w:r>
      <w:r w:rsidRPr="0055459F">
        <w:rPr>
          <w:sz w:val="28"/>
        </w:rPr>
        <w:t>,</w:t>
      </w:r>
      <w:r w:rsidRPr="0055459F">
        <w:rPr>
          <w:spacing w:val="11"/>
          <w:sz w:val="28"/>
        </w:rPr>
        <w:t xml:space="preserve"> </w:t>
      </w:r>
      <w:r w:rsidRPr="0055459F">
        <w:rPr>
          <w:i/>
          <w:spacing w:val="11"/>
          <w:sz w:val="27"/>
        </w:rPr>
        <w:t>C</w:t>
      </w:r>
      <w:r w:rsidRPr="0055459F">
        <w:rPr>
          <w:i/>
          <w:spacing w:val="11"/>
          <w:position w:val="-6"/>
          <w:sz w:val="14"/>
        </w:rPr>
        <w:t>p</w:t>
      </w:r>
      <w:r w:rsidRPr="0055459F">
        <w:rPr>
          <w:i/>
          <w:spacing w:val="80"/>
          <w:position w:val="-6"/>
          <w:sz w:val="14"/>
        </w:rPr>
        <w:t xml:space="preserve"> </w:t>
      </w:r>
      <w:r w:rsidRPr="0055459F">
        <w:rPr>
          <w:sz w:val="28"/>
        </w:rPr>
        <w:t>і</w:t>
      </w:r>
      <w:r w:rsidRPr="0055459F">
        <w:rPr>
          <w:spacing w:val="40"/>
          <w:sz w:val="28"/>
        </w:rPr>
        <w:t xml:space="preserve"> </w:t>
      </w:r>
      <w:r w:rsidRPr="0055459F">
        <w:rPr>
          <w:i/>
          <w:sz w:val="23"/>
        </w:rPr>
        <w:t>C</w:t>
      </w:r>
      <w:r w:rsidRPr="0055459F">
        <w:rPr>
          <w:rFonts w:ascii="Symbol" w:hAnsi="Symbol"/>
          <w:position w:val="2"/>
          <w:sz w:val="23"/>
        </w:rPr>
        <w:t></w:t>
      </w:r>
      <w:r w:rsidRPr="0055459F">
        <w:rPr>
          <w:i/>
          <w:position w:val="2"/>
          <w:sz w:val="23"/>
          <w:vertAlign w:val="subscript"/>
        </w:rPr>
        <w:t>p</w:t>
      </w:r>
      <w:r w:rsidRPr="0055459F">
        <w:rPr>
          <w:i/>
          <w:spacing w:val="40"/>
          <w:position w:val="2"/>
          <w:sz w:val="23"/>
        </w:rPr>
        <w:t xml:space="preserve"> </w:t>
      </w:r>
      <w:r w:rsidRPr="0055459F">
        <w:rPr>
          <w:sz w:val="28"/>
        </w:rPr>
        <w:t>незначна і нею можна також знехтувати. Крім того умовимось, що коефіцієнт тепловіддачі також змінюється незначно.</w:t>
      </w:r>
    </w:p>
    <w:p w:rsidR="00FC1B1C" w:rsidRPr="0055459F" w:rsidRDefault="00FC1B1C" w:rsidP="0035639C">
      <w:pPr>
        <w:pStyle w:val="TableParagraph"/>
        <w:spacing w:line="384" w:lineRule="auto"/>
        <w:ind w:right="244" w:firstLine="709"/>
        <w:jc w:val="both"/>
        <w:rPr>
          <w:sz w:val="28"/>
        </w:rPr>
      </w:pPr>
      <w:r w:rsidRPr="0055459F">
        <w:rPr>
          <w:sz w:val="28"/>
        </w:rPr>
        <w:t xml:space="preserve">Сталими параметрами будемо вважати масу стінок </w:t>
      </w:r>
      <w:r w:rsidRPr="0055459F">
        <w:rPr>
          <w:i/>
          <w:sz w:val="23"/>
        </w:rPr>
        <w:t>m</w:t>
      </w:r>
      <w:r w:rsidRPr="0055459F">
        <w:rPr>
          <w:i/>
          <w:position w:val="-5"/>
          <w:sz w:val="13"/>
        </w:rPr>
        <w:t xml:space="preserve">СТ </w:t>
      </w:r>
      <w:r w:rsidRPr="0055459F">
        <w:rPr>
          <w:sz w:val="28"/>
        </w:rPr>
        <w:t xml:space="preserve">, поверхню </w:t>
      </w:r>
      <w:r w:rsidRPr="0055459F">
        <w:rPr>
          <w:i/>
          <w:sz w:val="23"/>
        </w:rPr>
        <w:t>S</w:t>
      </w:r>
      <w:r w:rsidRPr="0055459F">
        <w:rPr>
          <w:i/>
          <w:position w:val="-5"/>
          <w:sz w:val="13"/>
        </w:rPr>
        <w:t xml:space="preserve">СT </w:t>
      </w:r>
      <w:r w:rsidRPr="0055459F">
        <w:rPr>
          <w:sz w:val="28"/>
        </w:rPr>
        <w:t xml:space="preserve">, теплоту фазового переходу </w:t>
      </w:r>
      <w:r w:rsidRPr="0055459F">
        <w:rPr>
          <w:i/>
          <w:sz w:val="28"/>
        </w:rPr>
        <w:t xml:space="preserve">r </w:t>
      </w:r>
      <w:r w:rsidRPr="0055459F">
        <w:rPr>
          <w:sz w:val="28"/>
        </w:rPr>
        <w:t>і масу продукту у теплообміннику</w:t>
      </w:r>
      <w:r w:rsidRPr="0055459F">
        <w:rPr>
          <w:spacing w:val="15"/>
          <w:sz w:val="28"/>
        </w:rPr>
        <w:t xml:space="preserve"> </w:t>
      </w:r>
      <w:r w:rsidRPr="0055459F">
        <w:rPr>
          <w:i/>
          <w:spacing w:val="15"/>
          <w:sz w:val="27"/>
        </w:rPr>
        <w:t>m</w:t>
      </w:r>
      <w:r w:rsidRPr="0055459F">
        <w:rPr>
          <w:i/>
          <w:spacing w:val="15"/>
          <w:position w:val="-6"/>
          <w:sz w:val="13"/>
        </w:rPr>
        <w:t xml:space="preserve">p </w:t>
      </w:r>
      <w:r w:rsidRPr="0055459F">
        <w:rPr>
          <w:sz w:val="28"/>
        </w:rPr>
        <w:t>.</w:t>
      </w:r>
    </w:p>
    <w:p w:rsidR="00FC1B1C" w:rsidRPr="0055459F" w:rsidRDefault="00FC1B1C" w:rsidP="00E56B68">
      <w:pPr>
        <w:pStyle w:val="TableParagraph"/>
        <w:spacing w:before="10" w:line="360" w:lineRule="auto"/>
        <w:ind w:right="244" w:firstLine="709"/>
        <w:jc w:val="both"/>
        <w:rPr>
          <w:sz w:val="28"/>
        </w:rPr>
      </w:pPr>
      <w:r w:rsidRPr="0055459F">
        <w:rPr>
          <w:sz w:val="28"/>
        </w:rPr>
        <w:t xml:space="preserve">До змінних параметрів відносяться: температура стінки </w:t>
      </w:r>
      <w:r w:rsidRPr="0055459F">
        <w:rPr>
          <w:i/>
          <w:sz w:val="28"/>
        </w:rPr>
        <w:t>Т</w:t>
      </w:r>
      <w:r w:rsidRPr="0055459F">
        <w:rPr>
          <w:i/>
          <w:sz w:val="28"/>
          <w:vertAlign w:val="subscript"/>
        </w:rPr>
        <w:t>СТ</w:t>
      </w:r>
      <w:r w:rsidRPr="0055459F">
        <w:rPr>
          <w:sz w:val="28"/>
        </w:rPr>
        <w:t xml:space="preserve">, </w:t>
      </w:r>
      <w:r w:rsidRPr="0055459F">
        <w:rPr>
          <w:position w:val="1"/>
          <w:sz w:val="28"/>
        </w:rPr>
        <w:t>температура</w:t>
      </w:r>
      <w:r w:rsidRPr="0055459F">
        <w:rPr>
          <w:spacing w:val="11"/>
          <w:position w:val="1"/>
          <w:sz w:val="28"/>
        </w:rPr>
        <w:t xml:space="preserve"> </w:t>
      </w:r>
      <w:r w:rsidRPr="0055459F">
        <w:rPr>
          <w:position w:val="1"/>
          <w:sz w:val="28"/>
        </w:rPr>
        <w:t>теплоносія</w:t>
      </w:r>
      <w:r w:rsidRPr="0055459F">
        <w:rPr>
          <w:spacing w:val="31"/>
          <w:position w:val="1"/>
          <w:sz w:val="28"/>
        </w:rPr>
        <w:t xml:space="preserve"> </w:t>
      </w:r>
      <w:r w:rsidRPr="0055459F">
        <w:rPr>
          <w:i/>
          <w:sz w:val="24"/>
        </w:rPr>
        <w:t>T</w:t>
      </w:r>
      <w:r w:rsidRPr="0055459F">
        <w:rPr>
          <w:i/>
          <w:position w:val="-5"/>
          <w:sz w:val="16"/>
        </w:rPr>
        <w:t>Т</w:t>
      </w:r>
      <w:r w:rsidRPr="0055459F">
        <w:rPr>
          <w:i/>
          <w:spacing w:val="21"/>
          <w:position w:val="-5"/>
          <w:sz w:val="16"/>
        </w:rPr>
        <w:t xml:space="preserve"> </w:t>
      </w:r>
      <w:r w:rsidRPr="0055459F">
        <w:rPr>
          <w:position w:val="1"/>
          <w:sz w:val="28"/>
        </w:rPr>
        <w:t>,</w:t>
      </w:r>
      <w:r w:rsidRPr="0055459F">
        <w:rPr>
          <w:spacing w:val="10"/>
          <w:position w:val="1"/>
          <w:sz w:val="28"/>
        </w:rPr>
        <w:t xml:space="preserve"> </w:t>
      </w:r>
      <w:r w:rsidRPr="0055459F">
        <w:rPr>
          <w:position w:val="1"/>
          <w:sz w:val="28"/>
        </w:rPr>
        <w:t>витрата</w:t>
      </w:r>
      <w:r w:rsidRPr="0055459F">
        <w:rPr>
          <w:spacing w:val="11"/>
          <w:position w:val="1"/>
          <w:sz w:val="28"/>
        </w:rPr>
        <w:t xml:space="preserve"> </w:t>
      </w:r>
      <w:r w:rsidRPr="0055459F">
        <w:rPr>
          <w:position w:val="1"/>
          <w:sz w:val="28"/>
        </w:rPr>
        <w:t>теплоносія</w:t>
      </w:r>
      <w:r w:rsidRPr="0055459F">
        <w:rPr>
          <w:spacing w:val="53"/>
          <w:position w:val="1"/>
          <w:sz w:val="28"/>
        </w:rPr>
        <w:t xml:space="preserve"> </w:t>
      </w:r>
      <w:r w:rsidRPr="0055459F">
        <w:rPr>
          <w:i/>
          <w:position w:val="1"/>
          <w:sz w:val="27"/>
        </w:rPr>
        <w:t>F</w:t>
      </w:r>
      <w:r w:rsidRPr="0055459F">
        <w:rPr>
          <w:i/>
          <w:position w:val="-5"/>
          <w:sz w:val="13"/>
        </w:rPr>
        <w:t>Т</w:t>
      </w:r>
      <w:r w:rsidRPr="0055459F">
        <w:rPr>
          <w:i/>
          <w:spacing w:val="31"/>
          <w:position w:val="-5"/>
          <w:sz w:val="13"/>
        </w:rPr>
        <w:t xml:space="preserve"> </w:t>
      </w:r>
      <w:r w:rsidRPr="0055459F">
        <w:rPr>
          <w:position w:val="1"/>
          <w:sz w:val="28"/>
        </w:rPr>
        <w:t>,</w:t>
      </w:r>
      <w:r w:rsidRPr="0055459F">
        <w:rPr>
          <w:spacing w:val="11"/>
          <w:position w:val="1"/>
          <w:sz w:val="28"/>
        </w:rPr>
        <w:t xml:space="preserve"> </w:t>
      </w:r>
      <w:r w:rsidRPr="0055459F">
        <w:rPr>
          <w:position w:val="1"/>
          <w:sz w:val="28"/>
        </w:rPr>
        <w:t>температура</w:t>
      </w:r>
      <w:r w:rsidRPr="0055459F">
        <w:rPr>
          <w:spacing w:val="9"/>
          <w:position w:val="1"/>
          <w:sz w:val="28"/>
        </w:rPr>
        <w:t xml:space="preserve"> </w:t>
      </w:r>
      <w:r w:rsidRPr="0055459F">
        <w:rPr>
          <w:position w:val="1"/>
          <w:sz w:val="28"/>
        </w:rPr>
        <w:t>продукту</w:t>
      </w:r>
      <w:r w:rsidRPr="0055459F">
        <w:rPr>
          <w:spacing w:val="7"/>
          <w:position w:val="1"/>
          <w:sz w:val="28"/>
        </w:rPr>
        <w:t xml:space="preserve"> </w:t>
      </w:r>
      <w:r w:rsidRPr="0055459F">
        <w:rPr>
          <w:spacing w:val="-7"/>
          <w:position w:val="1"/>
          <w:sz w:val="28"/>
        </w:rPr>
        <w:t>на</w:t>
      </w:r>
      <w:r w:rsidR="00E56B68" w:rsidRPr="0055459F">
        <w:rPr>
          <w:spacing w:val="-7"/>
          <w:position w:val="1"/>
          <w:sz w:val="28"/>
        </w:rPr>
        <w:t xml:space="preserve"> </w:t>
      </w:r>
      <w:r w:rsidRPr="0055459F">
        <w:rPr>
          <w:position w:val="1"/>
          <w:sz w:val="28"/>
        </w:rPr>
        <w:t>вході</w:t>
      </w:r>
      <w:r w:rsidRPr="0055459F">
        <w:rPr>
          <w:spacing w:val="13"/>
          <w:position w:val="1"/>
          <w:sz w:val="28"/>
        </w:rPr>
        <w:t xml:space="preserve"> </w:t>
      </w:r>
      <w:r w:rsidRPr="0055459F">
        <w:rPr>
          <w:i/>
          <w:position w:val="1"/>
          <w:sz w:val="27"/>
        </w:rPr>
        <w:t>T</w:t>
      </w:r>
      <w:r w:rsidRPr="0055459F">
        <w:rPr>
          <w:i/>
          <w:spacing w:val="27"/>
          <w:position w:val="1"/>
          <w:sz w:val="27"/>
        </w:rPr>
        <w:t xml:space="preserve">  </w:t>
      </w:r>
      <w:r w:rsidRPr="0055459F">
        <w:rPr>
          <w:position w:val="1"/>
          <w:sz w:val="28"/>
        </w:rPr>
        <w:t>і</w:t>
      </w:r>
      <w:r w:rsidRPr="0055459F">
        <w:rPr>
          <w:spacing w:val="-1"/>
          <w:position w:val="1"/>
          <w:sz w:val="28"/>
        </w:rPr>
        <w:t xml:space="preserve"> </w:t>
      </w:r>
      <w:r w:rsidRPr="0055459F">
        <w:rPr>
          <w:position w:val="1"/>
          <w:sz w:val="28"/>
        </w:rPr>
        <w:t>на</w:t>
      </w:r>
      <w:r w:rsidRPr="0055459F">
        <w:rPr>
          <w:spacing w:val="-3"/>
          <w:position w:val="1"/>
          <w:sz w:val="28"/>
        </w:rPr>
        <w:t xml:space="preserve"> </w:t>
      </w:r>
      <w:r w:rsidRPr="0055459F">
        <w:rPr>
          <w:position w:val="1"/>
          <w:sz w:val="28"/>
        </w:rPr>
        <w:t>виході</w:t>
      </w:r>
      <w:r w:rsidRPr="0055459F">
        <w:rPr>
          <w:spacing w:val="15"/>
          <w:position w:val="1"/>
          <w:sz w:val="28"/>
        </w:rPr>
        <w:t xml:space="preserve"> </w:t>
      </w:r>
      <w:r w:rsidRPr="0055459F">
        <w:rPr>
          <w:i/>
          <w:sz w:val="28"/>
        </w:rPr>
        <w:t>T</w:t>
      </w:r>
      <w:r w:rsidRPr="0055459F">
        <w:rPr>
          <w:i/>
          <w:spacing w:val="-23"/>
          <w:sz w:val="28"/>
        </w:rPr>
        <w:t xml:space="preserve"> </w:t>
      </w:r>
      <w:r w:rsidRPr="0055459F">
        <w:rPr>
          <w:position w:val="13"/>
          <w:sz w:val="14"/>
        </w:rPr>
        <w:t>'</w:t>
      </w:r>
      <w:r w:rsidRPr="0055459F">
        <w:rPr>
          <w:spacing w:val="63"/>
          <w:w w:val="150"/>
          <w:position w:val="13"/>
          <w:sz w:val="14"/>
        </w:rPr>
        <w:t xml:space="preserve"> </w:t>
      </w:r>
      <w:r w:rsidRPr="0055459F">
        <w:rPr>
          <w:position w:val="1"/>
          <w:sz w:val="28"/>
        </w:rPr>
        <w:t>теплообмінника,</w:t>
      </w:r>
      <w:r w:rsidRPr="0055459F">
        <w:rPr>
          <w:spacing w:val="-2"/>
          <w:position w:val="1"/>
          <w:sz w:val="28"/>
        </w:rPr>
        <w:t xml:space="preserve"> </w:t>
      </w:r>
      <w:r w:rsidRPr="0055459F">
        <w:rPr>
          <w:position w:val="1"/>
          <w:sz w:val="28"/>
        </w:rPr>
        <w:t>а</w:t>
      </w:r>
      <w:r w:rsidRPr="0055459F">
        <w:rPr>
          <w:spacing w:val="-4"/>
          <w:position w:val="1"/>
          <w:sz w:val="28"/>
        </w:rPr>
        <w:t xml:space="preserve"> </w:t>
      </w:r>
      <w:r w:rsidRPr="0055459F">
        <w:rPr>
          <w:position w:val="1"/>
          <w:sz w:val="28"/>
        </w:rPr>
        <w:t>також</w:t>
      </w:r>
      <w:r w:rsidRPr="0055459F">
        <w:rPr>
          <w:spacing w:val="-3"/>
          <w:position w:val="1"/>
          <w:sz w:val="28"/>
        </w:rPr>
        <w:t xml:space="preserve"> </w:t>
      </w:r>
      <w:r w:rsidRPr="0055459F">
        <w:rPr>
          <w:position w:val="1"/>
          <w:sz w:val="28"/>
        </w:rPr>
        <w:t>витрату</w:t>
      </w:r>
      <w:r w:rsidRPr="0055459F">
        <w:rPr>
          <w:spacing w:val="37"/>
          <w:position w:val="1"/>
          <w:sz w:val="28"/>
        </w:rPr>
        <w:t xml:space="preserve"> </w:t>
      </w:r>
      <w:r w:rsidRPr="0055459F">
        <w:rPr>
          <w:i/>
          <w:position w:val="1"/>
          <w:sz w:val="27"/>
        </w:rPr>
        <w:t>F</w:t>
      </w:r>
      <w:r w:rsidRPr="0055459F">
        <w:rPr>
          <w:i/>
          <w:spacing w:val="57"/>
          <w:position w:val="1"/>
          <w:sz w:val="27"/>
        </w:rPr>
        <w:t xml:space="preserve"> </w:t>
      </w:r>
      <w:r w:rsidRPr="0055459F">
        <w:rPr>
          <w:spacing w:val="-10"/>
          <w:position w:val="1"/>
          <w:sz w:val="28"/>
        </w:rPr>
        <w:t>.</w:t>
      </w:r>
    </w:p>
    <w:p w:rsidR="00FC1B1C" w:rsidRPr="0055459F" w:rsidRDefault="00FC1B1C" w:rsidP="0035639C">
      <w:pPr>
        <w:pStyle w:val="TableParagraph"/>
        <w:tabs>
          <w:tab w:val="left" w:pos="3163"/>
          <w:tab w:val="left" w:pos="7608"/>
        </w:tabs>
        <w:spacing w:line="101" w:lineRule="exact"/>
        <w:ind w:firstLine="709"/>
        <w:rPr>
          <w:i/>
          <w:sz w:val="13"/>
        </w:rPr>
      </w:pPr>
      <w:r w:rsidRPr="0055459F">
        <w:rPr>
          <w:i/>
          <w:spacing w:val="-10"/>
          <w:position w:val="1"/>
          <w:sz w:val="13"/>
        </w:rPr>
        <w:t>p</w:t>
      </w:r>
      <w:r w:rsidRPr="0055459F">
        <w:rPr>
          <w:i/>
          <w:position w:val="1"/>
          <w:sz w:val="13"/>
        </w:rPr>
        <w:tab/>
      </w:r>
      <w:r w:rsidRPr="0055459F">
        <w:rPr>
          <w:i/>
          <w:spacing w:val="-10"/>
          <w:sz w:val="14"/>
        </w:rPr>
        <w:t>p</w:t>
      </w:r>
      <w:r w:rsidRPr="0055459F">
        <w:rPr>
          <w:i/>
          <w:sz w:val="14"/>
        </w:rPr>
        <w:tab/>
      </w:r>
      <w:r w:rsidRPr="0055459F">
        <w:rPr>
          <w:i/>
          <w:spacing w:val="-10"/>
          <w:position w:val="1"/>
          <w:sz w:val="13"/>
        </w:rPr>
        <w:t>p</w:t>
      </w:r>
    </w:p>
    <w:p w:rsidR="00FC1B1C" w:rsidRPr="0055459F" w:rsidRDefault="00FC1B1C" w:rsidP="0035639C">
      <w:pPr>
        <w:pStyle w:val="TableParagraph"/>
        <w:spacing w:before="4"/>
        <w:ind w:firstLine="709"/>
        <w:rPr>
          <w:sz w:val="18"/>
        </w:rPr>
      </w:pPr>
    </w:p>
    <w:p w:rsidR="00FC1B1C" w:rsidRPr="0055459F" w:rsidRDefault="00FC1B1C" w:rsidP="0035639C">
      <w:pPr>
        <w:pStyle w:val="TableParagraph"/>
        <w:ind w:firstLine="709"/>
        <w:rPr>
          <w:sz w:val="28"/>
        </w:rPr>
      </w:pPr>
      <w:r w:rsidRPr="0055459F">
        <w:rPr>
          <w:sz w:val="28"/>
        </w:rPr>
        <w:t>Змінні</w:t>
      </w:r>
      <w:r w:rsidRPr="0055459F">
        <w:rPr>
          <w:spacing w:val="-5"/>
          <w:sz w:val="28"/>
        </w:rPr>
        <w:t xml:space="preserve"> </w:t>
      </w:r>
      <w:r w:rsidRPr="0055459F">
        <w:rPr>
          <w:sz w:val="28"/>
        </w:rPr>
        <w:t>параметри</w:t>
      </w:r>
      <w:r w:rsidRPr="0055459F">
        <w:rPr>
          <w:spacing w:val="-9"/>
          <w:sz w:val="28"/>
        </w:rPr>
        <w:t xml:space="preserve"> </w:t>
      </w:r>
      <w:r w:rsidRPr="0055459F">
        <w:rPr>
          <w:sz w:val="28"/>
        </w:rPr>
        <w:t>об’єкта</w:t>
      </w:r>
      <w:r w:rsidRPr="0055459F">
        <w:rPr>
          <w:spacing w:val="-7"/>
          <w:sz w:val="28"/>
        </w:rPr>
        <w:t xml:space="preserve"> </w:t>
      </w:r>
      <w:r w:rsidRPr="0055459F">
        <w:rPr>
          <w:sz w:val="28"/>
        </w:rPr>
        <w:t>керування</w:t>
      </w:r>
      <w:r w:rsidRPr="0055459F">
        <w:rPr>
          <w:spacing w:val="-6"/>
          <w:sz w:val="28"/>
        </w:rPr>
        <w:t xml:space="preserve"> </w:t>
      </w:r>
      <w:r w:rsidRPr="0055459F">
        <w:rPr>
          <w:sz w:val="28"/>
        </w:rPr>
        <w:t>запишемо</w:t>
      </w:r>
      <w:r w:rsidRPr="0055459F">
        <w:rPr>
          <w:spacing w:val="-4"/>
          <w:sz w:val="28"/>
        </w:rPr>
        <w:t xml:space="preserve"> так:</w:t>
      </w:r>
    </w:p>
    <w:p w:rsidR="00FC1B1C" w:rsidRPr="0055459F" w:rsidRDefault="00FC1B1C" w:rsidP="0035639C">
      <w:pPr>
        <w:pStyle w:val="TableParagraph"/>
        <w:spacing w:before="173"/>
        <w:ind w:firstLine="709"/>
        <w:rPr>
          <w:sz w:val="28"/>
        </w:rPr>
      </w:pPr>
      <w:r w:rsidRPr="0055459F">
        <w:rPr>
          <w:i/>
          <w:w w:val="105"/>
          <w:sz w:val="28"/>
        </w:rPr>
        <w:t>T</w:t>
      </w:r>
      <w:r w:rsidRPr="0055459F">
        <w:rPr>
          <w:i/>
          <w:w w:val="105"/>
          <w:position w:val="-6"/>
          <w:sz w:val="16"/>
        </w:rPr>
        <w:t>СТ</w:t>
      </w:r>
      <w:r w:rsidRPr="0055459F">
        <w:rPr>
          <w:i/>
          <w:spacing w:val="27"/>
          <w:w w:val="105"/>
          <w:position w:val="-6"/>
          <w:sz w:val="16"/>
        </w:rPr>
        <w:t xml:space="preserve"> </w:t>
      </w:r>
      <w:r w:rsidRPr="0055459F">
        <w:rPr>
          <w:rFonts w:ascii="Symbol" w:hAnsi="Symbol"/>
          <w:w w:val="105"/>
          <w:sz w:val="28"/>
        </w:rPr>
        <w:t></w:t>
      </w:r>
      <w:r w:rsidRPr="0055459F">
        <w:rPr>
          <w:spacing w:val="-31"/>
          <w:w w:val="105"/>
          <w:sz w:val="28"/>
        </w:rPr>
        <w:t xml:space="preserve"> </w:t>
      </w:r>
      <w:r w:rsidRPr="0055459F">
        <w:rPr>
          <w:i/>
          <w:w w:val="105"/>
          <w:sz w:val="28"/>
        </w:rPr>
        <w:t>T</w:t>
      </w:r>
      <w:r w:rsidRPr="0055459F">
        <w:rPr>
          <w:i/>
          <w:w w:val="105"/>
          <w:position w:val="-6"/>
          <w:sz w:val="16"/>
        </w:rPr>
        <w:t>СТО</w:t>
      </w:r>
      <w:r w:rsidRPr="0055459F">
        <w:rPr>
          <w:i/>
          <w:spacing w:val="3"/>
          <w:w w:val="105"/>
          <w:position w:val="-6"/>
          <w:sz w:val="16"/>
        </w:rPr>
        <w:t xml:space="preserve"> </w:t>
      </w:r>
      <w:r w:rsidRPr="0055459F">
        <w:rPr>
          <w:rFonts w:ascii="Symbol" w:hAnsi="Symbol"/>
          <w:w w:val="105"/>
          <w:sz w:val="28"/>
        </w:rPr>
        <w:t></w:t>
      </w:r>
      <w:r w:rsidRPr="0055459F">
        <w:rPr>
          <w:spacing w:val="-25"/>
          <w:w w:val="105"/>
          <w:sz w:val="28"/>
        </w:rPr>
        <w:t xml:space="preserve"> </w:t>
      </w:r>
      <w:r w:rsidRPr="0055459F">
        <w:rPr>
          <w:rFonts w:ascii="Symbol" w:hAnsi="Symbol"/>
          <w:w w:val="105"/>
          <w:sz w:val="28"/>
        </w:rPr>
        <w:t></w:t>
      </w:r>
      <w:r w:rsidRPr="0055459F">
        <w:rPr>
          <w:i/>
          <w:w w:val="105"/>
          <w:sz w:val="28"/>
        </w:rPr>
        <w:t>T</w:t>
      </w:r>
      <w:r w:rsidRPr="0055459F">
        <w:rPr>
          <w:i/>
          <w:w w:val="105"/>
          <w:position w:val="-6"/>
          <w:sz w:val="16"/>
        </w:rPr>
        <w:t>СТ</w:t>
      </w:r>
      <w:r w:rsidRPr="0055459F">
        <w:rPr>
          <w:i/>
          <w:spacing w:val="-11"/>
          <w:w w:val="105"/>
          <w:position w:val="-6"/>
          <w:sz w:val="16"/>
        </w:rPr>
        <w:t xml:space="preserve"> </w:t>
      </w:r>
      <w:r w:rsidRPr="0055459F">
        <w:rPr>
          <w:w w:val="105"/>
          <w:sz w:val="28"/>
        </w:rPr>
        <w:t>;</w:t>
      </w:r>
      <w:r w:rsidRPr="0055459F">
        <w:rPr>
          <w:spacing w:val="71"/>
          <w:w w:val="105"/>
          <w:sz w:val="28"/>
        </w:rPr>
        <w:t xml:space="preserve"> </w:t>
      </w:r>
      <w:r w:rsidRPr="0055459F">
        <w:rPr>
          <w:i/>
          <w:w w:val="105"/>
          <w:sz w:val="28"/>
        </w:rPr>
        <w:t>F</w:t>
      </w:r>
      <w:r w:rsidRPr="0055459F">
        <w:rPr>
          <w:i/>
          <w:w w:val="105"/>
          <w:position w:val="-6"/>
          <w:sz w:val="16"/>
        </w:rPr>
        <w:t>T</w:t>
      </w:r>
      <w:r w:rsidRPr="0055459F">
        <w:rPr>
          <w:i/>
          <w:spacing w:val="53"/>
          <w:w w:val="105"/>
          <w:position w:val="-6"/>
          <w:sz w:val="16"/>
        </w:rPr>
        <w:t xml:space="preserve"> </w:t>
      </w:r>
      <w:r w:rsidRPr="0055459F">
        <w:rPr>
          <w:rFonts w:ascii="Symbol" w:hAnsi="Symbol"/>
          <w:w w:val="105"/>
          <w:sz w:val="28"/>
        </w:rPr>
        <w:t></w:t>
      </w:r>
      <w:r w:rsidRPr="0055459F">
        <w:rPr>
          <w:spacing w:val="-17"/>
          <w:w w:val="105"/>
          <w:sz w:val="28"/>
        </w:rPr>
        <w:t xml:space="preserve"> </w:t>
      </w:r>
      <w:r w:rsidRPr="0055459F">
        <w:rPr>
          <w:i/>
          <w:w w:val="105"/>
          <w:sz w:val="28"/>
        </w:rPr>
        <w:t>F</w:t>
      </w:r>
      <w:r w:rsidRPr="0055459F">
        <w:rPr>
          <w:i/>
          <w:w w:val="105"/>
          <w:position w:val="-6"/>
          <w:sz w:val="16"/>
        </w:rPr>
        <w:t>TО</w:t>
      </w:r>
      <w:r w:rsidRPr="0055459F">
        <w:rPr>
          <w:i/>
          <w:spacing w:val="26"/>
          <w:w w:val="105"/>
          <w:position w:val="-6"/>
          <w:sz w:val="16"/>
        </w:rPr>
        <w:t xml:space="preserve"> </w:t>
      </w:r>
      <w:r w:rsidRPr="0055459F">
        <w:rPr>
          <w:rFonts w:ascii="Symbol" w:hAnsi="Symbol"/>
          <w:w w:val="105"/>
          <w:sz w:val="28"/>
        </w:rPr>
        <w:t></w:t>
      </w:r>
      <w:r w:rsidRPr="0055459F">
        <w:rPr>
          <w:spacing w:val="-23"/>
          <w:w w:val="105"/>
          <w:sz w:val="28"/>
        </w:rPr>
        <w:t xml:space="preserve"> </w:t>
      </w:r>
      <w:r w:rsidRPr="0055459F">
        <w:rPr>
          <w:rFonts w:ascii="Symbol" w:hAnsi="Symbol"/>
          <w:w w:val="105"/>
          <w:sz w:val="28"/>
        </w:rPr>
        <w:t></w:t>
      </w:r>
      <w:r w:rsidRPr="0055459F">
        <w:rPr>
          <w:i/>
          <w:w w:val="105"/>
          <w:sz w:val="28"/>
        </w:rPr>
        <w:t>F</w:t>
      </w:r>
      <w:r w:rsidRPr="0055459F">
        <w:rPr>
          <w:i/>
          <w:w w:val="105"/>
          <w:position w:val="-6"/>
          <w:sz w:val="16"/>
        </w:rPr>
        <w:t>T</w:t>
      </w:r>
      <w:r w:rsidRPr="0055459F">
        <w:rPr>
          <w:i/>
          <w:spacing w:val="-4"/>
          <w:w w:val="105"/>
          <w:position w:val="-6"/>
          <w:sz w:val="16"/>
        </w:rPr>
        <w:t xml:space="preserve"> </w:t>
      </w:r>
      <w:r w:rsidRPr="0055459F">
        <w:rPr>
          <w:spacing w:val="-10"/>
          <w:w w:val="105"/>
          <w:sz w:val="28"/>
        </w:rPr>
        <w:t>;</w:t>
      </w:r>
    </w:p>
    <w:p w:rsidR="00FC1B1C" w:rsidRPr="0055459F" w:rsidRDefault="00FC1B1C" w:rsidP="0035639C">
      <w:pPr>
        <w:pStyle w:val="TableParagraph"/>
        <w:tabs>
          <w:tab w:val="left" w:pos="3446"/>
          <w:tab w:val="left" w:pos="5462"/>
        </w:tabs>
        <w:spacing w:before="184"/>
        <w:ind w:firstLine="709"/>
        <w:rPr>
          <w:sz w:val="28"/>
        </w:rPr>
      </w:pPr>
      <w:r w:rsidRPr="0055459F">
        <w:rPr>
          <w:i/>
          <w:sz w:val="28"/>
        </w:rPr>
        <w:t>F</w:t>
      </w:r>
      <w:r w:rsidRPr="0055459F">
        <w:rPr>
          <w:i/>
          <w:position w:val="-6"/>
          <w:sz w:val="16"/>
        </w:rPr>
        <w:t>Р</w:t>
      </w:r>
      <w:r w:rsidRPr="0055459F">
        <w:rPr>
          <w:i/>
          <w:spacing w:val="63"/>
          <w:position w:val="-6"/>
          <w:sz w:val="16"/>
        </w:rPr>
        <w:t xml:space="preserve"> </w:t>
      </w:r>
      <w:r w:rsidRPr="0055459F">
        <w:rPr>
          <w:rFonts w:ascii="Symbol" w:hAnsi="Symbol"/>
          <w:sz w:val="28"/>
        </w:rPr>
        <w:t></w:t>
      </w:r>
      <w:r w:rsidRPr="0055459F">
        <w:rPr>
          <w:spacing w:val="2"/>
          <w:sz w:val="28"/>
        </w:rPr>
        <w:t xml:space="preserve"> </w:t>
      </w:r>
      <w:r w:rsidRPr="0055459F">
        <w:rPr>
          <w:i/>
          <w:sz w:val="28"/>
        </w:rPr>
        <w:t>F</w:t>
      </w:r>
      <w:r w:rsidRPr="0055459F">
        <w:rPr>
          <w:i/>
          <w:position w:val="-6"/>
          <w:sz w:val="16"/>
        </w:rPr>
        <w:t>РО</w:t>
      </w:r>
      <w:r w:rsidRPr="0055459F">
        <w:rPr>
          <w:i/>
          <w:spacing w:val="43"/>
          <w:position w:val="-6"/>
          <w:sz w:val="16"/>
        </w:rPr>
        <w:t xml:space="preserve"> </w:t>
      </w:r>
      <w:r w:rsidRPr="0055459F">
        <w:rPr>
          <w:rFonts w:ascii="Symbol" w:hAnsi="Symbol"/>
          <w:sz w:val="28"/>
        </w:rPr>
        <w:t></w:t>
      </w:r>
      <w:r w:rsidRPr="0055459F">
        <w:rPr>
          <w:spacing w:val="-19"/>
          <w:sz w:val="28"/>
        </w:rPr>
        <w:t xml:space="preserve"> </w:t>
      </w:r>
      <w:r w:rsidRPr="0055459F">
        <w:rPr>
          <w:rFonts w:ascii="Symbol" w:hAnsi="Symbol"/>
          <w:sz w:val="28"/>
        </w:rPr>
        <w:t></w:t>
      </w:r>
      <w:r w:rsidRPr="0055459F">
        <w:rPr>
          <w:i/>
          <w:sz w:val="28"/>
        </w:rPr>
        <w:t>F</w:t>
      </w:r>
      <w:r w:rsidRPr="0055459F">
        <w:rPr>
          <w:i/>
          <w:position w:val="-6"/>
          <w:sz w:val="16"/>
        </w:rPr>
        <w:t>Р</w:t>
      </w:r>
      <w:r w:rsidRPr="0055459F">
        <w:rPr>
          <w:i/>
          <w:spacing w:val="-8"/>
          <w:position w:val="-6"/>
          <w:sz w:val="16"/>
        </w:rPr>
        <w:t xml:space="preserve"> </w:t>
      </w:r>
      <w:r w:rsidRPr="0055459F">
        <w:rPr>
          <w:spacing w:val="-10"/>
          <w:sz w:val="28"/>
        </w:rPr>
        <w:t>;</w:t>
      </w:r>
      <w:r w:rsidRPr="0055459F">
        <w:rPr>
          <w:sz w:val="28"/>
        </w:rPr>
        <w:tab/>
      </w:r>
      <w:r w:rsidRPr="0055459F">
        <w:rPr>
          <w:i/>
          <w:spacing w:val="-12"/>
          <w:sz w:val="29"/>
        </w:rPr>
        <w:t>T</w:t>
      </w:r>
      <w:r w:rsidRPr="0055459F">
        <w:rPr>
          <w:i/>
          <w:spacing w:val="-12"/>
          <w:position w:val="-6"/>
          <w:sz w:val="17"/>
        </w:rPr>
        <w:t>p</w:t>
      </w:r>
      <w:r w:rsidRPr="0055459F">
        <w:rPr>
          <w:rFonts w:ascii="Symbol" w:hAnsi="Symbol"/>
          <w:spacing w:val="-12"/>
          <w:position w:val="2"/>
          <w:sz w:val="29"/>
        </w:rPr>
        <w:t></w:t>
      </w:r>
      <w:r w:rsidRPr="0055459F">
        <w:rPr>
          <w:spacing w:val="-9"/>
          <w:position w:val="2"/>
          <w:sz w:val="29"/>
        </w:rPr>
        <w:t xml:space="preserve"> </w:t>
      </w:r>
      <w:r w:rsidRPr="0055459F">
        <w:rPr>
          <w:rFonts w:ascii="Symbol" w:hAnsi="Symbol"/>
          <w:spacing w:val="-12"/>
          <w:sz w:val="29"/>
        </w:rPr>
        <w:t></w:t>
      </w:r>
      <w:r w:rsidRPr="0055459F">
        <w:rPr>
          <w:spacing w:val="-32"/>
          <w:sz w:val="29"/>
        </w:rPr>
        <w:t xml:space="preserve"> </w:t>
      </w:r>
      <w:r w:rsidRPr="0055459F">
        <w:rPr>
          <w:i/>
          <w:spacing w:val="-12"/>
          <w:sz w:val="29"/>
        </w:rPr>
        <w:t>T</w:t>
      </w:r>
      <w:r w:rsidRPr="0055459F">
        <w:rPr>
          <w:i/>
          <w:spacing w:val="-12"/>
          <w:position w:val="-6"/>
          <w:sz w:val="17"/>
        </w:rPr>
        <w:t>p</w:t>
      </w:r>
      <w:r w:rsidRPr="0055459F">
        <w:rPr>
          <w:rFonts w:ascii="Symbol" w:hAnsi="Symbol"/>
          <w:spacing w:val="-12"/>
          <w:position w:val="2"/>
          <w:sz w:val="29"/>
        </w:rPr>
        <w:t></w:t>
      </w:r>
      <w:r w:rsidRPr="0055459F">
        <w:rPr>
          <w:i/>
          <w:spacing w:val="-12"/>
          <w:position w:val="-6"/>
          <w:sz w:val="17"/>
        </w:rPr>
        <w:t>o</w:t>
      </w:r>
      <w:r w:rsidRPr="0055459F">
        <w:rPr>
          <w:i/>
          <w:spacing w:val="9"/>
          <w:position w:val="-6"/>
          <w:sz w:val="17"/>
        </w:rPr>
        <w:t xml:space="preserve"> </w:t>
      </w:r>
      <w:r w:rsidRPr="0055459F">
        <w:rPr>
          <w:rFonts w:ascii="Symbol" w:hAnsi="Symbol"/>
          <w:spacing w:val="-12"/>
          <w:sz w:val="29"/>
        </w:rPr>
        <w:t></w:t>
      </w:r>
      <w:r w:rsidRPr="0055459F">
        <w:rPr>
          <w:spacing w:val="-30"/>
          <w:sz w:val="29"/>
        </w:rPr>
        <w:t xml:space="preserve"> </w:t>
      </w:r>
      <w:r w:rsidRPr="0055459F">
        <w:rPr>
          <w:rFonts w:ascii="Symbol" w:hAnsi="Symbol"/>
          <w:spacing w:val="-12"/>
          <w:sz w:val="29"/>
        </w:rPr>
        <w:t></w:t>
      </w:r>
      <w:r w:rsidRPr="0055459F">
        <w:rPr>
          <w:i/>
          <w:spacing w:val="-12"/>
          <w:sz w:val="29"/>
        </w:rPr>
        <w:t>T</w:t>
      </w:r>
      <w:r w:rsidRPr="0055459F">
        <w:rPr>
          <w:i/>
          <w:spacing w:val="-12"/>
          <w:position w:val="-6"/>
          <w:sz w:val="17"/>
        </w:rPr>
        <w:t>p</w:t>
      </w:r>
      <w:r w:rsidRPr="0055459F">
        <w:rPr>
          <w:rFonts w:ascii="Symbol" w:hAnsi="Symbol"/>
          <w:spacing w:val="-12"/>
          <w:position w:val="2"/>
          <w:sz w:val="29"/>
        </w:rPr>
        <w:t></w:t>
      </w:r>
      <w:r w:rsidRPr="0055459F">
        <w:rPr>
          <w:spacing w:val="-37"/>
          <w:position w:val="2"/>
          <w:sz w:val="29"/>
        </w:rPr>
        <w:t xml:space="preserve"> </w:t>
      </w:r>
      <w:r w:rsidRPr="0055459F">
        <w:rPr>
          <w:spacing w:val="-12"/>
          <w:position w:val="-1"/>
          <w:sz w:val="28"/>
        </w:rPr>
        <w:t>;</w:t>
      </w:r>
      <w:r w:rsidRPr="0055459F">
        <w:rPr>
          <w:position w:val="-1"/>
          <w:sz w:val="28"/>
        </w:rPr>
        <w:tab/>
      </w:r>
      <w:r w:rsidRPr="0055459F">
        <w:rPr>
          <w:i/>
          <w:sz w:val="28"/>
        </w:rPr>
        <w:t>T</w:t>
      </w:r>
      <w:r w:rsidRPr="0055459F">
        <w:rPr>
          <w:i/>
          <w:position w:val="-6"/>
          <w:sz w:val="16"/>
        </w:rPr>
        <w:t>P</w:t>
      </w:r>
      <w:r w:rsidRPr="0055459F">
        <w:rPr>
          <w:i/>
          <w:spacing w:val="57"/>
          <w:position w:val="-6"/>
          <w:sz w:val="16"/>
        </w:rPr>
        <w:t xml:space="preserve"> </w:t>
      </w:r>
      <w:r w:rsidRPr="0055459F">
        <w:rPr>
          <w:rFonts w:ascii="Symbol" w:hAnsi="Symbol"/>
          <w:sz w:val="28"/>
        </w:rPr>
        <w:t></w:t>
      </w:r>
      <w:r w:rsidRPr="0055459F">
        <w:rPr>
          <w:spacing w:val="-27"/>
          <w:sz w:val="28"/>
        </w:rPr>
        <w:t xml:space="preserve"> </w:t>
      </w:r>
      <w:r w:rsidRPr="0055459F">
        <w:rPr>
          <w:i/>
          <w:sz w:val="28"/>
        </w:rPr>
        <w:t>T</w:t>
      </w:r>
      <w:r w:rsidRPr="0055459F">
        <w:rPr>
          <w:i/>
          <w:position w:val="-6"/>
          <w:sz w:val="16"/>
        </w:rPr>
        <w:t>PO</w:t>
      </w:r>
      <w:r w:rsidRPr="0055459F">
        <w:rPr>
          <w:i/>
          <w:spacing w:val="41"/>
          <w:position w:val="-6"/>
          <w:sz w:val="16"/>
        </w:rPr>
        <w:t xml:space="preserve"> </w:t>
      </w:r>
      <w:r w:rsidRPr="0055459F">
        <w:rPr>
          <w:rFonts w:ascii="Symbol" w:hAnsi="Symbol"/>
          <w:sz w:val="28"/>
        </w:rPr>
        <w:t></w:t>
      </w:r>
      <w:r w:rsidRPr="0055459F">
        <w:rPr>
          <w:spacing w:val="-20"/>
          <w:sz w:val="28"/>
        </w:rPr>
        <w:t xml:space="preserve"> </w:t>
      </w:r>
      <w:r w:rsidRPr="0055459F">
        <w:rPr>
          <w:rFonts w:ascii="Symbol" w:hAnsi="Symbol"/>
          <w:sz w:val="28"/>
        </w:rPr>
        <w:t></w:t>
      </w:r>
      <w:r w:rsidRPr="0055459F">
        <w:rPr>
          <w:i/>
          <w:sz w:val="28"/>
        </w:rPr>
        <w:t>T</w:t>
      </w:r>
      <w:r w:rsidRPr="0055459F">
        <w:rPr>
          <w:i/>
          <w:position w:val="-6"/>
          <w:sz w:val="16"/>
        </w:rPr>
        <w:t>P</w:t>
      </w:r>
      <w:r w:rsidRPr="0055459F">
        <w:rPr>
          <w:i/>
          <w:spacing w:val="-14"/>
          <w:position w:val="-6"/>
          <w:sz w:val="16"/>
        </w:rPr>
        <w:t xml:space="preserve"> </w:t>
      </w:r>
      <w:r w:rsidRPr="0055459F">
        <w:rPr>
          <w:spacing w:val="-10"/>
          <w:sz w:val="28"/>
        </w:rPr>
        <w:t>.</w:t>
      </w:r>
    </w:p>
    <w:p w:rsidR="00FC1B1C" w:rsidRPr="0055459F" w:rsidRDefault="00FC1B1C" w:rsidP="0035639C">
      <w:pPr>
        <w:pStyle w:val="TableParagraph"/>
        <w:spacing w:before="209"/>
        <w:ind w:firstLine="709"/>
        <w:rPr>
          <w:sz w:val="28"/>
        </w:rPr>
      </w:pPr>
    </w:p>
    <w:p w:rsidR="00FC1B1C" w:rsidRPr="0055459F" w:rsidRDefault="00FC1B1C" w:rsidP="0035639C">
      <w:pPr>
        <w:pStyle w:val="TableParagraph"/>
        <w:spacing w:before="209"/>
        <w:ind w:firstLine="709"/>
        <w:rPr>
          <w:sz w:val="28"/>
        </w:rPr>
      </w:pPr>
      <w:r w:rsidRPr="0055459F">
        <w:rPr>
          <w:sz w:val="28"/>
        </w:rPr>
        <w:t>Підставимо</w:t>
      </w:r>
      <w:r w:rsidRPr="0055459F">
        <w:rPr>
          <w:spacing w:val="-2"/>
          <w:sz w:val="28"/>
        </w:rPr>
        <w:t xml:space="preserve"> </w:t>
      </w:r>
      <w:r w:rsidRPr="0055459F">
        <w:rPr>
          <w:sz w:val="28"/>
        </w:rPr>
        <w:t>ці</w:t>
      </w:r>
      <w:r w:rsidRPr="0055459F">
        <w:rPr>
          <w:spacing w:val="-2"/>
          <w:sz w:val="28"/>
        </w:rPr>
        <w:t xml:space="preserve"> </w:t>
      </w:r>
      <w:r w:rsidRPr="0055459F">
        <w:rPr>
          <w:sz w:val="28"/>
        </w:rPr>
        <w:t>рівняння</w:t>
      </w:r>
      <w:r w:rsidRPr="0055459F">
        <w:rPr>
          <w:spacing w:val="-3"/>
          <w:sz w:val="28"/>
        </w:rPr>
        <w:t xml:space="preserve"> </w:t>
      </w:r>
      <w:r w:rsidRPr="0055459F">
        <w:rPr>
          <w:sz w:val="28"/>
        </w:rPr>
        <w:t>у</w:t>
      </w:r>
      <w:r w:rsidRPr="0055459F">
        <w:rPr>
          <w:spacing w:val="-7"/>
          <w:sz w:val="28"/>
        </w:rPr>
        <w:t xml:space="preserve"> </w:t>
      </w:r>
      <w:r w:rsidRPr="0055459F">
        <w:rPr>
          <w:sz w:val="28"/>
        </w:rPr>
        <w:t>(2.12)</w:t>
      </w:r>
      <w:r w:rsidRPr="0055459F">
        <w:rPr>
          <w:spacing w:val="-3"/>
          <w:sz w:val="28"/>
        </w:rPr>
        <w:t xml:space="preserve"> </w:t>
      </w:r>
      <w:r w:rsidRPr="0055459F">
        <w:rPr>
          <w:sz w:val="28"/>
        </w:rPr>
        <w:t>і</w:t>
      </w:r>
      <w:r w:rsidRPr="0055459F">
        <w:rPr>
          <w:spacing w:val="-3"/>
          <w:sz w:val="28"/>
        </w:rPr>
        <w:t xml:space="preserve"> </w:t>
      </w:r>
      <w:r w:rsidRPr="0055459F">
        <w:rPr>
          <w:sz w:val="28"/>
        </w:rPr>
        <w:t>(2.13),</w:t>
      </w:r>
      <w:r w:rsidRPr="0055459F">
        <w:rPr>
          <w:spacing w:val="-7"/>
          <w:sz w:val="28"/>
        </w:rPr>
        <w:t xml:space="preserve"> </w:t>
      </w:r>
      <w:r w:rsidRPr="0055459F">
        <w:rPr>
          <w:sz w:val="28"/>
        </w:rPr>
        <w:t>в</w:t>
      </w:r>
      <w:r w:rsidRPr="0055459F">
        <w:rPr>
          <w:spacing w:val="-5"/>
          <w:sz w:val="28"/>
        </w:rPr>
        <w:t xml:space="preserve"> </w:t>
      </w:r>
      <w:r w:rsidRPr="0055459F">
        <w:rPr>
          <w:sz w:val="28"/>
        </w:rPr>
        <w:t>результаті</w:t>
      </w:r>
      <w:r w:rsidRPr="0055459F">
        <w:rPr>
          <w:spacing w:val="-3"/>
          <w:sz w:val="28"/>
        </w:rPr>
        <w:t xml:space="preserve"> </w:t>
      </w:r>
      <w:r w:rsidRPr="0055459F">
        <w:rPr>
          <w:sz w:val="28"/>
        </w:rPr>
        <w:t>чого</w:t>
      </w:r>
      <w:r w:rsidRPr="0055459F">
        <w:rPr>
          <w:spacing w:val="-1"/>
          <w:sz w:val="28"/>
        </w:rPr>
        <w:t xml:space="preserve"> </w:t>
      </w:r>
      <w:r w:rsidRPr="0055459F">
        <w:rPr>
          <w:spacing w:val="-2"/>
          <w:sz w:val="28"/>
        </w:rPr>
        <w:t>матимемо:</w:t>
      </w:r>
    </w:p>
    <w:p w:rsidR="00FC1B1C" w:rsidRPr="0055459F" w:rsidRDefault="0050524A" w:rsidP="0035639C">
      <w:pPr>
        <w:spacing w:line="360" w:lineRule="auto"/>
        <w:ind w:firstLine="709"/>
        <w:jc w:val="right"/>
        <w:rPr>
          <w:noProof/>
          <w:sz w:val="28"/>
          <w:szCs w:val="28"/>
          <w:lang w:val="uk-UA"/>
        </w:rPr>
      </w:pPr>
      <w:r w:rsidRPr="0055459F">
        <w:rPr>
          <w:noProof/>
          <w:sz w:val="28"/>
          <w:szCs w:val="28"/>
        </w:rPr>
        <w:drawing>
          <wp:inline distT="0" distB="0" distL="0" distR="0">
            <wp:extent cx="5400675" cy="56197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561975"/>
                    </a:xfrm>
                    <a:prstGeom prst="rect">
                      <a:avLst/>
                    </a:prstGeom>
                    <a:noFill/>
                    <a:ln>
                      <a:noFill/>
                    </a:ln>
                  </pic:spPr>
                </pic:pic>
              </a:graphicData>
            </a:graphic>
          </wp:inline>
        </w:drawing>
      </w:r>
      <w:r w:rsidR="00FC1B1C" w:rsidRPr="0055459F">
        <w:rPr>
          <w:noProof/>
          <w:sz w:val="28"/>
          <w:szCs w:val="28"/>
          <w:lang w:val="uk-UA"/>
        </w:rPr>
        <w:t>(3.10)</w:t>
      </w:r>
    </w:p>
    <w:p w:rsidR="00FC1B1C" w:rsidRPr="0055459F" w:rsidRDefault="0050524A" w:rsidP="0035639C">
      <w:pPr>
        <w:spacing w:line="360" w:lineRule="auto"/>
        <w:ind w:firstLine="709"/>
        <w:jc w:val="right"/>
        <w:rPr>
          <w:noProof/>
          <w:sz w:val="28"/>
          <w:szCs w:val="28"/>
          <w:lang w:val="uk-UA"/>
        </w:rPr>
      </w:pPr>
      <w:r w:rsidRPr="0055459F">
        <w:rPr>
          <w:noProof/>
        </w:rPr>
        <w:drawing>
          <wp:inline distT="0" distB="0" distL="0" distR="0">
            <wp:extent cx="5391150" cy="11049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1104900"/>
                    </a:xfrm>
                    <a:prstGeom prst="rect">
                      <a:avLst/>
                    </a:prstGeom>
                    <a:noFill/>
                    <a:ln>
                      <a:noFill/>
                    </a:ln>
                  </pic:spPr>
                </pic:pic>
              </a:graphicData>
            </a:graphic>
          </wp:inline>
        </w:drawing>
      </w:r>
      <w:r w:rsidR="00FC1B1C" w:rsidRPr="0055459F">
        <w:rPr>
          <w:noProof/>
          <w:sz w:val="28"/>
          <w:szCs w:val="28"/>
          <w:lang w:val="uk-UA"/>
        </w:rPr>
        <w:t xml:space="preserve"> (3.11)</w:t>
      </w:r>
    </w:p>
    <w:p w:rsidR="00FC1B1C" w:rsidRPr="0055459F" w:rsidRDefault="00FC1B1C" w:rsidP="0035639C">
      <w:pPr>
        <w:pStyle w:val="TableParagraph"/>
        <w:spacing w:line="360" w:lineRule="auto"/>
        <w:ind w:right="252" w:firstLine="709"/>
        <w:jc w:val="both"/>
        <w:rPr>
          <w:sz w:val="28"/>
        </w:rPr>
      </w:pPr>
      <w:r w:rsidRPr="0055459F">
        <w:rPr>
          <w:sz w:val="28"/>
        </w:rPr>
        <w:t>Після відповідного перемноження та знехтування складовими малого ступеня важності дістанемо:</w:t>
      </w:r>
    </w:p>
    <w:p w:rsidR="00FC1B1C" w:rsidRPr="0055459F" w:rsidRDefault="0050524A" w:rsidP="0035639C">
      <w:pPr>
        <w:spacing w:line="360" w:lineRule="auto"/>
        <w:ind w:firstLine="709"/>
        <w:jc w:val="right"/>
        <w:rPr>
          <w:color w:val="000000"/>
          <w:sz w:val="28"/>
          <w:szCs w:val="28"/>
          <w:lang w:val="uk-UA"/>
        </w:rPr>
      </w:pPr>
      <w:r w:rsidRPr="0055459F">
        <w:rPr>
          <w:noProof/>
        </w:rPr>
        <w:drawing>
          <wp:inline distT="0" distB="0" distL="0" distR="0">
            <wp:extent cx="5362575" cy="5429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542925"/>
                    </a:xfrm>
                    <a:prstGeom prst="rect">
                      <a:avLst/>
                    </a:prstGeom>
                    <a:noFill/>
                    <a:ln>
                      <a:noFill/>
                    </a:ln>
                  </pic:spPr>
                </pic:pic>
              </a:graphicData>
            </a:graphic>
          </wp:inline>
        </w:drawing>
      </w:r>
      <w:r w:rsidR="00FC1B1C" w:rsidRPr="0055459F">
        <w:rPr>
          <w:color w:val="000000"/>
          <w:sz w:val="28"/>
          <w:szCs w:val="28"/>
          <w:lang w:val="uk-UA"/>
        </w:rPr>
        <w:t xml:space="preserve"> (3.12)</w:t>
      </w:r>
    </w:p>
    <w:p w:rsidR="00FC1B1C" w:rsidRPr="0055459F" w:rsidRDefault="0050524A" w:rsidP="0035639C">
      <w:pPr>
        <w:spacing w:line="360" w:lineRule="auto"/>
        <w:ind w:firstLine="709"/>
        <w:jc w:val="right"/>
        <w:rPr>
          <w:color w:val="000000"/>
          <w:sz w:val="28"/>
          <w:szCs w:val="28"/>
          <w:lang w:val="uk-UA"/>
        </w:rPr>
      </w:pPr>
      <w:r w:rsidRPr="0055459F">
        <w:rPr>
          <w:noProof/>
        </w:rPr>
        <w:drawing>
          <wp:inline distT="0" distB="0" distL="0" distR="0">
            <wp:extent cx="5200650" cy="96202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0650" cy="962025"/>
                    </a:xfrm>
                    <a:prstGeom prst="rect">
                      <a:avLst/>
                    </a:prstGeom>
                    <a:noFill/>
                    <a:ln>
                      <a:noFill/>
                    </a:ln>
                  </pic:spPr>
                </pic:pic>
              </a:graphicData>
            </a:graphic>
          </wp:inline>
        </w:drawing>
      </w:r>
      <w:r w:rsidR="000B4DCC" w:rsidRPr="0055459F">
        <w:rPr>
          <w:color w:val="000000"/>
          <w:sz w:val="28"/>
          <w:szCs w:val="28"/>
          <w:lang w:val="uk-UA"/>
        </w:rPr>
        <w:t xml:space="preserve"> (3.13)</w:t>
      </w:r>
    </w:p>
    <w:p w:rsidR="000B4DCC" w:rsidRPr="0055459F" w:rsidRDefault="000B4DCC" w:rsidP="0035639C">
      <w:pPr>
        <w:spacing w:line="360" w:lineRule="auto"/>
        <w:ind w:firstLine="709"/>
        <w:jc w:val="right"/>
        <w:rPr>
          <w:color w:val="000000"/>
          <w:sz w:val="28"/>
          <w:szCs w:val="28"/>
          <w:lang w:val="uk-UA"/>
        </w:rPr>
      </w:pPr>
    </w:p>
    <w:p w:rsidR="000B4DCC" w:rsidRPr="0055459F" w:rsidRDefault="000B4DCC" w:rsidP="0035639C">
      <w:pPr>
        <w:pStyle w:val="TableParagraph"/>
        <w:ind w:firstLine="709"/>
        <w:rPr>
          <w:sz w:val="28"/>
        </w:rPr>
      </w:pPr>
      <w:r w:rsidRPr="0055459F">
        <w:rPr>
          <w:sz w:val="28"/>
        </w:rPr>
        <w:t>Рівняння</w:t>
      </w:r>
      <w:r w:rsidRPr="0055459F">
        <w:rPr>
          <w:spacing w:val="-7"/>
          <w:sz w:val="28"/>
        </w:rPr>
        <w:t xml:space="preserve"> </w:t>
      </w:r>
      <w:r w:rsidRPr="0055459F">
        <w:rPr>
          <w:spacing w:val="-2"/>
          <w:sz w:val="28"/>
        </w:rPr>
        <w:t>статики:</w:t>
      </w:r>
    </w:p>
    <w:p w:rsidR="000B4DCC" w:rsidRPr="0055459F" w:rsidRDefault="000B4DCC" w:rsidP="0035639C">
      <w:pPr>
        <w:pStyle w:val="TableParagraph"/>
        <w:ind w:firstLine="709"/>
        <w:rPr>
          <w:sz w:val="30"/>
        </w:rPr>
      </w:pPr>
    </w:p>
    <w:p w:rsidR="000B4DCC" w:rsidRPr="0055459F" w:rsidRDefault="000B4DCC" w:rsidP="0035639C">
      <w:pPr>
        <w:pStyle w:val="TableParagraph"/>
        <w:spacing w:before="3"/>
        <w:ind w:firstLine="709"/>
        <w:rPr>
          <w:sz w:val="25"/>
        </w:rPr>
      </w:pPr>
    </w:p>
    <w:p w:rsidR="000B4DCC" w:rsidRPr="0055459F" w:rsidRDefault="000B4DCC" w:rsidP="0035639C">
      <w:pPr>
        <w:pStyle w:val="TableParagraph"/>
        <w:tabs>
          <w:tab w:val="left" w:pos="5070"/>
        </w:tabs>
        <w:ind w:right="245" w:firstLine="709"/>
        <w:jc w:val="right"/>
        <w:rPr>
          <w:sz w:val="28"/>
        </w:rPr>
      </w:pPr>
      <w:r w:rsidRPr="0055459F">
        <w:rPr>
          <w:i/>
          <w:spacing w:val="-6"/>
          <w:sz w:val="30"/>
        </w:rPr>
        <w:t>F</w:t>
      </w:r>
      <w:r w:rsidRPr="0055459F">
        <w:rPr>
          <w:i/>
          <w:spacing w:val="-6"/>
          <w:position w:val="-7"/>
          <w:sz w:val="17"/>
        </w:rPr>
        <w:t>To</w:t>
      </w:r>
      <w:r w:rsidRPr="0055459F">
        <w:rPr>
          <w:i/>
          <w:spacing w:val="-6"/>
          <w:sz w:val="30"/>
        </w:rPr>
        <w:t>r</w:t>
      </w:r>
      <w:r w:rsidRPr="0055459F">
        <w:rPr>
          <w:i/>
          <w:spacing w:val="-7"/>
          <w:sz w:val="30"/>
        </w:rPr>
        <w:t xml:space="preserve"> </w:t>
      </w:r>
      <w:r w:rsidRPr="0055459F">
        <w:rPr>
          <w:rFonts w:ascii="Symbol" w:hAnsi="Symbol"/>
          <w:spacing w:val="-6"/>
          <w:sz w:val="30"/>
        </w:rPr>
        <w:t></w:t>
      </w:r>
      <w:r w:rsidRPr="0055459F">
        <w:rPr>
          <w:spacing w:val="-38"/>
          <w:sz w:val="30"/>
        </w:rPr>
        <w:t xml:space="preserve"> </w:t>
      </w:r>
      <w:r w:rsidRPr="0055459F">
        <w:rPr>
          <w:rFonts w:ascii="Symbol" w:hAnsi="Symbol"/>
          <w:i/>
          <w:spacing w:val="-6"/>
          <w:sz w:val="32"/>
        </w:rPr>
        <w:t></w:t>
      </w:r>
      <w:r w:rsidRPr="0055459F">
        <w:rPr>
          <w:i/>
          <w:spacing w:val="-6"/>
          <w:sz w:val="30"/>
        </w:rPr>
        <w:t>S</w:t>
      </w:r>
      <w:r w:rsidRPr="0055459F">
        <w:rPr>
          <w:i/>
          <w:spacing w:val="-6"/>
          <w:position w:val="-7"/>
          <w:sz w:val="17"/>
        </w:rPr>
        <w:t>СT</w:t>
      </w:r>
      <w:r w:rsidRPr="0055459F">
        <w:rPr>
          <w:i/>
          <w:position w:val="-7"/>
          <w:sz w:val="17"/>
        </w:rPr>
        <w:t xml:space="preserve"> </w:t>
      </w:r>
      <w:r w:rsidRPr="0055459F">
        <w:rPr>
          <w:spacing w:val="-6"/>
          <w:sz w:val="30"/>
        </w:rPr>
        <w:t>(</w:t>
      </w:r>
      <w:r w:rsidRPr="0055459F">
        <w:rPr>
          <w:i/>
          <w:spacing w:val="-6"/>
          <w:sz w:val="30"/>
        </w:rPr>
        <w:t>T</w:t>
      </w:r>
      <w:r w:rsidRPr="0055459F">
        <w:rPr>
          <w:i/>
          <w:spacing w:val="-6"/>
          <w:position w:val="-7"/>
          <w:sz w:val="17"/>
        </w:rPr>
        <w:t>СТо</w:t>
      </w:r>
      <w:r w:rsidRPr="0055459F">
        <w:rPr>
          <w:i/>
          <w:spacing w:val="19"/>
          <w:position w:val="-7"/>
          <w:sz w:val="17"/>
        </w:rPr>
        <w:t xml:space="preserve"> </w:t>
      </w:r>
      <w:r w:rsidRPr="0055459F">
        <w:rPr>
          <w:rFonts w:ascii="Symbol" w:hAnsi="Symbol"/>
          <w:spacing w:val="-6"/>
          <w:sz w:val="30"/>
        </w:rPr>
        <w:t></w:t>
      </w:r>
      <w:r w:rsidRPr="0055459F">
        <w:rPr>
          <w:i/>
          <w:spacing w:val="-6"/>
          <w:sz w:val="30"/>
        </w:rPr>
        <w:t>T</w:t>
      </w:r>
      <w:r w:rsidRPr="0055459F">
        <w:rPr>
          <w:i/>
          <w:spacing w:val="-6"/>
          <w:position w:val="-7"/>
          <w:sz w:val="17"/>
        </w:rPr>
        <w:t>p</w:t>
      </w:r>
      <w:r w:rsidRPr="0055459F">
        <w:rPr>
          <w:rFonts w:ascii="Symbol" w:hAnsi="Symbol"/>
          <w:spacing w:val="-6"/>
          <w:position w:val="2"/>
          <w:sz w:val="30"/>
        </w:rPr>
        <w:t></w:t>
      </w:r>
      <w:r w:rsidRPr="0055459F">
        <w:rPr>
          <w:i/>
          <w:spacing w:val="-6"/>
          <w:position w:val="-7"/>
          <w:sz w:val="17"/>
        </w:rPr>
        <w:t>o</w:t>
      </w:r>
      <w:r w:rsidRPr="0055459F">
        <w:rPr>
          <w:i/>
          <w:spacing w:val="-11"/>
          <w:position w:val="-7"/>
          <w:sz w:val="17"/>
        </w:rPr>
        <w:t xml:space="preserve"> </w:t>
      </w:r>
      <w:r w:rsidRPr="0055459F">
        <w:rPr>
          <w:spacing w:val="-6"/>
          <w:sz w:val="30"/>
        </w:rPr>
        <w:t>)</w:t>
      </w:r>
      <w:r w:rsidRPr="0055459F">
        <w:rPr>
          <w:spacing w:val="-39"/>
          <w:sz w:val="30"/>
        </w:rPr>
        <w:t xml:space="preserve"> </w:t>
      </w:r>
      <w:r w:rsidRPr="0055459F">
        <w:rPr>
          <w:spacing w:val="-10"/>
          <w:position w:val="-2"/>
          <w:sz w:val="28"/>
        </w:rPr>
        <w:t>;</w:t>
      </w:r>
      <w:r w:rsidRPr="0055459F">
        <w:rPr>
          <w:position w:val="-2"/>
          <w:sz w:val="28"/>
        </w:rPr>
        <w:tab/>
      </w:r>
      <w:r w:rsidRPr="0055459F">
        <w:rPr>
          <w:spacing w:val="-2"/>
          <w:position w:val="-2"/>
          <w:sz w:val="28"/>
        </w:rPr>
        <w:t>(3.14)</w:t>
      </w:r>
    </w:p>
    <w:p w:rsidR="000B4DCC" w:rsidRPr="0055459F" w:rsidRDefault="000B4DCC" w:rsidP="0035639C">
      <w:pPr>
        <w:pStyle w:val="TableParagraph"/>
        <w:tabs>
          <w:tab w:val="left" w:pos="5915"/>
        </w:tabs>
        <w:spacing w:before="195"/>
        <w:ind w:right="244" w:firstLine="709"/>
        <w:jc w:val="right"/>
        <w:rPr>
          <w:spacing w:val="-2"/>
          <w:position w:val="-2"/>
          <w:sz w:val="28"/>
        </w:rPr>
      </w:pPr>
      <w:r w:rsidRPr="0055459F">
        <w:rPr>
          <w:rFonts w:ascii="Symbol" w:hAnsi="Symbol"/>
          <w:i/>
          <w:spacing w:val="-4"/>
          <w:sz w:val="32"/>
        </w:rPr>
        <w:t></w:t>
      </w:r>
      <w:r w:rsidRPr="0055459F">
        <w:rPr>
          <w:i/>
          <w:spacing w:val="-4"/>
          <w:sz w:val="30"/>
        </w:rPr>
        <w:t>S</w:t>
      </w:r>
      <w:r w:rsidRPr="0055459F">
        <w:rPr>
          <w:i/>
          <w:spacing w:val="-4"/>
          <w:position w:val="-7"/>
          <w:sz w:val="17"/>
        </w:rPr>
        <w:t>СT</w:t>
      </w:r>
      <w:r w:rsidRPr="0055459F">
        <w:rPr>
          <w:i/>
          <w:spacing w:val="-7"/>
          <w:position w:val="-7"/>
          <w:sz w:val="17"/>
        </w:rPr>
        <w:t xml:space="preserve"> </w:t>
      </w:r>
      <w:r w:rsidRPr="0055459F">
        <w:rPr>
          <w:spacing w:val="-4"/>
          <w:sz w:val="30"/>
        </w:rPr>
        <w:t>(</w:t>
      </w:r>
      <w:r w:rsidRPr="0055459F">
        <w:rPr>
          <w:i/>
          <w:spacing w:val="-4"/>
          <w:sz w:val="30"/>
        </w:rPr>
        <w:t>T</w:t>
      </w:r>
      <w:r w:rsidRPr="0055459F">
        <w:rPr>
          <w:i/>
          <w:spacing w:val="-4"/>
          <w:position w:val="-7"/>
          <w:sz w:val="17"/>
        </w:rPr>
        <w:t>СТо</w:t>
      </w:r>
      <w:r w:rsidRPr="0055459F">
        <w:rPr>
          <w:i/>
          <w:spacing w:val="-3"/>
          <w:position w:val="-7"/>
          <w:sz w:val="17"/>
        </w:rPr>
        <w:t xml:space="preserve"> </w:t>
      </w:r>
      <w:r w:rsidRPr="0055459F">
        <w:rPr>
          <w:rFonts w:ascii="Symbol" w:hAnsi="Symbol"/>
          <w:spacing w:val="-4"/>
          <w:sz w:val="30"/>
        </w:rPr>
        <w:t></w:t>
      </w:r>
      <w:r w:rsidRPr="0055459F">
        <w:rPr>
          <w:i/>
          <w:spacing w:val="-4"/>
          <w:sz w:val="30"/>
        </w:rPr>
        <w:t>T</w:t>
      </w:r>
      <w:r w:rsidRPr="0055459F">
        <w:rPr>
          <w:i/>
          <w:spacing w:val="-4"/>
          <w:position w:val="-7"/>
          <w:sz w:val="17"/>
        </w:rPr>
        <w:t>p</w:t>
      </w:r>
      <w:r w:rsidRPr="0055459F">
        <w:rPr>
          <w:rFonts w:ascii="Symbol" w:hAnsi="Symbol"/>
          <w:spacing w:val="-4"/>
          <w:position w:val="2"/>
          <w:sz w:val="30"/>
        </w:rPr>
        <w:t></w:t>
      </w:r>
      <w:r w:rsidRPr="0055459F">
        <w:rPr>
          <w:i/>
          <w:spacing w:val="-4"/>
          <w:position w:val="-7"/>
          <w:sz w:val="17"/>
        </w:rPr>
        <w:t>o</w:t>
      </w:r>
      <w:r w:rsidRPr="0055459F">
        <w:rPr>
          <w:i/>
          <w:spacing w:val="-10"/>
          <w:position w:val="-7"/>
          <w:sz w:val="17"/>
        </w:rPr>
        <w:t xml:space="preserve"> </w:t>
      </w:r>
      <w:r w:rsidRPr="0055459F">
        <w:rPr>
          <w:spacing w:val="-4"/>
          <w:sz w:val="30"/>
        </w:rPr>
        <w:t>)</w:t>
      </w:r>
      <w:r w:rsidRPr="0055459F">
        <w:rPr>
          <w:spacing w:val="-35"/>
          <w:sz w:val="30"/>
        </w:rPr>
        <w:t xml:space="preserve"> </w:t>
      </w:r>
      <w:r w:rsidRPr="0055459F">
        <w:rPr>
          <w:rFonts w:ascii="Symbol" w:hAnsi="Symbol"/>
          <w:spacing w:val="-4"/>
          <w:sz w:val="30"/>
        </w:rPr>
        <w:t></w:t>
      </w:r>
      <w:r w:rsidRPr="0055459F">
        <w:rPr>
          <w:spacing w:val="-25"/>
          <w:sz w:val="30"/>
        </w:rPr>
        <w:t xml:space="preserve"> </w:t>
      </w:r>
      <w:r w:rsidRPr="0055459F">
        <w:rPr>
          <w:i/>
          <w:spacing w:val="-4"/>
          <w:sz w:val="30"/>
        </w:rPr>
        <w:t>F</w:t>
      </w:r>
      <w:r w:rsidRPr="0055459F">
        <w:rPr>
          <w:i/>
          <w:spacing w:val="-4"/>
          <w:position w:val="-7"/>
          <w:sz w:val="17"/>
        </w:rPr>
        <w:t>po</w:t>
      </w:r>
      <w:r w:rsidRPr="0055459F">
        <w:rPr>
          <w:i/>
          <w:spacing w:val="-4"/>
          <w:sz w:val="30"/>
        </w:rPr>
        <w:t>C</w:t>
      </w:r>
      <w:r w:rsidRPr="0055459F">
        <w:rPr>
          <w:i/>
          <w:spacing w:val="-4"/>
          <w:position w:val="-7"/>
          <w:sz w:val="17"/>
        </w:rPr>
        <w:t>p</w:t>
      </w:r>
      <w:r w:rsidRPr="0055459F">
        <w:rPr>
          <w:i/>
          <w:spacing w:val="-4"/>
          <w:sz w:val="30"/>
        </w:rPr>
        <w:t>T</w:t>
      </w:r>
      <w:r w:rsidRPr="0055459F">
        <w:rPr>
          <w:i/>
          <w:spacing w:val="-4"/>
          <w:position w:val="-7"/>
          <w:sz w:val="17"/>
        </w:rPr>
        <w:t>po</w:t>
      </w:r>
      <w:r w:rsidRPr="0055459F">
        <w:rPr>
          <w:i/>
          <w:spacing w:val="32"/>
          <w:position w:val="-7"/>
          <w:sz w:val="17"/>
        </w:rPr>
        <w:t xml:space="preserve"> </w:t>
      </w:r>
      <w:r w:rsidRPr="0055459F">
        <w:rPr>
          <w:rFonts w:ascii="Symbol" w:hAnsi="Symbol"/>
          <w:spacing w:val="-4"/>
          <w:sz w:val="30"/>
        </w:rPr>
        <w:t></w:t>
      </w:r>
      <w:r w:rsidRPr="0055459F">
        <w:rPr>
          <w:spacing w:val="-14"/>
          <w:sz w:val="30"/>
        </w:rPr>
        <w:t xml:space="preserve"> </w:t>
      </w:r>
      <w:r w:rsidRPr="0055459F">
        <w:rPr>
          <w:i/>
          <w:spacing w:val="-4"/>
          <w:sz w:val="30"/>
        </w:rPr>
        <w:t>F</w:t>
      </w:r>
      <w:r w:rsidRPr="0055459F">
        <w:rPr>
          <w:i/>
          <w:spacing w:val="-4"/>
          <w:position w:val="-7"/>
          <w:sz w:val="17"/>
        </w:rPr>
        <w:t>po</w:t>
      </w:r>
      <w:r w:rsidRPr="0055459F">
        <w:rPr>
          <w:i/>
          <w:spacing w:val="-4"/>
          <w:sz w:val="30"/>
        </w:rPr>
        <w:t>C</w:t>
      </w:r>
      <w:r w:rsidRPr="0055459F">
        <w:rPr>
          <w:rFonts w:ascii="Symbol" w:hAnsi="Symbol"/>
          <w:spacing w:val="-4"/>
          <w:position w:val="2"/>
          <w:sz w:val="30"/>
        </w:rPr>
        <w:t></w:t>
      </w:r>
      <w:r w:rsidRPr="0055459F">
        <w:rPr>
          <w:i/>
          <w:spacing w:val="-4"/>
          <w:position w:val="-7"/>
          <w:sz w:val="17"/>
        </w:rPr>
        <w:t>p</w:t>
      </w:r>
      <w:r w:rsidRPr="0055459F">
        <w:rPr>
          <w:i/>
          <w:spacing w:val="-4"/>
          <w:sz w:val="30"/>
        </w:rPr>
        <w:t>T</w:t>
      </w:r>
      <w:r w:rsidRPr="0055459F">
        <w:rPr>
          <w:i/>
          <w:spacing w:val="-4"/>
          <w:position w:val="-7"/>
          <w:sz w:val="17"/>
        </w:rPr>
        <w:t>p</w:t>
      </w:r>
      <w:r w:rsidRPr="0055459F">
        <w:rPr>
          <w:rFonts w:ascii="Symbol" w:hAnsi="Symbol"/>
          <w:spacing w:val="-4"/>
          <w:position w:val="2"/>
          <w:sz w:val="30"/>
        </w:rPr>
        <w:t></w:t>
      </w:r>
      <w:r w:rsidRPr="0055459F">
        <w:rPr>
          <w:i/>
          <w:spacing w:val="-4"/>
          <w:position w:val="-7"/>
          <w:sz w:val="17"/>
        </w:rPr>
        <w:t>o</w:t>
      </w:r>
      <w:r w:rsidRPr="0055459F">
        <w:rPr>
          <w:i/>
          <w:spacing w:val="6"/>
          <w:position w:val="-7"/>
          <w:sz w:val="17"/>
        </w:rPr>
        <w:t xml:space="preserve"> </w:t>
      </w:r>
      <w:r w:rsidRPr="0055459F">
        <w:rPr>
          <w:spacing w:val="-10"/>
          <w:position w:val="-2"/>
          <w:sz w:val="28"/>
        </w:rPr>
        <w:t>.</w:t>
      </w:r>
      <w:r w:rsidRPr="0055459F">
        <w:rPr>
          <w:position w:val="-2"/>
          <w:sz w:val="28"/>
        </w:rPr>
        <w:tab/>
      </w:r>
      <w:r w:rsidRPr="0055459F">
        <w:rPr>
          <w:spacing w:val="-2"/>
          <w:position w:val="-2"/>
          <w:sz w:val="28"/>
        </w:rPr>
        <w:t>(3.15)</w:t>
      </w:r>
    </w:p>
    <w:p w:rsidR="000B4DCC" w:rsidRPr="0055459F" w:rsidRDefault="000B4DCC" w:rsidP="0035639C">
      <w:pPr>
        <w:pStyle w:val="TableParagraph"/>
        <w:spacing w:line="360" w:lineRule="auto"/>
        <w:ind w:firstLine="709"/>
        <w:rPr>
          <w:sz w:val="28"/>
        </w:rPr>
      </w:pPr>
    </w:p>
    <w:p w:rsidR="000B4DCC" w:rsidRPr="0055459F" w:rsidRDefault="000B4DCC" w:rsidP="0035639C">
      <w:pPr>
        <w:pStyle w:val="TableParagraph"/>
        <w:spacing w:line="360" w:lineRule="auto"/>
        <w:ind w:firstLine="709"/>
        <w:rPr>
          <w:sz w:val="28"/>
        </w:rPr>
      </w:pPr>
      <w:r w:rsidRPr="0055459F">
        <w:rPr>
          <w:sz w:val="28"/>
        </w:rPr>
        <w:t>Вилучимо</w:t>
      </w:r>
      <w:r w:rsidRPr="0055459F">
        <w:rPr>
          <w:spacing w:val="80"/>
          <w:sz w:val="28"/>
        </w:rPr>
        <w:t xml:space="preserve"> </w:t>
      </w:r>
      <w:r w:rsidRPr="0055459F">
        <w:rPr>
          <w:sz w:val="28"/>
        </w:rPr>
        <w:t>відповідно</w:t>
      </w:r>
      <w:r w:rsidRPr="0055459F">
        <w:rPr>
          <w:spacing w:val="80"/>
          <w:sz w:val="28"/>
        </w:rPr>
        <w:t xml:space="preserve"> </w:t>
      </w:r>
      <w:r w:rsidRPr="0055459F">
        <w:rPr>
          <w:sz w:val="28"/>
        </w:rPr>
        <w:t>рівняння</w:t>
      </w:r>
      <w:r w:rsidRPr="0055459F">
        <w:rPr>
          <w:spacing w:val="80"/>
          <w:sz w:val="28"/>
        </w:rPr>
        <w:t xml:space="preserve"> </w:t>
      </w:r>
      <w:r w:rsidRPr="0055459F">
        <w:rPr>
          <w:sz w:val="28"/>
        </w:rPr>
        <w:t>(3.14)</w:t>
      </w:r>
      <w:r w:rsidRPr="0055459F">
        <w:rPr>
          <w:spacing w:val="80"/>
          <w:sz w:val="28"/>
        </w:rPr>
        <w:t xml:space="preserve"> </w:t>
      </w:r>
      <w:r w:rsidRPr="0055459F">
        <w:rPr>
          <w:sz w:val="28"/>
        </w:rPr>
        <w:t>і</w:t>
      </w:r>
      <w:r w:rsidRPr="0055459F">
        <w:rPr>
          <w:spacing w:val="80"/>
          <w:sz w:val="28"/>
        </w:rPr>
        <w:t xml:space="preserve"> </w:t>
      </w:r>
      <w:r w:rsidRPr="0055459F">
        <w:rPr>
          <w:sz w:val="28"/>
        </w:rPr>
        <w:t>(3.15)</w:t>
      </w:r>
      <w:r w:rsidRPr="0055459F">
        <w:rPr>
          <w:spacing w:val="80"/>
          <w:sz w:val="28"/>
        </w:rPr>
        <w:t xml:space="preserve"> </w:t>
      </w:r>
      <w:r w:rsidRPr="0055459F">
        <w:rPr>
          <w:sz w:val="28"/>
        </w:rPr>
        <w:t>із</w:t>
      </w:r>
      <w:r w:rsidRPr="0055459F">
        <w:rPr>
          <w:spacing w:val="80"/>
          <w:sz w:val="28"/>
        </w:rPr>
        <w:t xml:space="preserve"> </w:t>
      </w:r>
      <w:r w:rsidRPr="0055459F">
        <w:rPr>
          <w:sz w:val="28"/>
        </w:rPr>
        <w:t>(3.12)</w:t>
      </w:r>
      <w:r w:rsidRPr="0055459F">
        <w:rPr>
          <w:spacing w:val="80"/>
          <w:sz w:val="28"/>
        </w:rPr>
        <w:t xml:space="preserve"> </w:t>
      </w:r>
      <w:r w:rsidRPr="0055459F">
        <w:rPr>
          <w:sz w:val="28"/>
        </w:rPr>
        <w:t>і</w:t>
      </w:r>
      <w:r w:rsidRPr="0055459F">
        <w:rPr>
          <w:spacing w:val="80"/>
          <w:sz w:val="28"/>
        </w:rPr>
        <w:t xml:space="preserve"> </w:t>
      </w:r>
      <w:r w:rsidRPr="0055459F">
        <w:rPr>
          <w:sz w:val="28"/>
        </w:rPr>
        <w:t>(3.13).</w:t>
      </w:r>
      <w:r w:rsidRPr="0055459F">
        <w:rPr>
          <w:spacing w:val="80"/>
          <w:sz w:val="28"/>
        </w:rPr>
        <w:t xml:space="preserve"> </w:t>
      </w:r>
      <w:r w:rsidRPr="0055459F">
        <w:rPr>
          <w:sz w:val="28"/>
        </w:rPr>
        <w:t>В</w:t>
      </w:r>
      <w:r w:rsidRPr="0055459F">
        <w:rPr>
          <w:spacing w:val="40"/>
          <w:sz w:val="28"/>
        </w:rPr>
        <w:t xml:space="preserve"> </w:t>
      </w:r>
      <w:r w:rsidRPr="0055459F">
        <w:rPr>
          <w:sz w:val="28"/>
        </w:rPr>
        <w:t>результаті отримаємо:</w:t>
      </w:r>
    </w:p>
    <w:p w:rsidR="000B4DCC" w:rsidRPr="0055459F" w:rsidRDefault="0050524A" w:rsidP="0035639C">
      <w:pPr>
        <w:pStyle w:val="TableParagraph"/>
        <w:spacing w:line="360" w:lineRule="auto"/>
        <w:ind w:firstLine="709"/>
        <w:jc w:val="right"/>
        <w:rPr>
          <w:sz w:val="28"/>
        </w:rPr>
      </w:pPr>
      <w:r w:rsidRPr="0055459F">
        <w:rPr>
          <w:noProof/>
          <w:lang w:val="ru-RU" w:eastAsia="ru-RU"/>
        </w:rPr>
        <w:drawing>
          <wp:inline distT="0" distB="0" distL="0" distR="0">
            <wp:extent cx="3543300" cy="48577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3300" cy="485775"/>
                    </a:xfrm>
                    <a:prstGeom prst="rect">
                      <a:avLst/>
                    </a:prstGeom>
                    <a:noFill/>
                    <a:ln>
                      <a:noFill/>
                    </a:ln>
                  </pic:spPr>
                </pic:pic>
              </a:graphicData>
            </a:graphic>
          </wp:inline>
        </w:drawing>
      </w:r>
      <w:r w:rsidR="000B4DCC" w:rsidRPr="0055459F">
        <w:rPr>
          <w:noProof/>
        </w:rPr>
        <w:t xml:space="preserve">               </w:t>
      </w:r>
      <w:r w:rsidR="000B4DCC" w:rsidRPr="0055459F">
        <w:rPr>
          <w:sz w:val="28"/>
        </w:rPr>
        <w:t>(3.16)</w:t>
      </w:r>
    </w:p>
    <w:p w:rsidR="000B4DCC" w:rsidRPr="0055459F" w:rsidRDefault="0050524A" w:rsidP="0035639C">
      <w:pPr>
        <w:spacing w:line="360" w:lineRule="auto"/>
        <w:ind w:firstLine="709"/>
        <w:jc w:val="right"/>
        <w:rPr>
          <w:color w:val="000000"/>
          <w:sz w:val="28"/>
          <w:szCs w:val="28"/>
          <w:lang w:val="uk-UA"/>
        </w:rPr>
      </w:pPr>
      <w:r w:rsidRPr="0055459F">
        <w:rPr>
          <w:noProof/>
        </w:rPr>
        <w:drawing>
          <wp:inline distT="0" distB="0" distL="0" distR="0">
            <wp:extent cx="3467100" cy="85725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7100" cy="857250"/>
                    </a:xfrm>
                    <a:prstGeom prst="rect">
                      <a:avLst/>
                    </a:prstGeom>
                    <a:noFill/>
                    <a:ln>
                      <a:noFill/>
                    </a:ln>
                  </pic:spPr>
                </pic:pic>
              </a:graphicData>
            </a:graphic>
          </wp:inline>
        </w:drawing>
      </w:r>
      <w:r w:rsidR="000B4DCC" w:rsidRPr="0055459F">
        <w:rPr>
          <w:color w:val="000000"/>
          <w:sz w:val="28"/>
          <w:szCs w:val="28"/>
          <w:lang w:val="uk-UA"/>
        </w:rPr>
        <w:t xml:space="preserve">              (3.17)</w:t>
      </w:r>
    </w:p>
    <w:p w:rsidR="000B4DCC" w:rsidRPr="0055459F" w:rsidRDefault="000B4DCC" w:rsidP="0035639C">
      <w:pPr>
        <w:pStyle w:val="TableParagraph"/>
        <w:spacing w:line="360" w:lineRule="auto"/>
        <w:ind w:firstLine="709"/>
        <w:rPr>
          <w:sz w:val="28"/>
        </w:rPr>
      </w:pPr>
    </w:p>
    <w:p w:rsidR="000B4DCC" w:rsidRPr="0055459F" w:rsidRDefault="00F52486" w:rsidP="0035639C">
      <w:pPr>
        <w:pStyle w:val="TableParagraph"/>
        <w:spacing w:line="360" w:lineRule="auto"/>
        <w:ind w:firstLine="709"/>
        <w:rPr>
          <w:spacing w:val="-2"/>
          <w:sz w:val="28"/>
        </w:rPr>
      </w:pPr>
      <w:r>
        <w:rPr>
          <w:sz w:val="28"/>
        </w:rPr>
        <w:t>Н</w:t>
      </w:r>
      <w:r w:rsidR="000B4DCC" w:rsidRPr="0055459F">
        <w:rPr>
          <w:sz w:val="28"/>
        </w:rPr>
        <w:t>апишемо</w:t>
      </w:r>
      <w:r w:rsidR="000B4DCC" w:rsidRPr="0055459F">
        <w:rPr>
          <w:spacing w:val="80"/>
          <w:sz w:val="28"/>
        </w:rPr>
        <w:t xml:space="preserve"> </w:t>
      </w:r>
      <w:r w:rsidR="000B4DCC" w:rsidRPr="0055459F">
        <w:rPr>
          <w:sz w:val="28"/>
        </w:rPr>
        <w:t>рівняння</w:t>
      </w:r>
      <w:r w:rsidR="000B4DCC" w:rsidRPr="0055459F">
        <w:rPr>
          <w:spacing w:val="80"/>
          <w:sz w:val="28"/>
        </w:rPr>
        <w:t xml:space="preserve"> </w:t>
      </w:r>
      <w:r w:rsidR="000B4DCC" w:rsidRPr="0055459F">
        <w:rPr>
          <w:sz w:val="28"/>
        </w:rPr>
        <w:t>(3.16)</w:t>
      </w:r>
      <w:r w:rsidR="000B4DCC" w:rsidRPr="0055459F">
        <w:rPr>
          <w:spacing w:val="80"/>
          <w:sz w:val="28"/>
        </w:rPr>
        <w:t xml:space="preserve"> </w:t>
      </w:r>
      <w:r w:rsidR="000B4DCC" w:rsidRPr="0055459F">
        <w:rPr>
          <w:sz w:val="28"/>
        </w:rPr>
        <w:t>і</w:t>
      </w:r>
      <w:r w:rsidR="000B4DCC" w:rsidRPr="0055459F">
        <w:rPr>
          <w:spacing w:val="80"/>
          <w:sz w:val="28"/>
        </w:rPr>
        <w:t xml:space="preserve"> </w:t>
      </w:r>
      <w:r w:rsidR="000B4DCC" w:rsidRPr="0055459F">
        <w:rPr>
          <w:sz w:val="28"/>
        </w:rPr>
        <w:t>(3.17)</w:t>
      </w:r>
      <w:r w:rsidR="000B4DCC" w:rsidRPr="0055459F">
        <w:rPr>
          <w:spacing w:val="80"/>
          <w:sz w:val="28"/>
        </w:rPr>
        <w:t xml:space="preserve"> </w:t>
      </w:r>
      <w:r w:rsidR="000B4DCC" w:rsidRPr="0055459F">
        <w:rPr>
          <w:sz w:val="28"/>
        </w:rPr>
        <w:t>і</w:t>
      </w:r>
      <w:r w:rsidR="000B4DCC" w:rsidRPr="0055459F">
        <w:rPr>
          <w:spacing w:val="80"/>
          <w:sz w:val="28"/>
        </w:rPr>
        <w:t xml:space="preserve"> </w:t>
      </w:r>
      <w:r w:rsidR="000B4DCC" w:rsidRPr="0055459F">
        <w:rPr>
          <w:sz w:val="28"/>
        </w:rPr>
        <w:t>відносній</w:t>
      </w:r>
      <w:r w:rsidR="000B4DCC" w:rsidRPr="0055459F">
        <w:rPr>
          <w:spacing w:val="80"/>
          <w:sz w:val="28"/>
        </w:rPr>
        <w:t xml:space="preserve"> </w:t>
      </w:r>
      <w:r w:rsidR="000B4DCC" w:rsidRPr="0055459F">
        <w:rPr>
          <w:sz w:val="28"/>
        </w:rPr>
        <w:t>формі,</w:t>
      </w:r>
      <w:r w:rsidR="000B4DCC" w:rsidRPr="0055459F">
        <w:rPr>
          <w:spacing w:val="80"/>
          <w:sz w:val="28"/>
        </w:rPr>
        <w:t xml:space="preserve"> </w:t>
      </w:r>
      <w:r w:rsidR="000B4DCC" w:rsidRPr="0055459F">
        <w:rPr>
          <w:sz w:val="28"/>
        </w:rPr>
        <w:t>попередньо</w:t>
      </w:r>
      <w:r w:rsidR="000B4DCC" w:rsidRPr="0055459F">
        <w:rPr>
          <w:spacing w:val="80"/>
          <w:sz w:val="28"/>
        </w:rPr>
        <w:t xml:space="preserve"> </w:t>
      </w:r>
      <w:r w:rsidR="000B4DCC" w:rsidRPr="0055459F">
        <w:rPr>
          <w:spacing w:val="-2"/>
          <w:sz w:val="28"/>
        </w:rPr>
        <w:t>позначивши:</w:t>
      </w:r>
    </w:p>
    <w:p w:rsidR="000B4DCC" w:rsidRPr="0055459F" w:rsidRDefault="0050524A" w:rsidP="0035639C">
      <w:pPr>
        <w:pStyle w:val="TableParagraph"/>
        <w:spacing w:line="360" w:lineRule="auto"/>
        <w:ind w:firstLine="709"/>
        <w:rPr>
          <w:noProof/>
        </w:rPr>
      </w:pPr>
      <w:r w:rsidRPr="0055459F">
        <w:rPr>
          <w:noProof/>
          <w:lang w:val="ru-RU" w:eastAsia="ru-RU"/>
        </w:rPr>
        <w:drawing>
          <wp:inline distT="0" distB="0" distL="0" distR="0">
            <wp:extent cx="4333875" cy="6381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638175"/>
                    </a:xfrm>
                    <a:prstGeom prst="rect">
                      <a:avLst/>
                    </a:prstGeom>
                    <a:noFill/>
                    <a:ln>
                      <a:noFill/>
                    </a:ln>
                  </pic:spPr>
                </pic:pic>
              </a:graphicData>
            </a:graphic>
          </wp:inline>
        </w:drawing>
      </w:r>
    </w:p>
    <w:p w:rsidR="006165A4" w:rsidRPr="0055459F" w:rsidRDefault="006165A4" w:rsidP="0035639C">
      <w:pPr>
        <w:pStyle w:val="TableParagraph"/>
        <w:ind w:firstLine="709"/>
        <w:rPr>
          <w:sz w:val="28"/>
        </w:rPr>
      </w:pPr>
      <w:r w:rsidRPr="0055459F">
        <w:rPr>
          <w:sz w:val="28"/>
        </w:rPr>
        <w:t>В</w:t>
      </w:r>
      <w:r w:rsidRPr="0055459F">
        <w:rPr>
          <w:spacing w:val="-3"/>
          <w:sz w:val="28"/>
        </w:rPr>
        <w:t xml:space="preserve"> </w:t>
      </w:r>
      <w:r w:rsidRPr="0055459F">
        <w:rPr>
          <w:sz w:val="28"/>
        </w:rPr>
        <w:t>результаті</w:t>
      </w:r>
      <w:r w:rsidRPr="0055459F">
        <w:rPr>
          <w:spacing w:val="-3"/>
          <w:sz w:val="28"/>
        </w:rPr>
        <w:t xml:space="preserve"> </w:t>
      </w:r>
      <w:r w:rsidRPr="0055459F">
        <w:rPr>
          <w:spacing w:val="-2"/>
          <w:sz w:val="28"/>
        </w:rPr>
        <w:t>маємо:</w:t>
      </w:r>
    </w:p>
    <w:p w:rsidR="006165A4" w:rsidRPr="0055459F" w:rsidRDefault="0050524A" w:rsidP="0035639C">
      <w:pPr>
        <w:pStyle w:val="TableParagraph"/>
        <w:spacing w:line="360" w:lineRule="auto"/>
        <w:ind w:firstLine="709"/>
        <w:jc w:val="right"/>
        <w:rPr>
          <w:sz w:val="28"/>
        </w:rPr>
      </w:pPr>
      <w:r w:rsidRPr="0055459F">
        <w:rPr>
          <w:noProof/>
          <w:lang w:val="ru-RU" w:eastAsia="ru-RU"/>
        </w:rPr>
        <w:drawing>
          <wp:inline distT="0" distB="0" distL="0" distR="0">
            <wp:extent cx="3819525" cy="485775"/>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9525" cy="485775"/>
                    </a:xfrm>
                    <a:prstGeom prst="rect">
                      <a:avLst/>
                    </a:prstGeom>
                    <a:noFill/>
                    <a:ln>
                      <a:noFill/>
                    </a:ln>
                  </pic:spPr>
                </pic:pic>
              </a:graphicData>
            </a:graphic>
          </wp:inline>
        </w:drawing>
      </w:r>
      <w:r w:rsidR="006165A4" w:rsidRPr="0055459F">
        <w:rPr>
          <w:sz w:val="28"/>
        </w:rPr>
        <w:t xml:space="preserve">           (3.18)</w:t>
      </w:r>
    </w:p>
    <w:p w:rsidR="006165A4" w:rsidRPr="0055459F" w:rsidRDefault="0050524A" w:rsidP="0035639C">
      <w:pPr>
        <w:pStyle w:val="TableParagraph"/>
        <w:spacing w:line="360" w:lineRule="auto"/>
        <w:ind w:firstLine="709"/>
        <w:jc w:val="right"/>
        <w:rPr>
          <w:sz w:val="28"/>
        </w:rPr>
      </w:pPr>
      <w:r w:rsidRPr="0055459F">
        <w:rPr>
          <w:noProof/>
          <w:lang w:val="ru-RU" w:eastAsia="ru-RU"/>
        </w:rPr>
        <w:drawing>
          <wp:inline distT="0" distB="0" distL="0" distR="0">
            <wp:extent cx="3848100" cy="90487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8100" cy="904875"/>
                    </a:xfrm>
                    <a:prstGeom prst="rect">
                      <a:avLst/>
                    </a:prstGeom>
                    <a:noFill/>
                    <a:ln>
                      <a:noFill/>
                    </a:ln>
                  </pic:spPr>
                </pic:pic>
              </a:graphicData>
            </a:graphic>
          </wp:inline>
        </w:drawing>
      </w:r>
      <w:r w:rsidR="006165A4" w:rsidRPr="0055459F">
        <w:rPr>
          <w:sz w:val="28"/>
        </w:rPr>
        <w:t xml:space="preserve">          (3.19)</w:t>
      </w:r>
    </w:p>
    <w:p w:rsidR="006165A4" w:rsidRPr="0055459F" w:rsidRDefault="006165A4" w:rsidP="0035639C">
      <w:pPr>
        <w:pStyle w:val="TableParagraph"/>
        <w:spacing w:line="376" w:lineRule="auto"/>
        <w:ind w:firstLine="709"/>
        <w:rPr>
          <w:sz w:val="28"/>
        </w:rPr>
      </w:pPr>
      <w:r w:rsidRPr="0055459F">
        <w:rPr>
          <w:sz w:val="28"/>
        </w:rPr>
        <w:t>Розділимо</w:t>
      </w:r>
      <w:r w:rsidRPr="0055459F">
        <w:rPr>
          <w:spacing w:val="34"/>
          <w:sz w:val="28"/>
        </w:rPr>
        <w:t xml:space="preserve"> </w:t>
      </w:r>
      <w:r w:rsidRPr="0055459F">
        <w:rPr>
          <w:sz w:val="28"/>
        </w:rPr>
        <w:t>рівняння</w:t>
      </w:r>
      <w:r w:rsidRPr="0055459F">
        <w:rPr>
          <w:spacing w:val="34"/>
          <w:sz w:val="28"/>
        </w:rPr>
        <w:t xml:space="preserve"> </w:t>
      </w:r>
      <w:r w:rsidRPr="0055459F">
        <w:rPr>
          <w:sz w:val="28"/>
        </w:rPr>
        <w:t>(3.18)</w:t>
      </w:r>
      <w:r w:rsidRPr="0055459F">
        <w:rPr>
          <w:spacing w:val="33"/>
          <w:sz w:val="28"/>
        </w:rPr>
        <w:t xml:space="preserve"> </w:t>
      </w:r>
      <w:r w:rsidRPr="0055459F">
        <w:rPr>
          <w:sz w:val="28"/>
        </w:rPr>
        <w:t>на</w:t>
      </w:r>
      <w:r w:rsidRPr="0055459F">
        <w:rPr>
          <w:spacing w:val="40"/>
          <w:sz w:val="28"/>
        </w:rPr>
        <w:t xml:space="preserve"> </w:t>
      </w:r>
      <w:r w:rsidRPr="0055459F">
        <w:rPr>
          <w:rFonts w:ascii="Symbol" w:hAnsi="Symbol"/>
          <w:i/>
          <w:position w:val="2"/>
          <w:sz w:val="30"/>
        </w:rPr>
        <w:t></w:t>
      </w:r>
      <w:r w:rsidRPr="0055459F">
        <w:rPr>
          <w:i/>
          <w:position w:val="2"/>
          <w:sz w:val="28"/>
        </w:rPr>
        <w:t>S</w:t>
      </w:r>
      <w:r w:rsidRPr="0055459F">
        <w:rPr>
          <w:i/>
          <w:position w:val="-4"/>
          <w:sz w:val="16"/>
        </w:rPr>
        <w:t>СT</w:t>
      </w:r>
      <w:r w:rsidRPr="0055459F">
        <w:rPr>
          <w:i/>
          <w:position w:val="2"/>
          <w:sz w:val="28"/>
        </w:rPr>
        <w:t>T</w:t>
      </w:r>
      <w:r w:rsidRPr="0055459F">
        <w:rPr>
          <w:i/>
          <w:position w:val="-4"/>
          <w:sz w:val="16"/>
        </w:rPr>
        <w:t>СТо</w:t>
      </w:r>
      <w:r w:rsidRPr="0055459F">
        <w:rPr>
          <w:i/>
          <w:spacing w:val="-8"/>
          <w:position w:val="-4"/>
          <w:sz w:val="16"/>
        </w:rPr>
        <w:t xml:space="preserve"> </w:t>
      </w:r>
      <w:r w:rsidRPr="0055459F">
        <w:rPr>
          <w:sz w:val="28"/>
        </w:rPr>
        <w:t>,</w:t>
      </w:r>
      <w:r w:rsidRPr="0055459F">
        <w:rPr>
          <w:spacing w:val="35"/>
          <w:sz w:val="28"/>
        </w:rPr>
        <w:t xml:space="preserve"> </w:t>
      </w:r>
      <w:r w:rsidRPr="0055459F">
        <w:rPr>
          <w:sz w:val="28"/>
        </w:rPr>
        <w:t>а</w:t>
      </w:r>
      <w:r w:rsidRPr="0055459F">
        <w:rPr>
          <w:spacing w:val="36"/>
          <w:sz w:val="28"/>
        </w:rPr>
        <w:t xml:space="preserve"> </w:t>
      </w:r>
      <w:r w:rsidRPr="0055459F">
        <w:rPr>
          <w:sz w:val="28"/>
        </w:rPr>
        <w:t>(3.19)</w:t>
      </w:r>
      <w:r w:rsidRPr="0055459F">
        <w:rPr>
          <w:spacing w:val="33"/>
          <w:sz w:val="28"/>
        </w:rPr>
        <w:t xml:space="preserve"> </w:t>
      </w:r>
      <w:r w:rsidRPr="0055459F">
        <w:rPr>
          <w:sz w:val="28"/>
        </w:rPr>
        <w:t>на</w:t>
      </w:r>
      <w:r w:rsidRPr="0055459F">
        <w:rPr>
          <w:spacing w:val="40"/>
          <w:sz w:val="28"/>
        </w:rPr>
        <w:t xml:space="preserve"> </w:t>
      </w:r>
      <w:r w:rsidRPr="0055459F">
        <w:rPr>
          <w:position w:val="2"/>
          <w:sz w:val="29"/>
        </w:rPr>
        <w:t>(</w:t>
      </w:r>
      <w:r w:rsidRPr="0055459F">
        <w:rPr>
          <w:i/>
          <w:position w:val="2"/>
          <w:sz w:val="29"/>
        </w:rPr>
        <w:t>F</w:t>
      </w:r>
      <w:r w:rsidRPr="0055459F">
        <w:rPr>
          <w:i/>
          <w:position w:val="-4"/>
          <w:sz w:val="17"/>
        </w:rPr>
        <w:t>po</w:t>
      </w:r>
      <w:r w:rsidRPr="0055459F">
        <w:rPr>
          <w:i/>
          <w:position w:val="2"/>
          <w:sz w:val="29"/>
        </w:rPr>
        <w:t>C</w:t>
      </w:r>
      <w:r w:rsidRPr="0055459F">
        <w:rPr>
          <w:rFonts w:ascii="Symbol" w:hAnsi="Symbol"/>
          <w:position w:val="4"/>
          <w:sz w:val="29"/>
        </w:rPr>
        <w:t></w:t>
      </w:r>
      <w:r w:rsidRPr="0055459F">
        <w:rPr>
          <w:i/>
          <w:position w:val="-4"/>
          <w:sz w:val="17"/>
        </w:rPr>
        <w:t>p</w:t>
      </w:r>
      <w:r w:rsidRPr="0055459F">
        <w:rPr>
          <w:i/>
          <w:spacing w:val="32"/>
          <w:position w:val="-4"/>
          <w:sz w:val="17"/>
        </w:rPr>
        <w:t xml:space="preserve"> </w:t>
      </w:r>
      <w:r w:rsidRPr="0055459F">
        <w:rPr>
          <w:rFonts w:ascii="Symbol" w:hAnsi="Symbol"/>
          <w:position w:val="2"/>
          <w:sz w:val="29"/>
        </w:rPr>
        <w:t></w:t>
      </w:r>
      <w:r w:rsidRPr="0055459F">
        <w:rPr>
          <w:rFonts w:ascii="Symbol" w:hAnsi="Symbol"/>
          <w:i/>
          <w:position w:val="2"/>
          <w:sz w:val="30"/>
        </w:rPr>
        <w:t></w:t>
      </w:r>
      <w:r w:rsidRPr="0055459F">
        <w:rPr>
          <w:i/>
          <w:position w:val="2"/>
          <w:sz w:val="29"/>
        </w:rPr>
        <w:t>S</w:t>
      </w:r>
      <w:r w:rsidRPr="0055459F">
        <w:rPr>
          <w:i/>
          <w:position w:val="-4"/>
          <w:sz w:val="17"/>
        </w:rPr>
        <w:t>СT</w:t>
      </w:r>
      <w:r w:rsidRPr="0055459F">
        <w:rPr>
          <w:i/>
          <w:spacing w:val="-2"/>
          <w:position w:val="-4"/>
          <w:sz w:val="17"/>
        </w:rPr>
        <w:t xml:space="preserve"> </w:t>
      </w:r>
      <w:r w:rsidRPr="0055459F">
        <w:rPr>
          <w:position w:val="2"/>
          <w:sz w:val="29"/>
        </w:rPr>
        <w:t>)</w:t>
      </w:r>
      <w:r w:rsidRPr="0055459F">
        <w:rPr>
          <w:i/>
          <w:position w:val="2"/>
          <w:sz w:val="29"/>
        </w:rPr>
        <w:t>T</w:t>
      </w:r>
      <w:r w:rsidRPr="0055459F">
        <w:rPr>
          <w:i/>
          <w:position w:val="-4"/>
          <w:sz w:val="17"/>
        </w:rPr>
        <w:t>p</w:t>
      </w:r>
      <w:r w:rsidRPr="0055459F">
        <w:rPr>
          <w:rFonts w:ascii="Symbol" w:hAnsi="Symbol"/>
          <w:position w:val="4"/>
          <w:sz w:val="29"/>
        </w:rPr>
        <w:t></w:t>
      </w:r>
      <w:r w:rsidRPr="0055459F">
        <w:rPr>
          <w:i/>
          <w:position w:val="-4"/>
          <w:sz w:val="17"/>
        </w:rPr>
        <w:t>o</w:t>
      </w:r>
      <w:r w:rsidRPr="0055459F">
        <w:rPr>
          <w:i/>
          <w:spacing w:val="80"/>
          <w:position w:val="-4"/>
          <w:sz w:val="17"/>
        </w:rPr>
        <w:t xml:space="preserve"> </w:t>
      </w:r>
      <w:r w:rsidRPr="0055459F">
        <w:rPr>
          <w:sz w:val="28"/>
        </w:rPr>
        <w:t>і введемо такі позначення:</w:t>
      </w:r>
    </w:p>
    <w:p w:rsidR="006165A4" w:rsidRPr="0055459F" w:rsidRDefault="0050524A" w:rsidP="0035639C">
      <w:pPr>
        <w:pStyle w:val="TableParagraph"/>
        <w:spacing w:line="360" w:lineRule="auto"/>
        <w:ind w:firstLine="709"/>
        <w:jc w:val="both"/>
        <w:rPr>
          <w:noProof/>
        </w:rPr>
      </w:pPr>
      <w:r w:rsidRPr="0055459F">
        <w:rPr>
          <w:noProof/>
          <w:lang w:val="ru-RU" w:eastAsia="ru-RU"/>
        </w:rPr>
        <w:lastRenderedPageBreak/>
        <w:drawing>
          <wp:inline distT="0" distB="0" distL="0" distR="0">
            <wp:extent cx="5476875" cy="10953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6875" cy="1095375"/>
                    </a:xfrm>
                    <a:prstGeom prst="rect">
                      <a:avLst/>
                    </a:prstGeom>
                    <a:noFill/>
                    <a:ln>
                      <a:noFill/>
                    </a:ln>
                  </pic:spPr>
                </pic:pic>
              </a:graphicData>
            </a:graphic>
          </wp:inline>
        </w:drawing>
      </w:r>
    </w:p>
    <w:p w:rsidR="006165A4" w:rsidRPr="0055459F" w:rsidRDefault="006165A4" w:rsidP="0035639C">
      <w:pPr>
        <w:pStyle w:val="TableParagraph"/>
        <w:ind w:firstLine="709"/>
        <w:rPr>
          <w:sz w:val="28"/>
        </w:rPr>
      </w:pPr>
      <w:r w:rsidRPr="0055459F">
        <w:rPr>
          <w:sz w:val="28"/>
        </w:rPr>
        <w:t>Тоді</w:t>
      </w:r>
      <w:r w:rsidRPr="0055459F">
        <w:rPr>
          <w:spacing w:val="-6"/>
          <w:sz w:val="28"/>
        </w:rPr>
        <w:t xml:space="preserve"> </w:t>
      </w:r>
      <w:r w:rsidRPr="0055459F">
        <w:rPr>
          <w:sz w:val="28"/>
        </w:rPr>
        <w:t>рівняння</w:t>
      </w:r>
      <w:r w:rsidRPr="0055459F">
        <w:rPr>
          <w:spacing w:val="-5"/>
          <w:sz w:val="28"/>
        </w:rPr>
        <w:t xml:space="preserve"> </w:t>
      </w:r>
      <w:r w:rsidRPr="0055459F">
        <w:rPr>
          <w:sz w:val="28"/>
        </w:rPr>
        <w:t>(3.18)</w:t>
      </w:r>
      <w:r w:rsidRPr="0055459F">
        <w:rPr>
          <w:spacing w:val="-7"/>
          <w:sz w:val="28"/>
        </w:rPr>
        <w:t xml:space="preserve"> </w:t>
      </w:r>
      <w:r w:rsidRPr="0055459F">
        <w:rPr>
          <w:sz w:val="28"/>
        </w:rPr>
        <w:t>і</w:t>
      </w:r>
      <w:r w:rsidRPr="0055459F">
        <w:rPr>
          <w:spacing w:val="-5"/>
          <w:sz w:val="28"/>
        </w:rPr>
        <w:t xml:space="preserve"> </w:t>
      </w:r>
      <w:r w:rsidRPr="0055459F">
        <w:rPr>
          <w:sz w:val="28"/>
        </w:rPr>
        <w:t>(3.19)</w:t>
      </w:r>
      <w:r w:rsidRPr="0055459F">
        <w:rPr>
          <w:spacing w:val="-7"/>
          <w:sz w:val="28"/>
        </w:rPr>
        <w:t xml:space="preserve"> </w:t>
      </w:r>
      <w:r w:rsidRPr="0055459F">
        <w:rPr>
          <w:sz w:val="28"/>
        </w:rPr>
        <w:t>набудуть</w:t>
      </w:r>
      <w:r w:rsidRPr="0055459F">
        <w:rPr>
          <w:spacing w:val="-5"/>
          <w:sz w:val="28"/>
        </w:rPr>
        <w:t xml:space="preserve"> </w:t>
      </w:r>
      <w:r w:rsidRPr="0055459F">
        <w:rPr>
          <w:spacing w:val="-2"/>
          <w:sz w:val="28"/>
        </w:rPr>
        <w:t>вигляду:</w:t>
      </w:r>
    </w:p>
    <w:p w:rsidR="006165A4" w:rsidRPr="0055459F" w:rsidRDefault="0050524A" w:rsidP="0035639C">
      <w:pPr>
        <w:pStyle w:val="TableParagraph"/>
        <w:spacing w:line="360" w:lineRule="auto"/>
        <w:ind w:firstLine="709"/>
        <w:jc w:val="right"/>
        <w:rPr>
          <w:sz w:val="28"/>
        </w:rPr>
      </w:pPr>
      <w:r w:rsidRPr="0055459F">
        <w:rPr>
          <w:noProof/>
          <w:lang w:val="ru-RU" w:eastAsia="ru-RU"/>
        </w:rPr>
        <w:drawing>
          <wp:inline distT="0" distB="0" distL="0" distR="0">
            <wp:extent cx="2009775" cy="447675"/>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9775" cy="447675"/>
                    </a:xfrm>
                    <a:prstGeom prst="rect">
                      <a:avLst/>
                    </a:prstGeom>
                    <a:noFill/>
                    <a:ln>
                      <a:noFill/>
                    </a:ln>
                  </pic:spPr>
                </pic:pic>
              </a:graphicData>
            </a:graphic>
          </wp:inline>
        </w:drawing>
      </w:r>
      <w:r w:rsidR="00E5799C" w:rsidRPr="0055459F">
        <w:rPr>
          <w:sz w:val="28"/>
        </w:rPr>
        <w:t xml:space="preserve">                                </w:t>
      </w:r>
      <w:r w:rsidR="006165A4" w:rsidRPr="0055459F">
        <w:rPr>
          <w:sz w:val="28"/>
        </w:rPr>
        <w:t>(3.20)</w:t>
      </w:r>
    </w:p>
    <w:p w:rsidR="006165A4" w:rsidRPr="0055459F" w:rsidRDefault="0050524A" w:rsidP="0035639C">
      <w:pPr>
        <w:pStyle w:val="TableParagraph"/>
        <w:spacing w:line="360" w:lineRule="auto"/>
        <w:ind w:firstLine="709"/>
        <w:jc w:val="right"/>
        <w:rPr>
          <w:sz w:val="28"/>
        </w:rPr>
      </w:pPr>
      <w:r w:rsidRPr="0055459F">
        <w:rPr>
          <w:noProof/>
          <w:lang w:val="ru-RU" w:eastAsia="ru-RU"/>
        </w:rPr>
        <w:drawing>
          <wp:inline distT="0" distB="0" distL="0" distR="0">
            <wp:extent cx="2314575" cy="47625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4575" cy="476250"/>
                    </a:xfrm>
                    <a:prstGeom prst="rect">
                      <a:avLst/>
                    </a:prstGeom>
                    <a:noFill/>
                    <a:ln>
                      <a:noFill/>
                    </a:ln>
                  </pic:spPr>
                </pic:pic>
              </a:graphicData>
            </a:graphic>
          </wp:inline>
        </w:drawing>
      </w:r>
      <w:r w:rsidR="00E5799C" w:rsidRPr="0055459F">
        <w:rPr>
          <w:sz w:val="28"/>
        </w:rPr>
        <w:t xml:space="preserve">                               </w:t>
      </w:r>
      <w:r w:rsidR="006165A4" w:rsidRPr="0055459F">
        <w:rPr>
          <w:sz w:val="28"/>
        </w:rPr>
        <w:t>(3.21)</w:t>
      </w:r>
    </w:p>
    <w:p w:rsidR="00E5799C" w:rsidRPr="0055459F" w:rsidRDefault="00E5799C" w:rsidP="0035639C">
      <w:pPr>
        <w:pStyle w:val="TableParagraph"/>
        <w:ind w:firstLine="709"/>
        <w:rPr>
          <w:sz w:val="28"/>
        </w:rPr>
      </w:pPr>
      <w:r w:rsidRPr="0055459F">
        <w:rPr>
          <w:sz w:val="28"/>
        </w:rPr>
        <w:t>Оскільки</w:t>
      </w:r>
      <w:r w:rsidRPr="0055459F">
        <w:rPr>
          <w:spacing w:val="19"/>
          <w:sz w:val="28"/>
        </w:rPr>
        <w:t xml:space="preserve"> </w:t>
      </w:r>
      <w:r w:rsidRPr="0055459F">
        <w:rPr>
          <w:sz w:val="28"/>
        </w:rPr>
        <w:t>температура</w:t>
      </w:r>
      <w:r w:rsidRPr="0055459F">
        <w:rPr>
          <w:spacing w:val="40"/>
          <w:sz w:val="28"/>
        </w:rPr>
        <w:t xml:space="preserve"> </w:t>
      </w:r>
      <w:r w:rsidRPr="0055459F">
        <w:rPr>
          <w:i/>
          <w:sz w:val="23"/>
        </w:rPr>
        <w:t>T</w:t>
      </w:r>
      <w:r w:rsidRPr="0055459F">
        <w:rPr>
          <w:i/>
          <w:position w:val="-5"/>
          <w:sz w:val="13"/>
        </w:rPr>
        <w:t>СТ</w:t>
      </w:r>
      <w:r w:rsidRPr="0055459F">
        <w:rPr>
          <w:i/>
          <w:spacing w:val="39"/>
          <w:position w:val="-5"/>
          <w:sz w:val="13"/>
        </w:rPr>
        <w:t xml:space="preserve">  </w:t>
      </w:r>
      <w:r w:rsidRPr="0055459F">
        <w:rPr>
          <w:sz w:val="28"/>
        </w:rPr>
        <w:t>стінки</w:t>
      </w:r>
      <w:r w:rsidRPr="0055459F">
        <w:rPr>
          <w:spacing w:val="21"/>
          <w:sz w:val="28"/>
        </w:rPr>
        <w:t xml:space="preserve"> </w:t>
      </w:r>
      <w:r w:rsidRPr="0055459F">
        <w:rPr>
          <w:sz w:val="28"/>
        </w:rPr>
        <w:t>є</w:t>
      </w:r>
      <w:r w:rsidRPr="0055459F">
        <w:rPr>
          <w:spacing w:val="20"/>
          <w:sz w:val="28"/>
        </w:rPr>
        <w:t xml:space="preserve"> </w:t>
      </w:r>
      <w:r w:rsidRPr="0055459F">
        <w:rPr>
          <w:sz w:val="28"/>
        </w:rPr>
        <w:t>проміжним</w:t>
      </w:r>
      <w:r w:rsidRPr="0055459F">
        <w:rPr>
          <w:spacing w:val="18"/>
          <w:sz w:val="28"/>
        </w:rPr>
        <w:t xml:space="preserve"> </w:t>
      </w:r>
      <w:r w:rsidRPr="0055459F">
        <w:rPr>
          <w:sz w:val="28"/>
        </w:rPr>
        <w:t>параметром,</w:t>
      </w:r>
      <w:r w:rsidRPr="0055459F">
        <w:rPr>
          <w:spacing w:val="17"/>
          <w:sz w:val="28"/>
        </w:rPr>
        <w:t xml:space="preserve"> </w:t>
      </w:r>
      <w:r w:rsidRPr="0055459F">
        <w:rPr>
          <w:sz w:val="28"/>
        </w:rPr>
        <w:t>її</w:t>
      </w:r>
      <w:r w:rsidRPr="0055459F">
        <w:rPr>
          <w:spacing w:val="19"/>
          <w:sz w:val="28"/>
        </w:rPr>
        <w:t xml:space="preserve"> </w:t>
      </w:r>
      <w:r w:rsidRPr="0055459F">
        <w:rPr>
          <w:spacing w:val="-2"/>
          <w:sz w:val="28"/>
        </w:rPr>
        <w:t>потрібно</w:t>
      </w:r>
    </w:p>
    <w:p w:rsidR="00E5799C" w:rsidRPr="0055459F" w:rsidRDefault="00E5799C" w:rsidP="0035639C">
      <w:pPr>
        <w:pStyle w:val="TableParagraph"/>
        <w:spacing w:before="1"/>
        <w:ind w:firstLine="709"/>
        <w:rPr>
          <w:sz w:val="30"/>
        </w:rPr>
      </w:pPr>
    </w:p>
    <w:p w:rsidR="00E5799C" w:rsidRPr="0055459F" w:rsidRDefault="00E5799C" w:rsidP="0035639C">
      <w:pPr>
        <w:pStyle w:val="TableParagraph"/>
        <w:spacing w:line="360" w:lineRule="auto"/>
        <w:ind w:firstLine="709"/>
        <w:rPr>
          <w:sz w:val="28"/>
        </w:rPr>
      </w:pPr>
      <w:r w:rsidRPr="0055459F">
        <w:rPr>
          <w:sz w:val="28"/>
        </w:rPr>
        <w:t>вилучити</w:t>
      </w:r>
      <w:r w:rsidRPr="0055459F">
        <w:rPr>
          <w:spacing w:val="80"/>
          <w:w w:val="150"/>
          <w:sz w:val="28"/>
        </w:rPr>
        <w:t xml:space="preserve"> </w:t>
      </w:r>
      <w:r w:rsidRPr="0055459F">
        <w:rPr>
          <w:sz w:val="28"/>
        </w:rPr>
        <w:t>із</w:t>
      </w:r>
      <w:r w:rsidRPr="0055459F">
        <w:rPr>
          <w:spacing w:val="80"/>
          <w:sz w:val="28"/>
        </w:rPr>
        <w:t xml:space="preserve"> </w:t>
      </w:r>
      <w:r w:rsidRPr="0055459F">
        <w:rPr>
          <w:sz w:val="28"/>
        </w:rPr>
        <w:t>рівняння</w:t>
      </w:r>
      <w:r w:rsidRPr="0055459F">
        <w:rPr>
          <w:spacing w:val="80"/>
          <w:w w:val="150"/>
          <w:sz w:val="28"/>
        </w:rPr>
        <w:t xml:space="preserve"> </w:t>
      </w:r>
      <w:r w:rsidRPr="0055459F">
        <w:rPr>
          <w:sz w:val="28"/>
        </w:rPr>
        <w:t>(3.19).</w:t>
      </w:r>
      <w:r w:rsidRPr="0055459F">
        <w:rPr>
          <w:spacing w:val="80"/>
          <w:w w:val="150"/>
          <w:sz w:val="28"/>
        </w:rPr>
        <w:t xml:space="preserve"> </w:t>
      </w:r>
      <w:r w:rsidRPr="0055459F">
        <w:rPr>
          <w:sz w:val="28"/>
        </w:rPr>
        <w:t>Для</w:t>
      </w:r>
      <w:r w:rsidRPr="0055459F">
        <w:rPr>
          <w:spacing w:val="80"/>
          <w:w w:val="150"/>
          <w:sz w:val="28"/>
        </w:rPr>
        <w:t xml:space="preserve"> </w:t>
      </w:r>
      <w:r w:rsidRPr="0055459F">
        <w:rPr>
          <w:sz w:val="28"/>
        </w:rPr>
        <w:t>цього</w:t>
      </w:r>
      <w:r w:rsidRPr="0055459F">
        <w:rPr>
          <w:spacing w:val="80"/>
          <w:w w:val="150"/>
          <w:sz w:val="28"/>
        </w:rPr>
        <w:t xml:space="preserve"> </w:t>
      </w:r>
      <w:r w:rsidRPr="0055459F">
        <w:rPr>
          <w:sz w:val="28"/>
        </w:rPr>
        <w:t>необхідно</w:t>
      </w:r>
      <w:r w:rsidRPr="0055459F">
        <w:rPr>
          <w:spacing w:val="80"/>
          <w:w w:val="150"/>
          <w:sz w:val="28"/>
        </w:rPr>
        <w:t xml:space="preserve"> </w:t>
      </w:r>
      <w:r w:rsidRPr="0055459F">
        <w:rPr>
          <w:sz w:val="28"/>
        </w:rPr>
        <w:t>розв’язати</w:t>
      </w:r>
      <w:r w:rsidRPr="0055459F">
        <w:rPr>
          <w:spacing w:val="80"/>
          <w:w w:val="150"/>
          <w:sz w:val="28"/>
        </w:rPr>
        <w:t xml:space="preserve"> </w:t>
      </w:r>
      <w:r w:rsidRPr="0055459F">
        <w:rPr>
          <w:sz w:val="28"/>
        </w:rPr>
        <w:t xml:space="preserve">рівняння </w:t>
      </w:r>
      <w:r w:rsidRPr="0055459F">
        <w:rPr>
          <w:position w:val="1"/>
          <w:sz w:val="28"/>
        </w:rPr>
        <w:t>відносно вихідної величини</w:t>
      </w:r>
      <w:r w:rsidRPr="0055459F">
        <w:rPr>
          <w:spacing w:val="40"/>
          <w:position w:val="1"/>
          <w:sz w:val="28"/>
        </w:rPr>
        <w:t xml:space="preserve"> </w:t>
      </w:r>
      <w:r w:rsidRPr="0055459F">
        <w:rPr>
          <w:i/>
          <w:position w:val="1"/>
          <w:sz w:val="27"/>
        </w:rPr>
        <w:t>y</w:t>
      </w:r>
      <w:r w:rsidRPr="0055459F">
        <w:rPr>
          <w:position w:val="-5"/>
          <w:sz w:val="13"/>
        </w:rPr>
        <w:t>2</w:t>
      </w:r>
      <w:r w:rsidRPr="0055459F">
        <w:rPr>
          <w:spacing w:val="80"/>
          <w:position w:val="-5"/>
          <w:sz w:val="13"/>
        </w:rPr>
        <w:t xml:space="preserve"> </w:t>
      </w:r>
      <w:r w:rsidRPr="0055459F">
        <w:rPr>
          <w:position w:val="1"/>
          <w:sz w:val="28"/>
        </w:rPr>
        <w:t>. Із рівняння (3.21) знайдемо</w:t>
      </w:r>
      <w:r w:rsidRPr="0055459F">
        <w:rPr>
          <w:spacing w:val="40"/>
          <w:position w:val="1"/>
          <w:sz w:val="28"/>
        </w:rPr>
        <w:t xml:space="preserve"> </w:t>
      </w:r>
      <w:r w:rsidRPr="0055459F">
        <w:rPr>
          <w:i/>
          <w:sz w:val="24"/>
        </w:rPr>
        <w:t>y</w:t>
      </w:r>
      <w:r w:rsidRPr="0055459F">
        <w:rPr>
          <w:position w:val="-5"/>
          <w:sz w:val="16"/>
        </w:rPr>
        <w:t>1</w:t>
      </w:r>
      <w:r w:rsidRPr="0055459F">
        <w:rPr>
          <w:spacing w:val="-17"/>
          <w:position w:val="-5"/>
          <w:sz w:val="16"/>
        </w:rPr>
        <w:t xml:space="preserve"> </w:t>
      </w:r>
      <w:r w:rsidRPr="0055459F">
        <w:rPr>
          <w:position w:val="1"/>
          <w:sz w:val="28"/>
        </w:rPr>
        <w:t>:</w:t>
      </w:r>
    </w:p>
    <w:p w:rsidR="00E5799C" w:rsidRPr="0055459F" w:rsidRDefault="0050524A" w:rsidP="0035639C">
      <w:pPr>
        <w:pStyle w:val="TableParagraph"/>
        <w:spacing w:line="360" w:lineRule="auto"/>
        <w:ind w:firstLine="709"/>
        <w:jc w:val="right"/>
        <w:rPr>
          <w:sz w:val="28"/>
        </w:rPr>
      </w:pPr>
      <w:r w:rsidRPr="0055459F">
        <w:rPr>
          <w:noProof/>
          <w:lang w:val="ru-RU" w:eastAsia="ru-RU"/>
        </w:rPr>
        <w:drawing>
          <wp:inline distT="0" distB="0" distL="0" distR="0">
            <wp:extent cx="2543175" cy="504825"/>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3175" cy="504825"/>
                    </a:xfrm>
                    <a:prstGeom prst="rect">
                      <a:avLst/>
                    </a:prstGeom>
                    <a:noFill/>
                    <a:ln>
                      <a:noFill/>
                    </a:ln>
                  </pic:spPr>
                </pic:pic>
              </a:graphicData>
            </a:graphic>
          </wp:inline>
        </w:drawing>
      </w:r>
      <w:r w:rsidR="00E5799C" w:rsidRPr="0055459F">
        <w:rPr>
          <w:sz w:val="28"/>
        </w:rPr>
        <w:t xml:space="preserve"> </w:t>
      </w:r>
      <w:r w:rsidR="007864F3" w:rsidRPr="0055459F">
        <w:rPr>
          <w:sz w:val="28"/>
        </w:rPr>
        <w:t xml:space="preserve">                           </w:t>
      </w:r>
      <w:r w:rsidR="00E5799C" w:rsidRPr="0055459F">
        <w:rPr>
          <w:sz w:val="28"/>
        </w:rPr>
        <w:t>(3.22)</w:t>
      </w:r>
    </w:p>
    <w:p w:rsidR="00E5799C" w:rsidRPr="0055459F" w:rsidRDefault="00E5799C" w:rsidP="0035639C">
      <w:pPr>
        <w:pStyle w:val="TableParagraph"/>
        <w:spacing w:line="360" w:lineRule="auto"/>
        <w:ind w:firstLine="709"/>
        <w:rPr>
          <w:sz w:val="28"/>
          <w:szCs w:val="28"/>
        </w:rPr>
      </w:pPr>
      <w:r w:rsidRPr="0055459F">
        <w:rPr>
          <w:sz w:val="28"/>
          <w:szCs w:val="28"/>
        </w:rPr>
        <w:t>а також її похідну:</w:t>
      </w:r>
    </w:p>
    <w:p w:rsidR="00E5799C" w:rsidRPr="0055459F" w:rsidRDefault="0050524A" w:rsidP="0035639C">
      <w:pPr>
        <w:pStyle w:val="TableParagraph"/>
        <w:spacing w:line="360" w:lineRule="auto"/>
        <w:ind w:firstLine="709"/>
        <w:jc w:val="right"/>
        <w:rPr>
          <w:sz w:val="28"/>
          <w:szCs w:val="28"/>
        </w:rPr>
      </w:pPr>
      <w:r w:rsidRPr="0055459F">
        <w:rPr>
          <w:noProof/>
          <w:lang w:val="ru-RU" w:eastAsia="ru-RU"/>
        </w:rPr>
        <w:drawing>
          <wp:inline distT="0" distB="0" distL="0" distR="0">
            <wp:extent cx="2981325" cy="4762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81325" cy="476250"/>
                    </a:xfrm>
                    <a:prstGeom prst="rect">
                      <a:avLst/>
                    </a:prstGeom>
                    <a:noFill/>
                    <a:ln>
                      <a:noFill/>
                    </a:ln>
                  </pic:spPr>
                </pic:pic>
              </a:graphicData>
            </a:graphic>
          </wp:inline>
        </w:drawing>
      </w:r>
      <w:r w:rsidR="00E5799C" w:rsidRPr="0055459F">
        <w:rPr>
          <w:sz w:val="28"/>
          <w:szCs w:val="28"/>
        </w:rPr>
        <w:t xml:space="preserve"> </w:t>
      </w:r>
      <w:r w:rsidR="007864F3" w:rsidRPr="0055459F">
        <w:rPr>
          <w:sz w:val="28"/>
          <w:szCs w:val="28"/>
        </w:rPr>
        <w:t xml:space="preserve">                      </w:t>
      </w:r>
      <w:r w:rsidR="00E5799C" w:rsidRPr="0055459F">
        <w:rPr>
          <w:sz w:val="28"/>
          <w:szCs w:val="28"/>
        </w:rPr>
        <w:t>(3.23)</w:t>
      </w:r>
    </w:p>
    <w:p w:rsidR="007864F3" w:rsidRPr="0055459F" w:rsidRDefault="007864F3" w:rsidP="0035639C">
      <w:pPr>
        <w:pStyle w:val="TableParagraph"/>
        <w:spacing w:line="360" w:lineRule="auto"/>
        <w:ind w:firstLine="709"/>
        <w:rPr>
          <w:sz w:val="36"/>
          <w:szCs w:val="36"/>
        </w:rPr>
      </w:pPr>
      <w:r w:rsidRPr="0055459F">
        <w:rPr>
          <w:sz w:val="28"/>
          <w:szCs w:val="28"/>
        </w:rPr>
        <w:t>Підставимо рівняння (3.22) і (3.23) у (3.20). В результаті дістанемо:</w:t>
      </w:r>
    </w:p>
    <w:p w:rsidR="00E5799C" w:rsidRPr="0055459F" w:rsidRDefault="0050524A" w:rsidP="0035639C">
      <w:pPr>
        <w:pStyle w:val="TableParagraph"/>
        <w:spacing w:line="360" w:lineRule="auto"/>
        <w:ind w:firstLine="709"/>
        <w:jc w:val="right"/>
        <w:rPr>
          <w:sz w:val="28"/>
          <w:szCs w:val="28"/>
        </w:rPr>
      </w:pPr>
      <w:r w:rsidRPr="0055459F">
        <w:rPr>
          <w:noProof/>
          <w:lang w:val="ru-RU" w:eastAsia="ru-RU"/>
        </w:rPr>
        <w:drawing>
          <wp:inline distT="0" distB="0" distL="0" distR="0">
            <wp:extent cx="3267075" cy="1009650"/>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7075" cy="1009650"/>
                    </a:xfrm>
                    <a:prstGeom prst="rect">
                      <a:avLst/>
                    </a:prstGeom>
                    <a:noFill/>
                    <a:ln>
                      <a:noFill/>
                    </a:ln>
                  </pic:spPr>
                </pic:pic>
              </a:graphicData>
            </a:graphic>
          </wp:inline>
        </w:drawing>
      </w:r>
      <w:r w:rsidR="007864F3" w:rsidRPr="0055459F">
        <w:rPr>
          <w:sz w:val="28"/>
          <w:szCs w:val="28"/>
        </w:rPr>
        <w:t xml:space="preserve">              (3.24)</w:t>
      </w:r>
    </w:p>
    <w:p w:rsidR="007864F3" w:rsidRPr="0055459F" w:rsidRDefault="007864F3" w:rsidP="0035639C">
      <w:pPr>
        <w:pStyle w:val="TableParagraph"/>
        <w:spacing w:line="360" w:lineRule="auto"/>
        <w:ind w:firstLine="709"/>
        <w:rPr>
          <w:sz w:val="28"/>
          <w:szCs w:val="28"/>
        </w:rPr>
      </w:pPr>
      <w:r w:rsidRPr="0055459F">
        <w:rPr>
          <w:sz w:val="28"/>
          <w:szCs w:val="28"/>
        </w:rPr>
        <w:t>Введемо подальші позначення:</w:t>
      </w:r>
    </w:p>
    <w:p w:rsidR="007864F3" w:rsidRPr="0055459F" w:rsidRDefault="0050524A" w:rsidP="0035639C">
      <w:pPr>
        <w:pStyle w:val="TableParagraph"/>
        <w:spacing w:line="360" w:lineRule="auto"/>
        <w:ind w:firstLine="709"/>
        <w:rPr>
          <w:sz w:val="28"/>
          <w:szCs w:val="28"/>
        </w:rPr>
      </w:pPr>
      <w:r w:rsidRPr="0055459F">
        <w:rPr>
          <w:noProof/>
          <w:sz w:val="28"/>
          <w:szCs w:val="28"/>
          <w:lang w:val="ru-RU" w:eastAsia="ru-RU"/>
        </w:rPr>
        <w:drawing>
          <wp:inline distT="0" distB="0" distL="0" distR="0">
            <wp:extent cx="1085850" cy="41910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5850" cy="419100"/>
                    </a:xfrm>
                    <a:prstGeom prst="rect">
                      <a:avLst/>
                    </a:prstGeom>
                    <a:noFill/>
                    <a:ln>
                      <a:noFill/>
                    </a:ln>
                  </pic:spPr>
                </pic:pic>
              </a:graphicData>
            </a:graphic>
          </wp:inline>
        </w:drawing>
      </w:r>
      <w:r w:rsidR="007864F3" w:rsidRPr="0055459F">
        <w:rPr>
          <w:noProof/>
          <w:sz w:val="28"/>
          <w:szCs w:val="28"/>
        </w:rPr>
        <w:t xml:space="preserve"> </w:t>
      </w:r>
      <w:r w:rsidRPr="0055459F">
        <w:rPr>
          <w:noProof/>
          <w:lang w:val="ru-RU" w:eastAsia="ru-RU"/>
        </w:rPr>
        <w:drawing>
          <wp:inline distT="0" distB="0" distL="0" distR="0">
            <wp:extent cx="1047750" cy="4572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0" cy="457200"/>
                    </a:xfrm>
                    <a:prstGeom prst="rect">
                      <a:avLst/>
                    </a:prstGeom>
                    <a:noFill/>
                    <a:ln>
                      <a:noFill/>
                    </a:ln>
                  </pic:spPr>
                </pic:pic>
              </a:graphicData>
            </a:graphic>
          </wp:inline>
        </w:drawing>
      </w:r>
      <w:r w:rsidR="007864F3" w:rsidRPr="0055459F">
        <w:rPr>
          <w:noProof/>
        </w:rPr>
        <w:t xml:space="preserve"> </w:t>
      </w:r>
      <w:r w:rsidRPr="0055459F">
        <w:rPr>
          <w:noProof/>
          <w:lang w:val="ru-RU" w:eastAsia="ru-RU"/>
        </w:rPr>
        <w:drawing>
          <wp:inline distT="0" distB="0" distL="0" distR="0">
            <wp:extent cx="990600" cy="44767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r w:rsidR="009738C1" w:rsidRPr="0055459F">
        <w:rPr>
          <w:noProof/>
        </w:rPr>
        <w:t xml:space="preserve"> </w:t>
      </w:r>
      <w:r w:rsidRPr="0055459F">
        <w:rPr>
          <w:noProof/>
          <w:lang w:val="ru-RU" w:eastAsia="ru-RU"/>
        </w:rPr>
        <w:drawing>
          <wp:inline distT="0" distB="0" distL="0" distR="0">
            <wp:extent cx="1000125" cy="40005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0125" cy="400050"/>
                    </a:xfrm>
                    <a:prstGeom prst="rect">
                      <a:avLst/>
                    </a:prstGeom>
                    <a:noFill/>
                    <a:ln>
                      <a:noFill/>
                    </a:ln>
                  </pic:spPr>
                </pic:pic>
              </a:graphicData>
            </a:graphic>
          </wp:inline>
        </w:drawing>
      </w:r>
      <w:r w:rsidR="009738C1" w:rsidRPr="0055459F">
        <w:rPr>
          <w:noProof/>
        </w:rPr>
        <w:t xml:space="preserve"> </w:t>
      </w:r>
      <w:r w:rsidRPr="0055459F">
        <w:rPr>
          <w:noProof/>
          <w:lang w:val="ru-RU" w:eastAsia="ru-RU"/>
        </w:rPr>
        <w:drawing>
          <wp:inline distT="0" distB="0" distL="0" distR="0">
            <wp:extent cx="914400" cy="447675"/>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4400" cy="447675"/>
                    </a:xfrm>
                    <a:prstGeom prst="rect">
                      <a:avLst/>
                    </a:prstGeom>
                    <a:noFill/>
                    <a:ln>
                      <a:noFill/>
                    </a:ln>
                  </pic:spPr>
                </pic:pic>
              </a:graphicData>
            </a:graphic>
          </wp:inline>
        </w:drawing>
      </w:r>
    </w:p>
    <w:p w:rsidR="000B4DCC" w:rsidRPr="0055459F" w:rsidRDefault="009738C1" w:rsidP="0035639C">
      <w:pPr>
        <w:spacing w:line="360" w:lineRule="auto"/>
        <w:ind w:firstLine="709"/>
        <w:rPr>
          <w:sz w:val="28"/>
          <w:szCs w:val="28"/>
          <w:lang w:val="uk-UA"/>
        </w:rPr>
      </w:pPr>
      <w:r w:rsidRPr="0055459F">
        <w:rPr>
          <w:sz w:val="28"/>
          <w:szCs w:val="28"/>
          <w:lang w:val="uk-UA"/>
        </w:rPr>
        <w:t xml:space="preserve">Тоді рівняння математичної моделі кожухотрубного теплообмінника становитиме: </w:t>
      </w:r>
    </w:p>
    <w:p w:rsidR="009738C1" w:rsidRPr="0055459F" w:rsidRDefault="0050524A" w:rsidP="0035639C">
      <w:pPr>
        <w:spacing w:line="360" w:lineRule="auto"/>
        <w:ind w:firstLine="709"/>
        <w:jc w:val="right"/>
        <w:rPr>
          <w:sz w:val="28"/>
          <w:szCs w:val="28"/>
          <w:lang w:val="uk-UA"/>
        </w:rPr>
      </w:pPr>
      <w:r w:rsidRPr="0055459F">
        <w:rPr>
          <w:noProof/>
        </w:rPr>
        <w:drawing>
          <wp:inline distT="0" distB="0" distL="0" distR="0">
            <wp:extent cx="4124325" cy="60960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4325" cy="609600"/>
                    </a:xfrm>
                    <a:prstGeom prst="rect">
                      <a:avLst/>
                    </a:prstGeom>
                    <a:noFill/>
                    <a:ln>
                      <a:noFill/>
                    </a:ln>
                  </pic:spPr>
                </pic:pic>
              </a:graphicData>
            </a:graphic>
          </wp:inline>
        </w:drawing>
      </w:r>
      <w:r w:rsidR="009738C1" w:rsidRPr="0055459F">
        <w:rPr>
          <w:sz w:val="28"/>
          <w:szCs w:val="28"/>
          <w:lang w:val="uk-UA"/>
        </w:rPr>
        <w:t xml:space="preserve">            (3.25)</w:t>
      </w:r>
    </w:p>
    <w:p w:rsidR="009738C1" w:rsidRPr="0055459F" w:rsidRDefault="009738C1" w:rsidP="0035639C">
      <w:pPr>
        <w:spacing w:line="360" w:lineRule="auto"/>
        <w:ind w:firstLine="709"/>
        <w:jc w:val="both"/>
        <w:rPr>
          <w:sz w:val="28"/>
          <w:szCs w:val="28"/>
          <w:lang w:val="uk-UA"/>
        </w:rPr>
      </w:pPr>
      <w:r w:rsidRPr="0055459F">
        <w:rPr>
          <w:sz w:val="28"/>
          <w:szCs w:val="28"/>
          <w:lang w:val="uk-UA"/>
        </w:rPr>
        <w:lastRenderedPageBreak/>
        <w:t xml:space="preserve">Передавальні функції об’єкта керування з урахуванням часу запізнення: </w:t>
      </w:r>
    </w:p>
    <w:p w:rsidR="009738C1" w:rsidRPr="0055459F" w:rsidRDefault="009738C1" w:rsidP="0035639C">
      <w:pPr>
        <w:spacing w:line="360" w:lineRule="auto"/>
        <w:ind w:firstLine="709"/>
        <w:jc w:val="both"/>
        <w:rPr>
          <w:sz w:val="28"/>
          <w:szCs w:val="28"/>
          <w:lang w:val="uk-UA"/>
        </w:rPr>
      </w:pPr>
      <w:r w:rsidRPr="0055459F">
        <w:rPr>
          <w:sz w:val="28"/>
          <w:szCs w:val="28"/>
          <w:lang w:val="uk-UA"/>
        </w:rPr>
        <w:t>за каналами регулювання:</w:t>
      </w:r>
    </w:p>
    <w:p w:rsidR="009738C1" w:rsidRPr="0055459F" w:rsidRDefault="0050524A" w:rsidP="0035639C">
      <w:pPr>
        <w:spacing w:line="360" w:lineRule="auto"/>
        <w:ind w:firstLine="709"/>
        <w:jc w:val="right"/>
        <w:rPr>
          <w:sz w:val="28"/>
          <w:szCs w:val="28"/>
          <w:lang w:val="uk-UA"/>
        </w:rPr>
      </w:pPr>
      <w:r w:rsidRPr="0055459F">
        <w:rPr>
          <w:noProof/>
        </w:rPr>
        <w:drawing>
          <wp:inline distT="0" distB="0" distL="0" distR="0">
            <wp:extent cx="1981200" cy="70485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81200" cy="704850"/>
                    </a:xfrm>
                    <a:prstGeom prst="rect">
                      <a:avLst/>
                    </a:prstGeom>
                    <a:noFill/>
                    <a:ln>
                      <a:noFill/>
                    </a:ln>
                  </pic:spPr>
                </pic:pic>
              </a:graphicData>
            </a:graphic>
          </wp:inline>
        </w:drawing>
      </w:r>
      <w:r w:rsidR="009738C1" w:rsidRPr="0055459F">
        <w:rPr>
          <w:sz w:val="28"/>
          <w:szCs w:val="28"/>
          <w:lang w:val="uk-UA"/>
        </w:rPr>
        <w:t xml:space="preserve"> </w:t>
      </w:r>
      <w:r w:rsidR="00D6762F" w:rsidRPr="0055459F">
        <w:rPr>
          <w:sz w:val="28"/>
          <w:szCs w:val="28"/>
          <w:lang w:val="uk-UA"/>
        </w:rPr>
        <w:t xml:space="preserve">                                      </w:t>
      </w:r>
      <w:r w:rsidR="009738C1" w:rsidRPr="0055459F">
        <w:rPr>
          <w:sz w:val="28"/>
          <w:szCs w:val="28"/>
          <w:lang w:val="uk-UA"/>
        </w:rPr>
        <w:t>(3.26)</w:t>
      </w:r>
    </w:p>
    <w:p w:rsidR="009738C1" w:rsidRPr="0055459F" w:rsidRDefault="0050524A" w:rsidP="0035639C">
      <w:pPr>
        <w:spacing w:line="360" w:lineRule="auto"/>
        <w:ind w:firstLine="709"/>
        <w:jc w:val="right"/>
        <w:rPr>
          <w:sz w:val="28"/>
          <w:szCs w:val="28"/>
          <w:lang w:val="uk-UA"/>
        </w:rPr>
      </w:pPr>
      <w:r w:rsidRPr="0055459F">
        <w:rPr>
          <w:noProof/>
        </w:rPr>
        <w:drawing>
          <wp:inline distT="0" distB="0" distL="0" distR="0">
            <wp:extent cx="1866900" cy="476250"/>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6900" cy="476250"/>
                    </a:xfrm>
                    <a:prstGeom prst="rect">
                      <a:avLst/>
                    </a:prstGeom>
                    <a:noFill/>
                    <a:ln>
                      <a:noFill/>
                    </a:ln>
                  </pic:spPr>
                </pic:pic>
              </a:graphicData>
            </a:graphic>
          </wp:inline>
        </w:drawing>
      </w:r>
      <w:r w:rsidR="00D6762F" w:rsidRPr="0055459F">
        <w:rPr>
          <w:sz w:val="28"/>
          <w:szCs w:val="28"/>
          <w:lang w:val="uk-UA"/>
        </w:rPr>
        <w:t xml:space="preserve">                                         </w:t>
      </w:r>
      <w:r w:rsidR="009738C1" w:rsidRPr="0055459F">
        <w:rPr>
          <w:sz w:val="28"/>
          <w:szCs w:val="28"/>
          <w:lang w:val="uk-UA"/>
        </w:rPr>
        <w:t>(3.27)</w:t>
      </w:r>
    </w:p>
    <w:p w:rsidR="00D6762F" w:rsidRPr="0055459F" w:rsidRDefault="00D6762F" w:rsidP="0035639C">
      <w:pPr>
        <w:spacing w:line="360" w:lineRule="auto"/>
        <w:ind w:firstLine="709"/>
        <w:jc w:val="both"/>
        <w:rPr>
          <w:sz w:val="28"/>
          <w:szCs w:val="28"/>
          <w:lang w:val="uk-UA"/>
        </w:rPr>
      </w:pPr>
      <w:r w:rsidRPr="0055459F">
        <w:rPr>
          <w:sz w:val="28"/>
          <w:szCs w:val="28"/>
          <w:lang w:val="uk-UA"/>
        </w:rPr>
        <w:t>за каналом збурення:</w:t>
      </w:r>
    </w:p>
    <w:p w:rsidR="00D6762F" w:rsidRPr="0055459F" w:rsidRDefault="0050524A" w:rsidP="0035639C">
      <w:pPr>
        <w:spacing w:line="360" w:lineRule="auto"/>
        <w:ind w:firstLine="709"/>
        <w:jc w:val="right"/>
        <w:rPr>
          <w:sz w:val="28"/>
          <w:szCs w:val="28"/>
          <w:lang w:val="uk-UA"/>
        </w:rPr>
      </w:pPr>
      <w:r w:rsidRPr="0055459F">
        <w:rPr>
          <w:noProof/>
        </w:rPr>
        <w:drawing>
          <wp:inline distT="0" distB="0" distL="0" distR="0">
            <wp:extent cx="1876425" cy="561975"/>
            <wp:effectExtent l="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6425" cy="561975"/>
                    </a:xfrm>
                    <a:prstGeom prst="rect">
                      <a:avLst/>
                    </a:prstGeom>
                    <a:noFill/>
                    <a:ln>
                      <a:noFill/>
                    </a:ln>
                  </pic:spPr>
                </pic:pic>
              </a:graphicData>
            </a:graphic>
          </wp:inline>
        </w:drawing>
      </w:r>
      <w:r w:rsidR="00D6762F" w:rsidRPr="0055459F">
        <w:rPr>
          <w:sz w:val="28"/>
          <w:szCs w:val="28"/>
          <w:lang w:val="uk-UA"/>
        </w:rPr>
        <w:t xml:space="preserve">                                           (3.28)</w:t>
      </w:r>
    </w:p>
    <w:p w:rsidR="00D6762F" w:rsidRPr="0055459F" w:rsidRDefault="00D6762F" w:rsidP="0035639C">
      <w:pPr>
        <w:pStyle w:val="TableParagraph"/>
        <w:tabs>
          <w:tab w:val="left" w:pos="1812"/>
        </w:tabs>
        <w:spacing w:before="241"/>
        <w:ind w:firstLine="709"/>
        <w:rPr>
          <w:b/>
          <w:spacing w:val="-4"/>
          <w:sz w:val="28"/>
        </w:rPr>
      </w:pPr>
    </w:p>
    <w:p w:rsidR="00D770DB" w:rsidRPr="0055459F" w:rsidRDefault="00D770DB" w:rsidP="0035639C">
      <w:pPr>
        <w:pStyle w:val="TableParagraph"/>
        <w:tabs>
          <w:tab w:val="left" w:pos="1812"/>
        </w:tabs>
        <w:spacing w:before="241"/>
        <w:ind w:firstLine="709"/>
        <w:rPr>
          <w:b/>
          <w:spacing w:val="-4"/>
          <w:sz w:val="28"/>
        </w:rPr>
      </w:pPr>
    </w:p>
    <w:p w:rsidR="00D6762F" w:rsidRPr="0055459F" w:rsidRDefault="00D6762F" w:rsidP="0035639C">
      <w:pPr>
        <w:pStyle w:val="TableParagraph"/>
        <w:tabs>
          <w:tab w:val="left" w:pos="1812"/>
        </w:tabs>
        <w:spacing w:before="241"/>
        <w:ind w:firstLine="709"/>
        <w:rPr>
          <w:b/>
          <w:sz w:val="28"/>
        </w:rPr>
      </w:pPr>
      <w:r w:rsidRPr="0055459F">
        <w:rPr>
          <w:b/>
          <w:spacing w:val="-4"/>
          <w:sz w:val="28"/>
        </w:rPr>
        <w:t>3.2.</w:t>
      </w:r>
      <w:r w:rsidRPr="0055459F">
        <w:rPr>
          <w:b/>
          <w:sz w:val="28"/>
        </w:rPr>
        <w:tab/>
        <w:t>Розрахунок</w:t>
      </w:r>
      <w:r w:rsidRPr="0055459F">
        <w:rPr>
          <w:b/>
          <w:spacing w:val="-12"/>
          <w:sz w:val="28"/>
        </w:rPr>
        <w:t xml:space="preserve"> </w:t>
      </w:r>
      <w:r w:rsidRPr="0055459F">
        <w:rPr>
          <w:b/>
          <w:sz w:val="28"/>
        </w:rPr>
        <w:t>математичних</w:t>
      </w:r>
      <w:r w:rsidRPr="0055459F">
        <w:rPr>
          <w:b/>
          <w:spacing w:val="-8"/>
          <w:sz w:val="28"/>
        </w:rPr>
        <w:t xml:space="preserve"> </w:t>
      </w:r>
      <w:r w:rsidRPr="0055459F">
        <w:rPr>
          <w:b/>
          <w:sz w:val="28"/>
        </w:rPr>
        <w:t>моделей</w:t>
      </w:r>
      <w:r w:rsidRPr="0055459F">
        <w:rPr>
          <w:b/>
          <w:spacing w:val="-10"/>
          <w:sz w:val="28"/>
        </w:rPr>
        <w:t xml:space="preserve"> </w:t>
      </w:r>
      <w:r w:rsidRPr="0055459F">
        <w:rPr>
          <w:b/>
          <w:sz w:val="28"/>
        </w:rPr>
        <w:t>технологічного</w:t>
      </w:r>
      <w:r w:rsidRPr="0055459F">
        <w:rPr>
          <w:b/>
          <w:spacing w:val="-11"/>
          <w:sz w:val="28"/>
        </w:rPr>
        <w:t xml:space="preserve"> </w:t>
      </w:r>
      <w:r w:rsidRPr="0055459F">
        <w:rPr>
          <w:b/>
          <w:spacing w:val="-2"/>
          <w:sz w:val="28"/>
        </w:rPr>
        <w:t>апарату</w:t>
      </w:r>
    </w:p>
    <w:p w:rsidR="00D6762F" w:rsidRPr="0055459F" w:rsidRDefault="00D6762F" w:rsidP="0035639C">
      <w:pPr>
        <w:pStyle w:val="TableParagraph"/>
        <w:ind w:firstLine="709"/>
        <w:rPr>
          <w:sz w:val="30"/>
        </w:rPr>
      </w:pPr>
    </w:p>
    <w:p w:rsidR="00D6762F" w:rsidRPr="0055459F" w:rsidRDefault="00D6762F" w:rsidP="0035639C">
      <w:pPr>
        <w:pStyle w:val="TableParagraph"/>
        <w:spacing w:before="8"/>
        <w:ind w:firstLine="709"/>
        <w:rPr>
          <w:sz w:val="25"/>
        </w:rPr>
      </w:pPr>
    </w:p>
    <w:p w:rsidR="00D6762F" w:rsidRPr="0055459F" w:rsidRDefault="00D6762F" w:rsidP="0035639C">
      <w:pPr>
        <w:pStyle w:val="TableParagraph"/>
        <w:ind w:firstLine="709"/>
        <w:rPr>
          <w:sz w:val="28"/>
        </w:rPr>
      </w:pPr>
      <w:r w:rsidRPr="0055459F">
        <w:rPr>
          <w:sz w:val="28"/>
        </w:rPr>
        <w:t>Вихідні</w:t>
      </w:r>
      <w:r w:rsidRPr="0055459F">
        <w:rPr>
          <w:spacing w:val="-8"/>
          <w:sz w:val="28"/>
        </w:rPr>
        <w:t xml:space="preserve"> </w:t>
      </w:r>
      <w:r w:rsidRPr="0055459F">
        <w:rPr>
          <w:spacing w:val="-4"/>
          <w:sz w:val="28"/>
        </w:rPr>
        <w:t>дані</w:t>
      </w:r>
    </w:p>
    <w:p w:rsidR="00D6762F" w:rsidRPr="0055459F" w:rsidRDefault="00D6762F" w:rsidP="008040B6">
      <w:pPr>
        <w:pStyle w:val="TableParagraph"/>
        <w:tabs>
          <w:tab w:val="left" w:pos="2614"/>
          <w:tab w:val="left" w:pos="3742"/>
          <w:tab w:val="left" w:pos="4383"/>
          <w:tab w:val="left" w:pos="5380"/>
          <w:tab w:val="left" w:pos="5874"/>
          <w:tab w:val="left" w:pos="8120"/>
        </w:tabs>
        <w:spacing w:before="161" w:line="360" w:lineRule="auto"/>
        <w:ind w:firstLine="709"/>
        <w:jc w:val="both"/>
        <w:rPr>
          <w:sz w:val="28"/>
        </w:rPr>
      </w:pPr>
      <w:r w:rsidRPr="0055459F">
        <w:rPr>
          <w:spacing w:val="-2"/>
          <w:sz w:val="28"/>
        </w:rPr>
        <w:t>Витрата</w:t>
      </w:r>
      <w:r w:rsidR="00D770DB" w:rsidRPr="0055459F">
        <w:rPr>
          <w:sz w:val="28"/>
        </w:rPr>
        <w:t xml:space="preserve"> </w:t>
      </w:r>
      <w:r w:rsidRPr="0055459F">
        <w:rPr>
          <w:spacing w:val="-2"/>
          <w:sz w:val="28"/>
        </w:rPr>
        <w:t>аміак</w:t>
      </w:r>
      <w:r w:rsidR="00F52486">
        <w:rPr>
          <w:spacing w:val="-2"/>
          <w:sz w:val="28"/>
        </w:rPr>
        <w:t xml:space="preserve">у </w:t>
      </w:r>
      <w:r w:rsidRPr="0055459F">
        <w:rPr>
          <w:spacing w:val="-5"/>
          <w:sz w:val="28"/>
        </w:rPr>
        <w:t>на</w:t>
      </w:r>
      <w:r w:rsidR="00D770DB" w:rsidRPr="0055459F">
        <w:rPr>
          <w:sz w:val="28"/>
        </w:rPr>
        <w:t xml:space="preserve"> </w:t>
      </w:r>
      <w:r w:rsidRPr="0055459F">
        <w:rPr>
          <w:spacing w:val="-4"/>
          <w:sz w:val="28"/>
        </w:rPr>
        <w:t>вх</w:t>
      </w:r>
      <w:r w:rsidR="00F52486">
        <w:rPr>
          <w:spacing w:val="-4"/>
          <w:sz w:val="28"/>
        </w:rPr>
        <w:t>і</w:t>
      </w:r>
      <w:r w:rsidRPr="0055459F">
        <w:rPr>
          <w:spacing w:val="-4"/>
          <w:sz w:val="28"/>
        </w:rPr>
        <w:t>д</w:t>
      </w:r>
      <w:r w:rsidR="00D770DB" w:rsidRPr="0055459F">
        <w:rPr>
          <w:spacing w:val="-4"/>
          <w:sz w:val="28"/>
        </w:rPr>
        <w:t xml:space="preserve"> </w:t>
      </w:r>
      <w:r w:rsidRPr="0055459F">
        <w:rPr>
          <w:spacing w:val="-10"/>
          <w:sz w:val="28"/>
        </w:rPr>
        <w:t>в</w:t>
      </w:r>
      <w:r w:rsidR="00F52486">
        <w:rPr>
          <w:spacing w:val="-10"/>
          <w:sz w:val="28"/>
        </w:rPr>
        <w:t xml:space="preserve"> </w:t>
      </w:r>
      <w:r w:rsidRPr="0055459F">
        <w:rPr>
          <w:spacing w:val="-2"/>
          <w:sz w:val="28"/>
        </w:rPr>
        <w:t>кожухотрубний</w:t>
      </w:r>
      <w:r w:rsidR="00D770DB" w:rsidRPr="0055459F">
        <w:rPr>
          <w:sz w:val="28"/>
        </w:rPr>
        <w:t xml:space="preserve"> </w:t>
      </w:r>
      <w:r w:rsidRPr="0055459F">
        <w:rPr>
          <w:spacing w:val="-2"/>
          <w:sz w:val="28"/>
        </w:rPr>
        <w:t>теплообмінник</w:t>
      </w:r>
    </w:p>
    <w:p w:rsidR="00D6762F" w:rsidRPr="0055459F" w:rsidRDefault="0050156A" w:rsidP="008040B6">
      <w:pPr>
        <w:spacing w:line="360" w:lineRule="auto"/>
        <w:ind w:left="426" w:firstLine="283"/>
        <w:jc w:val="both"/>
        <w:rPr>
          <w:sz w:val="28"/>
          <w:szCs w:val="28"/>
          <w:lang w:val="uk-UA"/>
        </w:rPr>
      </w:pPr>
      <w:r w:rsidRPr="0055459F">
        <w:rPr>
          <w:sz w:val="28"/>
          <w:szCs w:val="28"/>
          <w:lang w:val="uk-UA"/>
        </w:rPr>
        <w:t>F</w:t>
      </w:r>
      <w:r w:rsidRPr="0055459F">
        <w:rPr>
          <w:sz w:val="28"/>
          <w:szCs w:val="28"/>
          <w:vertAlign w:val="subscript"/>
          <w:lang w:val="uk-UA"/>
        </w:rPr>
        <w:t xml:space="preserve">po </w:t>
      </w:r>
      <w:r w:rsidRPr="0055459F">
        <w:rPr>
          <w:sz w:val="28"/>
          <w:szCs w:val="28"/>
          <w:lang w:val="uk-UA"/>
        </w:rPr>
        <w:t>= 10000</w:t>
      </w:r>
      <w:r w:rsidR="00D6762F" w:rsidRPr="0055459F">
        <w:rPr>
          <w:spacing w:val="-2"/>
          <w:sz w:val="28"/>
          <w:lang w:val="uk-UA"/>
        </w:rPr>
        <w:t>м3/год.</w:t>
      </w:r>
    </w:p>
    <w:p w:rsidR="00D6762F" w:rsidRPr="0055459F" w:rsidRDefault="00D6762F" w:rsidP="008040B6">
      <w:pPr>
        <w:spacing w:line="360" w:lineRule="auto"/>
        <w:ind w:firstLine="709"/>
        <w:jc w:val="both"/>
        <w:rPr>
          <w:spacing w:val="-2"/>
          <w:sz w:val="28"/>
          <w:lang w:val="uk-UA"/>
        </w:rPr>
      </w:pPr>
      <w:r w:rsidRPr="0055459F">
        <w:rPr>
          <w:spacing w:val="-2"/>
          <w:sz w:val="28"/>
          <w:lang w:val="uk-UA"/>
        </w:rPr>
        <w:t>Температура</w:t>
      </w:r>
      <w:r w:rsidR="00D770DB" w:rsidRPr="0055459F">
        <w:rPr>
          <w:sz w:val="28"/>
          <w:lang w:val="uk-UA"/>
        </w:rPr>
        <w:t xml:space="preserve"> </w:t>
      </w:r>
      <w:r w:rsidRPr="0055459F">
        <w:rPr>
          <w:spacing w:val="-2"/>
          <w:sz w:val="28"/>
          <w:lang w:val="uk-UA"/>
        </w:rPr>
        <w:t>аміак</w:t>
      </w:r>
      <w:r w:rsidR="00F52486">
        <w:rPr>
          <w:spacing w:val="-2"/>
          <w:sz w:val="28"/>
          <w:lang w:val="uk-UA"/>
        </w:rPr>
        <w:t>у</w:t>
      </w:r>
      <w:r w:rsidR="00D770DB" w:rsidRPr="0055459F">
        <w:rPr>
          <w:sz w:val="28"/>
          <w:lang w:val="uk-UA"/>
        </w:rPr>
        <w:t xml:space="preserve"> </w:t>
      </w:r>
      <w:r w:rsidRPr="0055459F">
        <w:rPr>
          <w:spacing w:val="-2"/>
          <w:sz w:val="28"/>
          <w:lang w:val="uk-UA"/>
        </w:rPr>
        <w:t>збурення</w:t>
      </w:r>
      <w:r w:rsidRPr="0055459F">
        <w:rPr>
          <w:sz w:val="28"/>
          <w:lang w:val="uk-UA"/>
        </w:rPr>
        <w:tab/>
      </w:r>
      <w:r w:rsidRPr="0055459F">
        <w:rPr>
          <w:spacing w:val="-2"/>
          <w:sz w:val="28"/>
          <w:lang w:val="uk-UA"/>
        </w:rPr>
        <w:t>кожухотрубний</w:t>
      </w:r>
      <w:r w:rsidR="00D770DB" w:rsidRPr="0055459F">
        <w:rPr>
          <w:sz w:val="28"/>
          <w:lang w:val="uk-UA"/>
        </w:rPr>
        <w:t xml:space="preserve"> </w:t>
      </w:r>
      <w:r w:rsidRPr="0055459F">
        <w:rPr>
          <w:spacing w:val="-2"/>
          <w:sz w:val="28"/>
          <w:lang w:val="uk-UA"/>
        </w:rPr>
        <w:t>теплообмінник</w:t>
      </w:r>
    </w:p>
    <w:p w:rsidR="0050156A" w:rsidRPr="0055459F" w:rsidRDefault="0050156A" w:rsidP="008040B6">
      <w:pPr>
        <w:ind w:left="426" w:firstLine="283"/>
        <w:jc w:val="both"/>
        <w:rPr>
          <w:sz w:val="28"/>
          <w:szCs w:val="28"/>
          <w:lang w:val="uk-UA"/>
        </w:rPr>
      </w:pPr>
      <w:r w:rsidRPr="0055459F">
        <w:rPr>
          <w:sz w:val="28"/>
          <w:szCs w:val="28"/>
          <w:lang w:val="uk-UA"/>
        </w:rPr>
        <w:t>T</w:t>
      </w:r>
      <w:r w:rsidRPr="0055459F">
        <w:rPr>
          <w:sz w:val="28"/>
          <w:szCs w:val="28"/>
          <w:vertAlign w:val="subscript"/>
          <w:lang w:val="uk-UA"/>
        </w:rPr>
        <w:t xml:space="preserve">po </w:t>
      </w:r>
      <w:r w:rsidRPr="0055459F">
        <w:rPr>
          <w:sz w:val="28"/>
          <w:szCs w:val="28"/>
          <w:lang w:val="uk-UA"/>
        </w:rPr>
        <w:t>= 100</w:t>
      </w:r>
    </w:p>
    <w:p w:rsidR="0050156A" w:rsidRPr="0055459F" w:rsidRDefault="00D6762F" w:rsidP="008040B6">
      <w:pPr>
        <w:pStyle w:val="TableParagraph"/>
        <w:tabs>
          <w:tab w:val="left" w:pos="3027"/>
          <w:tab w:val="left" w:pos="4004"/>
          <w:tab w:val="left" w:pos="4491"/>
          <w:tab w:val="left" w:pos="5486"/>
          <w:tab w:val="left" w:pos="5807"/>
          <w:tab w:val="left" w:pos="8003"/>
        </w:tabs>
        <w:spacing w:line="360" w:lineRule="auto"/>
        <w:ind w:firstLine="709"/>
        <w:jc w:val="both"/>
        <w:rPr>
          <w:sz w:val="28"/>
        </w:rPr>
      </w:pPr>
      <w:r w:rsidRPr="0055459F">
        <w:rPr>
          <w:spacing w:val="-2"/>
          <w:sz w:val="28"/>
        </w:rPr>
        <w:t>Температура</w:t>
      </w:r>
      <w:r w:rsidR="00D770DB" w:rsidRPr="0055459F">
        <w:rPr>
          <w:sz w:val="28"/>
        </w:rPr>
        <w:t xml:space="preserve"> </w:t>
      </w:r>
      <w:r w:rsidRPr="0055459F">
        <w:rPr>
          <w:spacing w:val="-2"/>
          <w:sz w:val="28"/>
        </w:rPr>
        <w:t>аміак</w:t>
      </w:r>
      <w:r w:rsidR="00F52486">
        <w:rPr>
          <w:spacing w:val="-2"/>
          <w:sz w:val="28"/>
        </w:rPr>
        <w:t>у</w:t>
      </w:r>
      <w:r w:rsidR="00D770DB" w:rsidRPr="0055459F">
        <w:rPr>
          <w:sz w:val="28"/>
        </w:rPr>
        <w:t xml:space="preserve"> </w:t>
      </w:r>
      <w:r w:rsidRPr="0055459F">
        <w:rPr>
          <w:spacing w:val="-5"/>
          <w:sz w:val="28"/>
        </w:rPr>
        <w:t>на</w:t>
      </w:r>
      <w:r w:rsidR="0050156A" w:rsidRPr="0055459F">
        <w:rPr>
          <w:sz w:val="28"/>
        </w:rPr>
        <w:t xml:space="preserve"> </w:t>
      </w:r>
      <w:r w:rsidRPr="0055459F">
        <w:rPr>
          <w:spacing w:val="-2"/>
          <w:sz w:val="28"/>
        </w:rPr>
        <w:t>виході</w:t>
      </w:r>
      <w:r w:rsidR="0050156A" w:rsidRPr="0055459F">
        <w:rPr>
          <w:sz w:val="28"/>
        </w:rPr>
        <w:t xml:space="preserve"> </w:t>
      </w:r>
      <w:r w:rsidRPr="0055459F">
        <w:rPr>
          <w:spacing w:val="-10"/>
          <w:sz w:val="28"/>
        </w:rPr>
        <w:t>з</w:t>
      </w:r>
      <w:r w:rsidRPr="0055459F">
        <w:rPr>
          <w:sz w:val="28"/>
        </w:rPr>
        <w:tab/>
      </w:r>
      <w:r w:rsidRPr="0055459F">
        <w:rPr>
          <w:spacing w:val="-2"/>
          <w:sz w:val="28"/>
        </w:rPr>
        <w:t>кожухотрубного</w:t>
      </w:r>
      <w:r w:rsidR="0050156A" w:rsidRPr="0055459F">
        <w:rPr>
          <w:sz w:val="28"/>
        </w:rPr>
        <w:t xml:space="preserve"> </w:t>
      </w:r>
      <w:r w:rsidRPr="0055459F">
        <w:rPr>
          <w:spacing w:val="-2"/>
          <w:sz w:val="28"/>
        </w:rPr>
        <w:t>теплообмінника</w:t>
      </w:r>
    </w:p>
    <w:p w:rsidR="00D6762F" w:rsidRPr="0055459F" w:rsidRDefault="0050156A" w:rsidP="008040B6">
      <w:pPr>
        <w:pStyle w:val="TableParagraph"/>
        <w:tabs>
          <w:tab w:val="left" w:pos="3027"/>
          <w:tab w:val="left" w:pos="4004"/>
          <w:tab w:val="left" w:pos="4491"/>
          <w:tab w:val="left" w:pos="5486"/>
          <w:tab w:val="left" w:pos="5807"/>
          <w:tab w:val="left" w:pos="8003"/>
        </w:tabs>
        <w:spacing w:line="360" w:lineRule="auto"/>
        <w:ind w:firstLine="709"/>
        <w:jc w:val="both"/>
        <w:rPr>
          <w:sz w:val="28"/>
        </w:rPr>
      </w:pPr>
      <w:r w:rsidRPr="0055459F">
        <w:rPr>
          <w:sz w:val="28"/>
        </w:rPr>
        <w:t>T</w:t>
      </w:r>
      <w:r w:rsidRPr="0055459F">
        <w:rPr>
          <w:sz w:val="28"/>
          <w:vertAlign w:val="subscript"/>
        </w:rPr>
        <w:t>po1</w:t>
      </w:r>
      <w:r w:rsidRPr="0055459F">
        <w:rPr>
          <w:sz w:val="28"/>
        </w:rPr>
        <w:t xml:space="preserve"> = 80</w:t>
      </w:r>
      <w:r w:rsidR="00D6762F" w:rsidRPr="0055459F">
        <w:rPr>
          <w:spacing w:val="-5"/>
          <w:sz w:val="28"/>
        </w:rPr>
        <w:t>°С.</w:t>
      </w:r>
    </w:p>
    <w:p w:rsidR="00D6762F" w:rsidRPr="0055459F" w:rsidRDefault="00D6762F" w:rsidP="008040B6">
      <w:pPr>
        <w:pStyle w:val="TableParagraph"/>
        <w:spacing w:before="192"/>
        <w:ind w:firstLine="709"/>
        <w:jc w:val="both"/>
        <w:rPr>
          <w:sz w:val="28"/>
        </w:rPr>
      </w:pPr>
      <w:r w:rsidRPr="0055459F">
        <w:rPr>
          <w:sz w:val="28"/>
        </w:rPr>
        <w:t>Тиск</w:t>
      </w:r>
      <w:r w:rsidRPr="0055459F">
        <w:rPr>
          <w:spacing w:val="-4"/>
          <w:sz w:val="28"/>
        </w:rPr>
        <w:t xml:space="preserve"> </w:t>
      </w:r>
      <w:r w:rsidRPr="0055459F">
        <w:rPr>
          <w:sz w:val="28"/>
        </w:rPr>
        <w:t>насиченої</w:t>
      </w:r>
      <w:r w:rsidRPr="0055459F">
        <w:rPr>
          <w:spacing w:val="-2"/>
          <w:sz w:val="28"/>
        </w:rPr>
        <w:t xml:space="preserve"> </w:t>
      </w:r>
      <w:r w:rsidRPr="0055459F">
        <w:rPr>
          <w:sz w:val="28"/>
        </w:rPr>
        <w:t>пари</w:t>
      </w:r>
      <w:r w:rsidRPr="0055459F">
        <w:rPr>
          <w:spacing w:val="-2"/>
          <w:sz w:val="28"/>
        </w:rPr>
        <w:t xml:space="preserve"> </w:t>
      </w:r>
      <w:r w:rsidRPr="0055459F">
        <w:rPr>
          <w:i/>
          <w:sz w:val="28"/>
        </w:rPr>
        <w:t>Р</w:t>
      </w:r>
      <w:r w:rsidRPr="0055459F">
        <w:rPr>
          <w:i/>
          <w:sz w:val="28"/>
          <w:vertAlign w:val="subscript"/>
        </w:rPr>
        <w:t>п</w:t>
      </w:r>
      <w:r w:rsidRPr="0055459F">
        <w:rPr>
          <w:i/>
          <w:spacing w:val="-3"/>
          <w:sz w:val="28"/>
        </w:rPr>
        <w:t xml:space="preserve"> </w:t>
      </w:r>
      <w:r w:rsidRPr="0055459F">
        <w:rPr>
          <w:sz w:val="28"/>
        </w:rPr>
        <w:t>=</w:t>
      </w:r>
      <w:r w:rsidRPr="0055459F">
        <w:rPr>
          <w:spacing w:val="-4"/>
          <w:sz w:val="28"/>
        </w:rPr>
        <w:t xml:space="preserve"> </w:t>
      </w:r>
      <w:r w:rsidRPr="0055459F">
        <w:rPr>
          <w:sz w:val="28"/>
        </w:rPr>
        <w:t>5,5</w:t>
      </w:r>
      <w:r w:rsidRPr="0055459F">
        <w:rPr>
          <w:spacing w:val="-3"/>
          <w:sz w:val="28"/>
        </w:rPr>
        <w:t xml:space="preserve"> </w:t>
      </w:r>
      <w:r w:rsidRPr="0055459F">
        <w:rPr>
          <w:spacing w:val="-2"/>
          <w:sz w:val="28"/>
        </w:rPr>
        <w:t>кгс/см</w:t>
      </w:r>
      <w:r w:rsidRPr="0055459F">
        <w:rPr>
          <w:spacing w:val="-2"/>
          <w:sz w:val="28"/>
          <w:vertAlign w:val="superscript"/>
        </w:rPr>
        <w:t>2</w:t>
      </w:r>
      <w:r w:rsidRPr="0055459F">
        <w:rPr>
          <w:spacing w:val="-2"/>
          <w:sz w:val="28"/>
        </w:rPr>
        <w:t>.</w:t>
      </w:r>
    </w:p>
    <w:p w:rsidR="00D6762F" w:rsidRPr="0055459F" w:rsidRDefault="00D6762F" w:rsidP="008040B6">
      <w:pPr>
        <w:pStyle w:val="TableParagraph"/>
        <w:spacing w:before="163"/>
        <w:ind w:firstLine="709"/>
        <w:jc w:val="both"/>
        <w:rPr>
          <w:sz w:val="28"/>
        </w:rPr>
      </w:pPr>
      <w:r w:rsidRPr="0055459F">
        <w:rPr>
          <w:sz w:val="28"/>
        </w:rPr>
        <w:t>Маса</w:t>
      </w:r>
      <w:r w:rsidRPr="0055459F">
        <w:rPr>
          <w:spacing w:val="-8"/>
          <w:sz w:val="28"/>
        </w:rPr>
        <w:t xml:space="preserve"> </w:t>
      </w:r>
      <w:r w:rsidRPr="0055459F">
        <w:rPr>
          <w:sz w:val="28"/>
        </w:rPr>
        <w:t>аміак</w:t>
      </w:r>
      <w:r w:rsidR="00F52486">
        <w:rPr>
          <w:sz w:val="28"/>
        </w:rPr>
        <w:t>у</w:t>
      </w:r>
      <w:r w:rsidRPr="0055459F">
        <w:rPr>
          <w:spacing w:val="-5"/>
          <w:sz w:val="28"/>
        </w:rPr>
        <w:t xml:space="preserve"> </w:t>
      </w:r>
      <w:r w:rsidRPr="0055459F">
        <w:rPr>
          <w:sz w:val="28"/>
        </w:rPr>
        <w:t>всередині</w:t>
      </w:r>
      <w:r w:rsidRPr="0055459F">
        <w:rPr>
          <w:spacing w:val="-5"/>
          <w:sz w:val="28"/>
        </w:rPr>
        <w:t xml:space="preserve"> </w:t>
      </w:r>
      <w:r w:rsidRPr="0055459F">
        <w:rPr>
          <w:sz w:val="28"/>
        </w:rPr>
        <w:t>теплообмінника</w:t>
      </w:r>
      <w:r w:rsidRPr="0055459F">
        <w:rPr>
          <w:spacing w:val="-6"/>
          <w:sz w:val="28"/>
        </w:rPr>
        <w:t xml:space="preserve"> </w:t>
      </w:r>
      <w:r w:rsidRPr="0055459F">
        <w:rPr>
          <w:sz w:val="28"/>
        </w:rPr>
        <w:t>mp</w:t>
      </w:r>
      <w:r w:rsidRPr="0055459F">
        <w:rPr>
          <w:spacing w:val="-5"/>
          <w:sz w:val="28"/>
        </w:rPr>
        <w:t xml:space="preserve"> </w:t>
      </w:r>
      <w:r w:rsidRPr="0055459F">
        <w:rPr>
          <w:sz w:val="28"/>
        </w:rPr>
        <w:t>=</w:t>
      </w:r>
      <w:r w:rsidRPr="0055459F">
        <w:rPr>
          <w:spacing w:val="-6"/>
          <w:sz w:val="28"/>
        </w:rPr>
        <w:t xml:space="preserve"> </w:t>
      </w:r>
      <w:r w:rsidRPr="0055459F">
        <w:rPr>
          <w:spacing w:val="-2"/>
          <w:sz w:val="28"/>
        </w:rPr>
        <w:t>500кг.</w:t>
      </w:r>
    </w:p>
    <w:p w:rsidR="00D6762F" w:rsidRPr="0055459F" w:rsidRDefault="00D6762F" w:rsidP="008040B6">
      <w:pPr>
        <w:pStyle w:val="TableParagraph"/>
        <w:tabs>
          <w:tab w:val="left" w:pos="2936"/>
          <w:tab w:val="left" w:pos="4781"/>
          <w:tab w:val="left" w:pos="5464"/>
          <w:tab w:val="left" w:pos="6553"/>
          <w:tab w:val="left" w:pos="7704"/>
          <w:tab w:val="left" w:pos="8315"/>
          <w:tab w:val="left" w:pos="9460"/>
        </w:tabs>
        <w:spacing w:before="168"/>
        <w:ind w:firstLine="709"/>
        <w:jc w:val="both"/>
        <w:rPr>
          <w:rFonts w:ascii="Cambria Math" w:hAnsi="Cambria Math"/>
          <w:sz w:val="28"/>
        </w:rPr>
      </w:pPr>
      <w:r w:rsidRPr="0055459F">
        <w:rPr>
          <w:spacing w:val="-2"/>
          <w:sz w:val="28"/>
        </w:rPr>
        <w:t>Коефіцієнт</w:t>
      </w:r>
      <w:r w:rsidR="0050156A" w:rsidRPr="0055459F">
        <w:rPr>
          <w:sz w:val="28"/>
        </w:rPr>
        <w:t xml:space="preserve"> </w:t>
      </w:r>
      <w:r w:rsidRPr="0055459F">
        <w:rPr>
          <w:spacing w:val="-2"/>
          <w:sz w:val="28"/>
        </w:rPr>
        <w:t>тепловіддачі</w:t>
      </w:r>
      <w:r w:rsidR="0050156A" w:rsidRPr="0055459F">
        <w:rPr>
          <w:sz w:val="28"/>
        </w:rPr>
        <w:t xml:space="preserve"> </w:t>
      </w:r>
      <w:r w:rsidRPr="0055459F">
        <w:rPr>
          <w:spacing w:val="-5"/>
          <w:sz w:val="28"/>
        </w:rPr>
        <w:t>від</w:t>
      </w:r>
      <w:r w:rsidR="0050156A" w:rsidRPr="0055459F">
        <w:rPr>
          <w:sz w:val="28"/>
        </w:rPr>
        <w:t xml:space="preserve"> </w:t>
      </w:r>
      <w:r w:rsidRPr="0055459F">
        <w:rPr>
          <w:spacing w:val="-2"/>
          <w:sz w:val="28"/>
        </w:rPr>
        <w:t>стінки</w:t>
      </w:r>
      <w:r w:rsidR="0050156A" w:rsidRPr="0055459F">
        <w:rPr>
          <w:sz w:val="28"/>
        </w:rPr>
        <w:t xml:space="preserve"> </w:t>
      </w:r>
      <w:r w:rsidRPr="0055459F">
        <w:rPr>
          <w:spacing w:val="-2"/>
          <w:sz w:val="28"/>
        </w:rPr>
        <w:t>трубок</w:t>
      </w:r>
      <w:r w:rsidR="0050156A" w:rsidRPr="0055459F">
        <w:rPr>
          <w:sz w:val="28"/>
        </w:rPr>
        <w:t xml:space="preserve"> </w:t>
      </w:r>
      <w:r w:rsidRPr="0055459F">
        <w:rPr>
          <w:spacing w:val="-5"/>
          <w:sz w:val="28"/>
        </w:rPr>
        <w:t>до</w:t>
      </w:r>
      <w:r w:rsidR="0050156A" w:rsidRPr="0055459F">
        <w:rPr>
          <w:sz w:val="28"/>
        </w:rPr>
        <w:t xml:space="preserve"> </w:t>
      </w:r>
      <w:r w:rsidRPr="0055459F">
        <w:rPr>
          <w:spacing w:val="-2"/>
          <w:sz w:val="28"/>
        </w:rPr>
        <w:t>рідини</w:t>
      </w:r>
      <w:r w:rsidRPr="0055459F">
        <w:rPr>
          <w:sz w:val="28"/>
        </w:rPr>
        <w:tab/>
      </w:r>
      <w:r w:rsidRPr="0055459F">
        <w:rPr>
          <w:rFonts w:ascii="Cambria Math" w:hAnsi="Cambria Math"/>
          <w:sz w:val="28"/>
        </w:rPr>
        <w:t xml:space="preserve"> </w:t>
      </w:r>
      <w:r w:rsidR="0050156A" w:rsidRPr="0055459F">
        <w:rPr>
          <w:sz w:val="28"/>
        </w:rPr>
        <w:t>a=</w:t>
      </w:r>
      <w:r w:rsidR="008040B6" w:rsidRPr="0055459F">
        <w:rPr>
          <w:spacing w:val="-2"/>
          <w:sz w:val="28"/>
        </w:rPr>
        <w:t>10.51</w:t>
      </w:r>
      <w:r w:rsidRPr="0055459F">
        <w:rPr>
          <w:spacing w:val="-2"/>
          <w:sz w:val="28"/>
        </w:rPr>
        <w:t>кДж/(м</w:t>
      </w:r>
      <w:r w:rsidRPr="0055459F">
        <w:rPr>
          <w:spacing w:val="-2"/>
          <w:sz w:val="28"/>
          <w:vertAlign w:val="superscript"/>
        </w:rPr>
        <w:t>2</w:t>
      </w:r>
      <w:r w:rsidRPr="0055459F">
        <w:rPr>
          <w:spacing w:val="-2"/>
          <w:sz w:val="28"/>
        </w:rPr>
        <w:t>·с·°С).</w:t>
      </w:r>
    </w:p>
    <w:p w:rsidR="00D6762F" w:rsidRPr="0055459F" w:rsidRDefault="00D6762F" w:rsidP="008040B6">
      <w:pPr>
        <w:pStyle w:val="TableParagraph"/>
        <w:tabs>
          <w:tab w:val="left" w:pos="2490"/>
          <w:tab w:val="left" w:pos="4358"/>
          <w:tab w:val="left" w:pos="5714"/>
          <w:tab w:val="left" w:pos="8129"/>
          <w:tab w:val="left" w:pos="9249"/>
        </w:tabs>
        <w:spacing w:before="170"/>
        <w:ind w:firstLine="709"/>
        <w:rPr>
          <w:sz w:val="28"/>
        </w:rPr>
      </w:pPr>
      <w:r w:rsidRPr="0055459F">
        <w:rPr>
          <w:spacing w:val="-2"/>
          <w:sz w:val="28"/>
        </w:rPr>
        <w:t>Питома</w:t>
      </w:r>
      <w:r w:rsidR="00C41DCF" w:rsidRPr="0055459F">
        <w:rPr>
          <w:sz w:val="28"/>
        </w:rPr>
        <w:t xml:space="preserve"> </w:t>
      </w:r>
      <w:r w:rsidRPr="0055459F">
        <w:rPr>
          <w:spacing w:val="-2"/>
          <w:sz w:val="28"/>
        </w:rPr>
        <w:t>теплоємність</w:t>
      </w:r>
      <w:r w:rsidR="00C41DCF" w:rsidRPr="0055459F">
        <w:rPr>
          <w:sz w:val="28"/>
        </w:rPr>
        <w:t xml:space="preserve"> </w:t>
      </w:r>
      <w:r w:rsidRPr="0055459F">
        <w:rPr>
          <w:spacing w:val="-2"/>
          <w:sz w:val="28"/>
        </w:rPr>
        <w:t>сталевих</w:t>
      </w:r>
      <w:r w:rsidRPr="0055459F">
        <w:rPr>
          <w:sz w:val="28"/>
        </w:rPr>
        <w:tab/>
      </w:r>
      <w:r w:rsidRPr="0055459F">
        <w:rPr>
          <w:spacing w:val="-2"/>
          <w:sz w:val="28"/>
        </w:rPr>
        <w:t>теплопередаючих</w:t>
      </w:r>
      <w:r w:rsidR="00C41DCF" w:rsidRPr="0055459F">
        <w:rPr>
          <w:sz w:val="28"/>
        </w:rPr>
        <w:t xml:space="preserve"> </w:t>
      </w:r>
      <w:r w:rsidRPr="0055459F">
        <w:rPr>
          <w:spacing w:val="-2"/>
          <w:sz w:val="28"/>
        </w:rPr>
        <w:t>трубок</w:t>
      </w:r>
      <w:r w:rsidR="00C41DCF" w:rsidRPr="0055459F">
        <w:rPr>
          <w:sz w:val="28"/>
        </w:rPr>
        <w:t xml:space="preserve"> </w:t>
      </w:r>
      <w:r w:rsidRPr="0055459F">
        <w:rPr>
          <w:iCs/>
          <w:spacing w:val="-10"/>
          <w:sz w:val="28"/>
        </w:rPr>
        <w:t>С</w:t>
      </w:r>
      <w:r w:rsidR="008040B6" w:rsidRPr="0055459F">
        <w:rPr>
          <w:spacing w:val="-10"/>
          <w:sz w:val="28"/>
          <w:vertAlign w:val="subscript"/>
        </w:rPr>
        <w:t>CT</w:t>
      </w:r>
      <w:r w:rsidR="008040B6" w:rsidRPr="0055459F">
        <w:rPr>
          <w:spacing w:val="-10"/>
          <w:sz w:val="28"/>
        </w:rPr>
        <w:t>=</w:t>
      </w:r>
      <w:r w:rsidR="008040B6" w:rsidRPr="0055459F">
        <w:rPr>
          <w:sz w:val="28"/>
        </w:rPr>
        <w:t xml:space="preserve"> 0.4</w:t>
      </w:r>
      <w:r w:rsidRPr="0055459F">
        <w:rPr>
          <w:spacing w:val="-2"/>
          <w:sz w:val="28"/>
        </w:rPr>
        <w:t>кДж/кг·°С.</w:t>
      </w:r>
    </w:p>
    <w:p w:rsidR="00D6762F" w:rsidRPr="0055459F" w:rsidRDefault="00D6762F" w:rsidP="0035639C">
      <w:pPr>
        <w:pStyle w:val="TableParagraph"/>
        <w:spacing w:before="172" w:line="362" w:lineRule="auto"/>
        <w:ind w:right="4122" w:firstLine="709"/>
        <w:rPr>
          <w:sz w:val="28"/>
        </w:rPr>
      </w:pPr>
      <w:r w:rsidRPr="0055459F">
        <w:rPr>
          <w:sz w:val="28"/>
        </w:rPr>
        <w:t>Загальна</w:t>
      </w:r>
      <w:r w:rsidRPr="0055459F">
        <w:rPr>
          <w:spacing w:val="-5"/>
          <w:sz w:val="28"/>
        </w:rPr>
        <w:t xml:space="preserve"> </w:t>
      </w:r>
      <w:r w:rsidRPr="0055459F">
        <w:rPr>
          <w:sz w:val="28"/>
        </w:rPr>
        <w:t>поверхня</w:t>
      </w:r>
      <w:r w:rsidRPr="0055459F">
        <w:rPr>
          <w:spacing w:val="-2"/>
          <w:sz w:val="28"/>
        </w:rPr>
        <w:t xml:space="preserve"> </w:t>
      </w:r>
      <w:r w:rsidRPr="0055459F">
        <w:rPr>
          <w:sz w:val="28"/>
        </w:rPr>
        <w:t>трубо</w:t>
      </w:r>
      <w:r w:rsidR="008040B6" w:rsidRPr="0055459F">
        <w:rPr>
          <w:sz w:val="28"/>
        </w:rPr>
        <w:t xml:space="preserve"> S</w:t>
      </w:r>
      <w:r w:rsidR="008040B6" w:rsidRPr="0055459F">
        <w:rPr>
          <w:sz w:val="28"/>
          <w:vertAlign w:val="subscript"/>
        </w:rPr>
        <w:t xml:space="preserve">ct </w:t>
      </w:r>
      <w:r w:rsidR="008040B6" w:rsidRPr="0055459F">
        <w:rPr>
          <w:sz w:val="28"/>
        </w:rPr>
        <w:t xml:space="preserve">= 13 </w:t>
      </w:r>
      <w:r w:rsidRPr="0055459F">
        <w:rPr>
          <w:sz w:val="28"/>
        </w:rPr>
        <w:t>км</w:t>
      </w:r>
      <w:r w:rsidR="005547DF" w:rsidRPr="0055459F">
        <w:rPr>
          <w:sz w:val="28"/>
        </w:rPr>
        <w:softHyphen/>
      </w:r>
      <w:r w:rsidR="005547DF" w:rsidRPr="0055459F">
        <w:rPr>
          <w:sz w:val="28"/>
          <w:vertAlign w:val="superscript"/>
        </w:rPr>
        <w:t>2</w:t>
      </w:r>
      <w:r w:rsidRPr="0055459F">
        <w:rPr>
          <w:sz w:val="28"/>
        </w:rPr>
        <w:t>.</w:t>
      </w:r>
      <w:r w:rsidRPr="0055459F">
        <w:rPr>
          <w:spacing w:val="80"/>
          <w:sz w:val="28"/>
        </w:rPr>
        <w:t xml:space="preserve"> </w:t>
      </w:r>
      <w:r w:rsidR="008040B6" w:rsidRPr="0055459F">
        <w:rPr>
          <w:spacing w:val="80"/>
          <w:sz w:val="28"/>
        </w:rPr>
        <w:t xml:space="preserve">     </w:t>
      </w:r>
      <w:r w:rsidRPr="0055459F">
        <w:rPr>
          <w:sz w:val="28"/>
        </w:rPr>
        <w:t>Довідникові дані</w:t>
      </w:r>
      <w:r w:rsidR="008040B6" w:rsidRPr="0055459F">
        <w:rPr>
          <w:sz w:val="28"/>
        </w:rPr>
        <w:t xml:space="preserve"> </w:t>
      </w:r>
      <w:r w:rsidR="005547DF" w:rsidRPr="0055459F">
        <w:rPr>
          <w:sz w:val="28"/>
        </w:rPr>
        <w:t>r = 2128</w:t>
      </w:r>
      <w:r w:rsidR="005547DF" w:rsidRPr="0055459F">
        <w:rPr>
          <w:i/>
          <w:sz w:val="28"/>
        </w:rPr>
        <w:t xml:space="preserve"> кДж/кг</w:t>
      </w:r>
      <w:r w:rsidR="005547DF" w:rsidRPr="0055459F">
        <w:rPr>
          <w:spacing w:val="-10"/>
          <w:sz w:val="28"/>
        </w:rPr>
        <w:t>.</w:t>
      </w:r>
    </w:p>
    <w:p w:rsidR="00D6762F" w:rsidRPr="0055459F" w:rsidRDefault="00D6762F" w:rsidP="0035639C">
      <w:pPr>
        <w:pStyle w:val="TableParagraph"/>
        <w:spacing w:before="3"/>
        <w:ind w:firstLine="709"/>
        <w:rPr>
          <w:i/>
          <w:sz w:val="28"/>
        </w:rPr>
      </w:pPr>
      <w:r w:rsidRPr="0055459F">
        <w:rPr>
          <w:sz w:val="28"/>
        </w:rPr>
        <w:lastRenderedPageBreak/>
        <w:t>Температура</w:t>
      </w:r>
      <w:r w:rsidRPr="0055459F">
        <w:rPr>
          <w:spacing w:val="-2"/>
          <w:sz w:val="28"/>
        </w:rPr>
        <w:t xml:space="preserve"> </w:t>
      </w:r>
      <w:r w:rsidRPr="0055459F">
        <w:rPr>
          <w:sz w:val="28"/>
        </w:rPr>
        <w:t>насиченої пари</w:t>
      </w:r>
      <w:r w:rsidR="008040B6" w:rsidRPr="0055459F">
        <w:rPr>
          <w:spacing w:val="69"/>
          <w:w w:val="150"/>
          <w:sz w:val="28"/>
        </w:rPr>
        <w:t xml:space="preserve"> </w:t>
      </w:r>
      <w:r w:rsidR="008040B6" w:rsidRPr="0055459F">
        <w:rPr>
          <w:sz w:val="28"/>
        </w:rPr>
        <w:t>T</w:t>
      </w:r>
      <w:r w:rsidR="008040B6" w:rsidRPr="0055459F">
        <w:rPr>
          <w:sz w:val="28"/>
          <w:vertAlign w:val="subscript"/>
        </w:rPr>
        <w:t>cto</w:t>
      </w:r>
      <w:r w:rsidR="008040B6" w:rsidRPr="0055459F">
        <w:rPr>
          <w:sz w:val="28"/>
        </w:rPr>
        <w:t xml:space="preserve"> = 154.6</w:t>
      </w:r>
      <w:r w:rsidR="008040B6" w:rsidRPr="0055459F">
        <w:rPr>
          <w:i/>
          <w:spacing w:val="-5"/>
          <w:sz w:val="28"/>
          <w:vertAlign w:val="superscript"/>
        </w:rPr>
        <w:t>0</w:t>
      </w:r>
      <w:r w:rsidR="008040B6" w:rsidRPr="0055459F">
        <w:rPr>
          <w:i/>
          <w:spacing w:val="-5"/>
          <w:sz w:val="28"/>
        </w:rPr>
        <w:t>С,</w:t>
      </w:r>
    </w:p>
    <w:p w:rsidR="005547DF" w:rsidRPr="0055459F" w:rsidRDefault="00D6762F" w:rsidP="0035639C">
      <w:pPr>
        <w:pStyle w:val="TableParagraph"/>
        <w:spacing w:before="170"/>
        <w:ind w:firstLine="709"/>
        <w:rPr>
          <w:sz w:val="28"/>
        </w:rPr>
      </w:pPr>
      <w:r w:rsidRPr="0055459F">
        <w:rPr>
          <w:sz w:val="28"/>
        </w:rPr>
        <w:t>Густина</w:t>
      </w:r>
      <w:r w:rsidRPr="0055459F">
        <w:rPr>
          <w:spacing w:val="-1"/>
          <w:sz w:val="28"/>
        </w:rPr>
        <w:t xml:space="preserve"> </w:t>
      </w:r>
      <w:r w:rsidRPr="0055459F">
        <w:rPr>
          <w:sz w:val="28"/>
        </w:rPr>
        <w:t>пари</w:t>
      </w:r>
      <w:r w:rsidRPr="0055459F">
        <w:rPr>
          <w:spacing w:val="73"/>
          <w:w w:val="150"/>
          <w:sz w:val="28"/>
        </w:rPr>
        <w:t xml:space="preserve">        </w:t>
      </w:r>
      <w:r w:rsidR="005547DF" w:rsidRPr="0055459F">
        <w:rPr>
          <w:sz w:val="28"/>
        </w:rPr>
        <w:t>p = 2.864</w:t>
      </w:r>
      <w:r w:rsidR="005547DF" w:rsidRPr="0055459F">
        <w:rPr>
          <w:spacing w:val="-2"/>
          <w:sz w:val="28"/>
        </w:rPr>
        <w:t xml:space="preserve"> кг/м</w:t>
      </w:r>
      <w:r w:rsidR="005547DF" w:rsidRPr="0055459F">
        <w:rPr>
          <w:spacing w:val="-2"/>
          <w:sz w:val="28"/>
          <w:vertAlign w:val="superscript"/>
        </w:rPr>
        <w:t>3</w:t>
      </w:r>
      <w:r w:rsidR="005547DF" w:rsidRPr="0055459F">
        <w:rPr>
          <w:spacing w:val="-2"/>
          <w:sz w:val="28"/>
        </w:rPr>
        <w:t>,</w:t>
      </w:r>
      <w:r w:rsidR="005547DF" w:rsidRPr="0055459F">
        <w:rPr>
          <w:sz w:val="28"/>
        </w:rPr>
        <w:t xml:space="preserve"> </w:t>
      </w:r>
    </w:p>
    <w:p w:rsidR="00D6762F" w:rsidRPr="0055459F" w:rsidRDefault="00D6762F" w:rsidP="0035639C">
      <w:pPr>
        <w:pStyle w:val="TableParagraph"/>
        <w:spacing w:before="170"/>
        <w:ind w:firstLine="709"/>
        <w:rPr>
          <w:sz w:val="28"/>
        </w:rPr>
      </w:pPr>
      <w:r w:rsidRPr="0055459F">
        <w:rPr>
          <w:sz w:val="28"/>
        </w:rPr>
        <w:t>Питома</w:t>
      </w:r>
      <w:r w:rsidRPr="0055459F">
        <w:rPr>
          <w:spacing w:val="-2"/>
          <w:sz w:val="28"/>
        </w:rPr>
        <w:t xml:space="preserve"> </w:t>
      </w:r>
      <w:r w:rsidRPr="0055459F">
        <w:rPr>
          <w:sz w:val="28"/>
        </w:rPr>
        <w:t>теплоту</w:t>
      </w:r>
      <w:r w:rsidRPr="0055459F">
        <w:rPr>
          <w:spacing w:val="-5"/>
          <w:sz w:val="28"/>
        </w:rPr>
        <w:t xml:space="preserve"> </w:t>
      </w:r>
      <w:r w:rsidRPr="0055459F">
        <w:rPr>
          <w:sz w:val="28"/>
        </w:rPr>
        <w:t>конденсації</w:t>
      </w:r>
      <w:r w:rsidRPr="0055459F">
        <w:rPr>
          <w:spacing w:val="69"/>
          <w:w w:val="150"/>
          <w:sz w:val="28"/>
        </w:rPr>
        <w:t xml:space="preserve">        </w:t>
      </w:r>
      <w:r w:rsidRPr="0055459F">
        <w:rPr>
          <w:i/>
          <w:sz w:val="28"/>
        </w:rPr>
        <w:t>кДж/кг</w:t>
      </w:r>
      <w:r w:rsidRPr="0055459F">
        <w:rPr>
          <w:i/>
          <w:spacing w:val="4"/>
          <w:sz w:val="28"/>
        </w:rPr>
        <w:t xml:space="preserve"> </w:t>
      </w:r>
      <w:r w:rsidRPr="0055459F">
        <w:rPr>
          <w:spacing w:val="-10"/>
          <w:sz w:val="28"/>
        </w:rPr>
        <w:t>.</w:t>
      </w:r>
    </w:p>
    <w:p w:rsidR="00D6762F" w:rsidRPr="0055459F" w:rsidRDefault="00D6762F" w:rsidP="0035639C">
      <w:pPr>
        <w:pStyle w:val="TableParagraph"/>
        <w:ind w:firstLine="709"/>
        <w:rPr>
          <w:sz w:val="30"/>
        </w:rPr>
      </w:pPr>
    </w:p>
    <w:p w:rsidR="00D6762F" w:rsidRPr="0055459F" w:rsidRDefault="00D6762F" w:rsidP="0035639C">
      <w:pPr>
        <w:pStyle w:val="TableParagraph"/>
        <w:spacing w:before="3"/>
        <w:ind w:firstLine="709"/>
        <w:rPr>
          <w:sz w:val="26"/>
        </w:rPr>
      </w:pPr>
    </w:p>
    <w:p w:rsidR="00D6762F" w:rsidRPr="0055459F" w:rsidRDefault="00D6762F" w:rsidP="0035639C">
      <w:pPr>
        <w:pStyle w:val="TableParagraph"/>
        <w:spacing w:before="1" w:line="364" w:lineRule="auto"/>
        <w:ind w:right="244" w:firstLine="709"/>
        <w:jc w:val="both"/>
        <w:rPr>
          <w:sz w:val="28"/>
        </w:rPr>
      </w:pPr>
      <w:r w:rsidRPr="0055459F">
        <w:rPr>
          <w:sz w:val="28"/>
        </w:rPr>
        <w:t>Використовуючи</w:t>
      </w:r>
      <w:r w:rsidRPr="0055459F">
        <w:rPr>
          <w:spacing w:val="-7"/>
          <w:sz w:val="28"/>
        </w:rPr>
        <w:t xml:space="preserve"> </w:t>
      </w:r>
      <w:r w:rsidRPr="0055459F">
        <w:rPr>
          <w:sz w:val="28"/>
        </w:rPr>
        <w:t>таблицю</w:t>
      </w:r>
      <w:r w:rsidRPr="0055459F">
        <w:rPr>
          <w:spacing w:val="-5"/>
          <w:sz w:val="28"/>
        </w:rPr>
        <w:t xml:space="preserve"> </w:t>
      </w:r>
      <w:r w:rsidRPr="0055459F">
        <w:rPr>
          <w:sz w:val="28"/>
        </w:rPr>
        <w:t>параметрів</w:t>
      </w:r>
      <w:r w:rsidRPr="0055459F">
        <w:rPr>
          <w:spacing w:val="-8"/>
          <w:sz w:val="28"/>
        </w:rPr>
        <w:t xml:space="preserve"> </w:t>
      </w:r>
      <w:r w:rsidRPr="0055459F">
        <w:rPr>
          <w:sz w:val="28"/>
        </w:rPr>
        <w:t>кожухотрубних</w:t>
      </w:r>
      <w:r w:rsidRPr="0055459F">
        <w:rPr>
          <w:spacing w:val="-7"/>
          <w:sz w:val="28"/>
        </w:rPr>
        <w:t xml:space="preserve"> </w:t>
      </w:r>
      <w:r w:rsidRPr="0055459F">
        <w:rPr>
          <w:sz w:val="28"/>
        </w:rPr>
        <w:t>теплообмінников для</w:t>
      </w:r>
      <w:r w:rsidRPr="0055459F">
        <w:rPr>
          <w:spacing w:val="80"/>
          <w:sz w:val="28"/>
        </w:rPr>
        <w:t xml:space="preserve"> </w:t>
      </w:r>
      <w:r w:rsidRPr="0055459F">
        <w:rPr>
          <w:sz w:val="28"/>
        </w:rPr>
        <w:t>поверхні</w:t>
      </w:r>
      <w:r w:rsidRPr="0055459F">
        <w:rPr>
          <w:spacing w:val="80"/>
          <w:sz w:val="28"/>
        </w:rPr>
        <w:t xml:space="preserve"> </w:t>
      </w:r>
      <w:r w:rsidRPr="0055459F">
        <w:rPr>
          <w:sz w:val="28"/>
        </w:rPr>
        <w:t>теплообміну</w:t>
      </w:r>
      <w:r w:rsidR="00C2124C" w:rsidRPr="0055459F">
        <w:rPr>
          <w:sz w:val="28"/>
        </w:rPr>
        <w:t xml:space="preserve"> S</w:t>
      </w:r>
      <w:r w:rsidR="00C2124C" w:rsidRPr="0055459F">
        <w:rPr>
          <w:sz w:val="28"/>
          <w:vertAlign w:val="subscript"/>
        </w:rPr>
        <w:t>ct</w:t>
      </w:r>
      <w:r w:rsidR="00C2124C" w:rsidRPr="0055459F">
        <w:rPr>
          <w:sz w:val="28"/>
        </w:rPr>
        <w:t xml:space="preserve"> = 13</w:t>
      </w:r>
      <w:r w:rsidRPr="0055459F">
        <w:rPr>
          <w:sz w:val="28"/>
        </w:rPr>
        <w:t>м</w:t>
      </w:r>
      <w:r w:rsidRPr="0055459F">
        <w:rPr>
          <w:sz w:val="28"/>
          <w:vertAlign w:val="superscript"/>
        </w:rPr>
        <w:t>2</w:t>
      </w:r>
      <w:r w:rsidRPr="0055459F">
        <w:rPr>
          <w:spacing w:val="80"/>
          <w:sz w:val="28"/>
        </w:rPr>
        <w:t xml:space="preserve"> </w:t>
      </w:r>
      <w:r w:rsidRPr="0055459F">
        <w:rPr>
          <w:sz w:val="28"/>
        </w:rPr>
        <w:t>знаходимо</w:t>
      </w:r>
      <w:r w:rsidRPr="0055459F">
        <w:rPr>
          <w:spacing w:val="80"/>
          <w:sz w:val="28"/>
        </w:rPr>
        <w:t xml:space="preserve"> </w:t>
      </w:r>
      <w:r w:rsidRPr="0055459F">
        <w:rPr>
          <w:sz w:val="28"/>
        </w:rPr>
        <w:t>довжину</w:t>
      </w:r>
      <w:r w:rsidRPr="0055459F">
        <w:rPr>
          <w:spacing w:val="80"/>
          <w:sz w:val="28"/>
        </w:rPr>
        <w:t xml:space="preserve"> </w:t>
      </w:r>
      <w:r w:rsidRPr="0055459F">
        <w:rPr>
          <w:sz w:val="28"/>
        </w:rPr>
        <w:t>труб теплообмінника</w:t>
      </w:r>
      <w:r w:rsidR="00C2124C" w:rsidRPr="0055459F">
        <w:rPr>
          <w:sz w:val="28"/>
        </w:rPr>
        <w:t xml:space="preserve"> l = 3</w:t>
      </w:r>
      <w:r w:rsidRPr="0055459F">
        <w:rPr>
          <w:sz w:val="28"/>
        </w:rPr>
        <w:t>м</w:t>
      </w:r>
      <w:r w:rsidR="00C2124C" w:rsidRPr="0055459F">
        <w:rPr>
          <w:sz w:val="28"/>
        </w:rPr>
        <w:t>N=56mkt = 690</w:t>
      </w:r>
      <w:r w:rsidRPr="0055459F">
        <w:rPr>
          <w:sz w:val="28"/>
        </w:rPr>
        <w:t xml:space="preserve"> та кількість трубок теплообміннику</w:t>
      </w:r>
      <w:r w:rsidRPr="0055459F">
        <w:rPr>
          <w:rFonts w:ascii="Cambria Math" w:hAnsi="Cambria Math"/>
          <w:spacing w:val="80"/>
          <w:w w:val="150"/>
          <w:sz w:val="28"/>
        </w:rPr>
        <w:t xml:space="preserve"> </w:t>
      </w:r>
      <w:r w:rsidR="00C2124C" w:rsidRPr="0055459F">
        <w:rPr>
          <w:sz w:val="28"/>
        </w:rPr>
        <w:t xml:space="preserve">N=56 </w:t>
      </w:r>
      <w:r w:rsidRPr="0055459F">
        <w:rPr>
          <w:sz w:val="28"/>
        </w:rPr>
        <w:t>шт.</w:t>
      </w:r>
    </w:p>
    <w:p w:rsidR="00D6762F" w:rsidRPr="0055459F" w:rsidRDefault="00D6762F" w:rsidP="0035639C">
      <w:pPr>
        <w:pStyle w:val="TableParagraph"/>
        <w:spacing w:line="364" w:lineRule="auto"/>
        <w:ind w:right="240" w:firstLine="709"/>
        <w:jc w:val="both"/>
        <w:rPr>
          <w:i/>
          <w:sz w:val="28"/>
        </w:rPr>
      </w:pPr>
      <w:r w:rsidRPr="0055459F">
        <w:rPr>
          <w:sz w:val="28"/>
        </w:rPr>
        <w:t>Знайдемо із таблиці м</w:t>
      </w:r>
      <w:r w:rsidR="00F52486">
        <w:rPr>
          <w:sz w:val="28"/>
        </w:rPr>
        <w:t>аси кожухотрубних теплообмінникі</w:t>
      </w:r>
      <w:r w:rsidRPr="0055459F">
        <w:rPr>
          <w:sz w:val="28"/>
        </w:rPr>
        <w:t>в вагу кожухотрубного</w:t>
      </w:r>
      <w:r w:rsidRPr="0055459F">
        <w:rPr>
          <w:spacing w:val="32"/>
          <w:sz w:val="28"/>
        </w:rPr>
        <w:t xml:space="preserve"> </w:t>
      </w:r>
      <w:r w:rsidRPr="0055459F">
        <w:rPr>
          <w:sz w:val="28"/>
        </w:rPr>
        <w:t>теплообмінника:</w:t>
      </w:r>
      <w:r w:rsidRPr="0055459F">
        <w:rPr>
          <w:rFonts w:ascii="Cambria Math" w:hAnsi="Cambria Math"/>
          <w:spacing w:val="80"/>
          <w:w w:val="150"/>
          <w:sz w:val="28"/>
        </w:rPr>
        <w:t xml:space="preserve"> </w:t>
      </w:r>
      <w:r w:rsidR="00C2124C" w:rsidRPr="0055459F">
        <w:rPr>
          <w:sz w:val="28"/>
        </w:rPr>
        <w:t xml:space="preserve">mkt = 690 </w:t>
      </w:r>
      <w:r w:rsidRPr="0055459F">
        <w:rPr>
          <w:sz w:val="28"/>
        </w:rPr>
        <w:t>кг</w:t>
      </w:r>
      <w:r w:rsidRPr="0055459F">
        <w:rPr>
          <w:spacing w:val="33"/>
          <w:sz w:val="28"/>
        </w:rPr>
        <w:t xml:space="preserve"> </w:t>
      </w:r>
      <w:r w:rsidRPr="0055459F">
        <w:rPr>
          <w:sz w:val="28"/>
        </w:rPr>
        <w:t>(для</w:t>
      </w:r>
      <w:r w:rsidRPr="0055459F">
        <w:rPr>
          <w:spacing w:val="33"/>
          <w:sz w:val="28"/>
        </w:rPr>
        <w:t xml:space="preserve"> </w:t>
      </w:r>
      <w:r w:rsidRPr="0055459F">
        <w:rPr>
          <w:sz w:val="28"/>
        </w:rPr>
        <w:t>труби</w:t>
      </w:r>
      <w:r w:rsidRPr="0055459F">
        <w:rPr>
          <w:spacing w:val="31"/>
          <w:sz w:val="28"/>
        </w:rPr>
        <w:t xml:space="preserve"> </w:t>
      </w:r>
      <w:r w:rsidRPr="0055459F">
        <w:rPr>
          <w:sz w:val="28"/>
        </w:rPr>
        <w:t>25×2</w:t>
      </w:r>
      <w:r w:rsidRPr="0055459F">
        <w:rPr>
          <w:spacing w:val="32"/>
          <w:sz w:val="28"/>
        </w:rPr>
        <w:t xml:space="preserve"> </w:t>
      </w:r>
      <w:r w:rsidRPr="0055459F">
        <w:rPr>
          <w:sz w:val="28"/>
        </w:rPr>
        <w:t xml:space="preserve">довжиною </w:t>
      </w:r>
      <w:r w:rsidRPr="0055459F">
        <w:rPr>
          <w:i/>
          <w:sz w:val="28"/>
        </w:rPr>
        <w:t>l=3 м</w:t>
      </w:r>
      <w:r w:rsidRPr="0055459F">
        <w:rPr>
          <w:sz w:val="28"/>
        </w:rPr>
        <w:t>)</w:t>
      </w:r>
      <w:r w:rsidRPr="0055459F">
        <w:rPr>
          <w:i/>
          <w:sz w:val="28"/>
        </w:rPr>
        <w:t>.</w:t>
      </w:r>
    </w:p>
    <w:p w:rsidR="00D6762F" w:rsidRPr="0055459F" w:rsidRDefault="00D6762F" w:rsidP="0035639C">
      <w:pPr>
        <w:pStyle w:val="TableParagraph"/>
        <w:spacing w:line="360" w:lineRule="auto"/>
        <w:ind w:right="256" w:firstLine="709"/>
        <w:jc w:val="both"/>
        <w:rPr>
          <w:sz w:val="28"/>
        </w:rPr>
      </w:pPr>
      <w:r w:rsidRPr="0055459F">
        <w:rPr>
          <w:sz w:val="28"/>
        </w:rPr>
        <w:t>Причому вага труб в теплообміннику складає приблизно чверть його загальної ваги:</w:t>
      </w:r>
    </w:p>
    <w:p w:rsidR="00D6762F" w:rsidRPr="0055459F" w:rsidRDefault="0050524A" w:rsidP="0035639C">
      <w:pPr>
        <w:pStyle w:val="TableParagraph"/>
        <w:spacing w:line="360" w:lineRule="auto"/>
        <w:ind w:right="256" w:firstLine="709"/>
        <w:jc w:val="center"/>
        <w:rPr>
          <w:sz w:val="28"/>
        </w:rPr>
      </w:pPr>
      <w:r w:rsidRPr="0055459F">
        <w:rPr>
          <w:noProof/>
          <w:lang w:val="ru-RU" w:eastAsia="ru-RU"/>
        </w:rPr>
        <w:drawing>
          <wp:inline distT="0" distB="0" distL="0" distR="0">
            <wp:extent cx="2066925" cy="428625"/>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66925" cy="428625"/>
                    </a:xfrm>
                    <a:prstGeom prst="rect">
                      <a:avLst/>
                    </a:prstGeom>
                    <a:noFill/>
                    <a:ln>
                      <a:noFill/>
                    </a:ln>
                  </pic:spPr>
                </pic:pic>
              </a:graphicData>
            </a:graphic>
          </wp:inline>
        </w:drawing>
      </w:r>
    </w:p>
    <w:p w:rsidR="00A50DEC" w:rsidRPr="0055459F" w:rsidRDefault="00A50DEC" w:rsidP="0035639C">
      <w:pPr>
        <w:pStyle w:val="TableParagraph"/>
        <w:spacing w:line="360" w:lineRule="auto"/>
        <w:ind w:right="247" w:firstLine="709"/>
        <w:jc w:val="both"/>
        <w:rPr>
          <w:sz w:val="28"/>
        </w:rPr>
      </w:pPr>
      <w:r w:rsidRPr="0055459F">
        <w:rPr>
          <w:sz w:val="28"/>
        </w:rPr>
        <w:t>Розрахуємо питому теплоємність аміаку на вході та виході з теплообміннику, проводячи лінійну інтерполяцію, причому значення теплоємності при температурах 100°С, 200°С отримані з таблиці питома теплоємність, в'язкість і теплопровідність газів і парів.</w:t>
      </w:r>
    </w:p>
    <w:p w:rsidR="00D6762F" w:rsidRPr="0055459F" w:rsidRDefault="00A50DEC" w:rsidP="009D1601">
      <w:pPr>
        <w:pStyle w:val="TableParagraph"/>
        <w:tabs>
          <w:tab w:val="left" w:pos="818"/>
          <w:tab w:val="left" w:pos="2585"/>
          <w:tab w:val="left" w:pos="4011"/>
          <w:tab w:val="left" w:pos="5910"/>
          <w:tab w:val="left" w:pos="7347"/>
        </w:tabs>
        <w:spacing w:before="7"/>
        <w:ind w:right="245" w:firstLine="709"/>
        <w:rPr>
          <w:rFonts w:ascii="Cambria Math" w:hAnsi="Cambria Math"/>
          <w:sz w:val="28"/>
        </w:rPr>
      </w:pPr>
      <w:r w:rsidRPr="0055459F">
        <w:rPr>
          <w:spacing w:val="-5"/>
          <w:sz w:val="28"/>
        </w:rPr>
        <w:t>При</w:t>
      </w:r>
      <w:r w:rsidR="009D1601" w:rsidRPr="0055459F">
        <w:rPr>
          <w:spacing w:val="-5"/>
          <w:sz w:val="28"/>
        </w:rPr>
        <w:t xml:space="preserve">  </w:t>
      </w:r>
      <w:r w:rsidRPr="0055459F">
        <w:rPr>
          <w:spacing w:val="-2"/>
          <w:sz w:val="28"/>
        </w:rPr>
        <w:t>температурі</w:t>
      </w:r>
      <w:r w:rsidR="009D1601" w:rsidRPr="0055459F">
        <w:rPr>
          <w:sz w:val="28"/>
        </w:rPr>
        <w:t xml:space="preserve"> </w:t>
      </w:r>
      <w:r w:rsidR="009D1601" w:rsidRPr="0055459F">
        <w:rPr>
          <w:spacing w:val="-5"/>
          <w:sz w:val="28"/>
        </w:rPr>
        <w:t>T</w:t>
      </w:r>
      <w:r w:rsidR="009D1601" w:rsidRPr="0055459F">
        <w:rPr>
          <w:spacing w:val="-5"/>
          <w:sz w:val="28"/>
          <w:vertAlign w:val="subscript"/>
        </w:rPr>
        <w:t>t</w:t>
      </w:r>
      <w:r w:rsidR="009D1601" w:rsidRPr="0055459F">
        <w:rPr>
          <w:spacing w:val="-5"/>
          <w:sz w:val="28"/>
        </w:rPr>
        <w:t>=0</w:t>
      </w:r>
      <w:r w:rsidR="009D1601" w:rsidRPr="0055459F">
        <w:rPr>
          <w:spacing w:val="-5"/>
          <w:sz w:val="28"/>
          <w:vertAlign w:val="superscript"/>
        </w:rPr>
        <w:t>o</w:t>
      </w:r>
      <w:r w:rsidR="009D1601" w:rsidRPr="0055459F">
        <w:rPr>
          <w:spacing w:val="-5"/>
          <w:sz w:val="28"/>
        </w:rPr>
        <w:t>C</w:t>
      </w:r>
      <w:r w:rsidR="009D1601" w:rsidRPr="0055459F">
        <w:rPr>
          <w:sz w:val="28"/>
        </w:rPr>
        <w:t xml:space="preserve"> </w:t>
      </w:r>
      <w:r w:rsidRPr="0055459F">
        <w:rPr>
          <w:spacing w:val="-2"/>
          <w:sz w:val="28"/>
        </w:rPr>
        <w:t>теплоємність</w:t>
      </w:r>
      <w:r w:rsidR="009D1601" w:rsidRPr="0055459F">
        <w:rPr>
          <w:sz w:val="28"/>
        </w:rPr>
        <w:t xml:space="preserve"> </w:t>
      </w:r>
      <w:r w:rsidRPr="0055459F">
        <w:rPr>
          <w:spacing w:val="-2"/>
          <w:sz w:val="28"/>
        </w:rPr>
        <w:t>дорівнює</w:t>
      </w:r>
      <w:r w:rsidR="009D1601" w:rsidRPr="0055459F">
        <w:rPr>
          <w:spacing w:val="-2"/>
          <w:sz w:val="28"/>
        </w:rPr>
        <w:t xml:space="preserve"> C</w:t>
      </w:r>
      <w:r w:rsidR="009D1601" w:rsidRPr="0055459F">
        <w:rPr>
          <w:spacing w:val="-2"/>
          <w:sz w:val="28"/>
          <w:vertAlign w:val="subscript"/>
        </w:rPr>
        <w:t>t</w:t>
      </w:r>
      <w:r w:rsidR="009D1601" w:rsidRPr="0055459F">
        <w:rPr>
          <w:spacing w:val="-2"/>
          <w:sz w:val="28"/>
        </w:rPr>
        <w:t xml:space="preserve"> = 0.491</w:t>
      </w:r>
      <w:r w:rsidRPr="0055459F">
        <w:rPr>
          <w:sz w:val="28"/>
        </w:rPr>
        <w:t>кДж/кг·°С,</w:t>
      </w:r>
      <w:r w:rsidR="009D1601" w:rsidRPr="0055459F">
        <w:rPr>
          <w:sz w:val="28"/>
        </w:rPr>
        <w:t xml:space="preserve"> </w:t>
      </w:r>
      <w:r w:rsidRPr="0055459F">
        <w:rPr>
          <w:spacing w:val="-2"/>
          <w:sz w:val="28"/>
        </w:rPr>
        <w:t xml:space="preserve"> </w:t>
      </w:r>
      <w:r w:rsidRPr="0055459F">
        <w:rPr>
          <w:sz w:val="28"/>
        </w:rPr>
        <w:t>а</w:t>
      </w:r>
      <w:r w:rsidRPr="0055459F">
        <w:rPr>
          <w:spacing w:val="-1"/>
          <w:sz w:val="28"/>
        </w:rPr>
        <w:t xml:space="preserve"> </w:t>
      </w:r>
      <w:r w:rsidRPr="0055459F">
        <w:rPr>
          <w:sz w:val="28"/>
        </w:rPr>
        <w:t>при</w:t>
      </w:r>
      <w:r w:rsidRPr="0055459F">
        <w:rPr>
          <w:spacing w:val="1"/>
          <w:sz w:val="28"/>
        </w:rPr>
        <w:t xml:space="preserve"> </w:t>
      </w:r>
      <w:r w:rsidRPr="0055459F">
        <w:rPr>
          <w:sz w:val="28"/>
        </w:rPr>
        <w:t>температурі</w:t>
      </w:r>
      <w:r w:rsidRPr="0055459F">
        <w:rPr>
          <w:rFonts w:ascii="Cambria Math" w:hAnsi="Cambria Math"/>
          <w:spacing w:val="69"/>
          <w:w w:val="150"/>
          <w:sz w:val="28"/>
        </w:rPr>
        <w:t xml:space="preserve">  </w:t>
      </w:r>
      <w:r w:rsidR="009D1601" w:rsidRPr="0055459F">
        <w:rPr>
          <w:spacing w:val="-5"/>
          <w:sz w:val="28"/>
        </w:rPr>
        <w:t>T</w:t>
      </w:r>
      <w:r w:rsidR="009D1601" w:rsidRPr="0055459F">
        <w:rPr>
          <w:spacing w:val="-5"/>
          <w:sz w:val="28"/>
          <w:vertAlign w:val="subscript"/>
        </w:rPr>
        <w:t>t1</w:t>
      </w:r>
      <w:r w:rsidR="009D1601" w:rsidRPr="0055459F">
        <w:rPr>
          <w:spacing w:val="-5"/>
          <w:sz w:val="28"/>
        </w:rPr>
        <w:t>=100</w:t>
      </w:r>
      <w:r w:rsidRPr="0055459F">
        <w:rPr>
          <w:sz w:val="28"/>
          <w:vertAlign w:val="superscript"/>
        </w:rPr>
        <w:t>0</w:t>
      </w:r>
      <w:r w:rsidRPr="0055459F">
        <w:rPr>
          <w:sz w:val="28"/>
        </w:rPr>
        <w:t>С</w:t>
      </w:r>
      <w:r w:rsidRPr="0055459F">
        <w:rPr>
          <w:spacing w:val="3"/>
          <w:sz w:val="28"/>
        </w:rPr>
        <w:t xml:space="preserve"> </w:t>
      </w:r>
      <w:r w:rsidRPr="0055459F">
        <w:rPr>
          <w:sz w:val="28"/>
        </w:rPr>
        <w:t>відповідно</w:t>
      </w:r>
      <w:r w:rsidRPr="0055459F">
        <w:rPr>
          <w:rFonts w:ascii="Cambria Math" w:hAnsi="Cambria Math"/>
          <w:spacing w:val="77"/>
          <w:w w:val="150"/>
          <w:sz w:val="28"/>
        </w:rPr>
        <w:t xml:space="preserve">  </w:t>
      </w:r>
      <w:r w:rsidR="009D1601" w:rsidRPr="0055459F">
        <w:rPr>
          <w:spacing w:val="-2"/>
          <w:sz w:val="28"/>
        </w:rPr>
        <w:t>C</w:t>
      </w:r>
      <w:r w:rsidR="009D1601" w:rsidRPr="0055459F">
        <w:rPr>
          <w:spacing w:val="-2"/>
          <w:sz w:val="28"/>
          <w:vertAlign w:val="subscript"/>
        </w:rPr>
        <w:t>t</w:t>
      </w:r>
      <w:r w:rsidR="009D1601" w:rsidRPr="0055459F">
        <w:rPr>
          <w:spacing w:val="-2"/>
          <w:sz w:val="28"/>
        </w:rPr>
        <w:t xml:space="preserve"> = 0.527</w:t>
      </w:r>
      <w:r w:rsidRPr="0055459F">
        <w:rPr>
          <w:spacing w:val="-2"/>
          <w:sz w:val="28"/>
        </w:rPr>
        <w:t>кДж/кг·°С.</w:t>
      </w:r>
    </w:p>
    <w:p w:rsidR="00A50DEC" w:rsidRPr="0055459F" w:rsidRDefault="00A50DEC" w:rsidP="009D1601">
      <w:pPr>
        <w:pStyle w:val="TableParagraph"/>
        <w:ind w:firstLine="709"/>
        <w:rPr>
          <w:sz w:val="28"/>
        </w:rPr>
      </w:pPr>
      <w:r w:rsidRPr="0055459F">
        <w:rPr>
          <w:sz w:val="28"/>
        </w:rPr>
        <w:t>Тоді</w:t>
      </w:r>
      <w:r w:rsidRPr="0055459F">
        <w:rPr>
          <w:spacing w:val="-5"/>
          <w:sz w:val="28"/>
        </w:rPr>
        <w:t xml:space="preserve"> </w:t>
      </w:r>
      <w:r w:rsidRPr="0055459F">
        <w:rPr>
          <w:sz w:val="28"/>
        </w:rPr>
        <w:t>питома</w:t>
      </w:r>
      <w:r w:rsidRPr="0055459F">
        <w:rPr>
          <w:spacing w:val="-3"/>
          <w:sz w:val="28"/>
        </w:rPr>
        <w:t xml:space="preserve"> </w:t>
      </w:r>
      <w:r w:rsidRPr="0055459F">
        <w:rPr>
          <w:sz w:val="28"/>
        </w:rPr>
        <w:t>теплоємність</w:t>
      </w:r>
      <w:r w:rsidRPr="0055459F">
        <w:rPr>
          <w:spacing w:val="-6"/>
          <w:sz w:val="28"/>
        </w:rPr>
        <w:t xml:space="preserve"> </w:t>
      </w:r>
      <w:r w:rsidRPr="0055459F">
        <w:rPr>
          <w:sz w:val="28"/>
        </w:rPr>
        <w:t>ацетилену</w:t>
      </w:r>
      <w:r w:rsidRPr="0055459F">
        <w:rPr>
          <w:spacing w:val="-7"/>
          <w:sz w:val="28"/>
        </w:rPr>
        <w:t xml:space="preserve"> </w:t>
      </w:r>
      <w:r w:rsidRPr="0055459F">
        <w:rPr>
          <w:sz w:val="28"/>
        </w:rPr>
        <w:t>на</w:t>
      </w:r>
      <w:r w:rsidRPr="0055459F">
        <w:rPr>
          <w:spacing w:val="-6"/>
          <w:sz w:val="28"/>
        </w:rPr>
        <w:t xml:space="preserve"> </w:t>
      </w:r>
      <w:r w:rsidRPr="0055459F">
        <w:rPr>
          <w:sz w:val="28"/>
        </w:rPr>
        <w:t>вході</w:t>
      </w:r>
      <w:r w:rsidRPr="0055459F">
        <w:rPr>
          <w:spacing w:val="-2"/>
          <w:sz w:val="28"/>
        </w:rPr>
        <w:t xml:space="preserve"> </w:t>
      </w:r>
      <w:r w:rsidRPr="0055459F">
        <w:rPr>
          <w:sz w:val="28"/>
        </w:rPr>
        <w:t>в</w:t>
      </w:r>
      <w:r w:rsidRPr="0055459F">
        <w:rPr>
          <w:spacing w:val="-4"/>
          <w:sz w:val="28"/>
        </w:rPr>
        <w:t xml:space="preserve"> </w:t>
      </w:r>
      <w:r w:rsidRPr="0055459F">
        <w:rPr>
          <w:spacing w:val="-2"/>
          <w:sz w:val="28"/>
        </w:rPr>
        <w:t>теплообмінник:</w:t>
      </w:r>
    </w:p>
    <w:p w:rsidR="00A50DEC" w:rsidRPr="0055459F" w:rsidRDefault="0050524A" w:rsidP="009D1601">
      <w:pPr>
        <w:pStyle w:val="TableParagraph"/>
        <w:tabs>
          <w:tab w:val="left" w:pos="2658"/>
        </w:tabs>
        <w:spacing w:before="215"/>
        <w:ind w:firstLine="709"/>
        <w:rPr>
          <w:b/>
          <w:color w:val="78000D"/>
          <w:spacing w:val="-10"/>
          <w:sz w:val="28"/>
        </w:rPr>
      </w:pPr>
      <w:r w:rsidRPr="0055459F">
        <w:rPr>
          <w:noProof/>
          <w:lang w:val="ru-RU" w:eastAsia="ru-RU"/>
        </w:rPr>
        <w:drawing>
          <wp:inline distT="0" distB="0" distL="0" distR="0">
            <wp:extent cx="2438400" cy="43815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38400" cy="438150"/>
                    </a:xfrm>
                    <a:prstGeom prst="rect">
                      <a:avLst/>
                    </a:prstGeom>
                    <a:noFill/>
                    <a:ln>
                      <a:noFill/>
                    </a:ln>
                  </pic:spPr>
                </pic:pic>
              </a:graphicData>
            </a:graphic>
          </wp:inline>
        </w:drawing>
      </w:r>
    </w:p>
    <w:p w:rsidR="00A50DEC" w:rsidRPr="0055459F" w:rsidRDefault="00A50DEC" w:rsidP="0035639C">
      <w:pPr>
        <w:pStyle w:val="TableParagraph"/>
        <w:tabs>
          <w:tab w:val="left" w:pos="2658"/>
        </w:tabs>
        <w:spacing w:before="215"/>
        <w:ind w:firstLine="709"/>
        <w:jc w:val="center"/>
        <w:rPr>
          <w:i/>
          <w:spacing w:val="-4"/>
          <w:w w:val="105"/>
          <w:position w:val="6"/>
          <w:sz w:val="27"/>
        </w:rPr>
      </w:pPr>
      <w:r w:rsidRPr="0055459F">
        <w:rPr>
          <w:spacing w:val="-2"/>
          <w:w w:val="105"/>
          <w:sz w:val="28"/>
        </w:rPr>
        <w:t>0.5270000000</w:t>
      </w:r>
      <w:r w:rsidRPr="0055459F">
        <w:rPr>
          <w:spacing w:val="-14"/>
          <w:w w:val="105"/>
          <w:sz w:val="28"/>
        </w:rPr>
        <w:t xml:space="preserve"> </w:t>
      </w:r>
      <w:r w:rsidRPr="0055459F">
        <w:rPr>
          <w:i/>
          <w:spacing w:val="-2"/>
          <w:w w:val="105"/>
          <w:position w:val="6"/>
          <w:sz w:val="27"/>
        </w:rPr>
        <w:t>ккал</w:t>
      </w:r>
      <w:r w:rsidRPr="0055459F">
        <w:rPr>
          <w:spacing w:val="-2"/>
          <w:w w:val="105"/>
          <w:position w:val="6"/>
          <w:sz w:val="27"/>
        </w:rPr>
        <w:t>/</w:t>
      </w:r>
      <w:r w:rsidRPr="0055459F">
        <w:rPr>
          <w:spacing w:val="-12"/>
          <w:w w:val="105"/>
          <w:position w:val="6"/>
          <w:sz w:val="27"/>
        </w:rPr>
        <w:t xml:space="preserve"> </w:t>
      </w:r>
      <w:r w:rsidRPr="0055459F">
        <w:rPr>
          <w:i/>
          <w:spacing w:val="-4"/>
          <w:w w:val="105"/>
          <w:position w:val="6"/>
          <w:sz w:val="27"/>
        </w:rPr>
        <w:t>кг</w:t>
      </w:r>
      <w:r w:rsidRPr="0055459F">
        <w:rPr>
          <w:rFonts w:ascii="Symbol" w:hAnsi="Symbol"/>
          <w:spacing w:val="-4"/>
          <w:w w:val="105"/>
          <w:position w:val="6"/>
          <w:sz w:val="27"/>
        </w:rPr>
        <w:t></w:t>
      </w:r>
      <w:r w:rsidRPr="0055459F">
        <w:rPr>
          <w:i/>
          <w:spacing w:val="-4"/>
          <w:w w:val="105"/>
          <w:position w:val="6"/>
          <w:sz w:val="27"/>
        </w:rPr>
        <w:t>С</w:t>
      </w:r>
    </w:p>
    <w:p w:rsidR="00A50DEC" w:rsidRPr="0055459F" w:rsidRDefault="00A50DEC" w:rsidP="0035639C">
      <w:pPr>
        <w:pStyle w:val="TableParagraph"/>
        <w:spacing w:before="160"/>
        <w:ind w:firstLine="709"/>
        <w:rPr>
          <w:spacing w:val="-5"/>
          <w:sz w:val="28"/>
        </w:rPr>
      </w:pPr>
      <w:r w:rsidRPr="0055459F">
        <w:rPr>
          <w:sz w:val="28"/>
        </w:rPr>
        <w:t>Перерахуємо</w:t>
      </w:r>
      <w:r w:rsidRPr="0055459F">
        <w:rPr>
          <w:spacing w:val="-4"/>
          <w:sz w:val="28"/>
        </w:rPr>
        <w:t xml:space="preserve"> </w:t>
      </w:r>
      <w:r w:rsidRPr="0055459F">
        <w:rPr>
          <w:sz w:val="28"/>
        </w:rPr>
        <w:t>в</w:t>
      </w:r>
      <w:r w:rsidRPr="0055459F">
        <w:rPr>
          <w:spacing w:val="-6"/>
          <w:sz w:val="28"/>
        </w:rPr>
        <w:t xml:space="preserve"> </w:t>
      </w:r>
      <w:r w:rsidRPr="0055459F">
        <w:rPr>
          <w:sz w:val="28"/>
        </w:rPr>
        <w:t>системі</w:t>
      </w:r>
      <w:r w:rsidRPr="0055459F">
        <w:rPr>
          <w:spacing w:val="-2"/>
          <w:sz w:val="28"/>
        </w:rPr>
        <w:t xml:space="preserve"> </w:t>
      </w:r>
      <w:r w:rsidRPr="0055459F">
        <w:rPr>
          <w:spacing w:val="-5"/>
          <w:sz w:val="28"/>
        </w:rPr>
        <w:t>СІ:</w:t>
      </w:r>
    </w:p>
    <w:p w:rsidR="00A50DEC" w:rsidRPr="0055459F" w:rsidRDefault="0050524A" w:rsidP="0035639C">
      <w:pPr>
        <w:pStyle w:val="TableParagraph"/>
        <w:spacing w:before="160"/>
        <w:ind w:firstLine="709"/>
        <w:rPr>
          <w:noProof/>
        </w:rPr>
      </w:pPr>
      <w:r w:rsidRPr="0055459F">
        <w:rPr>
          <w:noProof/>
          <w:lang w:val="ru-RU" w:eastAsia="ru-RU"/>
        </w:rPr>
        <w:drawing>
          <wp:inline distT="0" distB="0" distL="0" distR="0">
            <wp:extent cx="1390650" cy="381000"/>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0650" cy="381000"/>
                    </a:xfrm>
                    <a:prstGeom prst="rect">
                      <a:avLst/>
                    </a:prstGeom>
                    <a:noFill/>
                    <a:ln>
                      <a:noFill/>
                    </a:ln>
                  </pic:spPr>
                </pic:pic>
              </a:graphicData>
            </a:graphic>
          </wp:inline>
        </w:drawing>
      </w:r>
    </w:p>
    <w:p w:rsidR="00A50DEC" w:rsidRPr="0055459F" w:rsidRDefault="00A50DEC" w:rsidP="009D1601">
      <w:pPr>
        <w:pStyle w:val="TableParagraph"/>
        <w:spacing w:before="163"/>
        <w:ind w:firstLine="709"/>
        <w:jc w:val="center"/>
        <w:rPr>
          <w:sz w:val="28"/>
        </w:rPr>
      </w:pPr>
      <w:r w:rsidRPr="0055459F">
        <w:rPr>
          <w:spacing w:val="-2"/>
          <w:sz w:val="28"/>
        </w:rPr>
        <w:t>2.208130000кДж/кг·°С</w:t>
      </w:r>
    </w:p>
    <w:p w:rsidR="00A50DEC" w:rsidRPr="0055459F" w:rsidRDefault="00A50DEC" w:rsidP="0035639C">
      <w:pPr>
        <w:pStyle w:val="TableParagraph"/>
        <w:spacing w:before="160"/>
        <w:ind w:firstLine="709"/>
        <w:rPr>
          <w:sz w:val="28"/>
        </w:rPr>
      </w:pPr>
      <w:r w:rsidRPr="0055459F">
        <w:rPr>
          <w:sz w:val="28"/>
        </w:rPr>
        <w:t>Питома</w:t>
      </w:r>
      <w:r w:rsidRPr="0055459F">
        <w:rPr>
          <w:spacing w:val="-7"/>
          <w:sz w:val="28"/>
        </w:rPr>
        <w:t xml:space="preserve"> </w:t>
      </w:r>
      <w:r w:rsidRPr="0055459F">
        <w:rPr>
          <w:sz w:val="28"/>
        </w:rPr>
        <w:t>теплоємність</w:t>
      </w:r>
      <w:r w:rsidRPr="0055459F">
        <w:rPr>
          <w:spacing w:val="-5"/>
          <w:sz w:val="28"/>
        </w:rPr>
        <w:t xml:space="preserve"> </w:t>
      </w:r>
      <w:r w:rsidRPr="0055459F">
        <w:rPr>
          <w:sz w:val="28"/>
        </w:rPr>
        <w:t>ацетилену</w:t>
      </w:r>
      <w:r w:rsidRPr="0055459F">
        <w:rPr>
          <w:spacing w:val="-8"/>
          <w:sz w:val="28"/>
        </w:rPr>
        <w:t xml:space="preserve"> </w:t>
      </w:r>
      <w:r w:rsidRPr="0055459F">
        <w:rPr>
          <w:sz w:val="28"/>
        </w:rPr>
        <w:t>на</w:t>
      </w:r>
      <w:r w:rsidRPr="0055459F">
        <w:rPr>
          <w:spacing w:val="-5"/>
          <w:sz w:val="28"/>
        </w:rPr>
        <w:t xml:space="preserve"> </w:t>
      </w:r>
      <w:r w:rsidRPr="0055459F">
        <w:rPr>
          <w:sz w:val="28"/>
        </w:rPr>
        <w:t>виході</w:t>
      </w:r>
      <w:r w:rsidRPr="0055459F">
        <w:rPr>
          <w:spacing w:val="-3"/>
          <w:sz w:val="28"/>
        </w:rPr>
        <w:t xml:space="preserve"> </w:t>
      </w:r>
      <w:r w:rsidRPr="0055459F">
        <w:rPr>
          <w:sz w:val="28"/>
        </w:rPr>
        <w:t>з</w:t>
      </w:r>
      <w:r w:rsidRPr="0055459F">
        <w:rPr>
          <w:spacing w:val="-5"/>
          <w:sz w:val="28"/>
        </w:rPr>
        <w:t xml:space="preserve"> </w:t>
      </w:r>
      <w:r w:rsidRPr="0055459F">
        <w:rPr>
          <w:spacing w:val="-2"/>
          <w:sz w:val="28"/>
        </w:rPr>
        <w:t>теплообміннику:</w:t>
      </w:r>
    </w:p>
    <w:p w:rsidR="00A50DEC" w:rsidRPr="0055459F" w:rsidRDefault="0050524A" w:rsidP="0035639C">
      <w:pPr>
        <w:pStyle w:val="TableParagraph"/>
        <w:spacing w:before="160"/>
        <w:ind w:firstLine="709"/>
        <w:rPr>
          <w:noProof/>
        </w:rPr>
      </w:pPr>
      <w:r w:rsidRPr="0055459F">
        <w:rPr>
          <w:noProof/>
          <w:lang w:val="ru-RU" w:eastAsia="ru-RU"/>
        </w:rPr>
        <w:drawing>
          <wp:inline distT="0" distB="0" distL="0" distR="0">
            <wp:extent cx="2714625" cy="40005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14625" cy="400050"/>
                    </a:xfrm>
                    <a:prstGeom prst="rect">
                      <a:avLst/>
                    </a:prstGeom>
                    <a:noFill/>
                    <a:ln>
                      <a:noFill/>
                    </a:ln>
                  </pic:spPr>
                </pic:pic>
              </a:graphicData>
            </a:graphic>
          </wp:inline>
        </w:drawing>
      </w:r>
    </w:p>
    <w:p w:rsidR="00B41B14" w:rsidRPr="0055459F" w:rsidRDefault="00B41B14" w:rsidP="009D1601">
      <w:pPr>
        <w:pStyle w:val="TableParagraph"/>
        <w:spacing w:before="154"/>
        <w:ind w:firstLine="709"/>
        <w:jc w:val="center"/>
        <w:rPr>
          <w:i/>
        </w:rPr>
      </w:pPr>
      <w:r w:rsidRPr="0055459F">
        <w:rPr>
          <w:sz w:val="28"/>
        </w:rPr>
        <w:lastRenderedPageBreak/>
        <w:t>0.5198000000</w:t>
      </w:r>
      <w:r w:rsidRPr="0055459F">
        <w:rPr>
          <w:spacing w:val="6"/>
          <w:sz w:val="28"/>
        </w:rPr>
        <w:t xml:space="preserve"> </w:t>
      </w:r>
      <w:r w:rsidRPr="0055459F">
        <w:rPr>
          <w:i/>
          <w:position w:val="5"/>
        </w:rPr>
        <w:t>ккал</w:t>
      </w:r>
      <w:r w:rsidRPr="0055459F">
        <w:rPr>
          <w:position w:val="5"/>
        </w:rPr>
        <w:t>/</w:t>
      </w:r>
      <w:r w:rsidRPr="0055459F">
        <w:rPr>
          <w:spacing w:val="19"/>
          <w:position w:val="5"/>
        </w:rPr>
        <w:t xml:space="preserve"> </w:t>
      </w:r>
      <w:r w:rsidRPr="0055459F">
        <w:rPr>
          <w:i/>
          <w:spacing w:val="-4"/>
          <w:position w:val="5"/>
        </w:rPr>
        <w:t>кг</w:t>
      </w:r>
      <w:r w:rsidRPr="0055459F">
        <w:rPr>
          <w:rFonts w:ascii="Symbol" w:hAnsi="Symbol"/>
          <w:spacing w:val="-4"/>
          <w:position w:val="5"/>
        </w:rPr>
        <w:t></w:t>
      </w:r>
      <w:r w:rsidRPr="0055459F">
        <w:rPr>
          <w:i/>
          <w:spacing w:val="-4"/>
          <w:position w:val="5"/>
        </w:rPr>
        <w:t>С</w:t>
      </w:r>
    </w:p>
    <w:p w:rsidR="00B41B14" w:rsidRPr="0055459F" w:rsidRDefault="00B41B14" w:rsidP="0035639C">
      <w:pPr>
        <w:pStyle w:val="TableParagraph"/>
        <w:spacing w:before="161"/>
        <w:ind w:firstLine="709"/>
        <w:rPr>
          <w:sz w:val="28"/>
        </w:rPr>
      </w:pPr>
      <w:r w:rsidRPr="0055459F">
        <w:rPr>
          <w:sz w:val="28"/>
        </w:rPr>
        <w:t>В</w:t>
      </w:r>
      <w:r w:rsidRPr="0055459F">
        <w:rPr>
          <w:spacing w:val="-3"/>
          <w:sz w:val="28"/>
        </w:rPr>
        <w:t xml:space="preserve"> </w:t>
      </w:r>
      <w:r w:rsidRPr="0055459F">
        <w:rPr>
          <w:sz w:val="28"/>
        </w:rPr>
        <w:t xml:space="preserve">системі </w:t>
      </w:r>
      <w:r w:rsidRPr="0055459F">
        <w:rPr>
          <w:spacing w:val="-5"/>
          <w:sz w:val="28"/>
        </w:rPr>
        <w:t>СІ:</w:t>
      </w:r>
    </w:p>
    <w:p w:rsidR="00B41B14" w:rsidRPr="0055459F" w:rsidRDefault="0050524A" w:rsidP="0035639C">
      <w:pPr>
        <w:pStyle w:val="TableParagraph"/>
        <w:spacing w:before="160"/>
        <w:ind w:firstLine="709"/>
        <w:rPr>
          <w:sz w:val="28"/>
        </w:rPr>
      </w:pPr>
      <w:r w:rsidRPr="0055459F">
        <w:rPr>
          <w:noProof/>
          <w:lang w:val="ru-RU" w:eastAsia="ru-RU"/>
        </w:rPr>
        <w:drawing>
          <wp:inline distT="0" distB="0" distL="0" distR="0">
            <wp:extent cx="1600200" cy="428625"/>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0200" cy="428625"/>
                    </a:xfrm>
                    <a:prstGeom prst="rect">
                      <a:avLst/>
                    </a:prstGeom>
                    <a:noFill/>
                    <a:ln>
                      <a:noFill/>
                    </a:ln>
                  </pic:spPr>
                </pic:pic>
              </a:graphicData>
            </a:graphic>
          </wp:inline>
        </w:drawing>
      </w:r>
    </w:p>
    <w:p w:rsidR="00B41B14" w:rsidRPr="0055459F" w:rsidRDefault="00B41B14" w:rsidP="009D1601">
      <w:pPr>
        <w:pStyle w:val="TableParagraph"/>
        <w:spacing w:before="163"/>
        <w:ind w:firstLine="709"/>
        <w:jc w:val="center"/>
        <w:rPr>
          <w:sz w:val="28"/>
        </w:rPr>
      </w:pPr>
      <w:r w:rsidRPr="0055459F">
        <w:rPr>
          <w:spacing w:val="-2"/>
          <w:sz w:val="28"/>
        </w:rPr>
        <w:t>2.177962000кДж/кг·°С</w:t>
      </w:r>
    </w:p>
    <w:p w:rsidR="00B41B14" w:rsidRPr="0055459F" w:rsidRDefault="00B41B14" w:rsidP="0035639C">
      <w:pPr>
        <w:pStyle w:val="TableParagraph"/>
        <w:spacing w:before="163" w:line="364" w:lineRule="auto"/>
        <w:ind w:firstLine="709"/>
        <w:rPr>
          <w:sz w:val="28"/>
        </w:rPr>
      </w:pPr>
      <w:r w:rsidRPr="0055459F">
        <w:rPr>
          <w:sz w:val="28"/>
        </w:rPr>
        <w:t>З</w:t>
      </w:r>
      <w:r w:rsidRPr="0055459F">
        <w:rPr>
          <w:spacing w:val="40"/>
          <w:sz w:val="28"/>
        </w:rPr>
        <w:t xml:space="preserve"> </w:t>
      </w:r>
      <w:r w:rsidRPr="0055459F">
        <w:rPr>
          <w:sz w:val="28"/>
        </w:rPr>
        <w:t>рівняння</w:t>
      </w:r>
      <w:r w:rsidRPr="0055459F">
        <w:rPr>
          <w:spacing w:val="40"/>
          <w:sz w:val="28"/>
        </w:rPr>
        <w:t xml:space="preserve"> </w:t>
      </w:r>
      <w:r w:rsidRPr="0055459F">
        <w:rPr>
          <w:sz w:val="28"/>
        </w:rPr>
        <w:t>статики</w:t>
      </w:r>
      <w:r w:rsidRPr="0055459F">
        <w:rPr>
          <w:spacing w:val="40"/>
          <w:sz w:val="28"/>
        </w:rPr>
        <w:t xml:space="preserve"> </w:t>
      </w:r>
      <w:r w:rsidRPr="0055459F">
        <w:rPr>
          <w:sz w:val="28"/>
        </w:rPr>
        <w:t>(3.14)</w:t>
      </w:r>
      <w:r w:rsidRPr="0055459F">
        <w:rPr>
          <w:spacing w:val="40"/>
          <w:sz w:val="28"/>
        </w:rPr>
        <w:t xml:space="preserve"> </w:t>
      </w:r>
      <w:r w:rsidRPr="0055459F">
        <w:rPr>
          <w:sz w:val="28"/>
        </w:rPr>
        <w:t>знайдемо</w:t>
      </w:r>
      <w:r w:rsidRPr="0055459F">
        <w:rPr>
          <w:spacing w:val="40"/>
          <w:sz w:val="28"/>
        </w:rPr>
        <w:t xml:space="preserve"> </w:t>
      </w:r>
      <w:r w:rsidRPr="0055459F">
        <w:rPr>
          <w:sz w:val="28"/>
        </w:rPr>
        <w:t>витрати</w:t>
      </w:r>
      <w:r w:rsidRPr="0055459F">
        <w:rPr>
          <w:spacing w:val="40"/>
          <w:sz w:val="28"/>
        </w:rPr>
        <w:t xml:space="preserve"> </w:t>
      </w:r>
      <w:r w:rsidRPr="0055459F">
        <w:rPr>
          <w:sz w:val="28"/>
        </w:rPr>
        <w:t>пару,</w:t>
      </w:r>
      <w:r w:rsidRPr="0055459F">
        <w:rPr>
          <w:spacing w:val="40"/>
          <w:sz w:val="28"/>
        </w:rPr>
        <w:t xml:space="preserve"> </w:t>
      </w:r>
      <w:r w:rsidRPr="0055459F">
        <w:rPr>
          <w:sz w:val="28"/>
        </w:rPr>
        <w:t>яка</w:t>
      </w:r>
      <w:r w:rsidRPr="0055459F">
        <w:rPr>
          <w:spacing w:val="40"/>
          <w:sz w:val="28"/>
        </w:rPr>
        <w:t xml:space="preserve"> </w:t>
      </w:r>
      <w:r w:rsidRPr="0055459F">
        <w:rPr>
          <w:sz w:val="28"/>
        </w:rPr>
        <w:t>необхідна</w:t>
      </w:r>
      <w:r w:rsidRPr="0055459F">
        <w:rPr>
          <w:spacing w:val="40"/>
          <w:sz w:val="28"/>
        </w:rPr>
        <w:t xml:space="preserve"> </w:t>
      </w:r>
      <w:r w:rsidRPr="0055459F">
        <w:rPr>
          <w:sz w:val="28"/>
        </w:rPr>
        <w:t>для нагрівання суміші, беручи до уваги, що</w:t>
      </w:r>
      <w:r w:rsidR="00E153A7" w:rsidRPr="0055459F">
        <w:rPr>
          <w:sz w:val="28"/>
        </w:rPr>
        <w:t xml:space="preserve"> r = 2128</w:t>
      </w:r>
      <w:r w:rsidR="00E153A7" w:rsidRPr="0055459F">
        <w:rPr>
          <w:rFonts w:ascii="Cambria Math" w:hAnsi="Cambria Math"/>
          <w:spacing w:val="80"/>
          <w:w w:val="150"/>
          <w:sz w:val="28"/>
        </w:rPr>
        <w:t xml:space="preserve"> </w:t>
      </w:r>
      <w:r w:rsidRPr="0055459F">
        <w:rPr>
          <w:i/>
          <w:sz w:val="28"/>
        </w:rPr>
        <w:t xml:space="preserve">кДж/кг </w:t>
      </w:r>
      <w:r w:rsidRPr="0055459F">
        <w:rPr>
          <w:sz w:val="28"/>
        </w:rPr>
        <w:t>.</w:t>
      </w:r>
    </w:p>
    <w:p w:rsidR="00B41B14" w:rsidRPr="0055459F" w:rsidRDefault="00B41B14" w:rsidP="0035639C">
      <w:pPr>
        <w:pStyle w:val="TableParagraph"/>
        <w:spacing w:before="160"/>
        <w:ind w:firstLine="709"/>
        <w:jc w:val="center"/>
        <w:rPr>
          <w:sz w:val="28"/>
        </w:rPr>
      </w:pPr>
    </w:p>
    <w:p w:rsidR="00A50DEC" w:rsidRPr="0055459F" w:rsidRDefault="0050524A" w:rsidP="0035639C">
      <w:pPr>
        <w:pStyle w:val="TableParagraph"/>
        <w:tabs>
          <w:tab w:val="left" w:pos="2658"/>
        </w:tabs>
        <w:spacing w:before="215"/>
        <w:ind w:firstLine="709"/>
        <w:rPr>
          <w:noProof/>
        </w:rPr>
      </w:pPr>
      <w:r w:rsidRPr="0055459F">
        <w:rPr>
          <w:noProof/>
          <w:lang w:val="ru-RU" w:eastAsia="ru-RU"/>
        </w:rPr>
        <w:drawing>
          <wp:inline distT="0" distB="0" distL="0" distR="0">
            <wp:extent cx="3762375" cy="80010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62375" cy="800100"/>
                    </a:xfrm>
                    <a:prstGeom prst="rect">
                      <a:avLst/>
                    </a:prstGeom>
                    <a:noFill/>
                    <a:ln>
                      <a:noFill/>
                    </a:ln>
                  </pic:spPr>
                </pic:pic>
              </a:graphicData>
            </a:graphic>
          </wp:inline>
        </w:drawing>
      </w:r>
    </w:p>
    <w:p w:rsidR="00DC6E81" w:rsidRPr="0055459F" w:rsidRDefault="00DC6E81" w:rsidP="0035639C">
      <w:pPr>
        <w:pStyle w:val="TableParagraph"/>
        <w:spacing w:before="160"/>
        <w:ind w:firstLine="709"/>
        <w:rPr>
          <w:sz w:val="28"/>
        </w:rPr>
      </w:pPr>
      <w:r w:rsidRPr="0055459F">
        <w:rPr>
          <w:sz w:val="28"/>
        </w:rPr>
        <w:t>Обчислимо</w:t>
      </w:r>
      <w:r w:rsidRPr="0055459F">
        <w:rPr>
          <w:spacing w:val="-4"/>
          <w:sz w:val="28"/>
        </w:rPr>
        <w:t xml:space="preserve"> </w:t>
      </w:r>
      <w:r w:rsidRPr="0055459F">
        <w:rPr>
          <w:sz w:val="28"/>
        </w:rPr>
        <w:t>сталі</w:t>
      </w:r>
      <w:r w:rsidRPr="0055459F">
        <w:rPr>
          <w:spacing w:val="-4"/>
          <w:sz w:val="28"/>
        </w:rPr>
        <w:t xml:space="preserve"> </w:t>
      </w:r>
      <w:r w:rsidRPr="0055459F">
        <w:rPr>
          <w:spacing w:val="-2"/>
          <w:sz w:val="28"/>
        </w:rPr>
        <w:t>часу:</w:t>
      </w:r>
    </w:p>
    <w:p w:rsidR="00DC6E81" w:rsidRPr="0055459F" w:rsidRDefault="00DC6E81" w:rsidP="0035639C">
      <w:pPr>
        <w:pStyle w:val="TableParagraph"/>
        <w:tabs>
          <w:tab w:val="left" w:pos="2658"/>
        </w:tabs>
        <w:spacing w:before="215"/>
        <w:ind w:firstLine="709"/>
        <w:rPr>
          <w:b/>
          <w:sz w:val="28"/>
          <w:vertAlign w:val="superscript"/>
        </w:rPr>
      </w:pPr>
    </w:p>
    <w:p w:rsidR="00A50DEC" w:rsidRPr="0055459F" w:rsidRDefault="0050524A" w:rsidP="0035639C">
      <w:pPr>
        <w:spacing w:line="360" w:lineRule="auto"/>
        <w:ind w:firstLine="709"/>
        <w:jc w:val="both"/>
        <w:rPr>
          <w:noProof/>
          <w:lang w:val="uk-UA"/>
        </w:rPr>
      </w:pPr>
      <w:r w:rsidRPr="0055459F">
        <w:rPr>
          <w:noProof/>
        </w:rPr>
        <w:drawing>
          <wp:inline distT="0" distB="0" distL="0" distR="0">
            <wp:extent cx="3429000" cy="1647825"/>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9000" cy="1647825"/>
                    </a:xfrm>
                    <a:prstGeom prst="rect">
                      <a:avLst/>
                    </a:prstGeom>
                    <a:noFill/>
                    <a:ln>
                      <a:noFill/>
                    </a:ln>
                  </pic:spPr>
                </pic:pic>
              </a:graphicData>
            </a:graphic>
          </wp:inline>
        </w:drawing>
      </w:r>
    </w:p>
    <w:p w:rsidR="00DC6E81" w:rsidRPr="0055459F" w:rsidRDefault="00DC6E81" w:rsidP="0035639C">
      <w:pPr>
        <w:pStyle w:val="TableParagraph"/>
        <w:spacing w:before="185"/>
        <w:ind w:firstLine="709"/>
        <w:rPr>
          <w:sz w:val="28"/>
        </w:rPr>
      </w:pPr>
      <w:r w:rsidRPr="0055459F">
        <w:rPr>
          <w:sz w:val="28"/>
        </w:rPr>
        <w:t>Коефіцієнти</w:t>
      </w:r>
      <w:r w:rsidRPr="0055459F">
        <w:rPr>
          <w:spacing w:val="-10"/>
          <w:sz w:val="28"/>
        </w:rPr>
        <w:t xml:space="preserve"> </w:t>
      </w:r>
      <w:r w:rsidRPr="0055459F">
        <w:rPr>
          <w:spacing w:val="-2"/>
          <w:sz w:val="28"/>
        </w:rPr>
        <w:t>передачі:</w:t>
      </w:r>
    </w:p>
    <w:p w:rsidR="00DC6E81" w:rsidRPr="0055459F" w:rsidRDefault="0050524A" w:rsidP="0035639C">
      <w:pPr>
        <w:spacing w:line="360" w:lineRule="auto"/>
        <w:ind w:firstLine="709"/>
        <w:jc w:val="both"/>
        <w:rPr>
          <w:noProof/>
          <w:lang w:val="uk-UA"/>
        </w:rPr>
      </w:pPr>
      <w:r w:rsidRPr="0055459F">
        <w:rPr>
          <w:noProof/>
        </w:rPr>
        <w:drawing>
          <wp:inline distT="0" distB="0" distL="0" distR="0">
            <wp:extent cx="3409950" cy="1552575"/>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09950" cy="1552575"/>
                    </a:xfrm>
                    <a:prstGeom prst="rect">
                      <a:avLst/>
                    </a:prstGeom>
                    <a:noFill/>
                    <a:ln>
                      <a:noFill/>
                    </a:ln>
                  </pic:spPr>
                </pic:pic>
              </a:graphicData>
            </a:graphic>
          </wp:inline>
        </w:drawing>
      </w:r>
    </w:p>
    <w:p w:rsidR="00DC6E81" w:rsidRPr="0055459F" w:rsidRDefault="0050524A" w:rsidP="0035639C">
      <w:pPr>
        <w:spacing w:line="360" w:lineRule="auto"/>
        <w:ind w:firstLine="709"/>
        <w:jc w:val="both"/>
        <w:rPr>
          <w:noProof/>
          <w:lang w:val="uk-UA"/>
        </w:rPr>
      </w:pPr>
      <w:r w:rsidRPr="0055459F">
        <w:rPr>
          <w:noProof/>
        </w:rPr>
        <w:lastRenderedPageBreak/>
        <w:drawing>
          <wp:inline distT="0" distB="0" distL="0" distR="0">
            <wp:extent cx="3438525" cy="2428875"/>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38525" cy="2428875"/>
                    </a:xfrm>
                    <a:prstGeom prst="rect">
                      <a:avLst/>
                    </a:prstGeom>
                    <a:noFill/>
                    <a:ln>
                      <a:noFill/>
                    </a:ln>
                  </pic:spPr>
                </pic:pic>
              </a:graphicData>
            </a:graphic>
          </wp:inline>
        </w:drawing>
      </w:r>
    </w:p>
    <w:p w:rsidR="00DC6E81" w:rsidRPr="0055459F" w:rsidRDefault="00DC6E81" w:rsidP="0035639C">
      <w:pPr>
        <w:pStyle w:val="TableParagraph"/>
        <w:spacing w:before="168"/>
        <w:ind w:firstLine="709"/>
        <w:rPr>
          <w:sz w:val="28"/>
        </w:rPr>
      </w:pPr>
      <w:r w:rsidRPr="0055459F">
        <w:rPr>
          <w:sz w:val="28"/>
        </w:rPr>
        <w:t>Знайдемо</w:t>
      </w:r>
      <w:r w:rsidRPr="0055459F">
        <w:rPr>
          <w:spacing w:val="-8"/>
          <w:sz w:val="28"/>
        </w:rPr>
        <w:t xml:space="preserve"> </w:t>
      </w:r>
      <w:r w:rsidRPr="0055459F">
        <w:rPr>
          <w:sz w:val="28"/>
        </w:rPr>
        <w:t>параметри</w:t>
      </w:r>
      <w:r w:rsidRPr="0055459F">
        <w:rPr>
          <w:spacing w:val="-7"/>
          <w:sz w:val="28"/>
        </w:rPr>
        <w:t xml:space="preserve"> </w:t>
      </w:r>
      <w:r w:rsidRPr="0055459F">
        <w:rPr>
          <w:sz w:val="28"/>
        </w:rPr>
        <w:t>математичної</w:t>
      </w:r>
      <w:r w:rsidRPr="0055459F">
        <w:rPr>
          <w:spacing w:val="-7"/>
          <w:sz w:val="28"/>
        </w:rPr>
        <w:t xml:space="preserve"> </w:t>
      </w:r>
      <w:r w:rsidRPr="0055459F">
        <w:rPr>
          <w:spacing w:val="-2"/>
          <w:sz w:val="28"/>
        </w:rPr>
        <w:t>моделі:</w:t>
      </w:r>
    </w:p>
    <w:p w:rsidR="00DC6E81" w:rsidRPr="0055459F" w:rsidRDefault="0050524A" w:rsidP="0035639C">
      <w:pPr>
        <w:spacing w:line="360" w:lineRule="auto"/>
        <w:ind w:firstLine="709"/>
        <w:jc w:val="both"/>
        <w:rPr>
          <w:noProof/>
          <w:lang w:val="uk-UA"/>
        </w:rPr>
      </w:pPr>
      <w:r w:rsidRPr="0055459F">
        <w:rPr>
          <w:noProof/>
        </w:rPr>
        <w:drawing>
          <wp:inline distT="0" distB="0" distL="0" distR="0">
            <wp:extent cx="3648075" cy="4000500"/>
            <wp:effectExtent l="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4000500"/>
                    </a:xfrm>
                    <a:prstGeom prst="rect">
                      <a:avLst/>
                    </a:prstGeom>
                    <a:noFill/>
                    <a:ln>
                      <a:noFill/>
                    </a:ln>
                  </pic:spPr>
                </pic:pic>
              </a:graphicData>
            </a:graphic>
          </wp:inline>
        </w:drawing>
      </w:r>
    </w:p>
    <w:p w:rsidR="00DC6E81" w:rsidRPr="0055459F" w:rsidRDefault="00DC6E81" w:rsidP="0035639C">
      <w:pPr>
        <w:pStyle w:val="TableParagraph"/>
        <w:spacing w:before="185" w:line="360" w:lineRule="auto"/>
        <w:ind w:firstLine="709"/>
        <w:rPr>
          <w:sz w:val="28"/>
        </w:rPr>
      </w:pPr>
      <w:r w:rsidRPr="0055459F">
        <w:rPr>
          <w:sz w:val="28"/>
        </w:rPr>
        <w:t>Підставивши</w:t>
      </w:r>
      <w:r w:rsidRPr="0055459F">
        <w:rPr>
          <w:spacing w:val="80"/>
          <w:sz w:val="28"/>
        </w:rPr>
        <w:t xml:space="preserve"> </w:t>
      </w:r>
      <w:r w:rsidRPr="0055459F">
        <w:rPr>
          <w:sz w:val="28"/>
        </w:rPr>
        <w:t>значення</w:t>
      </w:r>
      <w:r w:rsidRPr="0055459F">
        <w:rPr>
          <w:spacing w:val="80"/>
          <w:sz w:val="28"/>
        </w:rPr>
        <w:t xml:space="preserve"> </w:t>
      </w:r>
      <w:r w:rsidRPr="0055459F">
        <w:rPr>
          <w:sz w:val="28"/>
        </w:rPr>
        <w:t>параметрів</w:t>
      </w:r>
      <w:r w:rsidRPr="0055459F">
        <w:rPr>
          <w:spacing w:val="80"/>
          <w:sz w:val="28"/>
        </w:rPr>
        <w:t xml:space="preserve"> </w:t>
      </w:r>
      <w:r w:rsidRPr="0055459F">
        <w:rPr>
          <w:sz w:val="28"/>
        </w:rPr>
        <w:t>у</w:t>
      </w:r>
      <w:r w:rsidRPr="0055459F">
        <w:rPr>
          <w:spacing w:val="80"/>
          <w:sz w:val="28"/>
        </w:rPr>
        <w:t xml:space="preserve"> </w:t>
      </w:r>
      <w:r w:rsidRPr="0055459F">
        <w:rPr>
          <w:sz w:val="28"/>
        </w:rPr>
        <w:t>рівняння</w:t>
      </w:r>
      <w:r w:rsidRPr="0055459F">
        <w:rPr>
          <w:spacing w:val="80"/>
          <w:sz w:val="28"/>
        </w:rPr>
        <w:t xml:space="preserve"> </w:t>
      </w:r>
      <w:r w:rsidRPr="0055459F">
        <w:rPr>
          <w:sz w:val="28"/>
        </w:rPr>
        <w:t>математичної</w:t>
      </w:r>
      <w:r w:rsidRPr="0055459F">
        <w:rPr>
          <w:spacing w:val="80"/>
          <w:sz w:val="28"/>
        </w:rPr>
        <w:t xml:space="preserve"> </w:t>
      </w:r>
      <w:r w:rsidRPr="0055459F">
        <w:rPr>
          <w:sz w:val="28"/>
        </w:rPr>
        <w:t>моделі кожухотрубного теплообмінника (3.25) матимемо:</w:t>
      </w:r>
    </w:p>
    <w:p w:rsidR="00DC6E81" w:rsidRPr="0055459F" w:rsidRDefault="0050524A" w:rsidP="0035639C">
      <w:pPr>
        <w:pStyle w:val="TableParagraph"/>
        <w:spacing w:before="185" w:line="360" w:lineRule="auto"/>
        <w:ind w:firstLine="709"/>
        <w:rPr>
          <w:noProof/>
        </w:rPr>
      </w:pPr>
      <w:r w:rsidRPr="0055459F">
        <w:rPr>
          <w:noProof/>
          <w:lang w:val="ru-RU" w:eastAsia="ru-RU"/>
        </w:rPr>
        <w:drawing>
          <wp:inline distT="0" distB="0" distL="0" distR="0">
            <wp:extent cx="4495800" cy="600075"/>
            <wp:effectExtent l="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95800" cy="600075"/>
                    </a:xfrm>
                    <a:prstGeom prst="rect">
                      <a:avLst/>
                    </a:prstGeom>
                    <a:noFill/>
                    <a:ln>
                      <a:noFill/>
                    </a:ln>
                  </pic:spPr>
                </pic:pic>
              </a:graphicData>
            </a:graphic>
          </wp:inline>
        </w:drawing>
      </w:r>
    </w:p>
    <w:p w:rsidR="0067068F" w:rsidRPr="0055459F" w:rsidRDefault="0050524A" w:rsidP="0035639C">
      <w:pPr>
        <w:pStyle w:val="TableParagraph"/>
        <w:spacing w:before="185" w:line="360" w:lineRule="auto"/>
        <w:ind w:firstLine="709"/>
        <w:rPr>
          <w:sz w:val="28"/>
        </w:rPr>
      </w:pPr>
      <w:r w:rsidRPr="0055459F">
        <w:rPr>
          <w:noProof/>
          <w:lang w:val="ru-RU" w:eastAsia="ru-RU"/>
        </w:rPr>
        <w:drawing>
          <wp:inline distT="0" distB="0" distL="0" distR="0">
            <wp:extent cx="5943600" cy="504825"/>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504825"/>
                    </a:xfrm>
                    <a:prstGeom prst="rect">
                      <a:avLst/>
                    </a:prstGeom>
                    <a:noFill/>
                    <a:ln>
                      <a:noFill/>
                    </a:ln>
                  </pic:spPr>
                </pic:pic>
              </a:graphicData>
            </a:graphic>
          </wp:inline>
        </w:drawing>
      </w:r>
    </w:p>
    <w:p w:rsidR="00DC6E81" w:rsidRPr="0055459F" w:rsidRDefault="00DC6E81" w:rsidP="00406477">
      <w:pPr>
        <w:pStyle w:val="TableParagraph"/>
        <w:spacing w:before="185" w:line="360" w:lineRule="auto"/>
        <w:ind w:firstLine="709"/>
        <w:jc w:val="both"/>
        <w:rPr>
          <w:spacing w:val="-2"/>
          <w:sz w:val="28"/>
        </w:rPr>
      </w:pPr>
      <w:r w:rsidRPr="0055459F">
        <w:rPr>
          <w:sz w:val="28"/>
        </w:rPr>
        <w:lastRenderedPageBreak/>
        <w:t>З</w:t>
      </w:r>
      <w:r w:rsidRPr="0055459F">
        <w:rPr>
          <w:spacing w:val="35"/>
          <w:sz w:val="28"/>
        </w:rPr>
        <w:t xml:space="preserve"> </w:t>
      </w:r>
      <w:r w:rsidRPr="0055459F">
        <w:rPr>
          <w:sz w:val="28"/>
        </w:rPr>
        <w:t>отриманої</w:t>
      </w:r>
      <w:r w:rsidRPr="0055459F">
        <w:rPr>
          <w:spacing w:val="36"/>
          <w:sz w:val="28"/>
        </w:rPr>
        <w:t xml:space="preserve"> </w:t>
      </w:r>
      <w:r w:rsidRPr="0055459F">
        <w:rPr>
          <w:sz w:val="28"/>
        </w:rPr>
        <w:t>математичної</w:t>
      </w:r>
      <w:r w:rsidRPr="0055459F">
        <w:rPr>
          <w:spacing w:val="38"/>
          <w:sz w:val="28"/>
        </w:rPr>
        <w:t xml:space="preserve"> </w:t>
      </w:r>
      <w:r w:rsidRPr="0055459F">
        <w:rPr>
          <w:sz w:val="28"/>
        </w:rPr>
        <w:t>моделі</w:t>
      </w:r>
      <w:r w:rsidRPr="0055459F">
        <w:rPr>
          <w:spacing w:val="35"/>
          <w:sz w:val="28"/>
        </w:rPr>
        <w:t xml:space="preserve"> </w:t>
      </w:r>
      <w:r w:rsidRPr="0055459F">
        <w:rPr>
          <w:sz w:val="28"/>
        </w:rPr>
        <w:t>виходить,</w:t>
      </w:r>
      <w:r w:rsidRPr="0055459F">
        <w:rPr>
          <w:spacing w:val="37"/>
          <w:sz w:val="28"/>
        </w:rPr>
        <w:t xml:space="preserve"> </w:t>
      </w:r>
      <w:r w:rsidRPr="0055459F">
        <w:rPr>
          <w:sz w:val="28"/>
        </w:rPr>
        <w:t>що</w:t>
      </w:r>
      <w:r w:rsidRPr="0055459F">
        <w:rPr>
          <w:spacing w:val="36"/>
          <w:sz w:val="28"/>
        </w:rPr>
        <w:t xml:space="preserve"> </w:t>
      </w:r>
      <w:r w:rsidRPr="0055459F">
        <w:rPr>
          <w:sz w:val="28"/>
        </w:rPr>
        <w:t>зв’язки</w:t>
      </w:r>
      <w:r w:rsidRPr="0055459F">
        <w:rPr>
          <w:spacing w:val="38"/>
          <w:sz w:val="28"/>
        </w:rPr>
        <w:t xml:space="preserve"> </w:t>
      </w:r>
      <w:r w:rsidRPr="0055459F">
        <w:rPr>
          <w:sz w:val="28"/>
        </w:rPr>
        <w:t>між</w:t>
      </w:r>
      <w:r w:rsidRPr="0055459F">
        <w:rPr>
          <w:spacing w:val="37"/>
          <w:sz w:val="28"/>
        </w:rPr>
        <w:t xml:space="preserve"> </w:t>
      </w:r>
      <w:r w:rsidRPr="0055459F">
        <w:rPr>
          <w:sz w:val="28"/>
        </w:rPr>
        <w:t>вихідним параметром</w:t>
      </w:r>
      <w:r w:rsidRPr="0055459F">
        <w:rPr>
          <w:spacing w:val="23"/>
          <w:sz w:val="28"/>
        </w:rPr>
        <w:t xml:space="preserve">  </w:t>
      </w:r>
      <w:r w:rsidRPr="0055459F">
        <w:rPr>
          <w:i/>
          <w:sz w:val="28"/>
        </w:rPr>
        <w:t>y</w:t>
      </w:r>
      <w:r w:rsidRPr="0055459F">
        <w:rPr>
          <w:sz w:val="28"/>
          <w:vertAlign w:val="subscript"/>
        </w:rPr>
        <w:t>2</w:t>
      </w:r>
      <w:r w:rsidRPr="0055459F">
        <w:rPr>
          <w:spacing w:val="24"/>
          <w:sz w:val="28"/>
        </w:rPr>
        <w:t xml:space="preserve">  </w:t>
      </w:r>
      <w:r w:rsidRPr="0055459F">
        <w:rPr>
          <w:sz w:val="28"/>
        </w:rPr>
        <w:t>і</w:t>
      </w:r>
      <w:r w:rsidRPr="0055459F">
        <w:rPr>
          <w:spacing w:val="24"/>
          <w:sz w:val="28"/>
        </w:rPr>
        <w:t xml:space="preserve">  </w:t>
      </w:r>
      <w:r w:rsidRPr="0055459F">
        <w:rPr>
          <w:sz w:val="28"/>
        </w:rPr>
        <w:t>вхідним</w:t>
      </w:r>
      <w:r w:rsidRPr="0055459F">
        <w:rPr>
          <w:spacing w:val="24"/>
          <w:sz w:val="28"/>
        </w:rPr>
        <w:t xml:space="preserve">  </w:t>
      </w:r>
      <w:r w:rsidRPr="0055459F">
        <w:rPr>
          <w:i/>
          <w:sz w:val="28"/>
        </w:rPr>
        <w:t>х</w:t>
      </w:r>
      <w:r w:rsidRPr="0055459F">
        <w:rPr>
          <w:sz w:val="28"/>
          <w:vertAlign w:val="subscript"/>
        </w:rPr>
        <w:t>2</w:t>
      </w:r>
      <w:r w:rsidRPr="0055459F">
        <w:rPr>
          <w:spacing w:val="24"/>
          <w:sz w:val="28"/>
        </w:rPr>
        <w:t xml:space="preserve">  </w:t>
      </w:r>
      <w:r w:rsidRPr="0055459F">
        <w:rPr>
          <w:sz w:val="28"/>
        </w:rPr>
        <w:t>та</w:t>
      </w:r>
      <w:r w:rsidRPr="0055459F">
        <w:rPr>
          <w:spacing w:val="23"/>
          <w:sz w:val="28"/>
        </w:rPr>
        <w:t xml:space="preserve">  </w:t>
      </w:r>
      <w:r w:rsidRPr="0055459F">
        <w:rPr>
          <w:sz w:val="28"/>
        </w:rPr>
        <w:t>збуренням</w:t>
      </w:r>
      <w:r w:rsidRPr="0055459F">
        <w:rPr>
          <w:spacing w:val="24"/>
          <w:sz w:val="28"/>
        </w:rPr>
        <w:t xml:space="preserve">  </w:t>
      </w:r>
      <w:r w:rsidRPr="0055459F">
        <w:rPr>
          <w:i/>
          <w:sz w:val="28"/>
        </w:rPr>
        <w:t>z</w:t>
      </w:r>
      <w:r w:rsidRPr="0055459F">
        <w:rPr>
          <w:i/>
          <w:spacing w:val="24"/>
          <w:sz w:val="28"/>
        </w:rPr>
        <w:t xml:space="preserve">  </w:t>
      </w:r>
      <w:r w:rsidRPr="0055459F">
        <w:rPr>
          <w:sz w:val="28"/>
        </w:rPr>
        <w:t>незначні</w:t>
      </w:r>
      <w:r w:rsidRPr="0055459F">
        <w:rPr>
          <w:spacing w:val="22"/>
          <w:sz w:val="28"/>
        </w:rPr>
        <w:t xml:space="preserve">  </w:t>
      </w:r>
      <w:r w:rsidRPr="0055459F">
        <w:rPr>
          <w:sz w:val="28"/>
        </w:rPr>
        <w:t>і</w:t>
      </w:r>
      <w:r w:rsidRPr="0055459F">
        <w:rPr>
          <w:spacing w:val="24"/>
          <w:sz w:val="28"/>
        </w:rPr>
        <w:t xml:space="preserve">  </w:t>
      </w:r>
      <w:r w:rsidRPr="0055459F">
        <w:rPr>
          <w:sz w:val="28"/>
        </w:rPr>
        <w:t>за</w:t>
      </w:r>
      <w:r w:rsidRPr="0055459F">
        <w:rPr>
          <w:spacing w:val="23"/>
          <w:sz w:val="28"/>
        </w:rPr>
        <w:t xml:space="preserve">  </w:t>
      </w:r>
      <w:r w:rsidRPr="0055459F">
        <w:rPr>
          <w:spacing w:val="-2"/>
          <w:sz w:val="28"/>
        </w:rPr>
        <w:t xml:space="preserve">практичних </w:t>
      </w:r>
      <w:r w:rsidRPr="0055459F">
        <w:rPr>
          <w:sz w:val="28"/>
        </w:rPr>
        <w:t>розрахунків</w:t>
      </w:r>
      <w:r w:rsidRPr="0055459F">
        <w:rPr>
          <w:spacing w:val="80"/>
          <w:sz w:val="28"/>
        </w:rPr>
        <w:t xml:space="preserve"> </w:t>
      </w:r>
      <w:r w:rsidRPr="0055459F">
        <w:rPr>
          <w:sz w:val="28"/>
        </w:rPr>
        <w:t>ними</w:t>
      </w:r>
      <w:r w:rsidRPr="0055459F">
        <w:rPr>
          <w:spacing w:val="80"/>
          <w:sz w:val="28"/>
        </w:rPr>
        <w:t xml:space="preserve"> </w:t>
      </w:r>
      <w:r w:rsidRPr="0055459F">
        <w:rPr>
          <w:sz w:val="28"/>
        </w:rPr>
        <w:t>можна</w:t>
      </w:r>
      <w:r w:rsidRPr="0055459F">
        <w:rPr>
          <w:spacing w:val="80"/>
          <w:sz w:val="28"/>
        </w:rPr>
        <w:t xml:space="preserve"> </w:t>
      </w:r>
      <w:r w:rsidRPr="0055459F">
        <w:rPr>
          <w:sz w:val="28"/>
        </w:rPr>
        <w:t>знехтувати.</w:t>
      </w:r>
      <w:r w:rsidRPr="0055459F">
        <w:rPr>
          <w:spacing w:val="80"/>
          <w:sz w:val="28"/>
        </w:rPr>
        <w:t xml:space="preserve"> </w:t>
      </w:r>
      <w:r w:rsidRPr="0055459F">
        <w:rPr>
          <w:sz w:val="28"/>
        </w:rPr>
        <w:t>Тоді</w:t>
      </w:r>
      <w:r w:rsidRPr="0055459F">
        <w:rPr>
          <w:spacing w:val="80"/>
          <w:sz w:val="28"/>
        </w:rPr>
        <w:t xml:space="preserve"> </w:t>
      </w:r>
      <w:r w:rsidRPr="0055459F">
        <w:rPr>
          <w:sz w:val="28"/>
        </w:rPr>
        <w:t>математична</w:t>
      </w:r>
      <w:r w:rsidRPr="0055459F">
        <w:rPr>
          <w:spacing w:val="80"/>
          <w:sz w:val="28"/>
        </w:rPr>
        <w:t xml:space="preserve"> </w:t>
      </w:r>
      <w:r w:rsidRPr="0055459F">
        <w:rPr>
          <w:sz w:val="28"/>
        </w:rPr>
        <w:t>модель</w:t>
      </w:r>
      <w:r w:rsidRPr="0055459F">
        <w:rPr>
          <w:spacing w:val="80"/>
          <w:sz w:val="28"/>
        </w:rPr>
        <w:t xml:space="preserve"> </w:t>
      </w:r>
      <w:r w:rsidRPr="0055459F">
        <w:rPr>
          <w:sz w:val="28"/>
        </w:rPr>
        <w:t>набуде</w:t>
      </w:r>
      <w:r w:rsidRPr="0055459F">
        <w:rPr>
          <w:spacing w:val="80"/>
          <w:sz w:val="28"/>
        </w:rPr>
        <w:t xml:space="preserve"> </w:t>
      </w:r>
      <w:r w:rsidRPr="0055459F">
        <w:rPr>
          <w:spacing w:val="-2"/>
          <w:sz w:val="28"/>
        </w:rPr>
        <w:t>вигляду:</w:t>
      </w:r>
    </w:p>
    <w:p w:rsidR="00DC6E81" w:rsidRPr="0055459F" w:rsidRDefault="0050524A" w:rsidP="0035639C">
      <w:pPr>
        <w:pStyle w:val="TableParagraph"/>
        <w:spacing w:before="185" w:line="360" w:lineRule="auto"/>
        <w:ind w:firstLine="709"/>
        <w:jc w:val="center"/>
        <w:rPr>
          <w:spacing w:val="-2"/>
          <w:sz w:val="28"/>
        </w:rPr>
      </w:pPr>
      <w:r w:rsidRPr="0055459F">
        <w:rPr>
          <w:noProof/>
          <w:lang w:val="ru-RU" w:eastAsia="ru-RU"/>
        </w:rPr>
        <w:drawing>
          <wp:inline distT="0" distB="0" distL="0" distR="0">
            <wp:extent cx="2762250" cy="466725"/>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2250" cy="466725"/>
                    </a:xfrm>
                    <a:prstGeom prst="rect">
                      <a:avLst/>
                    </a:prstGeom>
                    <a:noFill/>
                    <a:ln>
                      <a:noFill/>
                    </a:ln>
                  </pic:spPr>
                </pic:pic>
              </a:graphicData>
            </a:graphic>
          </wp:inline>
        </w:drawing>
      </w:r>
    </w:p>
    <w:p w:rsidR="0067068F" w:rsidRPr="0055459F" w:rsidRDefault="0067068F" w:rsidP="0035639C">
      <w:pPr>
        <w:pStyle w:val="TableParagraph"/>
        <w:spacing w:before="166"/>
        <w:ind w:firstLine="709"/>
        <w:rPr>
          <w:sz w:val="28"/>
        </w:rPr>
      </w:pPr>
    </w:p>
    <w:p w:rsidR="00DC6E81" w:rsidRPr="0055459F" w:rsidRDefault="00DC6E81" w:rsidP="0035639C">
      <w:pPr>
        <w:pStyle w:val="TableParagraph"/>
        <w:spacing w:before="166"/>
        <w:ind w:firstLine="709"/>
        <w:rPr>
          <w:sz w:val="28"/>
        </w:rPr>
      </w:pPr>
      <w:r w:rsidRPr="0055459F">
        <w:rPr>
          <w:sz w:val="28"/>
        </w:rPr>
        <w:t>Передавальна</w:t>
      </w:r>
      <w:r w:rsidRPr="0055459F">
        <w:rPr>
          <w:spacing w:val="-8"/>
          <w:sz w:val="28"/>
        </w:rPr>
        <w:t xml:space="preserve"> </w:t>
      </w:r>
      <w:r w:rsidRPr="0055459F">
        <w:rPr>
          <w:sz w:val="28"/>
        </w:rPr>
        <w:t>функція</w:t>
      </w:r>
      <w:r w:rsidRPr="0055459F">
        <w:rPr>
          <w:spacing w:val="-8"/>
          <w:sz w:val="28"/>
        </w:rPr>
        <w:t xml:space="preserve"> </w:t>
      </w:r>
      <w:r w:rsidRPr="0055459F">
        <w:rPr>
          <w:sz w:val="28"/>
        </w:rPr>
        <w:t>об’єкта</w:t>
      </w:r>
      <w:r w:rsidRPr="0055459F">
        <w:rPr>
          <w:spacing w:val="-7"/>
          <w:sz w:val="28"/>
        </w:rPr>
        <w:t xml:space="preserve"> </w:t>
      </w:r>
      <w:r w:rsidRPr="0055459F">
        <w:rPr>
          <w:sz w:val="28"/>
        </w:rPr>
        <w:t>керування</w:t>
      </w:r>
      <w:r w:rsidRPr="0055459F">
        <w:rPr>
          <w:spacing w:val="-5"/>
          <w:sz w:val="28"/>
        </w:rPr>
        <w:t xml:space="preserve"> </w:t>
      </w:r>
      <w:r w:rsidRPr="0055459F">
        <w:rPr>
          <w:sz w:val="28"/>
        </w:rPr>
        <w:t>за</w:t>
      </w:r>
      <w:r w:rsidRPr="0055459F">
        <w:rPr>
          <w:spacing w:val="-7"/>
          <w:sz w:val="28"/>
        </w:rPr>
        <w:t xml:space="preserve"> </w:t>
      </w:r>
      <w:r w:rsidRPr="0055459F">
        <w:rPr>
          <w:sz w:val="28"/>
        </w:rPr>
        <w:t>каналом</w:t>
      </w:r>
      <w:r w:rsidRPr="0055459F">
        <w:rPr>
          <w:spacing w:val="-5"/>
          <w:sz w:val="28"/>
        </w:rPr>
        <w:t xml:space="preserve"> </w:t>
      </w:r>
      <w:r w:rsidRPr="0055459F">
        <w:rPr>
          <w:spacing w:val="-2"/>
          <w:sz w:val="28"/>
        </w:rPr>
        <w:t>регулювання:</w:t>
      </w:r>
    </w:p>
    <w:p w:rsidR="00DC6E81" w:rsidRPr="0055459F" w:rsidRDefault="0050524A" w:rsidP="0035639C">
      <w:pPr>
        <w:pStyle w:val="TableParagraph"/>
        <w:spacing w:before="185" w:line="360" w:lineRule="auto"/>
        <w:ind w:firstLine="709"/>
        <w:jc w:val="center"/>
        <w:rPr>
          <w:sz w:val="28"/>
        </w:rPr>
      </w:pPr>
      <w:r w:rsidRPr="0055459F">
        <w:rPr>
          <w:noProof/>
          <w:lang w:val="ru-RU" w:eastAsia="ru-RU"/>
        </w:rPr>
        <w:drawing>
          <wp:inline distT="0" distB="0" distL="0" distR="0">
            <wp:extent cx="2295525" cy="552450"/>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95525" cy="552450"/>
                    </a:xfrm>
                    <a:prstGeom prst="rect">
                      <a:avLst/>
                    </a:prstGeom>
                    <a:noFill/>
                    <a:ln>
                      <a:noFill/>
                    </a:ln>
                  </pic:spPr>
                </pic:pic>
              </a:graphicData>
            </a:graphic>
          </wp:inline>
        </w:drawing>
      </w:r>
    </w:p>
    <w:p w:rsidR="0067068F" w:rsidRPr="0055459F" w:rsidRDefault="0067068F" w:rsidP="0035639C">
      <w:pPr>
        <w:pStyle w:val="TableParagraph"/>
        <w:spacing w:before="153" w:line="360" w:lineRule="auto"/>
        <w:ind w:right="252" w:firstLine="709"/>
        <w:jc w:val="both"/>
        <w:rPr>
          <w:sz w:val="28"/>
        </w:rPr>
      </w:pPr>
      <w:r w:rsidRPr="0055459F">
        <w:rPr>
          <w:sz w:val="28"/>
        </w:rPr>
        <w:t>Автоматичні системи керування при необхідності ідентифікуються, як правило, до систем другого порядку, які описуються диференціальним рівнянням, тоді рівняння буде виглядати так:</w:t>
      </w:r>
    </w:p>
    <w:p w:rsidR="00DC6E81" w:rsidRPr="0055459F" w:rsidRDefault="0050524A" w:rsidP="0035639C">
      <w:pPr>
        <w:spacing w:before="240" w:line="360" w:lineRule="auto"/>
        <w:ind w:firstLine="709"/>
        <w:jc w:val="right"/>
        <w:rPr>
          <w:color w:val="000000"/>
          <w:sz w:val="28"/>
          <w:szCs w:val="28"/>
          <w:lang w:val="uk-UA"/>
        </w:rPr>
      </w:pPr>
      <w:r w:rsidRPr="0055459F">
        <w:rPr>
          <w:noProof/>
        </w:rPr>
        <w:drawing>
          <wp:inline distT="0" distB="0" distL="0" distR="0">
            <wp:extent cx="2466975" cy="590550"/>
            <wp:effectExtent l="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6975" cy="590550"/>
                    </a:xfrm>
                    <a:prstGeom prst="rect">
                      <a:avLst/>
                    </a:prstGeom>
                    <a:noFill/>
                    <a:ln>
                      <a:noFill/>
                    </a:ln>
                  </pic:spPr>
                </pic:pic>
              </a:graphicData>
            </a:graphic>
          </wp:inline>
        </w:drawing>
      </w:r>
      <w:r w:rsidR="002F62FB" w:rsidRPr="0055459F">
        <w:rPr>
          <w:color w:val="000000"/>
          <w:sz w:val="28"/>
          <w:szCs w:val="28"/>
          <w:lang w:val="uk-UA"/>
        </w:rPr>
        <w:t xml:space="preserve">                      </w:t>
      </w:r>
      <w:r w:rsidR="0067068F" w:rsidRPr="0055459F">
        <w:rPr>
          <w:color w:val="000000"/>
          <w:sz w:val="28"/>
          <w:szCs w:val="28"/>
          <w:lang w:val="uk-UA"/>
        </w:rPr>
        <w:t>(3.29)</w:t>
      </w:r>
    </w:p>
    <w:p w:rsidR="001D53D2" w:rsidRPr="0055459F" w:rsidRDefault="002F62FB" w:rsidP="0035639C">
      <w:pPr>
        <w:pStyle w:val="TableParagraph"/>
        <w:spacing w:before="292" w:line="360" w:lineRule="auto"/>
        <w:ind w:right="252" w:firstLine="709"/>
        <w:jc w:val="both"/>
        <w:rPr>
          <w:spacing w:val="-2"/>
          <w:sz w:val="28"/>
        </w:rPr>
      </w:pPr>
      <w:r w:rsidRPr="0055459F">
        <w:rPr>
          <w:sz w:val="28"/>
        </w:rPr>
        <w:t>Підводячи підсумок, зазначимо: кожухотрубний теплообмінник як об’єкт</w:t>
      </w:r>
      <w:r w:rsidRPr="0055459F">
        <w:rPr>
          <w:spacing w:val="-4"/>
          <w:sz w:val="28"/>
        </w:rPr>
        <w:t xml:space="preserve"> </w:t>
      </w:r>
      <w:r w:rsidRPr="0055459F">
        <w:rPr>
          <w:sz w:val="28"/>
        </w:rPr>
        <w:t>керування</w:t>
      </w:r>
      <w:r w:rsidRPr="0055459F">
        <w:rPr>
          <w:spacing w:val="-7"/>
          <w:sz w:val="28"/>
        </w:rPr>
        <w:t xml:space="preserve"> </w:t>
      </w:r>
      <w:r w:rsidRPr="0055459F">
        <w:rPr>
          <w:sz w:val="28"/>
        </w:rPr>
        <w:t>описується</w:t>
      </w:r>
      <w:r w:rsidRPr="0055459F">
        <w:rPr>
          <w:spacing w:val="-3"/>
          <w:sz w:val="28"/>
        </w:rPr>
        <w:t xml:space="preserve"> </w:t>
      </w:r>
      <w:r w:rsidRPr="0055459F">
        <w:rPr>
          <w:sz w:val="28"/>
        </w:rPr>
        <w:t>диференційним</w:t>
      </w:r>
      <w:r w:rsidRPr="0055459F">
        <w:rPr>
          <w:spacing w:val="-5"/>
          <w:sz w:val="28"/>
        </w:rPr>
        <w:t xml:space="preserve"> </w:t>
      </w:r>
      <w:r w:rsidRPr="0055459F">
        <w:rPr>
          <w:sz w:val="28"/>
        </w:rPr>
        <w:t>рівнянням</w:t>
      </w:r>
      <w:r w:rsidRPr="0055459F">
        <w:rPr>
          <w:spacing w:val="-5"/>
          <w:sz w:val="28"/>
        </w:rPr>
        <w:t xml:space="preserve"> </w:t>
      </w:r>
      <w:r w:rsidRPr="0055459F">
        <w:rPr>
          <w:sz w:val="28"/>
        </w:rPr>
        <w:t>другого</w:t>
      </w:r>
      <w:r w:rsidRPr="0055459F">
        <w:rPr>
          <w:spacing w:val="-4"/>
          <w:sz w:val="28"/>
        </w:rPr>
        <w:t xml:space="preserve"> </w:t>
      </w:r>
      <w:r w:rsidRPr="0055459F">
        <w:rPr>
          <w:sz w:val="28"/>
        </w:rPr>
        <w:t>порядку,</w:t>
      </w:r>
      <w:r w:rsidRPr="0055459F">
        <w:rPr>
          <w:spacing w:val="-4"/>
          <w:sz w:val="28"/>
        </w:rPr>
        <w:t xml:space="preserve"> </w:t>
      </w:r>
      <w:r w:rsidRPr="0055459F">
        <w:rPr>
          <w:sz w:val="28"/>
        </w:rPr>
        <w:t>а</w:t>
      </w:r>
      <w:r w:rsidRPr="0055459F">
        <w:rPr>
          <w:spacing w:val="-5"/>
          <w:sz w:val="28"/>
        </w:rPr>
        <w:t xml:space="preserve"> </w:t>
      </w:r>
      <w:r w:rsidRPr="0055459F">
        <w:rPr>
          <w:sz w:val="28"/>
        </w:rPr>
        <w:t>це значить,</w:t>
      </w:r>
      <w:r w:rsidRPr="0055459F">
        <w:rPr>
          <w:spacing w:val="2"/>
          <w:sz w:val="28"/>
        </w:rPr>
        <w:t xml:space="preserve"> </w:t>
      </w:r>
      <w:r w:rsidRPr="0055459F">
        <w:rPr>
          <w:sz w:val="28"/>
        </w:rPr>
        <w:t>що</w:t>
      </w:r>
      <w:r w:rsidRPr="0055459F">
        <w:rPr>
          <w:spacing w:val="6"/>
          <w:sz w:val="28"/>
        </w:rPr>
        <w:t xml:space="preserve"> </w:t>
      </w:r>
      <w:r w:rsidRPr="0055459F">
        <w:rPr>
          <w:sz w:val="28"/>
        </w:rPr>
        <w:t>за</w:t>
      </w:r>
      <w:r w:rsidRPr="0055459F">
        <w:rPr>
          <w:spacing w:val="4"/>
          <w:sz w:val="28"/>
        </w:rPr>
        <w:t xml:space="preserve"> </w:t>
      </w:r>
      <w:r w:rsidRPr="0055459F">
        <w:rPr>
          <w:sz w:val="28"/>
        </w:rPr>
        <w:t>певних</w:t>
      </w:r>
      <w:r w:rsidRPr="0055459F">
        <w:rPr>
          <w:spacing w:val="5"/>
          <w:sz w:val="28"/>
        </w:rPr>
        <w:t xml:space="preserve"> </w:t>
      </w:r>
      <w:r w:rsidRPr="0055459F">
        <w:rPr>
          <w:sz w:val="28"/>
        </w:rPr>
        <w:t>умов</w:t>
      </w:r>
      <w:r w:rsidRPr="0055459F">
        <w:rPr>
          <w:spacing w:val="5"/>
          <w:sz w:val="28"/>
        </w:rPr>
        <w:t xml:space="preserve"> </w:t>
      </w:r>
      <w:r w:rsidRPr="0055459F">
        <w:rPr>
          <w:sz w:val="28"/>
        </w:rPr>
        <w:t>перехідна</w:t>
      </w:r>
      <w:r w:rsidRPr="0055459F">
        <w:rPr>
          <w:spacing w:val="5"/>
          <w:sz w:val="28"/>
        </w:rPr>
        <w:t xml:space="preserve"> </w:t>
      </w:r>
      <w:r w:rsidRPr="0055459F">
        <w:rPr>
          <w:sz w:val="28"/>
        </w:rPr>
        <w:t>його</w:t>
      </w:r>
      <w:r w:rsidRPr="0055459F">
        <w:rPr>
          <w:spacing w:val="6"/>
          <w:sz w:val="28"/>
        </w:rPr>
        <w:t xml:space="preserve"> </w:t>
      </w:r>
      <w:r w:rsidRPr="0055459F">
        <w:rPr>
          <w:sz w:val="28"/>
        </w:rPr>
        <w:t>функція</w:t>
      </w:r>
      <w:r w:rsidR="001D53D2" w:rsidRPr="0055459F">
        <w:rPr>
          <w:spacing w:val="5"/>
          <w:sz w:val="28"/>
        </w:rPr>
        <w:t xml:space="preserve"> </w:t>
      </w:r>
      <w:r w:rsidRPr="0055459F">
        <w:rPr>
          <w:sz w:val="28"/>
        </w:rPr>
        <w:t>може</w:t>
      </w:r>
      <w:r w:rsidRPr="0055459F">
        <w:rPr>
          <w:spacing w:val="3"/>
          <w:sz w:val="28"/>
        </w:rPr>
        <w:t xml:space="preserve"> </w:t>
      </w:r>
      <w:r w:rsidRPr="0055459F">
        <w:rPr>
          <w:sz w:val="28"/>
        </w:rPr>
        <w:t>бути</w:t>
      </w:r>
      <w:r w:rsidRPr="0055459F">
        <w:rPr>
          <w:spacing w:val="6"/>
          <w:sz w:val="28"/>
        </w:rPr>
        <w:t xml:space="preserve"> </w:t>
      </w:r>
      <w:r w:rsidRPr="0055459F">
        <w:rPr>
          <w:spacing w:val="-2"/>
          <w:sz w:val="28"/>
        </w:rPr>
        <w:t>коливальною,</w:t>
      </w:r>
      <w:r w:rsidR="001D53D2" w:rsidRPr="0055459F">
        <w:rPr>
          <w:spacing w:val="-2"/>
          <w:sz w:val="28"/>
        </w:rPr>
        <w:t xml:space="preserve"> </w:t>
      </w:r>
      <w:r w:rsidRPr="0055459F">
        <w:rPr>
          <w:sz w:val="28"/>
        </w:rPr>
        <w:t>якщо</w:t>
      </w:r>
      <w:r w:rsidRPr="0055459F">
        <w:rPr>
          <w:noProof/>
        </w:rPr>
        <w:t xml:space="preserve"> </w:t>
      </w:r>
      <m:oMath>
        <m:f>
          <m:fPr>
            <m:ctrlPr>
              <w:rPr>
                <w:rFonts w:ascii="Cambria Math" w:eastAsia="Calibri" w:hAnsi="Cambria Math"/>
                <w:i/>
              </w:rPr>
            </m:ctrlPr>
          </m:fPr>
          <m:num>
            <m:r>
              <m:rPr>
                <m:sty m:val="p"/>
              </m:rPr>
              <w:rPr>
                <w:rFonts w:ascii="Cambria Math" w:hAnsi="Cambria Math"/>
              </w:rPr>
              <w:sym w:font="Symbol" w:char="F074"/>
            </m:r>
            <m:r>
              <m:rPr>
                <m:sty m:val="p"/>
              </m:rPr>
              <w:rPr>
                <w:rFonts w:ascii="Cambria Math"/>
              </w:rPr>
              <m:t>'</m:t>
            </m:r>
          </m:num>
          <m:den>
            <m:rad>
              <m:radPr>
                <m:degHide m:val="1"/>
                <m:ctrlPr>
                  <w:rPr>
                    <w:rFonts w:ascii="Cambria Math" w:eastAsia="Calibri" w:hAnsi="Cambria Math"/>
                    <w:i/>
                  </w:rPr>
                </m:ctrlPr>
              </m:radPr>
              <m:deg/>
              <m:e>
                <m:r>
                  <m:rPr>
                    <m:sty m:val="p"/>
                  </m:rPr>
                  <w:rPr>
                    <w:rFonts w:ascii="Cambria Math" w:hAnsi="Cambria Math"/>
                  </w:rPr>
                  <w:sym w:font="Symbol" w:char="F074"/>
                </m:r>
                <m:r>
                  <m:rPr>
                    <m:sty m:val="p"/>
                  </m:rPr>
                  <w:rPr>
                    <w:rFonts w:ascii="Cambria Math"/>
                  </w:rPr>
                  <m:t>"</m:t>
                </m:r>
              </m:e>
            </m:rad>
          </m:den>
        </m:f>
        <m:r>
          <w:rPr>
            <w:rFonts w:ascii="Cambria Math" w:hAnsi="Cambria Math"/>
          </w:rPr>
          <m:t>&lt;2.</m:t>
        </m:r>
      </m:oMath>
    </w:p>
    <w:p w:rsidR="002F62FB" w:rsidRPr="0055459F" w:rsidRDefault="002F62FB" w:rsidP="0035639C">
      <w:pPr>
        <w:pStyle w:val="TableParagraph"/>
        <w:spacing w:line="390" w:lineRule="exact"/>
        <w:ind w:firstLine="709"/>
        <w:rPr>
          <w:sz w:val="28"/>
        </w:rPr>
      </w:pPr>
    </w:p>
    <w:p w:rsidR="002F62FB" w:rsidRPr="0055459F" w:rsidRDefault="002F62FB" w:rsidP="0035639C">
      <w:pPr>
        <w:spacing w:before="240" w:line="360" w:lineRule="auto"/>
        <w:ind w:firstLine="709"/>
        <w:jc w:val="both"/>
        <w:rPr>
          <w:sz w:val="28"/>
          <w:lang w:val="uk-UA"/>
        </w:rPr>
      </w:pPr>
      <w:r w:rsidRPr="0055459F">
        <w:rPr>
          <w:sz w:val="28"/>
          <w:lang w:val="uk-UA"/>
        </w:rPr>
        <w:t>Після</w:t>
      </w:r>
      <w:r w:rsidRPr="0055459F">
        <w:rPr>
          <w:spacing w:val="-18"/>
          <w:sz w:val="28"/>
          <w:lang w:val="uk-UA"/>
        </w:rPr>
        <w:t xml:space="preserve"> </w:t>
      </w:r>
      <w:r w:rsidRPr="0055459F">
        <w:rPr>
          <w:sz w:val="28"/>
          <w:lang w:val="uk-UA"/>
        </w:rPr>
        <w:t>знаходження</w:t>
      </w:r>
      <w:r w:rsidRPr="0055459F">
        <w:rPr>
          <w:spacing w:val="-17"/>
          <w:sz w:val="28"/>
          <w:lang w:val="uk-UA"/>
        </w:rPr>
        <w:t xml:space="preserve"> </w:t>
      </w:r>
      <w:r w:rsidRPr="0055459F">
        <w:rPr>
          <w:sz w:val="28"/>
          <w:lang w:val="uk-UA"/>
        </w:rPr>
        <w:t>диференційного</w:t>
      </w:r>
      <w:r w:rsidRPr="0055459F">
        <w:rPr>
          <w:spacing w:val="-17"/>
          <w:sz w:val="28"/>
          <w:lang w:val="uk-UA"/>
        </w:rPr>
        <w:t xml:space="preserve"> </w:t>
      </w:r>
      <w:r w:rsidRPr="0055459F">
        <w:rPr>
          <w:sz w:val="28"/>
          <w:lang w:val="uk-UA"/>
        </w:rPr>
        <w:t>рівняння знаходяться</w:t>
      </w:r>
      <w:r w:rsidRPr="0055459F">
        <w:rPr>
          <w:spacing w:val="18"/>
          <w:sz w:val="28"/>
          <w:lang w:val="uk-UA"/>
        </w:rPr>
        <w:t xml:space="preserve"> </w:t>
      </w:r>
      <w:r w:rsidRPr="0055459F">
        <w:rPr>
          <w:rFonts w:ascii="Symbol" w:hAnsi="Symbol"/>
          <w:i/>
          <w:position w:val="1"/>
          <w:sz w:val="34"/>
          <w:lang w:val="uk-UA"/>
        </w:rPr>
        <w:t></w:t>
      </w:r>
      <w:r w:rsidRPr="0055459F">
        <w:rPr>
          <w:spacing w:val="-22"/>
          <w:position w:val="1"/>
          <w:sz w:val="34"/>
          <w:lang w:val="uk-UA"/>
        </w:rPr>
        <w:t xml:space="preserve"> </w:t>
      </w:r>
      <w:r w:rsidRPr="0055459F">
        <w:rPr>
          <w:rFonts w:ascii="Symbol" w:hAnsi="Symbol"/>
          <w:b/>
          <w:position w:val="3"/>
          <w:sz w:val="32"/>
          <w:lang w:val="uk-UA"/>
        </w:rPr>
        <w:t></w:t>
      </w:r>
      <w:r w:rsidRPr="0055459F">
        <w:rPr>
          <w:position w:val="3"/>
          <w:sz w:val="32"/>
          <w:lang w:val="uk-UA"/>
        </w:rPr>
        <w:t xml:space="preserve"> </w:t>
      </w:r>
      <w:r w:rsidRPr="0055459F">
        <w:rPr>
          <w:sz w:val="28"/>
          <w:lang w:val="uk-UA"/>
        </w:rPr>
        <w:t xml:space="preserve">та </w:t>
      </w:r>
      <w:r w:rsidRPr="0055459F">
        <w:rPr>
          <w:rFonts w:ascii="Symbol" w:hAnsi="Symbol"/>
          <w:i/>
          <w:position w:val="1"/>
          <w:sz w:val="34"/>
          <w:lang w:val="uk-UA"/>
        </w:rPr>
        <w:t></w:t>
      </w:r>
      <w:r w:rsidRPr="0055459F">
        <w:rPr>
          <w:spacing w:val="-22"/>
          <w:position w:val="1"/>
          <w:sz w:val="34"/>
          <w:lang w:val="uk-UA"/>
        </w:rPr>
        <w:t xml:space="preserve"> </w:t>
      </w:r>
      <w:r w:rsidRPr="0055459F">
        <w:rPr>
          <w:rFonts w:ascii="Symbol" w:hAnsi="Symbol"/>
          <w:position w:val="3"/>
          <w:sz w:val="32"/>
          <w:lang w:val="uk-UA"/>
        </w:rPr>
        <w:t></w:t>
      </w:r>
      <w:r w:rsidRPr="0055459F">
        <w:rPr>
          <w:spacing w:val="-20"/>
          <w:position w:val="3"/>
          <w:sz w:val="32"/>
          <w:lang w:val="uk-UA"/>
        </w:rPr>
        <w:t xml:space="preserve"> </w:t>
      </w:r>
      <w:r w:rsidRPr="0055459F">
        <w:rPr>
          <w:sz w:val="28"/>
          <w:lang w:val="uk-UA"/>
        </w:rPr>
        <w:t>. Так як в нас вже відомі ці параметри, то знаходимо їх відношення:</w:t>
      </w:r>
    </w:p>
    <w:p w:rsidR="002F62FB" w:rsidRPr="0055459F" w:rsidRDefault="0050524A" w:rsidP="0035639C">
      <w:pPr>
        <w:spacing w:before="240" w:line="360" w:lineRule="auto"/>
        <w:ind w:firstLine="709"/>
        <w:jc w:val="center"/>
        <w:rPr>
          <w:noProof/>
          <w:lang w:val="uk-UA"/>
        </w:rPr>
      </w:pPr>
      <w:r w:rsidRPr="0055459F">
        <w:rPr>
          <w:noProof/>
        </w:rPr>
        <w:drawing>
          <wp:inline distT="0" distB="0" distL="0" distR="0">
            <wp:extent cx="790575" cy="447675"/>
            <wp:effectExtent l="0" t="0" r="0"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90575" cy="447675"/>
                    </a:xfrm>
                    <a:prstGeom prst="rect">
                      <a:avLst/>
                    </a:prstGeom>
                    <a:noFill/>
                    <a:ln>
                      <a:noFill/>
                    </a:ln>
                  </pic:spPr>
                </pic:pic>
              </a:graphicData>
            </a:graphic>
          </wp:inline>
        </w:drawing>
      </w:r>
    </w:p>
    <w:p w:rsidR="001D53D2" w:rsidRPr="0055459F" w:rsidRDefault="001D53D2" w:rsidP="0035639C">
      <w:pPr>
        <w:pStyle w:val="TableParagraph"/>
        <w:spacing w:before="159" w:line="360" w:lineRule="auto"/>
        <w:ind w:right="247" w:firstLine="709"/>
        <w:jc w:val="both"/>
        <w:rPr>
          <w:sz w:val="28"/>
        </w:rPr>
      </w:pPr>
      <w:r w:rsidRPr="0055459F">
        <w:rPr>
          <w:sz w:val="28"/>
        </w:rPr>
        <w:t xml:space="preserve">У даному випадку це відношення становить 22,1&lt;2. Отже перехідний процес описується рівнянням другого порядку, та як і було зазначено вище </w:t>
      </w:r>
      <w:r w:rsidRPr="0055459F">
        <w:rPr>
          <w:sz w:val="28"/>
        </w:rPr>
        <w:lastRenderedPageBreak/>
        <w:t>перехідна функція буде коливальною.</w:t>
      </w:r>
    </w:p>
    <w:p w:rsidR="001D53D2" w:rsidRPr="0055459F" w:rsidRDefault="0050524A" w:rsidP="0035639C">
      <w:pPr>
        <w:spacing w:before="240" w:line="360" w:lineRule="auto"/>
        <w:ind w:firstLine="709"/>
        <w:rPr>
          <w:noProof/>
          <w:lang w:val="uk-UA"/>
        </w:rPr>
      </w:pPr>
      <w:r w:rsidRPr="0055459F">
        <w:rPr>
          <w:noProof/>
        </w:rPr>
        <w:drawing>
          <wp:inline distT="0" distB="0" distL="0" distR="0">
            <wp:extent cx="3162300" cy="1714500"/>
            <wp:effectExtent l="0" t="0" r="0"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62300" cy="1714500"/>
                    </a:xfrm>
                    <a:prstGeom prst="rect">
                      <a:avLst/>
                    </a:prstGeom>
                    <a:noFill/>
                    <a:ln>
                      <a:noFill/>
                    </a:ln>
                  </pic:spPr>
                </pic:pic>
              </a:graphicData>
            </a:graphic>
          </wp:inline>
        </w:drawing>
      </w:r>
    </w:p>
    <w:p w:rsidR="001D53D2" w:rsidRPr="0055459F" w:rsidRDefault="0050524A" w:rsidP="0035639C">
      <w:pPr>
        <w:spacing w:before="240" w:line="360" w:lineRule="auto"/>
        <w:ind w:firstLine="709"/>
        <w:rPr>
          <w:noProof/>
          <w:lang w:val="uk-UA"/>
        </w:rPr>
      </w:pPr>
      <w:r w:rsidRPr="0055459F">
        <w:rPr>
          <w:noProof/>
        </w:rPr>
        <w:drawing>
          <wp:inline distT="0" distB="0" distL="0" distR="0">
            <wp:extent cx="4572000" cy="733425"/>
            <wp:effectExtent l="0" t="0" r="0" b="0"/>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0" cy="733425"/>
                    </a:xfrm>
                    <a:prstGeom prst="rect">
                      <a:avLst/>
                    </a:prstGeom>
                    <a:noFill/>
                    <a:ln>
                      <a:noFill/>
                    </a:ln>
                  </pic:spPr>
                </pic:pic>
              </a:graphicData>
            </a:graphic>
          </wp:inline>
        </w:drawing>
      </w:r>
    </w:p>
    <w:p w:rsidR="001D53D2" w:rsidRPr="0055459F" w:rsidRDefault="001D53D2" w:rsidP="0035639C">
      <w:pPr>
        <w:pStyle w:val="TableParagraph"/>
        <w:ind w:firstLine="709"/>
        <w:jc w:val="both"/>
        <w:rPr>
          <w:sz w:val="28"/>
        </w:rPr>
      </w:pPr>
      <w:r w:rsidRPr="0055459F">
        <w:rPr>
          <w:sz w:val="28"/>
        </w:rPr>
        <w:t>Знайдемо</w:t>
      </w:r>
      <w:r w:rsidRPr="0055459F">
        <w:rPr>
          <w:spacing w:val="-8"/>
          <w:sz w:val="28"/>
        </w:rPr>
        <w:t xml:space="preserve"> </w:t>
      </w:r>
      <w:r w:rsidRPr="0055459F">
        <w:rPr>
          <w:sz w:val="28"/>
        </w:rPr>
        <w:t>час</w:t>
      </w:r>
      <w:r w:rsidRPr="0055459F">
        <w:rPr>
          <w:spacing w:val="-7"/>
          <w:sz w:val="28"/>
        </w:rPr>
        <w:t xml:space="preserve"> </w:t>
      </w:r>
      <w:r w:rsidRPr="0055459F">
        <w:rPr>
          <w:sz w:val="28"/>
        </w:rPr>
        <w:t>запізнення</w:t>
      </w:r>
      <w:r w:rsidRPr="0055459F">
        <w:rPr>
          <w:spacing w:val="-6"/>
          <w:sz w:val="28"/>
        </w:rPr>
        <w:t xml:space="preserve"> </w:t>
      </w:r>
      <w:r w:rsidRPr="0055459F">
        <w:rPr>
          <w:sz w:val="28"/>
        </w:rPr>
        <w:t>теплообмінника</w:t>
      </w:r>
      <w:r w:rsidRPr="0055459F">
        <w:rPr>
          <w:spacing w:val="-7"/>
          <w:sz w:val="28"/>
        </w:rPr>
        <w:t xml:space="preserve"> </w:t>
      </w:r>
      <w:r w:rsidRPr="0055459F">
        <w:rPr>
          <w:sz w:val="28"/>
        </w:rPr>
        <w:t>за</w:t>
      </w:r>
      <w:r w:rsidRPr="0055459F">
        <w:rPr>
          <w:spacing w:val="-6"/>
          <w:sz w:val="28"/>
        </w:rPr>
        <w:t xml:space="preserve"> </w:t>
      </w:r>
      <w:r w:rsidRPr="0055459F">
        <w:rPr>
          <w:sz w:val="28"/>
        </w:rPr>
        <w:t>каналом</w:t>
      </w:r>
      <w:r w:rsidRPr="0055459F">
        <w:rPr>
          <w:spacing w:val="-7"/>
          <w:sz w:val="28"/>
        </w:rPr>
        <w:t xml:space="preserve"> </w:t>
      </w:r>
      <w:r w:rsidRPr="0055459F">
        <w:rPr>
          <w:sz w:val="28"/>
        </w:rPr>
        <w:t>зміни</w:t>
      </w:r>
      <w:r w:rsidRPr="0055459F">
        <w:rPr>
          <w:spacing w:val="-6"/>
          <w:sz w:val="28"/>
        </w:rPr>
        <w:t xml:space="preserve"> </w:t>
      </w:r>
      <w:r w:rsidRPr="0055459F">
        <w:rPr>
          <w:spacing w:val="-2"/>
          <w:sz w:val="28"/>
        </w:rPr>
        <w:t>теплоносія.</w:t>
      </w:r>
    </w:p>
    <w:p w:rsidR="001D53D2" w:rsidRPr="0055459F" w:rsidRDefault="001D53D2" w:rsidP="0035639C">
      <w:pPr>
        <w:pStyle w:val="TableParagraph"/>
        <w:spacing w:before="163" w:line="367" w:lineRule="auto"/>
        <w:ind w:right="246" w:firstLine="709"/>
        <w:jc w:val="both"/>
        <w:rPr>
          <w:sz w:val="28"/>
        </w:rPr>
      </w:pPr>
      <w:r w:rsidRPr="0055459F">
        <w:rPr>
          <w:sz w:val="28"/>
        </w:rPr>
        <w:t xml:space="preserve">Кожухотрубні теплообмінники, як правило, регулюються зміною теплоносія. Вони є протиточними, тобто теплоносій рухається назустріч потоку продукту, що нагрівається. У цьому разі час запізнення складається із </w:t>
      </w:r>
      <w:r w:rsidRPr="0055459F">
        <w:rPr>
          <w:position w:val="1"/>
          <w:sz w:val="28"/>
        </w:rPr>
        <w:t xml:space="preserve">часу запізнення припливу теплоносія </w:t>
      </w:r>
      <w:r w:rsidRPr="0055459F">
        <w:rPr>
          <w:rFonts w:ascii="Symbol" w:hAnsi="Symbol"/>
          <w:i/>
          <w:spacing w:val="10"/>
          <w:sz w:val="25"/>
        </w:rPr>
        <w:t></w:t>
      </w:r>
      <w:r w:rsidRPr="0055459F">
        <w:rPr>
          <w:i/>
          <w:spacing w:val="10"/>
          <w:sz w:val="25"/>
          <w:vertAlign w:val="subscript"/>
        </w:rPr>
        <w:t>T</w:t>
      </w:r>
      <w:r w:rsidRPr="0055459F">
        <w:rPr>
          <w:i/>
          <w:spacing w:val="40"/>
          <w:sz w:val="25"/>
        </w:rPr>
        <w:t xml:space="preserve"> </w:t>
      </w:r>
      <w:r w:rsidRPr="0055459F">
        <w:rPr>
          <w:position w:val="1"/>
          <w:sz w:val="28"/>
        </w:rPr>
        <w:t xml:space="preserve">і часу передачі теплоти через стінку </w:t>
      </w:r>
      <w:r w:rsidRPr="0055459F">
        <w:rPr>
          <w:sz w:val="28"/>
        </w:rPr>
        <w:t xml:space="preserve">трубок </w:t>
      </w:r>
      <w:r w:rsidRPr="0055459F">
        <w:rPr>
          <w:rFonts w:ascii="Symbol" w:hAnsi="Symbol"/>
          <w:i/>
          <w:sz w:val="24"/>
        </w:rPr>
        <w:t></w:t>
      </w:r>
      <w:r w:rsidRPr="0055459F">
        <w:rPr>
          <w:spacing w:val="-13"/>
          <w:sz w:val="24"/>
        </w:rPr>
        <w:t xml:space="preserve"> </w:t>
      </w:r>
      <w:r w:rsidRPr="0055459F">
        <w:rPr>
          <w:i/>
          <w:position w:val="-5"/>
          <w:sz w:val="13"/>
        </w:rPr>
        <w:t>CT</w:t>
      </w:r>
      <w:r w:rsidRPr="0055459F">
        <w:rPr>
          <w:i/>
          <w:spacing w:val="40"/>
          <w:position w:val="-5"/>
          <w:sz w:val="13"/>
        </w:rPr>
        <w:t xml:space="preserve"> </w:t>
      </w:r>
      <w:r w:rsidRPr="0055459F">
        <w:rPr>
          <w:sz w:val="28"/>
        </w:rPr>
        <w:t>:</w:t>
      </w:r>
    </w:p>
    <w:p w:rsidR="001D53D2" w:rsidRPr="0055459F" w:rsidRDefault="001D53D2" w:rsidP="0035639C">
      <w:pPr>
        <w:pStyle w:val="TableParagraph"/>
        <w:spacing w:before="24"/>
        <w:ind w:firstLine="709"/>
        <w:jc w:val="center"/>
        <w:rPr>
          <w:sz w:val="28"/>
        </w:rPr>
      </w:pPr>
      <w:r w:rsidRPr="0055459F">
        <w:rPr>
          <w:rFonts w:ascii="Symbol" w:hAnsi="Symbol"/>
          <w:i/>
          <w:w w:val="105"/>
          <w:sz w:val="25"/>
        </w:rPr>
        <w:t></w:t>
      </w:r>
      <w:r w:rsidRPr="0055459F">
        <w:rPr>
          <w:spacing w:val="-29"/>
          <w:w w:val="105"/>
          <w:sz w:val="25"/>
        </w:rPr>
        <w:t xml:space="preserve"> </w:t>
      </w:r>
      <w:r w:rsidRPr="0055459F">
        <w:rPr>
          <w:i/>
          <w:w w:val="105"/>
          <w:position w:val="-5"/>
          <w:sz w:val="13"/>
        </w:rPr>
        <w:t>Z</w:t>
      </w:r>
      <w:r w:rsidRPr="0055459F">
        <w:rPr>
          <w:i/>
          <w:spacing w:val="78"/>
          <w:w w:val="105"/>
          <w:position w:val="-5"/>
          <w:sz w:val="13"/>
        </w:rPr>
        <w:t xml:space="preserve"> </w:t>
      </w:r>
      <w:r w:rsidRPr="0055459F">
        <w:rPr>
          <w:rFonts w:ascii="Symbol" w:hAnsi="Symbol"/>
          <w:w w:val="105"/>
          <w:sz w:val="23"/>
        </w:rPr>
        <w:t></w:t>
      </w:r>
      <w:r w:rsidRPr="0055459F">
        <w:rPr>
          <w:spacing w:val="-25"/>
          <w:w w:val="105"/>
          <w:sz w:val="23"/>
        </w:rPr>
        <w:t xml:space="preserve"> </w:t>
      </w:r>
      <w:r w:rsidRPr="0055459F">
        <w:rPr>
          <w:rFonts w:ascii="Symbol" w:hAnsi="Symbol"/>
          <w:i/>
          <w:w w:val="105"/>
          <w:sz w:val="25"/>
        </w:rPr>
        <w:t></w:t>
      </w:r>
      <w:r w:rsidRPr="0055459F">
        <w:rPr>
          <w:spacing w:val="-40"/>
          <w:w w:val="105"/>
          <w:sz w:val="25"/>
        </w:rPr>
        <w:t xml:space="preserve"> </w:t>
      </w:r>
      <w:r w:rsidRPr="0055459F">
        <w:rPr>
          <w:i/>
          <w:w w:val="105"/>
          <w:position w:val="-5"/>
          <w:sz w:val="13"/>
        </w:rPr>
        <w:t>T</w:t>
      </w:r>
      <w:r w:rsidRPr="0055459F">
        <w:rPr>
          <w:i/>
          <w:spacing w:val="64"/>
          <w:w w:val="105"/>
          <w:position w:val="-5"/>
          <w:sz w:val="13"/>
        </w:rPr>
        <w:t xml:space="preserve"> </w:t>
      </w:r>
      <w:r w:rsidRPr="0055459F">
        <w:rPr>
          <w:rFonts w:ascii="Symbol" w:hAnsi="Symbol"/>
          <w:w w:val="105"/>
          <w:sz w:val="23"/>
        </w:rPr>
        <w:t></w:t>
      </w:r>
      <w:r w:rsidRPr="0055459F">
        <w:rPr>
          <w:spacing w:val="-36"/>
          <w:w w:val="105"/>
          <w:sz w:val="23"/>
        </w:rPr>
        <w:t xml:space="preserve"> </w:t>
      </w:r>
      <w:r w:rsidRPr="0055459F">
        <w:rPr>
          <w:rFonts w:ascii="Symbol" w:hAnsi="Symbol"/>
          <w:i/>
          <w:w w:val="105"/>
          <w:sz w:val="25"/>
        </w:rPr>
        <w:t></w:t>
      </w:r>
      <w:r w:rsidRPr="0055459F">
        <w:rPr>
          <w:spacing w:val="-35"/>
          <w:w w:val="105"/>
          <w:sz w:val="25"/>
        </w:rPr>
        <w:t xml:space="preserve"> </w:t>
      </w:r>
      <w:r w:rsidRPr="0055459F">
        <w:rPr>
          <w:i/>
          <w:w w:val="105"/>
          <w:position w:val="-5"/>
          <w:sz w:val="13"/>
        </w:rPr>
        <w:t>CT</w:t>
      </w:r>
      <w:r w:rsidRPr="0055459F">
        <w:rPr>
          <w:i/>
          <w:spacing w:val="12"/>
          <w:w w:val="105"/>
          <w:position w:val="-5"/>
          <w:sz w:val="13"/>
        </w:rPr>
        <w:t xml:space="preserve"> </w:t>
      </w:r>
      <w:r w:rsidRPr="0055459F">
        <w:rPr>
          <w:spacing w:val="-10"/>
          <w:w w:val="105"/>
          <w:sz w:val="28"/>
        </w:rPr>
        <w:t>.</w:t>
      </w:r>
    </w:p>
    <w:p w:rsidR="001D53D2" w:rsidRPr="0055459F" w:rsidRDefault="001D53D2" w:rsidP="0035639C">
      <w:pPr>
        <w:pStyle w:val="TableParagraph"/>
        <w:spacing w:before="188" w:line="386" w:lineRule="auto"/>
        <w:ind w:right="664" w:firstLine="709"/>
        <w:rPr>
          <w:sz w:val="28"/>
        </w:rPr>
      </w:pPr>
      <w:r w:rsidRPr="0055459F">
        <w:rPr>
          <w:position w:val="1"/>
          <w:sz w:val="28"/>
        </w:rPr>
        <w:t>Для</w:t>
      </w:r>
      <w:r w:rsidRPr="0055459F">
        <w:rPr>
          <w:spacing w:val="-14"/>
          <w:position w:val="1"/>
          <w:sz w:val="28"/>
        </w:rPr>
        <w:t xml:space="preserve"> </w:t>
      </w:r>
      <w:r w:rsidRPr="0055459F">
        <w:rPr>
          <w:position w:val="1"/>
          <w:sz w:val="28"/>
        </w:rPr>
        <w:t>визначення</w:t>
      </w:r>
      <w:r w:rsidRPr="0055459F">
        <w:rPr>
          <w:spacing w:val="-3"/>
          <w:position w:val="1"/>
          <w:sz w:val="28"/>
        </w:rPr>
        <w:t xml:space="preserve"> </w:t>
      </w:r>
      <w:r w:rsidRPr="0055459F">
        <w:rPr>
          <w:rFonts w:ascii="Symbol" w:hAnsi="Symbol"/>
          <w:i/>
          <w:sz w:val="25"/>
        </w:rPr>
        <w:t></w:t>
      </w:r>
      <w:r w:rsidRPr="0055459F">
        <w:rPr>
          <w:spacing w:val="-32"/>
          <w:sz w:val="25"/>
        </w:rPr>
        <w:t xml:space="preserve"> </w:t>
      </w:r>
      <w:r w:rsidRPr="0055459F">
        <w:rPr>
          <w:i/>
          <w:sz w:val="25"/>
          <w:vertAlign w:val="subscript"/>
        </w:rPr>
        <w:t>Z</w:t>
      </w:r>
      <w:r w:rsidRPr="0055459F">
        <w:rPr>
          <w:i/>
          <w:spacing w:val="39"/>
          <w:sz w:val="25"/>
        </w:rPr>
        <w:t xml:space="preserve"> </w:t>
      </w:r>
      <w:r w:rsidRPr="0055459F">
        <w:rPr>
          <w:position w:val="1"/>
          <w:sz w:val="28"/>
        </w:rPr>
        <w:t>необхідно</w:t>
      </w:r>
      <w:r w:rsidRPr="0055459F">
        <w:rPr>
          <w:spacing w:val="-9"/>
          <w:position w:val="1"/>
          <w:sz w:val="28"/>
        </w:rPr>
        <w:t xml:space="preserve"> </w:t>
      </w:r>
      <w:r w:rsidRPr="0055459F">
        <w:rPr>
          <w:position w:val="1"/>
          <w:sz w:val="28"/>
        </w:rPr>
        <w:t>виконати</w:t>
      </w:r>
      <w:r w:rsidRPr="0055459F">
        <w:rPr>
          <w:spacing w:val="-11"/>
          <w:position w:val="1"/>
          <w:sz w:val="28"/>
        </w:rPr>
        <w:t xml:space="preserve"> </w:t>
      </w:r>
      <w:r w:rsidRPr="0055459F">
        <w:rPr>
          <w:position w:val="1"/>
          <w:sz w:val="28"/>
        </w:rPr>
        <w:t>наступні</w:t>
      </w:r>
      <w:r w:rsidRPr="0055459F">
        <w:rPr>
          <w:spacing w:val="-9"/>
          <w:position w:val="1"/>
          <w:sz w:val="28"/>
        </w:rPr>
        <w:t xml:space="preserve"> </w:t>
      </w:r>
      <w:r w:rsidRPr="0055459F">
        <w:rPr>
          <w:position w:val="1"/>
          <w:sz w:val="28"/>
        </w:rPr>
        <w:t xml:space="preserve">розрахунки. </w:t>
      </w:r>
      <w:r w:rsidRPr="0055459F">
        <w:rPr>
          <w:sz w:val="28"/>
        </w:rPr>
        <w:t>Розраховуємо площу та об’єм теплоносія.</w:t>
      </w:r>
    </w:p>
    <w:p w:rsidR="001D53D2" w:rsidRPr="0055459F" w:rsidRDefault="001D53D2" w:rsidP="0035639C">
      <w:pPr>
        <w:pStyle w:val="TableParagraph"/>
        <w:spacing w:line="286" w:lineRule="exact"/>
        <w:ind w:firstLine="709"/>
        <w:rPr>
          <w:sz w:val="28"/>
        </w:rPr>
      </w:pPr>
      <w:r w:rsidRPr="0055459F">
        <w:rPr>
          <w:spacing w:val="-2"/>
          <w:sz w:val="28"/>
        </w:rPr>
        <w:t>Площа:</w:t>
      </w:r>
    </w:p>
    <w:p w:rsidR="001D53D2" w:rsidRPr="0055459F" w:rsidRDefault="0050524A" w:rsidP="0035639C">
      <w:pPr>
        <w:spacing w:before="240" w:line="360" w:lineRule="auto"/>
        <w:ind w:firstLine="709"/>
        <w:jc w:val="center"/>
        <w:rPr>
          <w:color w:val="000000"/>
          <w:sz w:val="28"/>
          <w:szCs w:val="28"/>
          <w:lang w:val="uk-UA"/>
        </w:rPr>
      </w:pPr>
      <w:r w:rsidRPr="0055459F">
        <w:rPr>
          <w:noProof/>
        </w:rPr>
        <w:drawing>
          <wp:inline distT="0" distB="0" distL="0" distR="0">
            <wp:extent cx="2371725" cy="457200"/>
            <wp:effectExtent l="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71725" cy="457200"/>
                    </a:xfrm>
                    <a:prstGeom prst="rect">
                      <a:avLst/>
                    </a:prstGeom>
                    <a:noFill/>
                    <a:ln>
                      <a:noFill/>
                    </a:ln>
                  </pic:spPr>
                </pic:pic>
              </a:graphicData>
            </a:graphic>
          </wp:inline>
        </w:drawing>
      </w:r>
    </w:p>
    <w:p w:rsidR="001D53D2" w:rsidRPr="0055459F" w:rsidRDefault="001D53D2" w:rsidP="0035639C">
      <w:pPr>
        <w:pStyle w:val="TableParagraph"/>
        <w:ind w:firstLine="709"/>
        <w:jc w:val="both"/>
        <w:rPr>
          <w:i/>
          <w:sz w:val="23"/>
        </w:rPr>
      </w:pPr>
      <w:r w:rsidRPr="0055459F">
        <w:rPr>
          <w:w w:val="105"/>
          <w:sz w:val="28"/>
        </w:rPr>
        <w:t>де</w:t>
      </w:r>
      <w:r w:rsidRPr="0055459F">
        <w:rPr>
          <w:spacing w:val="51"/>
          <w:w w:val="150"/>
          <w:sz w:val="28"/>
        </w:rPr>
        <w:t xml:space="preserve">   </w:t>
      </w:r>
      <w:r w:rsidRPr="0055459F">
        <w:rPr>
          <w:w w:val="105"/>
          <w:sz w:val="28"/>
        </w:rPr>
        <w:t>-</w:t>
      </w:r>
      <w:r w:rsidRPr="0055459F">
        <w:rPr>
          <w:spacing w:val="-12"/>
          <w:w w:val="105"/>
          <w:sz w:val="28"/>
        </w:rPr>
        <w:t xml:space="preserve"> </w:t>
      </w:r>
      <w:r w:rsidRPr="0055459F">
        <w:rPr>
          <w:w w:val="105"/>
          <w:sz w:val="28"/>
        </w:rPr>
        <w:t>внутрішній</w:t>
      </w:r>
      <w:r w:rsidRPr="0055459F">
        <w:rPr>
          <w:spacing w:val="-12"/>
          <w:w w:val="105"/>
          <w:sz w:val="28"/>
        </w:rPr>
        <w:t xml:space="preserve"> </w:t>
      </w:r>
      <w:r w:rsidRPr="0055459F">
        <w:rPr>
          <w:w w:val="105"/>
          <w:sz w:val="28"/>
        </w:rPr>
        <w:t>діаметр</w:t>
      </w:r>
      <w:r w:rsidRPr="0055459F">
        <w:rPr>
          <w:spacing w:val="-11"/>
          <w:w w:val="105"/>
          <w:sz w:val="28"/>
        </w:rPr>
        <w:t xml:space="preserve"> </w:t>
      </w:r>
      <w:r w:rsidRPr="0055459F">
        <w:rPr>
          <w:w w:val="105"/>
          <w:sz w:val="28"/>
        </w:rPr>
        <w:t>кожуху,</w:t>
      </w:r>
      <w:r w:rsidRPr="0055459F">
        <w:rPr>
          <w:spacing w:val="30"/>
          <w:w w:val="105"/>
          <w:sz w:val="28"/>
        </w:rPr>
        <w:t xml:space="preserve"> </w:t>
      </w:r>
      <w:r w:rsidRPr="0055459F">
        <w:rPr>
          <w:i/>
          <w:w w:val="105"/>
          <w:sz w:val="23"/>
        </w:rPr>
        <w:t>D</w:t>
      </w:r>
      <w:r w:rsidRPr="0055459F">
        <w:rPr>
          <w:i/>
          <w:w w:val="105"/>
          <w:position w:val="-5"/>
          <w:sz w:val="13"/>
        </w:rPr>
        <w:t>vk</w:t>
      </w:r>
      <w:r w:rsidRPr="0055459F">
        <w:rPr>
          <w:i/>
          <w:spacing w:val="61"/>
          <w:w w:val="105"/>
          <w:position w:val="-5"/>
          <w:sz w:val="13"/>
        </w:rPr>
        <w:t xml:space="preserve"> </w:t>
      </w:r>
      <w:r w:rsidRPr="0055459F">
        <w:rPr>
          <w:rFonts w:ascii="Symbol" w:hAnsi="Symbol"/>
          <w:w w:val="105"/>
          <w:sz w:val="23"/>
        </w:rPr>
        <w:t></w:t>
      </w:r>
      <w:r w:rsidRPr="0055459F">
        <w:rPr>
          <w:spacing w:val="-14"/>
          <w:w w:val="105"/>
          <w:sz w:val="23"/>
        </w:rPr>
        <w:t xml:space="preserve"> </w:t>
      </w:r>
      <w:r w:rsidRPr="0055459F">
        <w:rPr>
          <w:w w:val="105"/>
          <w:sz w:val="23"/>
        </w:rPr>
        <w:t>325</w:t>
      </w:r>
      <w:r w:rsidRPr="0055459F">
        <w:rPr>
          <w:rFonts w:ascii="Symbol" w:hAnsi="Symbol"/>
          <w:w w:val="105"/>
          <w:sz w:val="23"/>
        </w:rPr>
        <w:t></w:t>
      </w:r>
      <w:r w:rsidRPr="0055459F">
        <w:rPr>
          <w:spacing w:val="-16"/>
          <w:w w:val="105"/>
          <w:sz w:val="23"/>
        </w:rPr>
        <w:t xml:space="preserve"> </w:t>
      </w:r>
      <w:r w:rsidRPr="0055459F">
        <w:rPr>
          <w:w w:val="105"/>
          <w:sz w:val="23"/>
        </w:rPr>
        <w:t>2</w:t>
      </w:r>
      <w:r w:rsidRPr="0055459F">
        <w:rPr>
          <w:spacing w:val="-34"/>
          <w:w w:val="105"/>
          <w:sz w:val="23"/>
        </w:rPr>
        <w:t xml:space="preserve"> </w:t>
      </w:r>
      <w:r w:rsidRPr="0055459F">
        <w:rPr>
          <w:w w:val="105"/>
          <w:sz w:val="23"/>
        </w:rPr>
        <w:t>*</w:t>
      </w:r>
      <w:r w:rsidRPr="0055459F">
        <w:rPr>
          <w:spacing w:val="-36"/>
          <w:w w:val="105"/>
          <w:sz w:val="23"/>
        </w:rPr>
        <w:t xml:space="preserve"> </w:t>
      </w:r>
      <w:r w:rsidRPr="0055459F">
        <w:rPr>
          <w:w w:val="105"/>
          <w:sz w:val="23"/>
        </w:rPr>
        <w:t>5</w:t>
      </w:r>
      <w:r w:rsidRPr="0055459F">
        <w:rPr>
          <w:spacing w:val="-14"/>
          <w:w w:val="105"/>
          <w:sz w:val="23"/>
        </w:rPr>
        <w:t xml:space="preserve"> </w:t>
      </w:r>
      <w:r w:rsidRPr="0055459F">
        <w:rPr>
          <w:rFonts w:ascii="Symbol" w:hAnsi="Symbol"/>
          <w:w w:val="105"/>
          <w:sz w:val="23"/>
        </w:rPr>
        <w:t></w:t>
      </w:r>
      <w:r w:rsidRPr="0055459F">
        <w:rPr>
          <w:spacing w:val="-15"/>
          <w:w w:val="105"/>
          <w:sz w:val="23"/>
        </w:rPr>
        <w:t xml:space="preserve"> </w:t>
      </w:r>
      <w:r w:rsidRPr="0055459F">
        <w:rPr>
          <w:w w:val="105"/>
          <w:sz w:val="23"/>
        </w:rPr>
        <w:t>315</w:t>
      </w:r>
      <w:r w:rsidRPr="0055459F">
        <w:rPr>
          <w:spacing w:val="-15"/>
          <w:w w:val="105"/>
          <w:sz w:val="23"/>
        </w:rPr>
        <w:t xml:space="preserve"> </w:t>
      </w:r>
      <w:r w:rsidRPr="0055459F">
        <w:rPr>
          <w:i/>
          <w:spacing w:val="-5"/>
          <w:w w:val="105"/>
          <w:sz w:val="23"/>
        </w:rPr>
        <w:t>мм</w:t>
      </w:r>
    </w:p>
    <w:p w:rsidR="001D53D2" w:rsidRPr="0055459F" w:rsidRDefault="001D53D2" w:rsidP="0035639C">
      <w:pPr>
        <w:pStyle w:val="TableParagraph"/>
        <w:spacing w:before="188"/>
        <w:ind w:firstLine="709"/>
        <w:rPr>
          <w:sz w:val="28"/>
        </w:rPr>
      </w:pPr>
      <w:r w:rsidRPr="0055459F">
        <w:rPr>
          <w:sz w:val="28"/>
        </w:rPr>
        <w:t>(враховуючи,</w:t>
      </w:r>
      <w:r w:rsidRPr="0055459F">
        <w:rPr>
          <w:spacing w:val="-8"/>
          <w:sz w:val="28"/>
        </w:rPr>
        <w:t xml:space="preserve"> </w:t>
      </w:r>
      <w:r w:rsidRPr="0055459F">
        <w:rPr>
          <w:sz w:val="28"/>
        </w:rPr>
        <w:t>що</w:t>
      </w:r>
      <w:r w:rsidRPr="0055459F">
        <w:rPr>
          <w:spacing w:val="-7"/>
          <w:sz w:val="28"/>
        </w:rPr>
        <w:t xml:space="preserve"> </w:t>
      </w:r>
      <w:r w:rsidRPr="0055459F">
        <w:rPr>
          <w:sz w:val="28"/>
        </w:rPr>
        <w:t>325</w:t>
      </w:r>
      <w:r w:rsidRPr="0055459F">
        <w:rPr>
          <w:spacing w:val="-3"/>
          <w:sz w:val="28"/>
        </w:rPr>
        <w:t xml:space="preserve"> </w:t>
      </w:r>
      <w:r w:rsidRPr="0055459F">
        <w:rPr>
          <w:sz w:val="28"/>
        </w:rPr>
        <w:t>мм</w:t>
      </w:r>
      <w:r w:rsidRPr="0055459F">
        <w:rPr>
          <w:spacing w:val="-4"/>
          <w:sz w:val="28"/>
        </w:rPr>
        <w:t xml:space="preserve"> </w:t>
      </w:r>
      <w:r w:rsidRPr="0055459F">
        <w:rPr>
          <w:sz w:val="28"/>
        </w:rPr>
        <w:t>–зовнішній</w:t>
      </w:r>
      <w:r w:rsidRPr="0055459F">
        <w:rPr>
          <w:spacing w:val="-4"/>
          <w:sz w:val="28"/>
        </w:rPr>
        <w:t xml:space="preserve"> </w:t>
      </w:r>
      <w:r w:rsidRPr="0055459F">
        <w:rPr>
          <w:sz w:val="28"/>
        </w:rPr>
        <w:t>діаметр</w:t>
      </w:r>
      <w:r w:rsidRPr="0055459F">
        <w:rPr>
          <w:spacing w:val="-4"/>
          <w:sz w:val="28"/>
        </w:rPr>
        <w:t xml:space="preserve"> </w:t>
      </w:r>
      <w:r w:rsidRPr="0055459F">
        <w:rPr>
          <w:spacing w:val="-2"/>
          <w:sz w:val="28"/>
        </w:rPr>
        <w:t>кожуху);</w:t>
      </w:r>
    </w:p>
    <w:p w:rsidR="001D53D2" w:rsidRPr="0055459F" w:rsidRDefault="001D53D2" w:rsidP="0035639C">
      <w:pPr>
        <w:pStyle w:val="TableParagraph"/>
        <w:spacing w:before="166"/>
        <w:ind w:firstLine="709"/>
        <w:jc w:val="both"/>
        <w:rPr>
          <w:i/>
          <w:sz w:val="28"/>
        </w:rPr>
      </w:pPr>
      <w:r w:rsidRPr="0055459F">
        <w:rPr>
          <w:i/>
          <w:sz w:val="23"/>
        </w:rPr>
        <w:t>d</w:t>
      </w:r>
      <w:r w:rsidRPr="0055459F">
        <w:rPr>
          <w:i/>
          <w:position w:val="-5"/>
          <w:sz w:val="13"/>
        </w:rPr>
        <w:t>t</w:t>
      </w:r>
      <w:r w:rsidRPr="0055459F">
        <w:rPr>
          <w:i/>
          <w:spacing w:val="21"/>
          <w:position w:val="-5"/>
          <w:sz w:val="13"/>
        </w:rPr>
        <w:t xml:space="preserve"> </w:t>
      </w:r>
      <w:r w:rsidRPr="0055459F">
        <w:rPr>
          <w:sz w:val="28"/>
        </w:rPr>
        <w:t>-</w:t>
      </w:r>
      <w:r w:rsidRPr="0055459F">
        <w:rPr>
          <w:spacing w:val="-1"/>
          <w:sz w:val="28"/>
        </w:rPr>
        <w:t xml:space="preserve"> </w:t>
      </w:r>
      <w:r w:rsidRPr="0055459F">
        <w:rPr>
          <w:sz w:val="28"/>
        </w:rPr>
        <w:t>зовнішній</w:t>
      </w:r>
      <w:r w:rsidRPr="0055459F">
        <w:rPr>
          <w:spacing w:val="-3"/>
          <w:sz w:val="28"/>
        </w:rPr>
        <w:t xml:space="preserve"> </w:t>
      </w:r>
      <w:r w:rsidRPr="0055459F">
        <w:rPr>
          <w:sz w:val="28"/>
        </w:rPr>
        <w:t>діаметр</w:t>
      </w:r>
      <w:r w:rsidRPr="0055459F">
        <w:rPr>
          <w:spacing w:val="-3"/>
          <w:sz w:val="28"/>
        </w:rPr>
        <w:t xml:space="preserve"> </w:t>
      </w:r>
      <w:r w:rsidRPr="0055459F">
        <w:rPr>
          <w:sz w:val="28"/>
        </w:rPr>
        <w:t>трубок теплообмінника,</w:t>
      </w:r>
      <w:r w:rsidRPr="0055459F">
        <w:rPr>
          <w:spacing w:val="37"/>
          <w:sz w:val="28"/>
        </w:rPr>
        <w:t xml:space="preserve"> </w:t>
      </w:r>
      <w:r w:rsidRPr="0055459F">
        <w:rPr>
          <w:i/>
          <w:sz w:val="23"/>
        </w:rPr>
        <w:t>d</w:t>
      </w:r>
      <w:r w:rsidRPr="0055459F">
        <w:rPr>
          <w:i/>
          <w:position w:val="-5"/>
          <w:sz w:val="13"/>
        </w:rPr>
        <w:t>t</w:t>
      </w:r>
      <w:r w:rsidRPr="0055459F">
        <w:rPr>
          <w:i/>
          <w:spacing w:val="23"/>
          <w:position w:val="-5"/>
          <w:sz w:val="13"/>
        </w:rPr>
        <w:t xml:space="preserve"> </w:t>
      </w:r>
      <w:r w:rsidRPr="0055459F">
        <w:rPr>
          <w:sz w:val="28"/>
        </w:rPr>
        <w:t>=25</w:t>
      </w:r>
      <w:r w:rsidRPr="0055459F">
        <w:rPr>
          <w:spacing w:val="-2"/>
          <w:sz w:val="28"/>
        </w:rPr>
        <w:t xml:space="preserve"> </w:t>
      </w:r>
      <w:r w:rsidRPr="0055459F">
        <w:rPr>
          <w:i/>
          <w:spacing w:val="-5"/>
          <w:sz w:val="28"/>
        </w:rPr>
        <w:t>мм</w:t>
      </w:r>
    </w:p>
    <w:p w:rsidR="00E264CA" w:rsidRPr="0055459F" w:rsidRDefault="0050524A" w:rsidP="0035639C">
      <w:pPr>
        <w:pStyle w:val="TableParagraph"/>
        <w:spacing w:before="160"/>
        <w:ind w:firstLine="709"/>
        <w:rPr>
          <w:spacing w:val="-2"/>
          <w:sz w:val="28"/>
        </w:rPr>
      </w:pPr>
      <w:r w:rsidRPr="0055459F">
        <w:rPr>
          <w:noProof/>
          <w:lang w:val="ru-RU" w:eastAsia="ru-RU"/>
        </w:rPr>
        <w:drawing>
          <wp:inline distT="0" distB="0" distL="0" distR="0">
            <wp:extent cx="3457575" cy="790575"/>
            <wp:effectExtent l="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57575" cy="790575"/>
                    </a:xfrm>
                    <a:prstGeom prst="rect">
                      <a:avLst/>
                    </a:prstGeom>
                    <a:noFill/>
                    <a:ln>
                      <a:noFill/>
                    </a:ln>
                  </pic:spPr>
                </pic:pic>
              </a:graphicData>
            </a:graphic>
          </wp:inline>
        </w:drawing>
      </w:r>
    </w:p>
    <w:p w:rsidR="00E264CA" w:rsidRPr="0055459F" w:rsidRDefault="00E264CA" w:rsidP="0035639C">
      <w:pPr>
        <w:pStyle w:val="TableParagraph"/>
        <w:spacing w:before="160"/>
        <w:ind w:firstLine="709"/>
        <w:rPr>
          <w:spacing w:val="-2"/>
          <w:sz w:val="28"/>
        </w:rPr>
      </w:pPr>
      <w:r w:rsidRPr="0055459F">
        <w:rPr>
          <w:spacing w:val="-2"/>
          <w:sz w:val="28"/>
        </w:rPr>
        <w:t>Об’єм:</w:t>
      </w:r>
    </w:p>
    <w:p w:rsidR="00E264CA" w:rsidRPr="0055459F" w:rsidRDefault="0050524A" w:rsidP="0035639C">
      <w:pPr>
        <w:pStyle w:val="TableParagraph"/>
        <w:spacing w:before="160"/>
        <w:ind w:firstLine="709"/>
        <w:rPr>
          <w:spacing w:val="-2"/>
          <w:sz w:val="28"/>
        </w:rPr>
      </w:pPr>
      <w:r w:rsidRPr="0055459F">
        <w:rPr>
          <w:noProof/>
          <w:lang w:val="ru-RU" w:eastAsia="ru-RU"/>
        </w:rPr>
        <w:lastRenderedPageBreak/>
        <w:drawing>
          <wp:inline distT="0" distB="0" distL="0" distR="0">
            <wp:extent cx="3305175" cy="1371600"/>
            <wp:effectExtent l="0" t="0" r="0" b="0"/>
            <wp:docPr id="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05175" cy="1371600"/>
                    </a:xfrm>
                    <a:prstGeom prst="rect">
                      <a:avLst/>
                    </a:prstGeom>
                    <a:noFill/>
                    <a:ln>
                      <a:noFill/>
                    </a:ln>
                  </pic:spPr>
                </pic:pic>
              </a:graphicData>
            </a:graphic>
          </wp:inline>
        </w:drawing>
      </w:r>
    </w:p>
    <w:p w:rsidR="001D53D2" w:rsidRPr="0055459F" w:rsidRDefault="001D53D2" w:rsidP="0035639C">
      <w:pPr>
        <w:pStyle w:val="TableParagraph"/>
        <w:spacing w:before="185"/>
        <w:ind w:firstLine="709"/>
        <w:rPr>
          <w:spacing w:val="-2"/>
          <w:sz w:val="28"/>
        </w:rPr>
      </w:pPr>
      <w:r w:rsidRPr="0055459F">
        <w:rPr>
          <w:sz w:val="28"/>
        </w:rPr>
        <w:t>Кількість</w:t>
      </w:r>
      <w:r w:rsidRPr="0055459F">
        <w:rPr>
          <w:spacing w:val="-8"/>
          <w:sz w:val="28"/>
        </w:rPr>
        <w:t xml:space="preserve"> </w:t>
      </w:r>
      <w:r w:rsidRPr="0055459F">
        <w:rPr>
          <w:sz w:val="28"/>
        </w:rPr>
        <w:t>теплоти,</w:t>
      </w:r>
      <w:r w:rsidRPr="0055459F">
        <w:rPr>
          <w:spacing w:val="-6"/>
          <w:sz w:val="28"/>
        </w:rPr>
        <w:t xml:space="preserve"> </w:t>
      </w:r>
      <w:r w:rsidRPr="0055459F">
        <w:rPr>
          <w:sz w:val="28"/>
        </w:rPr>
        <w:t>яка</w:t>
      </w:r>
      <w:r w:rsidRPr="0055459F">
        <w:rPr>
          <w:spacing w:val="-5"/>
          <w:sz w:val="28"/>
        </w:rPr>
        <w:t xml:space="preserve"> </w:t>
      </w:r>
      <w:r w:rsidRPr="0055459F">
        <w:rPr>
          <w:sz w:val="28"/>
        </w:rPr>
        <w:t>необхідна</w:t>
      </w:r>
      <w:r w:rsidRPr="0055459F">
        <w:rPr>
          <w:spacing w:val="-8"/>
          <w:sz w:val="28"/>
        </w:rPr>
        <w:t xml:space="preserve"> </w:t>
      </w:r>
      <w:r w:rsidRPr="0055459F">
        <w:rPr>
          <w:sz w:val="28"/>
        </w:rPr>
        <w:t>для</w:t>
      </w:r>
      <w:r w:rsidRPr="0055459F">
        <w:rPr>
          <w:spacing w:val="-5"/>
          <w:sz w:val="28"/>
        </w:rPr>
        <w:t xml:space="preserve"> </w:t>
      </w:r>
      <w:r w:rsidRPr="0055459F">
        <w:rPr>
          <w:sz w:val="28"/>
        </w:rPr>
        <w:t>нагрівання</w:t>
      </w:r>
      <w:r w:rsidRPr="0055459F">
        <w:rPr>
          <w:spacing w:val="-4"/>
          <w:sz w:val="28"/>
        </w:rPr>
        <w:t xml:space="preserve"> </w:t>
      </w:r>
      <w:r w:rsidRPr="0055459F">
        <w:rPr>
          <w:spacing w:val="-2"/>
          <w:sz w:val="28"/>
        </w:rPr>
        <w:t>речовини:</w:t>
      </w:r>
    </w:p>
    <w:p w:rsidR="00544539" w:rsidRPr="0055459F" w:rsidRDefault="0050524A" w:rsidP="0035639C">
      <w:pPr>
        <w:pStyle w:val="TableParagraph"/>
        <w:spacing w:before="185"/>
        <w:ind w:firstLine="709"/>
        <w:rPr>
          <w:noProof/>
        </w:rPr>
      </w:pPr>
      <w:r w:rsidRPr="0055459F">
        <w:rPr>
          <w:noProof/>
          <w:lang w:val="ru-RU" w:eastAsia="ru-RU"/>
        </w:rPr>
        <w:drawing>
          <wp:inline distT="0" distB="0" distL="0" distR="0">
            <wp:extent cx="3343275" cy="1800225"/>
            <wp:effectExtent l="0" t="0" r="0" b="0"/>
            <wp:docPr id="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43275" cy="1800225"/>
                    </a:xfrm>
                    <a:prstGeom prst="rect">
                      <a:avLst/>
                    </a:prstGeom>
                    <a:noFill/>
                    <a:ln>
                      <a:noFill/>
                    </a:ln>
                  </pic:spPr>
                </pic:pic>
              </a:graphicData>
            </a:graphic>
          </wp:inline>
        </w:drawing>
      </w:r>
    </w:p>
    <w:p w:rsidR="00544539" w:rsidRPr="0055459F" w:rsidRDefault="0050524A" w:rsidP="0035639C">
      <w:pPr>
        <w:pStyle w:val="TableParagraph"/>
        <w:spacing w:before="185"/>
        <w:ind w:firstLine="709"/>
        <w:rPr>
          <w:noProof/>
        </w:rPr>
      </w:pPr>
      <w:r w:rsidRPr="0055459F">
        <w:rPr>
          <w:noProof/>
          <w:lang w:val="ru-RU" w:eastAsia="ru-RU"/>
        </w:rPr>
        <w:drawing>
          <wp:inline distT="0" distB="0" distL="0" distR="0">
            <wp:extent cx="3324225" cy="857250"/>
            <wp:effectExtent l="0" t="0" r="0" b="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t="15852"/>
                    <a:stretch>
                      <a:fillRect/>
                    </a:stretch>
                  </pic:blipFill>
                  <pic:spPr bwMode="auto">
                    <a:xfrm>
                      <a:off x="0" y="0"/>
                      <a:ext cx="3324225" cy="857250"/>
                    </a:xfrm>
                    <a:prstGeom prst="rect">
                      <a:avLst/>
                    </a:prstGeom>
                    <a:noFill/>
                    <a:ln>
                      <a:noFill/>
                    </a:ln>
                  </pic:spPr>
                </pic:pic>
              </a:graphicData>
            </a:graphic>
          </wp:inline>
        </w:drawing>
      </w:r>
    </w:p>
    <w:p w:rsidR="00544539" w:rsidRPr="0055459F" w:rsidRDefault="00544539" w:rsidP="0035639C">
      <w:pPr>
        <w:pStyle w:val="TableParagraph"/>
        <w:spacing w:before="185"/>
        <w:ind w:firstLine="709"/>
        <w:rPr>
          <w:noProof/>
        </w:rPr>
      </w:pPr>
    </w:p>
    <w:p w:rsidR="00544539" w:rsidRPr="0055459F" w:rsidRDefault="00544539" w:rsidP="0035639C">
      <w:pPr>
        <w:pStyle w:val="TableParagraph"/>
        <w:tabs>
          <w:tab w:val="left" w:pos="2270"/>
          <w:tab w:val="left" w:pos="2608"/>
          <w:tab w:val="left" w:pos="3541"/>
          <w:tab w:val="left" w:pos="5042"/>
          <w:tab w:val="left" w:pos="6755"/>
          <w:tab w:val="left" w:pos="7947"/>
        </w:tabs>
        <w:spacing w:line="360" w:lineRule="auto"/>
        <w:ind w:right="248" w:firstLine="709"/>
        <w:jc w:val="both"/>
        <w:rPr>
          <w:sz w:val="28"/>
        </w:rPr>
      </w:pPr>
      <w:r w:rsidRPr="0055459F">
        <w:rPr>
          <w:spacing w:val="-2"/>
          <w:sz w:val="28"/>
        </w:rPr>
        <w:t>Згідно</w:t>
      </w:r>
      <w:r w:rsidRPr="0055459F">
        <w:rPr>
          <w:sz w:val="28"/>
        </w:rPr>
        <w:t xml:space="preserve"> </w:t>
      </w:r>
      <w:r w:rsidRPr="0055459F">
        <w:rPr>
          <w:spacing w:val="-10"/>
          <w:sz w:val="28"/>
        </w:rPr>
        <w:t>з</w:t>
      </w:r>
      <w:r w:rsidRPr="0055459F">
        <w:rPr>
          <w:sz w:val="28"/>
        </w:rPr>
        <w:t xml:space="preserve"> </w:t>
      </w:r>
      <w:r w:rsidRPr="0055459F">
        <w:rPr>
          <w:spacing w:val="-4"/>
          <w:sz w:val="28"/>
        </w:rPr>
        <w:t>часом</w:t>
      </w:r>
      <w:r w:rsidRPr="0055459F">
        <w:rPr>
          <w:sz w:val="28"/>
        </w:rPr>
        <w:t xml:space="preserve"> </w:t>
      </w:r>
      <w:r w:rsidRPr="0055459F">
        <w:rPr>
          <w:spacing w:val="-2"/>
          <w:sz w:val="28"/>
        </w:rPr>
        <w:t>запізнення</w:t>
      </w:r>
      <w:r w:rsidRPr="0055459F">
        <w:rPr>
          <w:sz w:val="28"/>
        </w:rPr>
        <w:t xml:space="preserve"> </w:t>
      </w:r>
      <w:r w:rsidRPr="0055459F">
        <w:rPr>
          <w:spacing w:val="-2"/>
          <w:sz w:val="28"/>
        </w:rPr>
        <w:t>передаточна</w:t>
      </w:r>
      <w:r w:rsidRPr="0055459F">
        <w:rPr>
          <w:sz w:val="28"/>
        </w:rPr>
        <w:t xml:space="preserve"> </w:t>
      </w:r>
      <w:r w:rsidRPr="0055459F">
        <w:rPr>
          <w:spacing w:val="-2"/>
          <w:sz w:val="28"/>
        </w:rPr>
        <w:t>функція</w:t>
      </w:r>
      <w:r w:rsidRPr="0055459F">
        <w:rPr>
          <w:sz w:val="28"/>
        </w:rPr>
        <w:t xml:space="preserve"> </w:t>
      </w:r>
      <w:r w:rsidRPr="0055459F">
        <w:rPr>
          <w:spacing w:val="-2"/>
          <w:sz w:val="28"/>
        </w:rPr>
        <w:t xml:space="preserve">кожухотрубного </w:t>
      </w:r>
      <w:r w:rsidRPr="0055459F">
        <w:rPr>
          <w:sz w:val="28"/>
        </w:rPr>
        <w:t>теплообмінника за каналом регулювання набуде вигляду:</w:t>
      </w:r>
    </w:p>
    <w:p w:rsidR="006D7826" w:rsidRPr="0055459F" w:rsidRDefault="0050524A" w:rsidP="0035639C">
      <w:pPr>
        <w:pStyle w:val="TableParagraph"/>
        <w:tabs>
          <w:tab w:val="left" w:pos="2270"/>
          <w:tab w:val="left" w:pos="2608"/>
          <w:tab w:val="left" w:pos="3541"/>
          <w:tab w:val="left" w:pos="5042"/>
          <w:tab w:val="left" w:pos="6755"/>
          <w:tab w:val="left" w:pos="7947"/>
        </w:tabs>
        <w:spacing w:line="360" w:lineRule="auto"/>
        <w:ind w:right="248" w:firstLine="709"/>
        <w:jc w:val="center"/>
        <w:rPr>
          <w:sz w:val="28"/>
        </w:rPr>
      </w:pPr>
      <w:r w:rsidRPr="0055459F">
        <w:rPr>
          <w:noProof/>
          <w:lang w:val="ru-RU" w:eastAsia="ru-RU"/>
        </w:rPr>
        <w:drawing>
          <wp:inline distT="0" distB="0" distL="0" distR="0">
            <wp:extent cx="2343150" cy="514350"/>
            <wp:effectExtent l="0" t="0" r="0" b="0"/>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43150" cy="514350"/>
                    </a:xfrm>
                    <a:prstGeom prst="rect">
                      <a:avLst/>
                    </a:prstGeom>
                    <a:noFill/>
                    <a:ln>
                      <a:noFill/>
                    </a:ln>
                  </pic:spPr>
                </pic:pic>
              </a:graphicData>
            </a:graphic>
          </wp:inline>
        </w:drawing>
      </w:r>
    </w:p>
    <w:p w:rsidR="00544539" w:rsidRPr="0055459F" w:rsidRDefault="006D7826" w:rsidP="0035639C">
      <w:pPr>
        <w:pStyle w:val="TableParagraph"/>
        <w:spacing w:before="185"/>
        <w:ind w:firstLine="709"/>
        <w:rPr>
          <w:sz w:val="28"/>
        </w:rPr>
      </w:pPr>
      <w:r w:rsidRPr="0055459F">
        <w:rPr>
          <w:sz w:val="28"/>
        </w:rPr>
        <w:t>Передавальна</w:t>
      </w:r>
      <w:r w:rsidRPr="0055459F">
        <w:rPr>
          <w:spacing w:val="-4"/>
          <w:sz w:val="28"/>
        </w:rPr>
        <w:t xml:space="preserve"> </w:t>
      </w:r>
      <w:r w:rsidRPr="0055459F">
        <w:rPr>
          <w:sz w:val="28"/>
        </w:rPr>
        <w:t>у</w:t>
      </w:r>
      <w:r w:rsidRPr="0055459F">
        <w:rPr>
          <w:spacing w:val="-8"/>
          <w:sz w:val="28"/>
        </w:rPr>
        <w:t xml:space="preserve"> </w:t>
      </w:r>
      <w:r w:rsidRPr="0055459F">
        <w:rPr>
          <w:sz w:val="28"/>
        </w:rPr>
        <w:t>пакеті</w:t>
      </w:r>
      <w:r w:rsidRPr="0055459F">
        <w:rPr>
          <w:spacing w:val="-2"/>
          <w:sz w:val="28"/>
        </w:rPr>
        <w:t xml:space="preserve"> Maple:</w:t>
      </w:r>
    </w:p>
    <w:p w:rsidR="001D53D2" w:rsidRPr="0055459F" w:rsidRDefault="0050524A" w:rsidP="0035639C">
      <w:pPr>
        <w:spacing w:before="240" w:line="360" w:lineRule="auto"/>
        <w:ind w:firstLine="709"/>
        <w:jc w:val="center"/>
        <w:rPr>
          <w:noProof/>
          <w:lang w:val="uk-UA"/>
        </w:rPr>
      </w:pPr>
      <w:r w:rsidRPr="0055459F">
        <w:rPr>
          <w:noProof/>
        </w:rPr>
        <w:drawing>
          <wp:inline distT="0" distB="0" distL="0" distR="0">
            <wp:extent cx="2609850" cy="485775"/>
            <wp:effectExtent l="0" t="0" r="0"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09850" cy="485775"/>
                    </a:xfrm>
                    <a:prstGeom prst="rect">
                      <a:avLst/>
                    </a:prstGeom>
                    <a:noFill/>
                    <a:ln>
                      <a:noFill/>
                    </a:ln>
                  </pic:spPr>
                </pic:pic>
              </a:graphicData>
            </a:graphic>
          </wp:inline>
        </w:drawing>
      </w:r>
    </w:p>
    <w:p w:rsidR="00406477" w:rsidRPr="0055459F" w:rsidRDefault="00406477">
      <w:pPr>
        <w:rPr>
          <w:noProof/>
          <w:lang w:val="uk-UA"/>
        </w:rPr>
      </w:pPr>
      <w:r w:rsidRPr="0055459F">
        <w:rPr>
          <w:noProof/>
          <w:lang w:val="uk-UA"/>
        </w:rPr>
        <w:br w:type="page"/>
      </w:r>
    </w:p>
    <w:p w:rsidR="006D7826" w:rsidRPr="0055459F" w:rsidRDefault="006D7826" w:rsidP="0035639C">
      <w:pPr>
        <w:pStyle w:val="TableParagraph"/>
        <w:spacing w:before="1"/>
        <w:ind w:firstLine="709"/>
        <w:jc w:val="center"/>
        <w:rPr>
          <w:b/>
          <w:sz w:val="28"/>
        </w:rPr>
      </w:pPr>
      <w:r w:rsidRPr="0055459F">
        <w:rPr>
          <w:b/>
          <w:sz w:val="28"/>
        </w:rPr>
        <w:lastRenderedPageBreak/>
        <w:t>РОЗДІЛ</w:t>
      </w:r>
      <w:r w:rsidRPr="0055459F">
        <w:rPr>
          <w:b/>
          <w:spacing w:val="-7"/>
          <w:sz w:val="28"/>
        </w:rPr>
        <w:t xml:space="preserve"> </w:t>
      </w:r>
      <w:r w:rsidRPr="0055459F">
        <w:rPr>
          <w:b/>
          <w:sz w:val="28"/>
        </w:rPr>
        <w:t>4.</w:t>
      </w:r>
      <w:r w:rsidRPr="0055459F">
        <w:rPr>
          <w:b/>
          <w:spacing w:val="-6"/>
          <w:sz w:val="28"/>
        </w:rPr>
        <w:t xml:space="preserve"> </w:t>
      </w:r>
      <w:r w:rsidRPr="0055459F">
        <w:rPr>
          <w:b/>
          <w:sz w:val="28"/>
        </w:rPr>
        <w:t>СИНТЕЗ</w:t>
      </w:r>
      <w:r w:rsidRPr="0055459F">
        <w:rPr>
          <w:b/>
          <w:spacing w:val="-4"/>
          <w:sz w:val="28"/>
        </w:rPr>
        <w:t xml:space="preserve"> </w:t>
      </w:r>
      <w:r w:rsidRPr="0055459F">
        <w:rPr>
          <w:b/>
          <w:sz w:val="28"/>
        </w:rPr>
        <w:t>СИСТЕМИ</w:t>
      </w:r>
      <w:r w:rsidRPr="0055459F">
        <w:rPr>
          <w:b/>
          <w:spacing w:val="-5"/>
          <w:sz w:val="28"/>
        </w:rPr>
        <w:t xml:space="preserve"> </w:t>
      </w:r>
      <w:r w:rsidRPr="0055459F">
        <w:rPr>
          <w:b/>
          <w:sz w:val="28"/>
        </w:rPr>
        <w:t>АВТОМАТИЧНОГО</w:t>
      </w:r>
      <w:r w:rsidRPr="0055459F">
        <w:rPr>
          <w:b/>
          <w:spacing w:val="-4"/>
          <w:sz w:val="28"/>
        </w:rPr>
        <w:t xml:space="preserve"> </w:t>
      </w:r>
      <w:r w:rsidRPr="0055459F">
        <w:rPr>
          <w:b/>
          <w:spacing w:val="-2"/>
          <w:sz w:val="28"/>
        </w:rPr>
        <w:t>РЕГУЛЮВАННЯ</w:t>
      </w:r>
    </w:p>
    <w:p w:rsidR="006D7826" w:rsidRPr="0055459F" w:rsidRDefault="006D7826" w:rsidP="0035639C">
      <w:pPr>
        <w:pStyle w:val="TableParagraph"/>
        <w:ind w:firstLine="709"/>
        <w:rPr>
          <w:sz w:val="30"/>
        </w:rPr>
      </w:pPr>
    </w:p>
    <w:p w:rsidR="006D7826" w:rsidRPr="0055459F" w:rsidRDefault="006D7826" w:rsidP="0035639C">
      <w:pPr>
        <w:pStyle w:val="TableParagraph"/>
        <w:spacing w:before="8"/>
        <w:ind w:firstLine="709"/>
        <w:rPr>
          <w:sz w:val="25"/>
        </w:rPr>
      </w:pPr>
    </w:p>
    <w:p w:rsidR="00C53FDB" w:rsidRPr="00C53FDB" w:rsidRDefault="00C53FDB" w:rsidP="00C53FDB">
      <w:pPr>
        <w:pStyle w:val="ae"/>
        <w:spacing w:before="0" w:beforeAutospacing="0" w:after="0" w:afterAutospacing="0" w:line="360" w:lineRule="auto"/>
        <w:ind w:firstLine="709"/>
        <w:jc w:val="both"/>
        <w:rPr>
          <w:sz w:val="28"/>
          <w:szCs w:val="28"/>
        </w:rPr>
      </w:pPr>
      <w:r w:rsidRPr="00C53FDB">
        <w:rPr>
          <w:sz w:val="28"/>
          <w:szCs w:val="28"/>
        </w:rPr>
        <w:t>Одноконтурні системи автоматичного керування (АСК) застосовуються для підтримання стабільності одного конкретного технологічного параметра, відомого як вихідна координата, в умовах впливу різних зовнішніх збурень на об'єкт керування. Основна мета одноконтурних АСК полягає в забезпеченні стійкої роботи процесу за рахунок автоматичного регулювання заданого параметра, що є критичним для підтримання належного функціонування технологічного процесу.</w:t>
      </w:r>
    </w:p>
    <w:p w:rsidR="00C53FDB" w:rsidRPr="00C53FDB" w:rsidRDefault="00C53FDB" w:rsidP="00C53FDB">
      <w:pPr>
        <w:pStyle w:val="ae"/>
        <w:spacing w:before="0" w:beforeAutospacing="0" w:after="0" w:afterAutospacing="0" w:line="360" w:lineRule="auto"/>
        <w:ind w:firstLine="709"/>
        <w:jc w:val="both"/>
        <w:rPr>
          <w:sz w:val="28"/>
          <w:szCs w:val="28"/>
        </w:rPr>
      </w:pPr>
      <w:r w:rsidRPr="00C53FDB">
        <w:rPr>
          <w:sz w:val="28"/>
          <w:szCs w:val="28"/>
        </w:rPr>
        <w:t>Структурно одноконтурна система автоматичного керування складається з одного замкненого контуру регулювання, до складу якого входять такі основні компоненти: регулятор (Р), виконавчий механізм (ВМ), регулюючий орган (РО), технологічний об'єкт керування (ТОК), датчик (Д) і проміжний перетворювач (ПП).</w:t>
      </w:r>
    </w:p>
    <w:p w:rsidR="00C53FDB" w:rsidRPr="00C53FDB" w:rsidRDefault="00C53FDB" w:rsidP="00C53FDB">
      <w:pPr>
        <w:pStyle w:val="ae"/>
        <w:spacing w:before="0" w:beforeAutospacing="0" w:after="0" w:afterAutospacing="0" w:line="360" w:lineRule="auto"/>
        <w:ind w:firstLine="709"/>
        <w:jc w:val="both"/>
        <w:rPr>
          <w:sz w:val="28"/>
          <w:szCs w:val="28"/>
        </w:rPr>
      </w:pPr>
      <w:r w:rsidRPr="00C53FDB">
        <w:rPr>
          <w:sz w:val="28"/>
          <w:szCs w:val="28"/>
        </w:rPr>
        <w:t>Регулятор є ключовим елементом системи, що визначає величину впливу на технологічний процес, виходячи з відхилення контрольованого параметра від заданого значення. Виконавчий механізм, своєю чергою, перетворює вихідний сигнал регулятора в механічний рух, що приводить у дію регулюючий орган. Регулюючий орган безпосередньо впливає на технологічний об'єкт керування, змінюючи його стан або умови роботи з метою приведення параметра в бажане значення.</w:t>
      </w:r>
    </w:p>
    <w:p w:rsidR="00C53FDB" w:rsidRPr="00C53FDB" w:rsidRDefault="00C53FDB" w:rsidP="00C53FDB">
      <w:pPr>
        <w:pStyle w:val="ae"/>
        <w:spacing w:before="0" w:beforeAutospacing="0" w:after="0" w:afterAutospacing="0" w:line="360" w:lineRule="auto"/>
        <w:ind w:firstLine="709"/>
        <w:jc w:val="both"/>
        <w:rPr>
          <w:sz w:val="28"/>
          <w:szCs w:val="28"/>
        </w:rPr>
      </w:pPr>
      <w:r w:rsidRPr="00C53FDB">
        <w:rPr>
          <w:sz w:val="28"/>
          <w:szCs w:val="28"/>
        </w:rPr>
        <w:t>Технологічний об'єкт керування (ТОК) — це сама система або процес, на який здійснюється вплив з метою підтримання стабільності параметра. Датчик здійснює вимірювання значення параметра, що контролюється, і передає сигнал на проміжний перетворювач. Проміжний перетворювач служить для узгодження сигналів між датчиком і регулятором, забезпечуючи коректну передачу даних в системі.</w:t>
      </w:r>
    </w:p>
    <w:p w:rsidR="00C53FDB" w:rsidRPr="00C53FDB" w:rsidRDefault="00C53FDB" w:rsidP="00C53FDB">
      <w:pPr>
        <w:pStyle w:val="ae"/>
        <w:spacing w:before="0" w:beforeAutospacing="0" w:after="0" w:afterAutospacing="0" w:line="360" w:lineRule="auto"/>
        <w:ind w:firstLine="709"/>
        <w:jc w:val="both"/>
        <w:rPr>
          <w:sz w:val="28"/>
          <w:szCs w:val="28"/>
        </w:rPr>
      </w:pPr>
      <w:r w:rsidRPr="00C53FDB">
        <w:rPr>
          <w:sz w:val="28"/>
          <w:szCs w:val="28"/>
        </w:rPr>
        <w:t xml:space="preserve">Сутність роботи одноконтурної АСК полягає в замкненому циклі зворотного зв'язку, де інформація про поточний стан технологічного процесу постійно порівнюється із заданими умовами. У разі виявлення відхилень </w:t>
      </w:r>
      <w:r w:rsidRPr="00C53FDB">
        <w:rPr>
          <w:sz w:val="28"/>
          <w:szCs w:val="28"/>
        </w:rPr>
        <w:lastRenderedPageBreak/>
        <w:t>система автоматично коригує вплив на процес, зменшуючи або компенсуючи збурення, що виникають. Це дозволяє досягти стабільного функціонування об'єкта керування, підвищуючи ефективність і надійність технологічного процесу.</w:t>
      </w:r>
    </w:p>
    <w:p w:rsidR="00C53FDB" w:rsidRPr="00C53FDB" w:rsidRDefault="00C53FDB" w:rsidP="00C53FDB">
      <w:pPr>
        <w:pStyle w:val="ae"/>
        <w:spacing w:before="0" w:beforeAutospacing="0" w:after="0" w:afterAutospacing="0" w:line="360" w:lineRule="auto"/>
        <w:ind w:firstLine="709"/>
        <w:jc w:val="both"/>
        <w:rPr>
          <w:sz w:val="28"/>
          <w:szCs w:val="28"/>
        </w:rPr>
      </w:pPr>
      <w:r w:rsidRPr="00C53FDB">
        <w:rPr>
          <w:sz w:val="28"/>
          <w:szCs w:val="28"/>
        </w:rPr>
        <w:t>Такі системи широко використовуються в різних галузях промисловості, де стабілізація окремих параметрів, таких як температура, тиск або витрата, є критичною для забезпечення безпеки, якості та продуктивності виробництва. Незважаючи на свою простоту, одноконтурні АСК є основою для більш складних багатоконтурних і комбінованих систем управління, що використовуються в сучасних автоматизованих технологічних процесах.</w:t>
      </w:r>
    </w:p>
    <w:p w:rsidR="006D7826" w:rsidRPr="0055459F" w:rsidRDefault="006D7826" w:rsidP="00F52486">
      <w:pPr>
        <w:pStyle w:val="TableParagraph"/>
        <w:spacing w:line="372" w:lineRule="auto"/>
        <w:ind w:right="245" w:firstLine="709"/>
        <w:jc w:val="both"/>
        <w:rPr>
          <w:sz w:val="28"/>
        </w:rPr>
      </w:pPr>
      <w:r w:rsidRPr="0055459F">
        <w:rPr>
          <w:sz w:val="28"/>
        </w:rPr>
        <w:t>У процесі дослідження одноконтурних АСК кожну ланку структурної схеми описують тією чи іншою передавальною функцією, наприклад, регулятор передавальною функцією</w:t>
      </w:r>
      <w:r w:rsidR="00E153A7" w:rsidRPr="0055459F">
        <w:rPr>
          <w:sz w:val="28"/>
        </w:rPr>
        <w:t>W</w:t>
      </w:r>
      <w:r w:rsidR="00E153A7" w:rsidRPr="0055459F">
        <w:rPr>
          <w:sz w:val="28"/>
          <w:vertAlign w:val="subscript"/>
        </w:rPr>
        <w:t>1p</w:t>
      </w:r>
      <w:r w:rsidR="00E153A7" w:rsidRPr="0055459F">
        <w:rPr>
          <w:sz w:val="28"/>
        </w:rPr>
        <w:t>(s)</w:t>
      </w:r>
      <w:r w:rsidR="00460DD6" w:rsidRPr="0055459F">
        <w:rPr>
          <w:sz w:val="28"/>
        </w:rPr>
        <w:t xml:space="preserve"> W</w:t>
      </w:r>
      <w:r w:rsidR="00460DD6" w:rsidRPr="0055459F">
        <w:rPr>
          <w:sz w:val="28"/>
          <w:vertAlign w:val="subscript"/>
        </w:rPr>
        <w:t>6</w:t>
      </w:r>
      <w:r w:rsidR="00460DD6" w:rsidRPr="0055459F">
        <w:rPr>
          <w:sz w:val="28"/>
        </w:rPr>
        <w:t>(s)</w:t>
      </w:r>
      <w:r w:rsidRPr="0055459F">
        <w:rPr>
          <w:sz w:val="28"/>
        </w:rPr>
        <w:t>, виконавчий механізм –</w:t>
      </w:r>
      <w:r w:rsidRPr="0055459F">
        <w:rPr>
          <w:rFonts w:ascii="Cambria Math" w:hAnsi="Cambria Math"/>
          <w:spacing w:val="80"/>
          <w:sz w:val="28"/>
        </w:rPr>
        <w:t xml:space="preserve"> </w:t>
      </w:r>
      <w:r w:rsidR="00460DD6" w:rsidRPr="0055459F">
        <w:rPr>
          <w:sz w:val="28"/>
        </w:rPr>
        <w:t>W</w:t>
      </w:r>
      <w:r w:rsidR="00460DD6" w:rsidRPr="0055459F">
        <w:rPr>
          <w:sz w:val="28"/>
          <w:vertAlign w:val="subscript"/>
        </w:rPr>
        <w:t>2</w:t>
      </w:r>
      <w:r w:rsidR="00460DD6" w:rsidRPr="0055459F">
        <w:rPr>
          <w:sz w:val="28"/>
        </w:rPr>
        <w:t>(s)</w:t>
      </w:r>
      <w:r w:rsidR="00460DD6" w:rsidRPr="0055459F">
        <w:rPr>
          <w:rFonts w:ascii="Cambria Math" w:hAnsi="Cambria Math"/>
          <w:spacing w:val="80"/>
          <w:w w:val="150"/>
          <w:sz w:val="28"/>
        </w:rPr>
        <w:t xml:space="preserve"> </w:t>
      </w:r>
      <w:r w:rsidRPr="0055459F">
        <w:rPr>
          <w:rFonts w:ascii="Cambria Math" w:hAnsi="Cambria Math"/>
          <w:spacing w:val="80"/>
          <w:sz w:val="28"/>
        </w:rPr>
        <w:t xml:space="preserve"> </w:t>
      </w:r>
      <w:r w:rsidRPr="0055459F">
        <w:rPr>
          <w:sz w:val="28"/>
        </w:rPr>
        <w:t>, регулюючий</w:t>
      </w:r>
      <w:r w:rsidRPr="0055459F">
        <w:rPr>
          <w:spacing w:val="7"/>
          <w:sz w:val="28"/>
        </w:rPr>
        <w:t xml:space="preserve"> </w:t>
      </w:r>
      <w:r w:rsidRPr="0055459F">
        <w:rPr>
          <w:sz w:val="28"/>
        </w:rPr>
        <w:t>орган</w:t>
      </w:r>
      <w:r w:rsidRPr="0055459F">
        <w:rPr>
          <w:spacing w:val="8"/>
          <w:sz w:val="28"/>
        </w:rPr>
        <w:t xml:space="preserve"> </w:t>
      </w:r>
      <w:r w:rsidRPr="0055459F">
        <w:rPr>
          <w:sz w:val="28"/>
        </w:rPr>
        <w:t>–</w:t>
      </w:r>
      <w:r w:rsidRPr="0055459F">
        <w:rPr>
          <w:rFonts w:ascii="Cambria Math" w:hAnsi="Cambria Math"/>
          <w:spacing w:val="63"/>
          <w:w w:val="150"/>
          <w:sz w:val="28"/>
        </w:rPr>
        <w:t xml:space="preserve">  </w:t>
      </w:r>
      <w:r w:rsidR="00460DD6" w:rsidRPr="0055459F">
        <w:rPr>
          <w:sz w:val="28"/>
        </w:rPr>
        <w:t>W</w:t>
      </w:r>
      <w:r w:rsidR="00460DD6" w:rsidRPr="0055459F">
        <w:rPr>
          <w:sz w:val="28"/>
          <w:vertAlign w:val="subscript"/>
        </w:rPr>
        <w:t>3</w:t>
      </w:r>
      <w:r w:rsidR="00460DD6" w:rsidRPr="0055459F">
        <w:rPr>
          <w:sz w:val="28"/>
        </w:rPr>
        <w:t>(s)</w:t>
      </w:r>
      <w:r w:rsidRPr="0055459F">
        <w:rPr>
          <w:rFonts w:ascii="Cambria Math" w:hAnsi="Cambria Math"/>
          <w:spacing w:val="63"/>
          <w:w w:val="150"/>
          <w:sz w:val="28"/>
        </w:rPr>
        <w:t xml:space="preserve">  </w:t>
      </w:r>
      <w:r w:rsidRPr="0055459F">
        <w:rPr>
          <w:sz w:val="28"/>
        </w:rPr>
        <w:t>,</w:t>
      </w:r>
      <w:r w:rsidRPr="0055459F">
        <w:rPr>
          <w:spacing w:val="11"/>
          <w:sz w:val="28"/>
        </w:rPr>
        <w:t xml:space="preserve"> </w:t>
      </w:r>
      <w:r w:rsidRPr="0055459F">
        <w:rPr>
          <w:sz w:val="28"/>
        </w:rPr>
        <w:t>технологічний</w:t>
      </w:r>
      <w:r w:rsidRPr="0055459F">
        <w:rPr>
          <w:spacing w:val="6"/>
          <w:sz w:val="28"/>
        </w:rPr>
        <w:t xml:space="preserve"> </w:t>
      </w:r>
      <w:r w:rsidRPr="0055459F">
        <w:rPr>
          <w:sz w:val="28"/>
        </w:rPr>
        <w:t>об’єкт</w:t>
      </w:r>
      <w:r w:rsidRPr="0055459F">
        <w:rPr>
          <w:spacing w:val="6"/>
          <w:sz w:val="28"/>
        </w:rPr>
        <w:t xml:space="preserve"> </w:t>
      </w:r>
      <w:r w:rsidRPr="0055459F">
        <w:rPr>
          <w:sz w:val="28"/>
        </w:rPr>
        <w:t>керування</w:t>
      </w:r>
      <w:r w:rsidRPr="0055459F">
        <w:rPr>
          <w:spacing w:val="12"/>
          <w:sz w:val="28"/>
        </w:rPr>
        <w:t xml:space="preserve"> </w:t>
      </w:r>
      <w:r w:rsidRPr="0055459F">
        <w:rPr>
          <w:sz w:val="28"/>
        </w:rPr>
        <w:t>–</w:t>
      </w:r>
      <w:r w:rsidRPr="0055459F">
        <w:rPr>
          <w:rFonts w:ascii="Cambria Math" w:hAnsi="Cambria Math"/>
          <w:spacing w:val="62"/>
          <w:w w:val="150"/>
          <w:sz w:val="28"/>
        </w:rPr>
        <w:t xml:space="preserve"> </w:t>
      </w:r>
      <w:r w:rsidR="00460DD6" w:rsidRPr="0055459F">
        <w:rPr>
          <w:sz w:val="28"/>
        </w:rPr>
        <w:t>W</w:t>
      </w:r>
      <w:r w:rsidR="00460DD6" w:rsidRPr="0055459F">
        <w:rPr>
          <w:sz w:val="28"/>
          <w:vertAlign w:val="subscript"/>
        </w:rPr>
        <w:t>4</w:t>
      </w:r>
      <w:r w:rsidR="00460DD6" w:rsidRPr="0055459F">
        <w:rPr>
          <w:sz w:val="28"/>
        </w:rPr>
        <w:t>(s)</w:t>
      </w:r>
      <w:r w:rsidRPr="0055459F">
        <w:rPr>
          <w:rFonts w:ascii="Cambria Math" w:hAnsi="Cambria Math"/>
          <w:spacing w:val="62"/>
          <w:w w:val="150"/>
          <w:sz w:val="28"/>
        </w:rPr>
        <w:t xml:space="preserve">    </w:t>
      </w:r>
      <w:r w:rsidRPr="0055459F">
        <w:rPr>
          <w:sz w:val="28"/>
        </w:rPr>
        <w:t>,</w:t>
      </w:r>
      <w:r w:rsidRPr="0055459F">
        <w:rPr>
          <w:spacing w:val="8"/>
          <w:sz w:val="28"/>
        </w:rPr>
        <w:t xml:space="preserve"> </w:t>
      </w:r>
      <w:r w:rsidRPr="0055459F">
        <w:rPr>
          <w:sz w:val="28"/>
        </w:rPr>
        <w:t>давач</w:t>
      </w:r>
      <w:r w:rsidRPr="0055459F">
        <w:rPr>
          <w:spacing w:val="3"/>
          <w:sz w:val="28"/>
        </w:rPr>
        <w:t xml:space="preserve"> </w:t>
      </w:r>
      <w:r w:rsidRPr="0055459F">
        <w:rPr>
          <w:spacing w:val="-10"/>
          <w:sz w:val="28"/>
        </w:rPr>
        <w:t>–</w:t>
      </w:r>
      <w:r w:rsidR="00460DD6" w:rsidRPr="0055459F">
        <w:rPr>
          <w:sz w:val="28"/>
        </w:rPr>
        <w:t>W</w:t>
      </w:r>
      <w:r w:rsidR="00460DD6" w:rsidRPr="0055459F">
        <w:rPr>
          <w:sz w:val="28"/>
          <w:vertAlign w:val="subscript"/>
        </w:rPr>
        <w:t>5</w:t>
      </w:r>
      <w:r w:rsidR="00460DD6" w:rsidRPr="0055459F">
        <w:rPr>
          <w:sz w:val="28"/>
        </w:rPr>
        <w:t>(s)</w:t>
      </w:r>
      <w:r w:rsidR="00F52486">
        <w:rPr>
          <w:sz w:val="28"/>
        </w:rPr>
        <w:t xml:space="preserve"> </w:t>
      </w:r>
      <w:r w:rsidRPr="0055459F">
        <w:rPr>
          <w:rFonts w:ascii="Cambria Math" w:hAnsi="Cambria Math"/>
          <w:spacing w:val="80"/>
          <w:sz w:val="28"/>
        </w:rPr>
        <w:t xml:space="preserve">   </w:t>
      </w:r>
      <w:r w:rsidRPr="0055459F">
        <w:rPr>
          <w:sz w:val="28"/>
        </w:rPr>
        <w:t>і</w:t>
      </w:r>
      <w:r w:rsidRPr="0055459F">
        <w:rPr>
          <w:spacing w:val="40"/>
          <w:sz w:val="28"/>
        </w:rPr>
        <w:t xml:space="preserve"> </w:t>
      </w:r>
      <w:r w:rsidRPr="0055459F">
        <w:rPr>
          <w:sz w:val="28"/>
        </w:rPr>
        <w:t>проміжний</w:t>
      </w:r>
      <w:r w:rsidRPr="0055459F">
        <w:rPr>
          <w:spacing w:val="40"/>
          <w:sz w:val="28"/>
        </w:rPr>
        <w:t xml:space="preserve"> </w:t>
      </w:r>
      <w:r w:rsidRPr="0055459F">
        <w:rPr>
          <w:sz w:val="28"/>
        </w:rPr>
        <w:t>перетворювач</w:t>
      </w:r>
      <w:r w:rsidRPr="0055459F">
        <w:rPr>
          <w:spacing w:val="40"/>
          <w:sz w:val="28"/>
        </w:rPr>
        <w:t xml:space="preserve"> </w:t>
      </w:r>
      <w:r w:rsidRPr="0055459F">
        <w:rPr>
          <w:sz w:val="28"/>
        </w:rPr>
        <w:t>–</w:t>
      </w:r>
      <w:r w:rsidRPr="0055459F">
        <w:rPr>
          <w:rFonts w:ascii="Cambria Math" w:hAnsi="Cambria Math"/>
          <w:spacing w:val="80"/>
          <w:w w:val="150"/>
          <w:sz w:val="28"/>
        </w:rPr>
        <w:t xml:space="preserve"> </w:t>
      </w:r>
      <w:r w:rsidR="00460DD6" w:rsidRPr="0055459F">
        <w:rPr>
          <w:sz w:val="28"/>
        </w:rPr>
        <w:t>W</w:t>
      </w:r>
      <w:r w:rsidR="00460DD6" w:rsidRPr="0055459F">
        <w:rPr>
          <w:sz w:val="28"/>
          <w:vertAlign w:val="subscript"/>
        </w:rPr>
        <w:t>6</w:t>
      </w:r>
      <w:r w:rsidR="00460DD6" w:rsidRPr="0055459F">
        <w:rPr>
          <w:sz w:val="28"/>
        </w:rPr>
        <w:t>(s)</w:t>
      </w:r>
      <w:r w:rsidRPr="0055459F">
        <w:rPr>
          <w:sz w:val="28"/>
        </w:rPr>
        <w:t>.</w:t>
      </w:r>
      <w:r w:rsidRPr="0055459F">
        <w:rPr>
          <w:spacing w:val="40"/>
          <w:sz w:val="28"/>
        </w:rPr>
        <w:t xml:space="preserve"> </w:t>
      </w:r>
      <w:r w:rsidRPr="0055459F">
        <w:rPr>
          <w:sz w:val="28"/>
        </w:rPr>
        <w:t>Згідно</w:t>
      </w:r>
      <w:r w:rsidRPr="0055459F">
        <w:rPr>
          <w:spacing w:val="40"/>
          <w:sz w:val="28"/>
        </w:rPr>
        <w:t xml:space="preserve"> </w:t>
      </w:r>
      <w:r w:rsidRPr="0055459F">
        <w:rPr>
          <w:sz w:val="28"/>
        </w:rPr>
        <w:t>з</w:t>
      </w:r>
      <w:r w:rsidRPr="0055459F">
        <w:rPr>
          <w:spacing w:val="40"/>
          <w:sz w:val="28"/>
        </w:rPr>
        <w:t xml:space="preserve"> </w:t>
      </w:r>
      <w:r w:rsidRPr="0055459F">
        <w:rPr>
          <w:sz w:val="28"/>
        </w:rPr>
        <w:t>цими</w:t>
      </w:r>
      <w:r w:rsidRPr="0055459F">
        <w:rPr>
          <w:spacing w:val="40"/>
          <w:sz w:val="28"/>
        </w:rPr>
        <w:t xml:space="preserve"> </w:t>
      </w:r>
      <w:r w:rsidRPr="0055459F">
        <w:rPr>
          <w:sz w:val="28"/>
        </w:rPr>
        <w:t>позначеннями структурна схема одноконтурної АСК набуває вигляду, показаний на рис.</w:t>
      </w:r>
      <w:r w:rsidRPr="0055459F">
        <w:rPr>
          <w:spacing w:val="80"/>
          <w:sz w:val="28"/>
        </w:rPr>
        <w:t xml:space="preserve"> </w:t>
      </w:r>
      <w:r w:rsidRPr="0055459F">
        <w:rPr>
          <w:spacing w:val="-4"/>
          <w:sz w:val="28"/>
        </w:rPr>
        <w:t>4.1.</w:t>
      </w:r>
    </w:p>
    <w:p w:rsidR="006D7826" w:rsidRPr="0055459F" w:rsidRDefault="0050524A" w:rsidP="00A61A75">
      <w:pPr>
        <w:pStyle w:val="TableParagraph"/>
        <w:spacing w:line="367" w:lineRule="auto"/>
        <w:ind w:right="246" w:firstLine="709"/>
        <w:jc w:val="both"/>
        <w:rPr>
          <w:sz w:val="28"/>
        </w:rPr>
      </w:pPr>
      <w:r w:rsidRPr="0055459F">
        <w:rPr>
          <w:noProof/>
          <w:sz w:val="28"/>
          <w:lang w:val="ru-RU" w:eastAsia="ru-RU"/>
        </w:rPr>
        <mc:AlternateContent>
          <mc:Choice Requires="wps">
            <w:drawing>
              <wp:anchor distT="0" distB="0" distL="114300" distR="114300" simplePos="0" relativeHeight="251659776" behindDoc="0" locked="0" layoutInCell="1" allowOverlap="1">
                <wp:simplePos x="0" y="0"/>
                <wp:positionH relativeFrom="column">
                  <wp:posOffset>2920365</wp:posOffset>
                </wp:positionH>
                <wp:positionV relativeFrom="paragraph">
                  <wp:posOffset>427355</wp:posOffset>
                </wp:positionV>
                <wp:extent cx="336550" cy="635"/>
                <wp:effectExtent l="5715" t="55880" r="19685" b="57785"/>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C1E552" id="AutoShape 15" o:spid="_x0000_s1026" type="#_x0000_t32" style="position:absolute;margin-left:229.95pt;margin-top:33.65pt;width:26.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6aQNwIAAF8EAAAOAAAAZHJzL2Uyb0RvYy54bWysVM2O2jAQvlfqO1i+QxIg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">
                <v:stroke endarrow="block"/>
              </v:shape>
            </w:pict>
          </mc:Fallback>
        </mc:AlternateContent>
      </w:r>
      <w:r w:rsidR="006D7826" w:rsidRPr="0055459F">
        <w:rPr>
          <w:sz w:val="28"/>
        </w:rPr>
        <w:t xml:space="preserve">Така АСК має дві вхідні координати: задання </w:t>
      </w:r>
      <w:r w:rsidR="006D7826" w:rsidRPr="0055459F">
        <w:rPr>
          <w:i/>
          <w:sz w:val="28"/>
        </w:rPr>
        <w:t xml:space="preserve">u </w:t>
      </w:r>
      <w:r w:rsidR="006D7826" w:rsidRPr="0055459F">
        <w:rPr>
          <w:sz w:val="28"/>
        </w:rPr>
        <w:t xml:space="preserve">і збурення </w:t>
      </w:r>
      <w:r w:rsidR="006D7826" w:rsidRPr="0055459F">
        <w:rPr>
          <w:i/>
          <w:sz w:val="28"/>
        </w:rPr>
        <w:t xml:space="preserve">z </w:t>
      </w:r>
      <w:r w:rsidR="006D7826" w:rsidRPr="0055459F">
        <w:rPr>
          <w:sz w:val="28"/>
        </w:rPr>
        <w:t>та одну вихідну</w:t>
      </w:r>
      <w:r w:rsidR="006D7826" w:rsidRPr="0055459F">
        <w:rPr>
          <w:spacing w:val="48"/>
          <w:sz w:val="28"/>
        </w:rPr>
        <w:t xml:space="preserve"> </w:t>
      </w:r>
      <w:r w:rsidR="006D7826" w:rsidRPr="0055459F">
        <w:rPr>
          <w:sz w:val="28"/>
        </w:rPr>
        <w:t>координату</w:t>
      </w:r>
      <w:r w:rsidR="006D7826" w:rsidRPr="0055459F">
        <w:rPr>
          <w:spacing w:val="52"/>
          <w:sz w:val="28"/>
        </w:rPr>
        <w:t xml:space="preserve"> </w:t>
      </w:r>
      <w:r w:rsidR="006D7826" w:rsidRPr="0055459F">
        <w:rPr>
          <w:i/>
          <w:sz w:val="28"/>
        </w:rPr>
        <w:t>y</w:t>
      </w:r>
      <w:r w:rsidR="006D7826" w:rsidRPr="0055459F">
        <w:rPr>
          <w:sz w:val="28"/>
        </w:rPr>
        <w:t>.</w:t>
      </w:r>
      <w:r w:rsidR="006D7826" w:rsidRPr="0055459F">
        <w:rPr>
          <w:spacing w:val="51"/>
          <w:sz w:val="28"/>
        </w:rPr>
        <w:t xml:space="preserve"> </w:t>
      </w:r>
      <w:r w:rsidR="006D7826" w:rsidRPr="0055459F">
        <w:rPr>
          <w:sz w:val="28"/>
        </w:rPr>
        <w:t>Канали</w:t>
      </w:r>
      <w:r w:rsidR="002F3C36" w:rsidRPr="0055459F">
        <w:rPr>
          <w:sz w:val="28"/>
        </w:rPr>
        <w:t xml:space="preserve"> u</w:t>
      </w:r>
      <w:r w:rsidR="006D7826" w:rsidRPr="0055459F">
        <w:rPr>
          <w:rFonts w:ascii="Cambria Math" w:hAnsi="Cambria Math"/>
          <w:spacing w:val="66"/>
          <w:w w:val="150"/>
          <w:sz w:val="28"/>
        </w:rPr>
        <w:t xml:space="preserve">  </w:t>
      </w:r>
      <w:r w:rsidR="002F3C36" w:rsidRPr="0055459F">
        <w:rPr>
          <w:sz w:val="28"/>
        </w:rPr>
        <w:t>y</w:t>
      </w:r>
      <w:r w:rsidR="006D7826" w:rsidRPr="0055459F">
        <w:rPr>
          <w:rFonts w:ascii="Cambria Math" w:hAnsi="Cambria Math"/>
          <w:spacing w:val="66"/>
          <w:w w:val="150"/>
          <w:sz w:val="28"/>
        </w:rPr>
        <w:t xml:space="preserve">  </w:t>
      </w:r>
      <w:r w:rsidR="002F3C36" w:rsidRPr="0055459F">
        <w:rPr>
          <w:rFonts w:ascii="Cambria Math" w:hAnsi="Cambria Math"/>
          <w:spacing w:val="66"/>
          <w:w w:val="150"/>
          <w:sz w:val="28"/>
        </w:rPr>
        <w:t xml:space="preserve"> </w:t>
      </w:r>
      <w:r w:rsidR="006D7826" w:rsidRPr="0055459F">
        <w:rPr>
          <w:sz w:val="28"/>
        </w:rPr>
        <w:t>називаються</w:t>
      </w:r>
      <w:r w:rsidR="006D7826" w:rsidRPr="0055459F">
        <w:rPr>
          <w:spacing w:val="53"/>
          <w:sz w:val="28"/>
        </w:rPr>
        <w:t xml:space="preserve"> </w:t>
      </w:r>
      <w:r w:rsidR="006D7826" w:rsidRPr="0055459F">
        <w:rPr>
          <w:sz w:val="28"/>
        </w:rPr>
        <w:t>каналом</w:t>
      </w:r>
      <w:r w:rsidR="006D7826" w:rsidRPr="0055459F">
        <w:rPr>
          <w:spacing w:val="52"/>
          <w:sz w:val="28"/>
        </w:rPr>
        <w:t xml:space="preserve"> </w:t>
      </w:r>
      <w:r w:rsidR="006D7826" w:rsidRPr="0055459F">
        <w:rPr>
          <w:sz w:val="28"/>
        </w:rPr>
        <w:t>регулювання,</w:t>
      </w:r>
      <w:r w:rsidR="006D7826" w:rsidRPr="0055459F">
        <w:rPr>
          <w:spacing w:val="49"/>
          <w:sz w:val="28"/>
        </w:rPr>
        <w:t xml:space="preserve"> </w:t>
      </w:r>
      <w:r w:rsidR="006D7826" w:rsidRPr="0055459F">
        <w:rPr>
          <w:spacing w:val="-10"/>
          <w:sz w:val="28"/>
        </w:rPr>
        <w:t>а</w:t>
      </w:r>
      <w:r w:rsidR="00A61A75" w:rsidRPr="0055459F">
        <w:rPr>
          <w:spacing w:val="-10"/>
          <w:sz w:val="28"/>
        </w:rPr>
        <w:t xml:space="preserve"> </w:t>
      </w:r>
      <w:r w:rsidR="00956A47" w:rsidRPr="0055459F">
        <w:rPr>
          <w:sz w:val="28"/>
          <w:szCs w:val="28"/>
        </w:rPr>
        <w:t>z       y</w:t>
      </w:r>
      <w:r w:rsidR="00956A47" w:rsidRPr="0055459F">
        <w:rPr>
          <w:sz w:val="28"/>
        </w:rPr>
        <w:t xml:space="preserve"> </w:t>
      </w:r>
      <w:r w:rsidR="006D7826" w:rsidRPr="0055459F">
        <w:rPr>
          <w:sz w:val="28"/>
        </w:rPr>
        <w:t>– каналом збурення. У разі ступін</w:t>
      </w:r>
      <w:r w:rsidR="00F52486">
        <w:rPr>
          <w:sz w:val="28"/>
        </w:rPr>
        <w:t>ч</w:t>
      </w:r>
      <w:r w:rsidR="006D7826" w:rsidRPr="0055459F">
        <w:rPr>
          <w:sz w:val="28"/>
        </w:rPr>
        <w:t>астої</w:t>
      </w:r>
      <w:r w:rsidR="00F52486">
        <w:rPr>
          <w:sz w:val="28"/>
        </w:rPr>
        <w:t xml:space="preserve"> </w:t>
      </w:r>
      <w:r w:rsidR="006D7826" w:rsidRPr="0055459F">
        <w:rPr>
          <w:sz w:val="28"/>
        </w:rPr>
        <w:t xml:space="preserve">зміни вхідної координати </w:t>
      </w:r>
      <w:r w:rsidR="006D7826" w:rsidRPr="0055459F">
        <w:rPr>
          <w:i/>
          <w:sz w:val="28"/>
        </w:rPr>
        <w:t xml:space="preserve">z </w:t>
      </w:r>
      <w:r w:rsidR="006D7826" w:rsidRPr="0055459F">
        <w:rPr>
          <w:sz w:val="28"/>
        </w:rPr>
        <w:t xml:space="preserve">на вході системи з’явиться сигнал, який змінюватиметься в часі, тобто вхідний сигнал одержить </w:t>
      </w:r>
      <w:r w:rsidR="00F52486" w:rsidRPr="0055459F">
        <w:rPr>
          <w:sz w:val="28"/>
        </w:rPr>
        <w:t>відхилення</w:t>
      </w:r>
      <w:r w:rsidR="006D7826" w:rsidRPr="0055459F">
        <w:rPr>
          <w:sz w:val="28"/>
        </w:rPr>
        <w:t xml:space="preserve"> від </w:t>
      </w:r>
      <w:r w:rsidR="00F52486" w:rsidRPr="0055459F">
        <w:rPr>
          <w:sz w:val="28"/>
        </w:rPr>
        <w:t>усталеного</w:t>
      </w:r>
      <w:r w:rsidR="006D7826" w:rsidRPr="0055459F">
        <w:rPr>
          <w:sz w:val="28"/>
        </w:rPr>
        <w:t xml:space="preserve"> значення, яке з часом зникає. Зі зміною задання </w:t>
      </w:r>
      <w:r w:rsidR="006D7826" w:rsidRPr="0055459F">
        <w:rPr>
          <w:i/>
          <w:sz w:val="28"/>
        </w:rPr>
        <w:t xml:space="preserve">u </w:t>
      </w:r>
      <w:r w:rsidR="006D7826" w:rsidRPr="0055459F">
        <w:rPr>
          <w:sz w:val="28"/>
        </w:rPr>
        <w:t xml:space="preserve">вихідний сигнал також одержить відхилення, </w:t>
      </w:r>
      <w:r w:rsidR="002F3C36" w:rsidRPr="0055459F">
        <w:rPr>
          <w:sz w:val="28"/>
        </w:rPr>
        <w:t>y</w:t>
      </w:r>
      <w:r w:rsidR="00F52486">
        <w:rPr>
          <w:sz w:val="28"/>
        </w:rPr>
        <w:t xml:space="preserve"> </w:t>
      </w:r>
      <w:r w:rsidR="006D7826" w:rsidRPr="0055459F">
        <w:rPr>
          <w:sz w:val="28"/>
        </w:rPr>
        <w:t>яке наб</w:t>
      </w:r>
      <w:r w:rsidR="00F52486">
        <w:rPr>
          <w:sz w:val="28"/>
        </w:rPr>
        <w:t>у</w:t>
      </w:r>
      <w:r w:rsidR="006D7826" w:rsidRPr="0055459F">
        <w:rPr>
          <w:sz w:val="28"/>
        </w:rPr>
        <w:t>де нового усталеного значення.</w:t>
      </w:r>
    </w:p>
    <w:p w:rsidR="006D7826" w:rsidRPr="0055459F" w:rsidRDefault="006D7826" w:rsidP="0035639C">
      <w:pPr>
        <w:pStyle w:val="TableParagraph"/>
        <w:spacing w:before="1"/>
        <w:ind w:firstLine="709"/>
        <w:rPr>
          <w:sz w:val="42"/>
        </w:rPr>
      </w:pPr>
    </w:p>
    <w:p w:rsidR="006D7826" w:rsidRPr="0055459F" w:rsidRDefault="006D7826" w:rsidP="0035639C">
      <w:pPr>
        <w:pStyle w:val="TableParagraph"/>
        <w:ind w:firstLine="709"/>
        <w:rPr>
          <w:b/>
          <w:sz w:val="28"/>
        </w:rPr>
      </w:pPr>
      <w:bookmarkStart w:id="9" w:name="_bookmark12"/>
      <w:bookmarkEnd w:id="9"/>
      <w:r w:rsidRPr="0055459F">
        <w:rPr>
          <w:b/>
          <w:sz w:val="28"/>
        </w:rPr>
        <w:t>4.1.</w:t>
      </w:r>
      <w:r w:rsidRPr="0055459F">
        <w:rPr>
          <w:b/>
          <w:spacing w:val="-9"/>
          <w:sz w:val="28"/>
        </w:rPr>
        <w:t xml:space="preserve"> </w:t>
      </w:r>
      <w:r w:rsidR="00E56B68" w:rsidRPr="0055459F">
        <w:rPr>
          <w:b/>
          <w:sz w:val="28"/>
        </w:rPr>
        <w:t>Розробка</w:t>
      </w:r>
      <w:r w:rsidRPr="0055459F">
        <w:rPr>
          <w:b/>
          <w:spacing w:val="-4"/>
          <w:sz w:val="28"/>
        </w:rPr>
        <w:t xml:space="preserve"> </w:t>
      </w:r>
      <w:r w:rsidRPr="0055459F">
        <w:rPr>
          <w:b/>
          <w:sz w:val="28"/>
        </w:rPr>
        <w:t>структурної</w:t>
      </w:r>
      <w:r w:rsidRPr="0055459F">
        <w:rPr>
          <w:b/>
          <w:spacing w:val="-4"/>
          <w:sz w:val="28"/>
        </w:rPr>
        <w:t xml:space="preserve"> </w:t>
      </w:r>
      <w:r w:rsidRPr="0055459F">
        <w:rPr>
          <w:b/>
          <w:sz w:val="28"/>
        </w:rPr>
        <w:t>схеми</w:t>
      </w:r>
      <w:r w:rsidRPr="0055459F">
        <w:rPr>
          <w:b/>
          <w:spacing w:val="-4"/>
          <w:sz w:val="28"/>
        </w:rPr>
        <w:t xml:space="preserve"> </w:t>
      </w:r>
      <w:r w:rsidRPr="0055459F">
        <w:rPr>
          <w:b/>
          <w:sz w:val="28"/>
        </w:rPr>
        <w:t>АСР</w:t>
      </w:r>
      <w:r w:rsidRPr="0055459F">
        <w:rPr>
          <w:b/>
          <w:spacing w:val="-6"/>
          <w:sz w:val="28"/>
        </w:rPr>
        <w:t xml:space="preserve"> </w:t>
      </w:r>
      <w:r w:rsidRPr="0055459F">
        <w:rPr>
          <w:b/>
          <w:sz w:val="28"/>
        </w:rPr>
        <w:t>і</w:t>
      </w:r>
      <w:r w:rsidRPr="0055459F">
        <w:rPr>
          <w:b/>
          <w:spacing w:val="-6"/>
          <w:sz w:val="28"/>
        </w:rPr>
        <w:t xml:space="preserve"> </w:t>
      </w:r>
      <w:r w:rsidRPr="0055459F">
        <w:rPr>
          <w:b/>
          <w:sz w:val="28"/>
        </w:rPr>
        <w:t>математичних</w:t>
      </w:r>
      <w:r w:rsidRPr="0055459F">
        <w:rPr>
          <w:b/>
          <w:spacing w:val="-7"/>
          <w:sz w:val="28"/>
        </w:rPr>
        <w:t xml:space="preserve"> </w:t>
      </w:r>
      <w:r w:rsidRPr="0055459F">
        <w:rPr>
          <w:b/>
          <w:spacing w:val="-2"/>
          <w:sz w:val="28"/>
        </w:rPr>
        <w:t>моделей</w:t>
      </w:r>
    </w:p>
    <w:p w:rsidR="006D7826" w:rsidRPr="0055459F" w:rsidRDefault="006D7826" w:rsidP="0035639C">
      <w:pPr>
        <w:pStyle w:val="TableParagraph"/>
        <w:ind w:firstLine="709"/>
        <w:rPr>
          <w:sz w:val="30"/>
        </w:rPr>
      </w:pPr>
    </w:p>
    <w:p w:rsidR="006D7826" w:rsidRPr="0055459F" w:rsidRDefault="006D7826" w:rsidP="0035639C">
      <w:pPr>
        <w:pStyle w:val="TableParagraph"/>
        <w:spacing w:before="9"/>
        <w:ind w:firstLine="709"/>
        <w:rPr>
          <w:sz w:val="25"/>
        </w:rPr>
      </w:pPr>
    </w:p>
    <w:p w:rsidR="006D7826" w:rsidRPr="0055459F" w:rsidRDefault="006D7826" w:rsidP="00A61A75">
      <w:pPr>
        <w:pStyle w:val="TableParagraph"/>
        <w:spacing w:line="360" w:lineRule="auto"/>
        <w:ind w:right="242" w:firstLine="709"/>
        <w:jc w:val="both"/>
        <w:rPr>
          <w:noProof/>
        </w:rPr>
      </w:pPr>
      <w:r w:rsidRPr="0055459F">
        <w:rPr>
          <w:sz w:val="28"/>
        </w:rPr>
        <w:t xml:space="preserve">Розробимо або виберемо передавальні функції всіх динамічних ланок </w:t>
      </w:r>
      <w:r w:rsidRPr="0055459F">
        <w:rPr>
          <w:sz w:val="28"/>
        </w:rPr>
        <w:lastRenderedPageBreak/>
        <w:t>АСР.</w:t>
      </w:r>
      <w:r w:rsidRPr="0055459F">
        <w:rPr>
          <w:spacing w:val="-5"/>
          <w:sz w:val="28"/>
        </w:rPr>
        <w:t xml:space="preserve"> </w:t>
      </w:r>
      <w:r w:rsidRPr="0055459F">
        <w:rPr>
          <w:sz w:val="28"/>
        </w:rPr>
        <w:t>Так</w:t>
      </w:r>
      <w:r w:rsidRPr="0055459F">
        <w:rPr>
          <w:spacing w:val="-3"/>
          <w:sz w:val="28"/>
        </w:rPr>
        <w:t xml:space="preserve"> </w:t>
      </w:r>
      <w:r w:rsidRPr="0055459F">
        <w:rPr>
          <w:sz w:val="28"/>
        </w:rPr>
        <w:t>як</w:t>
      </w:r>
      <w:r w:rsidRPr="0055459F">
        <w:rPr>
          <w:spacing w:val="-6"/>
          <w:sz w:val="28"/>
        </w:rPr>
        <w:t xml:space="preserve"> </w:t>
      </w:r>
      <w:r w:rsidRPr="0055459F">
        <w:rPr>
          <w:sz w:val="28"/>
        </w:rPr>
        <w:t>згідно</w:t>
      </w:r>
      <w:r w:rsidRPr="0055459F">
        <w:rPr>
          <w:spacing w:val="-4"/>
          <w:sz w:val="28"/>
        </w:rPr>
        <w:t xml:space="preserve"> </w:t>
      </w:r>
      <w:r w:rsidRPr="0055459F">
        <w:rPr>
          <w:sz w:val="28"/>
        </w:rPr>
        <w:t>з</w:t>
      </w:r>
      <w:r w:rsidRPr="0055459F">
        <w:rPr>
          <w:spacing w:val="-4"/>
          <w:sz w:val="28"/>
        </w:rPr>
        <w:t xml:space="preserve"> </w:t>
      </w:r>
      <w:r w:rsidRPr="0055459F">
        <w:rPr>
          <w:sz w:val="28"/>
        </w:rPr>
        <w:t>умовою</w:t>
      </w:r>
      <w:r w:rsidRPr="0055459F">
        <w:rPr>
          <w:spacing w:val="-4"/>
          <w:sz w:val="28"/>
        </w:rPr>
        <w:t xml:space="preserve"> </w:t>
      </w:r>
      <w:r w:rsidRPr="0055459F">
        <w:rPr>
          <w:sz w:val="28"/>
        </w:rPr>
        <w:t>для</w:t>
      </w:r>
      <w:r w:rsidRPr="0055459F">
        <w:rPr>
          <w:spacing w:val="-6"/>
          <w:sz w:val="28"/>
        </w:rPr>
        <w:t xml:space="preserve"> </w:t>
      </w:r>
      <w:r w:rsidRPr="0055459F">
        <w:rPr>
          <w:sz w:val="28"/>
        </w:rPr>
        <w:t>стабілізації</w:t>
      </w:r>
      <w:r w:rsidRPr="0055459F">
        <w:rPr>
          <w:spacing w:val="-4"/>
          <w:sz w:val="28"/>
        </w:rPr>
        <w:t xml:space="preserve"> </w:t>
      </w:r>
      <w:r w:rsidRPr="0055459F">
        <w:rPr>
          <w:sz w:val="28"/>
        </w:rPr>
        <w:t>рівня</w:t>
      </w:r>
      <w:r w:rsidRPr="0055459F">
        <w:rPr>
          <w:spacing w:val="-6"/>
          <w:sz w:val="28"/>
        </w:rPr>
        <w:t xml:space="preserve"> </w:t>
      </w:r>
      <w:r w:rsidRPr="0055459F">
        <w:rPr>
          <w:sz w:val="28"/>
        </w:rPr>
        <w:t>необхідно</w:t>
      </w:r>
      <w:r w:rsidRPr="0055459F">
        <w:rPr>
          <w:spacing w:val="-3"/>
          <w:sz w:val="28"/>
        </w:rPr>
        <w:t xml:space="preserve"> </w:t>
      </w:r>
      <w:r w:rsidRPr="0055459F">
        <w:rPr>
          <w:sz w:val="28"/>
        </w:rPr>
        <w:t>використати</w:t>
      </w:r>
      <w:r w:rsidRPr="0055459F">
        <w:rPr>
          <w:spacing w:val="-2"/>
          <w:sz w:val="28"/>
        </w:rPr>
        <w:t xml:space="preserve"> </w:t>
      </w:r>
      <w:r w:rsidRPr="0055459F">
        <w:rPr>
          <w:spacing w:val="-5"/>
          <w:sz w:val="28"/>
        </w:rPr>
        <w:t>ПІ-</w:t>
      </w:r>
      <w:r w:rsidRPr="0055459F">
        <w:rPr>
          <w:sz w:val="28"/>
        </w:rPr>
        <w:t>регулятор,</w:t>
      </w:r>
      <w:r w:rsidRPr="0055459F">
        <w:rPr>
          <w:spacing w:val="12"/>
          <w:sz w:val="28"/>
        </w:rPr>
        <w:t xml:space="preserve"> </w:t>
      </w:r>
      <w:r w:rsidRPr="0055459F">
        <w:rPr>
          <w:sz w:val="28"/>
        </w:rPr>
        <w:t>то</w:t>
      </w:r>
      <w:r w:rsidRPr="0055459F">
        <w:rPr>
          <w:spacing w:val="14"/>
          <w:sz w:val="28"/>
        </w:rPr>
        <w:t xml:space="preserve"> </w:t>
      </w:r>
      <w:r w:rsidRPr="0055459F">
        <w:rPr>
          <w:sz w:val="28"/>
        </w:rPr>
        <w:t>його</w:t>
      </w:r>
      <w:r w:rsidRPr="0055459F">
        <w:rPr>
          <w:spacing w:val="14"/>
          <w:sz w:val="28"/>
        </w:rPr>
        <w:t xml:space="preserve"> </w:t>
      </w:r>
      <w:r w:rsidRPr="0055459F">
        <w:rPr>
          <w:sz w:val="28"/>
        </w:rPr>
        <w:t>передавальна</w:t>
      </w:r>
      <w:r w:rsidRPr="0055459F">
        <w:rPr>
          <w:spacing w:val="13"/>
          <w:sz w:val="28"/>
        </w:rPr>
        <w:t xml:space="preserve"> </w:t>
      </w:r>
      <w:r w:rsidRPr="0055459F">
        <w:rPr>
          <w:sz w:val="28"/>
        </w:rPr>
        <w:t>функція</w:t>
      </w:r>
      <w:r w:rsidRPr="0055459F">
        <w:rPr>
          <w:spacing w:val="16"/>
          <w:sz w:val="28"/>
        </w:rPr>
        <w:t xml:space="preserve"> </w:t>
      </w:r>
      <w:r w:rsidRPr="0055459F">
        <w:rPr>
          <w:sz w:val="28"/>
        </w:rPr>
        <w:t>має</w:t>
      </w:r>
      <w:r w:rsidRPr="0055459F">
        <w:rPr>
          <w:spacing w:val="12"/>
          <w:sz w:val="28"/>
        </w:rPr>
        <w:t xml:space="preserve"> </w:t>
      </w:r>
      <w:r w:rsidRPr="0055459F">
        <w:rPr>
          <w:sz w:val="28"/>
        </w:rPr>
        <w:t>вигляд</w:t>
      </w:r>
      <w:r w:rsidRPr="0055459F">
        <w:rPr>
          <w:spacing w:val="36"/>
          <w:sz w:val="28"/>
        </w:rPr>
        <w:t xml:space="preserve"> </w:t>
      </w:r>
      <w:r w:rsidR="0050524A" w:rsidRPr="0055459F">
        <w:rPr>
          <w:noProof/>
          <w:lang w:val="ru-RU" w:eastAsia="ru-RU"/>
        </w:rPr>
        <w:drawing>
          <wp:inline distT="0" distB="0" distL="0" distR="0">
            <wp:extent cx="1704975" cy="381000"/>
            <wp:effectExtent l="0" t="0" r="0" b="0"/>
            <wp:docPr id="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04975" cy="381000"/>
                    </a:xfrm>
                    <a:prstGeom prst="rect">
                      <a:avLst/>
                    </a:prstGeom>
                    <a:noFill/>
                    <a:ln>
                      <a:noFill/>
                    </a:ln>
                  </pic:spPr>
                </pic:pic>
              </a:graphicData>
            </a:graphic>
          </wp:inline>
        </w:drawing>
      </w:r>
    </w:p>
    <w:p w:rsidR="00AC3FF1" w:rsidRPr="0055459F" w:rsidRDefault="00BB3CE8" w:rsidP="0035639C">
      <w:pPr>
        <w:pStyle w:val="TableParagraph"/>
        <w:spacing w:line="360" w:lineRule="auto"/>
        <w:ind w:right="242" w:firstLine="709"/>
        <w:jc w:val="both"/>
        <w:rPr>
          <w:sz w:val="28"/>
          <w:szCs w:val="28"/>
        </w:rPr>
      </w:pPr>
      <w:r w:rsidRPr="0055459F">
        <w:rPr>
          <w:sz w:val="28"/>
          <w:szCs w:val="28"/>
        </w:rPr>
        <w:t xml:space="preserve">коефіцієнт підсилення та час інтегрування регулятора - є настроювальними параметрами. </w:t>
      </w:r>
    </w:p>
    <w:p w:rsidR="006D7826" w:rsidRPr="0055459F" w:rsidRDefault="00BB3CE8" w:rsidP="0035639C">
      <w:pPr>
        <w:pStyle w:val="TableParagraph"/>
        <w:spacing w:line="360" w:lineRule="auto"/>
        <w:ind w:right="242" w:firstLine="709"/>
        <w:jc w:val="both"/>
        <w:rPr>
          <w:sz w:val="28"/>
          <w:szCs w:val="28"/>
        </w:rPr>
      </w:pPr>
      <w:r w:rsidRPr="0055459F">
        <w:rPr>
          <w:sz w:val="28"/>
          <w:szCs w:val="28"/>
        </w:rPr>
        <w:t>Розробимо одноконтурну АСР температури, а також Розробимо або виберемо передавальні функції всіх динамічних ланок АСР. На рисунку 4.1. представлена структурна схема стабілізації АСР температури</w:t>
      </w:r>
    </w:p>
    <w:p w:rsidR="00AC3FF1" w:rsidRPr="0055459F" w:rsidRDefault="0050524A" w:rsidP="0035639C">
      <w:pPr>
        <w:pStyle w:val="TableParagraph"/>
        <w:spacing w:line="360" w:lineRule="auto"/>
        <w:ind w:right="242" w:firstLine="709"/>
        <w:jc w:val="both"/>
        <w:rPr>
          <w:noProof/>
        </w:rPr>
      </w:pPr>
      <w:r w:rsidRPr="0055459F">
        <w:rPr>
          <w:noProof/>
          <w:lang w:val="ru-RU" w:eastAsia="ru-RU"/>
        </w:rPr>
        <w:drawing>
          <wp:inline distT="0" distB="0" distL="0" distR="0">
            <wp:extent cx="5181600" cy="1647825"/>
            <wp:effectExtent l="0" t="0" r="0" b="0"/>
            <wp:docPr id="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81600" cy="1647825"/>
                    </a:xfrm>
                    <a:prstGeom prst="rect">
                      <a:avLst/>
                    </a:prstGeom>
                    <a:noFill/>
                    <a:ln>
                      <a:noFill/>
                    </a:ln>
                  </pic:spPr>
                </pic:pic>
              </a:graphicData>
            </a:graphic>
          </wp:inline>
        </w:drawing>
      </w:r>
    </w:p>
    <w:p w:rsidR="00AC3FF1" w:rsidRPr="0055459F" w:rsidRDefault="00D96405" w:rsidP="0035639C">
      <w:pPr>
        <w:pStyle w:val="TableParagraph"/>
        <w:ind w:firstLine="709"/>
        <w:jc w:val="center"/>
        <w:rPr>
          <w:sz w:val="28"/>
        </w:rPr>
      </w:pPr>
      <w:r>
        <w:rPr>
          <w:sz w:val="28"/>
        </w:rPr>
        <w:t>Рисунок</w:t>
      </w:r>
      <w:r w:rsidR="00AC3FF1" w:rsidRPr="0055459F">
        <w:rPr>
          <w:spacing w:val="-8"/>
          <w:sz w:val="28"/>
        </w:rPr>
        <w:t xml:space="preserve"> </w:t>
      </w:r>
      <w:r w:rsidR="00AC3FF1" w:rsidRPr="0055459F">
        <w:rPr>
          <w:sz w:val="28"/>
        </w:rPr>
        <w:t>4.1</w:t>
      </w:r>
      <w:r w:rsidR="00806C2E">
        <w:rPr>
          <w:sz w:val="28"/>
        </w:rPr>
        <w:t xml:space="preserve"> –</w:t>
      </w:r>
      <w:r w:rsidR="00AC3FF1" w:rsidRPr="0055459F">
        <w:rPr>
          <w:spacing w:val="-5"/>
          <w:sz w:val="28"/>
        </w:rPr>
        <w:t xml:space="preserve"> </w:t>
      </w:r>
      <w:r w:rsidR="00AC3FF1" w:rsidRPr="0055459F">
        <w:rPr>
          <w:sz w:val="28"/>
        </w:rPr>
        <w:t>Структурна</w:t>
      </w:r>
      <w:r w:rsidR="00AC3FF1" w:rsidRPr="0055459F">
        <w:rPr>
          <w:spacing w:val="-4"/>
          <w:sz w:val="28"/>
        </w:rPr>
        <w:t xml:space="preserve"> </w:t>
      </w:r>
      <w:r w:rsidR="00AC3FF1" w:rsidRPr="0055459F">
        <w:rPr>
          <w:sz w:val="28"/>
        </w:rPr>
        <w:t>схема</w:t>
      </w:r>
      <w:r w:rsidR="00AC3FF1" w:rsidRPr="0055459F">
        <w:rPr>
          <w:spacing w:val="-5"/>
          <w:sz w:val="28"/>
        </w:rPr>
        <w:t xml:space="preserve"> </w:t>
      </w:r>
      <w:r w:rsidR="00AC3FF1" w:rsidRPr="0055459F">
        <w:rPr>
          <w:sz w:val="28"/>
        </w:rPr>
        <w:t>АСР</w:t>
      </w:r>
      <w:r w:rsidR="00AC3FF1" w:rsidRPr="0055459F">
        <w:rPr>
          <w:spacing w:val="-4"/>
          <w:sz w:val="28"/>
        </w:rPr>
        <w:t xml:space="preserve"> </w:t>
      </w:r>
      <w:r w:rsidR="00AC3FF1" w:rsidRPr="0055459F">
        <w:rPr>
          <w:sz w:val="28"/>
        </w:rPr>
        <w:t>стабілізації</w:t>
      </w:r>
      <w:r w:rsidR="00AC3FF1" w:rsidRPr="0055459F">
        <w:rPr>
          <w:spacing w:val="-4"/>
          <w:sz w:val="28"/>
        </w:rPr>
        <w:t xml:space="preserve"> </w:t>
      </w:r>
      <w:r w:rsidR="00AC3FF1" w:rsidRPr="0055459F">
        <w:rPr>
          <w:spacing w:val="-2"/>
          <w:sz w:val="28"/>
        </w:rPr>
        <w:t>температури.</w:t>
      </w:r>
    </w:p>
    <w:p w:rsidR="00AC3FF1" w:rsidRPr="0055459F" w:rsidRDefault="00AC3FF1" w:rsidP="0035639C">
      <w:pPr>
        <w:pStyle w:val="TableParagraph"/>
        <w:ind w:firstLine="709"/>
        <w:rPr>
          <w:sz w:val="30"/>
        </w:rPr>
      </w:pPr>
    </w:p>
    <w:p w:rsidR="00AC3FF1" w:rsidRPr="0055459F" w:rsidRDefault="00AC3FF1" w:rsidP="0035639C">
      <w:pPr>
        <w:pStyle w:val="TableParagraph"/>
        <w:spacing w:before="11"/>
        <w:ind w:firstLine="709"/>
        <w:rPr>
          <w:sz w:val="25"/>
        </w:rPr>
      </w:pPr>
    </w:p>
    <w:p w:rsidR="00AC3FF1" w:rsidRPr="0055459F" w:rsidRDefault="00AC3FF1" w:rsidP="0035639C">
      <w:pPr>
        <w:pStyle w:val="TableParagraph"/>
        <w:spacing w:line="360" w:lineRule="auto"/>
        <w:ind w:right="242" w:firstLine="709"/>
        <w:jc w:val="both"/>
        <w:rPr>
          <w:sz w:val="28"/>
        </w:rPr>
      </w:pPr>
      <w:r w:rsidRPr="0055459F">
        <w:rPr>
          <w:sz w:val="28"/>
        </w:rPr>
        <w:t>Для стабілізації температури використаємо ПІ-регулятор. Його передавальна функція має вигляд:</w:t>
      </w:r>
    </w:p>
    <w:p w:rsidR="00AC3FF1" w:rsidRPr="0055459F" w:rsidRDefault="0050524A" w:rsidP="0035639C">
      <w:pPr>
        <w:pStyle w:val="TableParagraph"/>
        <w:spacing w:line="360" w:lineRule="auto"/>
        <w:ind w:right="242" w:firstLine="709"/>
        <w:jc w:val="center"/>
        <w:rPr>
          <w:noProof/>
        </w:rPr>
      </w:pPr>
      <w:r w:rsidRPr="0055459F">
        <w:rPr>
          <w:noProof/>
          <w:lang w:val="ru-RU" w:eastAsia="ru-RU"/>
        </w:rPr>
        <w:drawing>
          <wp:inline distT="0" distB="0" distL="0" distR="0">
            <wp:extent cx="1295400" cy="561975"/>
            <wp:effectExtent l="0" t="0" r="0" b="0"/>
            <wp:docPr id="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95400" cy="561975"/>
                    </a:xfrm>
                    <a:prstGeom prst="rect">
                      <a:avLst/>
                    </a:prstGeom>
                    <a:noFill/>
                    <a:ln>
                      <a:noFill/>
                    </a:ln>
                  </pic:spPr>
                </pic:pic>
              </a:graphicData>
            </a:graphic>
          </wp:inline>
        </w:drawing>
      </w:r>
    </w:p>
    <w:p w:rsidR="00AC3FF1" w:rsidRPr="0055459F" w:rsidRDefault="00AC3FF1" w:rsidP="0035639C">
      <w:pPr>
        <w:pStyle w:val="TableParagraph"/>
        <w:spacing w:line="400" w:lineRule="auto"/>
        <w:ind w:right="244" w:firstLine="709"/>
        <w:jc w:val="both"/>
        <w:rPr>
          <w:sz w:val="28"/>
        </w:rPr>
      </w:pPr>
      <w:r w:rsidRPr="0055459F">
        <w:rPr>
          <w:sz w:val="28"/>
        </w:rPr>
        <w:t xml:space="preserve">де </w:t>
      </w:r>
      <w:r w:rsidRPr="0055459F">
        <w:rPr>
          <w:i/>
          <w:sz w:val="27"/>
        </w:rPr>
        <w:t>k</w:t>
      </w:r>
      <w:r w:rsidRPr="0055459F">
        <w:rPr>
          <w:i/>
          <w:spacing w:val="-17"/>
          <w:sz w:val="27"/>
        </w:rPr>
        <w:t xml:space="preserve"> </w:t>
      </w:r>
      <w:r w:rsidRPr="0055459F">
        <w:rPr>
          <w:i/>
          <w:position w:val="-6"/>
          <w:sz w:val="15"/>
        </w:rPr>
        <w:t>p</w:t>
      </w:r>
      <w:r w:rsidRPr="0055459F">
        <w:rPr>
          <w:i/>
          <w:spacing w:val="40"/>
          <w:position w:val="-6"/>
          <w:sz w:val="15"/>
        </w:rPr>
        <w:t xml:space="preserve"> </w:t>
      </w:r>
      <w:r w:rsidRPr="0055459F">
        <w:rPr>
          <w:sz w:val="28"/>
        </w:rPr>
        <w:t xml:space="preserve">і </w:t>
      </w:r>
      <w:r w:rsidRPr="0055459F">
        <w:rPr>
          <w:i/>
          <w:sz w:val="27"/>
        </w:rPr>
        <w:t>T</w:t>
      </w:r>
      <w:r w:rsidRPr="0055459F">
        <w:rPr>
          <w:i/>
          <w:position w:val="-5"/>
          <w:sz w:val="15"/>
        </w:rPr>
        <w:t>i</w:t>
      </w:r>
      <w:r w:rsidRPr="0055459F">
        <w:rPr>
          <w:i/>
          <w:spacing w:val="40"/>
          <w:position w:val="-5"/>
          <w:sz w:val="15"/>
        </w:rPr>
        <w:t xml:space="preserve"> </w:t>
      </w:r>
      <w:r w:rsidRPr="0055459F">
        <w:rPr>
          <w:sz w:val="28"/>
        </w:rPr>
        <w:t>- коефіцієнт підсилення та час інтегрування регулятора</w:t>
      </w:r>
      <w:r w:rsidR="003061FA" w:rsidRPr="0055459F">
        <w:rPr>
          <w:sz w:val="28"/>
        </w:rPr>
        <w:t xml:space="preserve"> </w:t>
      </w:r>
      <w:r w:rsidRPr="0055459F">
        <w:rPr>
          <w:sz w:val="28"/>
        </w:rPr>
        <w:t>- є настроювальними параметрами.</w:t>
      </w:r>
    </w:p>
    <w:p w:rsidR="00AC3FF1" w:rsidRPr="0055459F" w:rsidRDefault="00AC3FF1" w:rsidP="0035639C">
      <w:pPr>
        <w:pStyle w:val="TableParagraph"/>
        <w:spacing w:line="360" w:lineRule="auto"/>
        <w:ind w:firstLine="709"/>
        <w:jc w:val="both"/>
        <w:rPr>
          <w:sz w:val="28"/>
        </w:rPr>
      </w:pPr>
      <w:r w:rsidRPr="0055459F">
        <w:rPr>
          <w:sz w:val="28"/>
        </w:rPr>
        <w:t>Виконавчий</w:t>
      </w:r>
      <w:r w:rsidR="003061FA" w:rsidRPr="0055459F">
        <w:rPr>
          <w:spacing w:val="52"/>
          <w:w w:val="150"/>
          <w:sz w:val="28"/>
        </w:rPr>
        <w:t xml:space="preserve"> </w:t>
      </w:r>
      <w:r w:rsidRPr="0055459F">
        <w:rPr>
          <w:sz w:val="28"/>
        </w:rPr>
        <w:t>механізм</w:t>
      </w:r>
      <w:r w:rsidRPr="0055459F">
        <w:rPr>
          <w:spacing w:val="54"/>
          <w:w w:val="150"/>
          <w:sz w:val="28"/>
        </w:rPr>
        <w:t xml:space="preserve"> </w:t>
      </w:r>
      <w:r w:rsidRPr="0055459F">
        <w:rPr>
          <w:sz w:val="28"/>
        </w:rPr>
        <w:t>представляє</w:t>
      </w:r>
      <w:r w:rsidRPr="0055459F">
        <w:rPr>
          <w:spacing w:val="52"/>
          <w:w w:val="150"/>
          <w:sz w:val="28"/>
        </w:rPr>
        <w:t xml:space="preserve"> </w:t>
      </w:r>
      <w:r w:rsidRPr="0055459F">
        <w:rPr>
          <w:sz w:val="28"/>
        </w:rPr>
        <w:t>собою</w:t>
      </w:r>
      <w:r w:rsidRPr="0055459F">
        <w:rPr>
          <w:spacing w:val="51"/>
          <w:w w:val="150"/>
          <w:sz w:val="28"/>
        </w:rPr>
        <w:t xml:space="preserve"> </w:t>
      </w:r>
      <w:r w:rsidRPr="0055459F">
        <w:rPr>
          <w:sz w:val="28"/>
        </w:rPr>
        <w:t>електродвигун</w:t>
      </w:r>
      <w:r w:rsidRPr="0055459F">
        <w:rPr>
          <w:spacing w:val="55"/>
          <w:w w:val="150"/>
          <w:sz w:val="28"/>
        </w:rPr>
        <w:t xml:space="preserve"> </w:t>
      </w:r>
      <w:r w:rsidRPr="0055459F">
        <w:rPr>
          <w:spacing w:val="-2"/>
          <w:sz w:val="28"/>
        </w:rPr>
        <w:t>постійного</w:t>
      </w:r>
      <w:r w:rsidR="003061FA" w:rsidRPr="0055459F">
        <w:rPr>
          <w:sz w:val="28"/>
        </w:rPr>
        <w:t xml:space="preserve"> </w:t>
      </w:r>
      <w:r w:rsidRPr="0055459F">
        <w:rPr>
          <w:spacing w:val="-2"/>
          <w:sz w:val="28"/>
        </w:rPr>
        <w:t>струму.</w:t>
      </w:r>
      <w:r w:rsidR="003061FA" w:rsidRPr="0055459F">
        <w:rPr>
          <w:sz w:val="28"/>
        </w:rPr>
        <w:t xml:space="preserve"> </w:t>
      </w:r>
      <w:r w:rsidRPr="0055459F">
        <w:rPr>
          <w:spacing w:val="-10"/>
          <w:sz w:val="28"/>
        </w:rPr>
        <w:t>З</w:t>
      </w:r>
      <w:r w:rsidR="003061FA" w:rsidRPr="0055459F">
        <w:rPr>
          <w:sz w:val="28"/>
        </w:rPr>
        <w:t xml:space="preserve"> </w:t>
      </w:r>
      <w:r w:rsidRPr="0055459F">
        <w:rPr>
          <w:spacing w:val="-2"/>
          <w:sz w:val="28"/>
        </w:rPr>
        <w:t>деяким</w:t>
      </w:r>
      <w:r w:rsidR="003061FA" w:rsidRPr="0055459F">
        <w:rPr>
          <w:sz w:val="28"/>
        </w:rPr>
        <w:t xml:space="preserve"> </w:t>
      </w:r>
      <w:r w:rsidRPr="0055459F">
        <w:rPr>
          <w:spacing w:val="-2"/>
          <w:sz w:val="28"/>
        </w:rPr>
        <w:t>наближенням</w:t>
      </w:r>
      <w:r w:rsidR="003061FA" w:rsidRPr="0055459F">
        <w:rPr>
          <w:sz w:val="28"/>
        </w:rPr>
        <w:t xml:space="preserve"> </w:t>
      </w:r>
      <w:r w:rsidRPr="0055459F">
        <w:rPr>
          <w:spacing w:val="-2"/>
          <w:sz w:val="28"/>
        </w:rPr>
        <w:t>передавальну</w:t>
      </w:r>
      <w:r w:rsidR="003061FA" w:rsidRPr="0055459F">
        <w:rPr>
          <w:sz w:val="28"/>
        </w:rPr>
        <w:t xml:space="preserve"> </w:t>
      </w:r>
      <w:r w:rsidRPr="0055459F">
        <w:rPr>
          <w:spacing w:val="-2"/>
          <w:sz w:val="28"/>
        </w:rPr>
        <w:t>функцію</w:t>
      </w:r>
      <w:r w:rsidR="003061FA" w:rsidRPr="0055459F">
        <w:rPr>
          <w:sz w:val="28"/>
        </w:rPr>
        <w:t xml:space="preserve"> </w:t>
      </w:r>
      <w:r w:rsidRPr="0055459F">
        <w:rPr>
          <w:spacing w:val="-2"/>
          <w:sz w:val="28"/>
        </w:rPr>
        <w:t xml:space="preserve">виконавчого </w:t>
      </w:r>
      <w:r w:rsidRPr="0055459F">
        <w:rPr>
          <w:sz w:val="28"/>
        </w:rPr>
        <w:t xml:space="preserve">механізму </w:t>
      </w:r>
      <w:r w:rsidR="00997B46">
        <w:rPr>
          <w:sz w:val="28"/>
        </w:rPr>
        <w:t>н</w:t>
      </w:r>
      <w:r w:rsidRPr="0055459F">
        <w:rPr>
          <w:sz w:val="28"/>
        </w:rPr>
        <w:t>апишемо у вигляді:</w:t>
      </w:r>
    </w:p>
    <w:p w:rsidR="00AC3FF1" w:rsidRPr="0055459F" w:rsidRDefault="0050524A" w:rsidP="0035639C">
      <w:pPr>
        <w:pStyle w:val="TableParagraph"/>
        <w:spacing w:line="360" w:lineRule="auto"/>
        <w:ind w:right="242" w:firstLine="709"/>
        <w:rPr>
          <w:noProof/>
        </w:rPr>
      </w:pPr>
      <w:r w:rsidRPr="0055459F">
        <w:rPr>
          <w:noProof/>
          <w:lang w:val="ru-RU" w:eastAsia="ru-RU"/>
        </w:rPr>
        <w:drawing>
          <wp:inline distT="0" distB="0" distL="0" distR="0">
            <wp:extent cx="3238500" cy="885825"/>
            <wp:effectExtent l="0" t="0" r="0" b="0"/>
            <wp:docPr id="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38500" cy="885825"/>
                    </a:xfrm>
                    <a:prstGeom prst="rect">
                      <a:avLst/>
                    </a:prstGeom>
                    <a:noFill/>
                    <a:ln>
                      <a:noFill/>
                    </a:ln>
                  </pic:spPr>
                </pic:pic>
              </a:graphicData>
            </a:graphic>
          </wp:inline>
        </w:drawing>
      </w:r>
    </w:p>
    <w:p w:rsidR="003061FA" w:rsidRPr="0055459F" w:rsidRDefault="003061FA" w:rsidP="0035639C">
      <w:pPr>
        <w:pStyle w:val="TableParagraph"/>
        <w:spacing w:line="360" w:lineRule="auto"/>
        <w:ind w:right="251" w:firstLine="709"/>
        <w:jc w:val="both"/>
        <w:rPr>
          <w:sz w:val="28"/>
        </w:rPr>
      </w:pPr>
    </w:p>
    <w:p w:rsidR="003061FA" w:rsidRPr="0055459F" w:rsidRDefault="003061FA" w:rsidP="0035639C">
      <w:pPr>
        <w:pStyle w:val="TableParagraph"/>
        <w:spacing w:line="360" w:lineRule="auto"/>
        <w:ind w:right="251" w:firstLine="709"/>
        <w:jc w:val="both"/>
        <w:rPr>
          <w:sz w:val="28"/>
        </w:rPr>
      </w:pPr>
    </w:p>
    <w:p w:rsidR="003061FA" w:rsidRPr="0055459F" w:rsidRDefault="003061FA" w:rsidP="0035639C">
      <w:pPr>
        <w:pStyle w:val="TableParagraph"/>
        <w:spacing w:line="360" w:lineRule="auto"/>
        <w:ind w:right="251" w:firstLine="709"/>
        <w:jc w:val="both"/>
        <w:rPr>
          <w:spacing w:val="-2"/>
          <w:sz w:val="28"/>
        </w:rPr>
      </w:pPr>
      <w:r w:rsidRPr="0055459F">
        <w:rPr>
          <w:sz w:val="28"/>
        </w:rPr>
        <w:lastRenderedPageBreak/>
        <w:t xml:space="preserve">Регулюючий орган та нормуючий перетворювач рахуватимемо як підсилювальні динамічні ланки, для яких приймемо наступні передавальні </w:t>
      </w:r>
      <w:r w:rsidRPr="0055459F">
        <w:rPr>
          <w:spacing w:val="-2"/>
          <w:sz w:val="28"/>
        </w:rPr>
        <w:t>функції:</w:t>
      </w:r>
    </w:p>
    <w:p w:rsidR="003061FA" w:rsidRPr="0055459F" w:rsidRDefault="0050524A" w:rsidP="0035639C">
      <w:pPr>
        <w:pStyle w:val="TableParagraph"/>
        <w:spacing w:line="360" w:lineRule="auto"/>
        <w:ind w:right="251" w:firstLine="709"/>
        <w:jc w:val="both"/>
        <w:rPr>
          <w:noProof/>
        </w:rPr>
      </w:pPr>
      <w:r w:rsidRPr="0055459F">
        <w:rPr>
          <w:noProof/>
          <w:lang w:val="ru-RU" w:eastAsia="ru-RU"/>
        </w:rPr>
        <w:drawing>
          <wp:inline distT="0" distB="0" distL="0" distR="0">
            <wp:extent cx="3057525" cy="561975"/>
            <wp:effectExtent l="0" t="0" r="0" b="0"/>
            <wp:docPr id="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57525" cy="561975"/>
                    </a:xfrm>
                    <a:prstGeom prst="rect">
                      <a:avLst/>
                    </a:prstGeom>
                    <a:noFill/>
                    <a:ln>
                      <a:noFill/>
                    </a:ln>
                  </pic:spPr>
                </pic:pic>
              </a:graphicData>
            </a:graphic>
          </wp:inline>
        </w:drawing>
      </w:r>
    </w:p>
    <w:p w:rsidR="003061FA" w:rsidRPr="0055459F" w:rsidRDefault="0050524A" w:rsidP="0035639C">
      <w:pPr>
        <w:pStyle w:val="TableParagraph"/>
        <w:spacing w:line="360" w:lineRule="auto"/>
        <w:ind w:right="251" w:firstLine="709"/>
        <w:jc w:val="both"/>
        <w:rPr>
          <w:noProof/>
        </w:rPr>
      </w:pPr>
      <w:r w:rsidRPr="0055459F">
        <w:rPr>
          <w:noProof/>
          <w:lang w:val="ru-RU" w:eastAsia="ru-RU"/>
        </w:rPr>
        <w:drawing>
          <wp:inline distT="0" distB="0" distL="0" distR="0">
            <wp:extent cx="3038475" cy="657225"/>
            <wp:effectExtent l="0" t="0" r="0" b="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38475" cy="657225"/>
                    </a:xfrm>
                    <a:prstGeom prst="rect">
                      <a:avLst/>
                    </a:prstGeom>
                    <a:noFill/>
                    <a:ln>
                      <a:noFill/>
                    </a:ln>
                  </pic:spPr>
                </pic:pic>
              </a:graphicData>
            </a:graphic>
          </wp:inline>
        </w:drawing>
      </w:r>
    </w:p>
    <w:p w:rsidR="00997B46" w:rsidRDefault="00997B46" w:rsidP="0035639C">
      <w:pPr>
        <w:pStyle w:val="TableParagraph"/>
        <w:spacing w:line="360" w:lineRule="auto"/>
        <w:ind w:right="251" w:firstLine="709"/>
        <w:jc w:val="both"/>
        <w:rPr>
          <w:sz w:val="28"/>
          <w:szCs w:val="28"/>
        </w:rPr>
      </w:pPr>
    </w:p>
    <w:p w:rsidR="003061FA" w:rsidRDefault="003061FA" w:rsidP="0035639C">
      <w:pPr>
        <w:pStyle w:val="TableParagraph"/>
        <w:spacing w:line="360" w:lineRule="auto"/>
        <w:ind w:right="251" w:firstLine="709"/>
        <w:jc w:val="both"/>
        <w:rPr>
          <w:sz w:val="28"/>
          <w:szCs w:val="28"/>
        </w:rPr>
      </w:pPr>
      <w:r w:rsidRPr="0055459F">
        <w:rPr>
          <w:sz w:val="28"/>
          <w:szCs w:val="28"/>
        </w:rPr>
        <w:t>Технологічний об'єкт керування (ТОК) описується наступною передавальною функцією:</w:t>
      </w:r>
    </w:p>
    <w:p w:rsidR="00997B46" w:rsidRPr="0055459F" w:rsidRDefault="00997B46" w:rsidP="0035639C">
      <w:pPr>
        <w:pStyle w:val="TableParagraph"/>
        <w:spacing w:line="360" w:lineRule="auto"/>
        <w:ind w:right="251" w:firstLine="709"/>
        <w:jc w:val="both"/>
        <w:rPr>
          <w:sz w:val="28"/>
          <w:szCs w:val="28"/>
        </w:rPr>
      </w:pPr>
    </w:p>
    <w:p w:rsidR="003061FA" w:rsidRPr="0055459F" w:rsidRDefault="0050524A" w:rsidP="0035639C">
      <w:pPr>
        <w:pStyle w:val="TableParagraph"/>
        <w:spacing w:line="360" w:lineRule="auto"/>
        <w:ind w:right="251" w:firstLine="709"/>
        <w:jc w:val="both"/>
        <w:rPr>
          <w:noProof/>
        </w:rPr>
      </w:pPr>
      <w:r w:rsidRPr="0055459F">
        <w:rPr>
          <w:noProof/>
          <w:lang w:val="ru-RU" w:eastAsia="ru-RU"/>
        </w:rPr>
        <w:drawing>
          <wp:inline distT="0" distB="0" distL="0" distR="0">
            <wp:extent cx="3400425" cy="923925"/>
            <wp:effectExtent l="0" t="0" r="0" b="0"/>
            <wp:docPr id="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00425" cy="923925"/>
                    </a:xfrm>
                    <a:prstGeom prst="rect">
                      <a:avLst/>
                    </a:prstGeom>
                    <a:noFill/>
                    <a:ln>
                      <a:noFill/>
                    </a:ln>
                  </pic:spPr>
                </pic:pic>
              </a:graphicData>
            </a:graphic>
          </wp:inline>
        </w:drawing>
      </w:r>
    </w:p>
    <w:p w:rsidR="00997B46" w:rsidRDefault="00997B46" w:rsidP="0035639C">
      <w:pPr>
        <w:pStyle w:val="TableParagraph"/>
        <w:spacing w:line="360" w:lineRule="auto"/>
        <w:ind w:right="251" w:firstLine="709"/>
        <w:jc w:val="both"/>
        <w:rPr>
          <w:sz w:val="28"/>
          <w:szCs w:val="28"/>
        </w:rPr>
      </w:pPr>
    </w:p>
    <w:p w:rsidR="003061FA" w:rsidRDefault="003061FA" w:rsidP="0035639C">
      <w:pPr>
        <w:pStyle w:val="TableParagraph"/>
        <w:spacing w:line="360" w:lineRule="auto"/>
        <w:ind w:right="251" w:firstLine="709"/>
        <w:jc w:val="both"/>
        <w:rPr>
          <w:sz w:val="28"/>
          <w:szCs w:val="28"/>
        </w:rPr>
      </w:pPr>
      <w:r w:rsidRPr="0055459F">
        <w:rPr>
          <w:sz w:val="28"/>
          <w:szCs w:val="28"/>
        </w:rPr>
        <w:t>Температура в установці вимірюється за допомогою парового конденсату, який описується аперіодичною ланкою другого порядку. Передавальна функція датчика регулювання температури дорівнює:</w:t>
      </w:r>
    </w:p>
    <w:p w:rsidR="00997B46" w:rsidRPr="0055459F" w:rsidRDefault="00997B46" w:rsidP="0035639C">
      <w:pPr>
        <w:pStyle w:val="TableParagraph"/>
        <w:spacing w:line="360" w:lineRule="auto"/>
        <w:ind w:right="251" w:firstLine="709"/>
        <w:jc w:val="both"/>
        <w:rPr>
          <w:sz w:val="28"/>
          <w:szCs w:val="28"/>
        </w:rPr>
      </w:pPr>
    </w:p>
    <w:p w:rsidR="003061FA" w:rsidRPr="0055459F" w:rsidRDefault="0050524A" w:rsidP="0035639C">
      <w:pPr>
        <w:pStyle w:val="TableParagraph"/>
        <w:spacing w:line="360" w:lineRule="auto"/>
        <w:ind w:right="251" w:firstLine="709"/>
        <w:jc w:val="both"/>
        <w:rPr>
          <w:noProof/>
          <w:sz w:val="28"/>
          <w:szCs w:val="28"/>
        </w:rPr>
      </w:pPr>
      <w:r w:rsidRPr="0055459F">
        <w:rPr>
          <w:noProof/>
          <w:sz w:val="28"/>
          <w:szCs w:val="28"/>
          <w:lang w:val="ru-RU" w:eastAsia="ru-RU"/>
        </w:rPr>
        <w:drawing>
          <wp:inline distT="0" distB="0" distL="0" distR="0">
            <wp:extent cx="3724275" cy="895350"/>
            <wp:effectExtent l="0" t="0" r="0" b="0"/>
            <wp:docPr id="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24275" cy="895350"/>
                    </a:xfrm>
                    <a:prstGeom prst="rect">
                      <a:avLst/>
                    </a:prstGeom>
                    <a:noFill/>
                    <a:ln>
                      <a:noFill/>
                    </a:ln>
                  </pic:spPr>
                </pic:pic>
              </a:graphicData>
            </a:graphic>
          </wp:inline>
        </w:drawing>
      </w:r>
    </w:p>
    <w:p w:rsidR="00997B46" w:rsidRDefault="00997B46" w:rsidP="0035639C">
      <w:pPr>
        <w:pStyle w:val="TableParagraph"/>
        <w:spacing w:line="360" w:lineRule="auto"/>
        <w:ind w:right="251" w:firstLine="709"/>
        <w:jc w:val="both"/>
        <w:rPr>
          <w:sz w:val="28"/>
          <w:szCs w:val="28"/>
        </w:rPr>
      </w:pPr>
    </w:p>
    <w:p w:rsidR="003061FA" w:rsidRDefault="003061FA" w:rsidP="0035639C">
      <w:pPr>
        <w:pStyle w:val="TableParagraph"/>
        <w:spacing w:line="360" w:lineRule="auto"/>
        <w:ind w:right="251" w:firstLine="709"/>
        <w:jc w:val="both"/>
        <w:rPr>
          <w:sz w:val="28"/>
          <w:szCs w:val="28"/>
        </w:rPr>
      </w:pPr>
      <w:r w:rsidRPr="0055459F">
        <w:rPr>
          <w:sz w:val="28"/>
          <w:szCs w:val="28"/>
        </w:rPr>
        <w:t>Знайдемо передавальну функцію еквівалентного об'єкта керування:</w:t>
      </w:r>
    </w:p>
    <w:p w:rsidR="00997B46" w:rsidRPr="0055459F" w:rsidRDefault="00997B46" w:rsidP="0035639C">
      <w:pPr>
        <w:pStyle w:val="TableParagraph"/>
        <w:spacing w:line="360" w:lineRule="auto"/>
        <w:ind w:right="251" w:firstLine="709"/>
        <w:jc w:val="both"/>
        <w:rPr>
          <w:sz w:val="28"/>
          <w:szCs w:val="28"/>
        </w:rPr>
      </w:pPr>
    </w:p>
    <w:p w:rsidR="003061FA" w:rsidRDefault="0050524A" w:rsidP="0035639C">
      <w:pPr>
        <w:pStyle w:val="TableParagraph"/>
        <w:spacing w:line="360" w:lineRule="auto"/>
        <w:ind w:right="251" w:firstLine="709"/>
        <w:jc w:val="both"/>
        <w:rPr>
          <w:noProof/>
          <w:sz w:val="28"/>
          <w:szCs w:val="28"/>
        </w:rPr>
      </w:pPr>
      <w:r w:rsidRPr="0055459F">
        <w:rPr>
          <w:noProof/>
          <w:sz w:val="28"/>
          <w:szCs w:val="28"/>
          <w:lang w:val="ru-RU" w:eastAsia="ru-RU"/>
        </w:rPr>
        <w:drawing>
          <wp:inline distT="0" distB="0" distL="0" distR="0">
            <wp:extent cx="4076700" cy="1371600"/>
            <wp:effectExtent l="0" t="0" r="0" b="0"/>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76700" cy="1371600"/>
                    </a:xfrm>
                    <a:prstGeom prst="rect">
                      <a:avLst/>
                    </a:prstGeom>
                    <a:noFill/>
                    <a:ln>
                      <a:noFill/>
                    </a:ln>
                  </pic:spPr>
                </pic:pic>
              </a:graphicData>
            </a:graphic>
          </wp:inline>
        </w:drawing>
      </w:r>
    </w:p>
    <w:p w:rsidR="00997B46" w:rsidRPr="0055459F" w:rsidRDefault="00997B46" w:rsidP="0035639C">
      <w:pPr>
        <w:pStyle w:val="TableParagraph"/>
        <w:spacing w:line="360" w:lineRule="auto"/>
        <w:ind w:right="251" w:firstLine="709"/>
        <w:jc w:val="both"/>
        <w:rPr>
          <w:noProof/>
          <w:sz w:val="28"/>
          <w:szCs w:val="28"/>
        </w:rPr>
      </w:pPr>
    </w:p>
    <w:p w:rsidR="003061FA" w:rsidRPr="0055459F" w:rsidRDefault="003061FA" w:rsidP="0035639C">
      <w:pPr>
        <w:pStyle w:val="TableParagraph"/>
        <w:spacing w:line="360" w:lineRule="auto"/>
        <w:ind w:right="251" w:firstLine="709"/>
        <w:jc w:val="both"/>
        <w:rPr>
          <w:sz w:val="28"/>
          <w:szCs w:val="28"/>
        </w:rPr>
      </w:pPr>
      <w:r w:rsidRPr="0055459F">
        <w:rPr>
          <w:sz w:val="28"/>
          <w:szCs w:val="28"/>
        </w:rPr>
        <w:t>Підставивши в останнє рівняння вищеназвані передавальні функції, маємо:</w:t>
      </w:r>
    </w:p>
    <w:p w:rsidR="003061FA" w:rsidRPr="0055459F" w:rsidRDefault="0050524A" w:rsidP="0035639C">
      <w:pPr>
        <w:pStyle w:val="TableParagraph"/>
        <w:spacing w:line="360" w:lineRule="auto"/>
        <w:ind w:right="251" w:firstLine="709"/>
        <w:jc w:val="both"/>
        <w:rPr>
          <w:noProof/>
          <w:sz w:val="28"/>
          <w:szCs w:val="28"/>
        </w:rPr>
      </w:pPr>
      <w:r w:rsidRPr="0055459F">
        <w:rPr>
          <w:noProof/>
          <w:sz w:val="28"/>
          <w:szCs w:val="28"/>
          <w:lang w:val="ru-RU" w:eastAsia="ru-RU"/>
        </w:rPr>
        <w:drawing>
          <wp:inline distT="0" distB="0" distL="0" distR="0">
            <wp:extent cx="3771900" cy="962025"/>
            <wp:effectExtent l="0" t="0" r="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71900" cy="962025"/>
                    </a:xfrm>
                    <a:prstGeom prst="rect">
                      <a:avLst/>
                    </a:prstGeom>
                    <a:noFill/>
                    <a:ln>
                      <a:noFill/>
                    </a:ln>
                  </pic:spPr>
                </pic:pic>
              </a:graphicData>
            </a:graphic>
          </wp:inline>
        </w:drawing>
      </w:r>
    </w:p>
    <w:p w:rsidR="00526D2E" w:rsidRPr="0055459F" w:rsidRDefault="00526D2E" w:rsidP="0035639C">
      <w:pPr>
        <w:pStyle w:val="TableParagraph"/>
        <w:spacing w:line="360" w:lineRule="auto"/>
        <w:ind w:right="251" w:firstLine="709"/>
        <w:jc w:val="both"/>
      </w:pPr>
    </w:p>
    <w:p w:rsidR="00526D2E" w:rsidRDefault="00526D2E" w:rsidP="0035639C">
      <w:pPr>
        <w:pStyle w:val="TableParagraph"/>
        <w:spacing w:line="360" w:lineRule="auto"/>
        <w:ind w:right="251" w:firstLine="709"/>
        <w:jc w:val="both"/>
        <w:rPr>
          <w:sz w:val="28"/>
          <w:szCs w:val="28"/>
        </w:rPr>
      </w:pPr>
      <w:r w:rsidRPr="0055459F">
        <w:rPr>
          <w:sz w:val="28"/>
          <w:szCs w:val="28"/>
        </w:rPr>
        <w:t>З рівняння видно, що еквівалентний об'єкт керування описується диференціальним рівнянням п’ятого порядку.</w:t>
      </w:r>
    </w:p>
    <w:p w:rsidR="00806C2E" w:rsidRDefault="00806C2E" w:rsidP="0035639C">
      <w:pPr>
        <w:pStyle w:val="TableParagraph"/>
        <w:spacing w:line="360" w:lineRule="auto"/>
        <w:ind w:right="251" w:firstLine="709"/>
        <w:jc w:val="both"/>
        <w:rPr>
          <w:sz w:val="28"/>
          <w:szCs w:val="28"/>
        </w:rPr>
      </w:pPr>
    </w:p>
    <w:p w:rsidR="00806C2E" w:rsidRPr="0055459F" w:rsidRDefault="00806C2E" w:rsidP="0035639C">
      <w:pPr>
        <w:pStyle w:val="TableParagraph"/>
        <w:spacing w:line="360" w:lineRule="auto"/>
        <w:ind w:right="251" w:firstLine="709"/>
        <w:jc w:val="both"/>
        <w:rPr>
          <w:sz w:val="28"/>
          <w:szCs w:val="28"/>
        </w:rPr>
      </w:pPr>
    </w:p>
    <w:p w:rsidR="00526D2E" w:rsidRPr="0055459F" w:rsidRDefault="00526D2E" w:rsidP="0035639C">
      <w:pPr>
        <w:spacing w:before="240" w:line="360" w:lineRule="auto"/>
        <w:ind w:firstLine="709"/>
        <w:jc w:val="center"/>
        <w:rPr>
          <w:b/>
          <w:bCs/>
          <w:sz w:val="28"/>
          <w:szCs w:val="28"/>
          <w:lang w:val="uk-UA"/>
        </w:rPr>
      </w:pPr>
      <w:r w:rsidRPr="0055459F">
        <w:rPr>
          <w:b/>
          <w:bCs/>
          <w:sz w:val="28"/>
          <w:szCs w:val="28"/>
          <w:lang w:val="uk-UA"/>
        </w:rPr>
        <w:t>4.2. Розрахунки за методом квадратур.</w:t>
      </w:r>
    </w:p>
    <w:p w:rsidR="00806C2E" w:rsidRDefault="00806C2E" w:rsidP="0035639C">
      <w:pPr>
        <w:spacing w:before="240" w:line="360" w:lineRule="auto"/>
        <w:ind w:firstLine="709"/>
        <w:jc w:val="both"/>
        <w:rPr>
          <w:sz w:val="28"/>
          <w:szCs w:val="28"/>
          <w:lang w:val="uk-UA"/>
        </w:rPr>
      </w:pPr>
    </w:p>
    <w:p w:rsidR="006D7826" w:rsidRPr="0055459F" w:rsidRDefault="00526D2E" w:rsidP="0035639C">
      <w:pPr>
        <w:spacing w:before="240" w:line="360" w:lineRule="auto"/>
        <w:ind w:firstLine="709"/>
        <w:jc w:val="both"/>
        <w:rPr>
          <w:sz w:val="28"/>
          <w:szCs w:val="28"/>
          <w:lang w:val="uk-UA"/>
        </w:rPr>
      </w:pPr>
      <w:r w:rsidRPr="0055459F">
        <w:rPr>
          <w:sz w:val="28"/>
          <w:szCs w:val="28"/>
          <w:lang w:val="uk-UA"/>
        </w:rPr>
        <w:t>Перехідний процес для еквівалентного об'єкта керування розрахуємо методом квадратур:</w:t>
      </w:r>
    </w:p>
    <w:p w:rsidR="00526D2E" w:rsidRDefault="0050524A" w:rsidP="0035639C">
      <w:pPr>
        <w:spacing w:before="240" w:line="360" w:lineRule="auto"/>
        <w:ind w:firstLine="709"/>
        <w:jc w:val="both"/>
        <w:rPr>
          <w:noProof/>
          <w:lang w:val="uk-UA"/>
        </w:rPr>
      </w:pPr>
      <w:r w:rsidRPr="0055459F">
        <w:rPr>
          <w:noProof/>
        </w:rPr>
        <w:drawing>
          <wp:inline distT="0" distB="0" distL="0" distR="0">
            <wp:extent cx="4229100" cy="2647950"/>
            <wp:effectExtent l="0" t="0" r="0" b="0"/>
            <wp:docPr id="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29100" cy="2647950"/>
                    </a:xfrm>
                    <a:prstGeom prst="rect">
                      <a:avLst/>
                    </a:prstGeom>
                    <a:noFill/>
                    <a:ln>
                      <a:noFill/>
                    </a:ln>
                  </pic:spPr>
                </pic:pic>
              </a:graphicData>
            </a:graphic>
          </wp:inline>
        </w:drawing>
      </w:r>
    </w:p>
    <w:p w:rsidR="00997B46" w:rsidRPr="0055459F" w:rsidRDefault="00997B46" w:rsidP="0035639C">
      <w:pPr>
        <w:spacing w:before="240" w:line="360" w:lineRule="auto"/>
        <w:ind w:firstLine="709"/>
        <w:jc w:val="both"/>
        <w:rPr>
          <w:noProof/>
          <w:lang w:val="uk-UA"/>
        </w:rPr>
      </w:pPr>
    </w:p>
    <w:p w:rsidR="00360B50" w:rsidRPr="0055459F" w:rsidRDefault="00526D2E" w:rsidP="00360B50">
      <w:pPr>
        <w:pStyle w:val="TableParagraph"/>
        <w:tabs>
          <w:tab w:val="left" w:pos="8119"/>
        </w:tabs>
        <w:spacing w:before="178" w:line="381" w:lineRule="auto"/>
        <w:ind w:right="246" w:firstLine="709"/>
        <w:jc w:val="both"/>
        <w:rPr>
          <w:spacing w:val="-2"/>
          <w:sz w:val="28"/>
        </w:rPr>
      </w:pPr>
      <w:r w:rsidRPr="0055459F">
        <w:rPr>
          <w:sz w:val="28"/>
        </w:rPr>
        <w:t>Розрахуємо</w:t>
      </w:r>
      <w:r w:rsidRPr="0055459F">
        <w:rPr>
          <w:spacing w:val="40"/>
          <w:sz w:val="28"/>
        </w:rPr>
        <w:t xml:space="preserve"> </w:t>
      </w:r>
      <w:r w:rsidRPr="0055459F">
        <w:rPr>
          <w:sz w:val="28"/>
        </w:rPr>
        <w:t>ДЧХ</w:t>
      </w:r>
      <w:r w:rsidRPr="0055459F">
        <w:rPr>
          <w:spacing w:val="40"/>
          <w:sz w:val="28"/>
        </w:rPr>
        <w:t xml:space="preserve"> </w:t>
      </w:r>
      <w:r w:rsidRPr="0055459F">
        <w:rPr>
          <w:sz w:val="28"/>
        </w:rPr>
        <w:t>та</w:t>
      </w:r>
      <w:r w:rsidRPr="0055459F">
        <w:rPr>
          <w:spacing w:val="40"/>
          <w:sz w:val="28"/>
        </w:rPr>
        <w:t xml:space="preserve"> </w:t>
      </w:r>
      <w:r w:rsidRPr="0055459F">
        <w:rPr>
          <w:sz w:val="28"/>
        </w:rPr>
        <w:t>знайдемо</w:t>
      </w:r>
      <w:r w:rsidRPr="0055459F">
        <w:rPr>
          <w:spacing w:val="40"/>
          <w:sz w:val="28"/>
        </w:rPr>
        <w:t xml:space="preserve"> </w:t>
      </w:r>
      <w:r w:rsidRPr="0055459F">
        <w:rPr>
          <w:sz w:val="28"/>
        </w:rPr>
        <w:t>частоту</w:t>
      </w:r>
      <w:r w:rsidRPr="0055459F">
        <w:rPr>
          <w:spacing w:val="40"/>
          <w:sz w:val="28"/>
        </w:rPr>
        <w:t xml:space="preserve"> </w:t>
      </w:r>
      <w:r w:rsidRPr="0055459F">
        <w:rPr>
          <w:sz w:val="28"/>
        </w:rPr>
        <w:t>переходу</w:t>
      </w:r>
      <w:r w:rsidRPr="0055459F">
        <w:rPr>
          <w:spacing w:val="80"/>
          <w:sz w:val="28"/>
        </w:rPr>
        <w:t xml:space="preserve"> </w:t>
      </w:r>
      <w:r w:rsidRPr="0055459F">
        <w:rPr>
          <w:rFonts w:ascii="Symbol" w:hAnsi="Symbol"/>
          <w:i/>
          <w:sz w:val="25"/>
        </w:rPr>
        <w:t></w:t>
      </w:r>
      <w:r w:rsidRPr="0055459F">
        <w:rPr>
          <w:rFonts w:ascii="Symbol" w:hAnsi="Symbol"/>
          <w:sz w:val="25"/>
          <w:vertAlign w:val="subscript"/>
        </w:rPr>
        <w:t></w:t>
      </w:r>
      <w:r w:rsidRPr="0055459F">
        <w:rPr>
          <w:sz w:val="25"/>
        </w:rPr>
        <w:t xml:space="preserve"> </w:t>
      </w:r>
      <w:r w:rsidRPr="0055459F">
        <w:rPr>
          <w:spacing w:val="-2"/>
          <w:sz w:val="28"/>
        </w:rPr>
        <w:t>еквівалентного об’єкта.</w:t>
      </w:r>
    </w:p>
    <w:p w:rsidR="00526D2E" w:rsidRPr="0055459F" w:rsidRDefault="0050524A" w:rsidP="0035639C">
      <w:pPr>
        <w:pStyle w:val="TableParagraph"/>
        <w:tabs>
          <w:tab w:val="left" w:pos="8119"/>
        </w:tabs>
        <w:spacing w:before="178" w:line="381" w:lineRule="auto"/>
        <w:ind w:right="246" w:firstLine="709"/>
        <w:jc w:val="both"/>
        <w:rPr>
          <w:sz w:val="28"/>
        </w:rPr>
      </w:pPr>
      <w:r w:rsidRPr="0055459F">
        <w:rPr>
          <w:noProof/>
          <w:lang w:val="ru-RU" w:eastAsia="ru-RU"/>
        </w:rPr>
        <w:lastRenderedPageBreak/>
        <w:drawing>
          <wp:inline distT="0" distB="0" distL="0" distR="0">
            <wp:extent cx="1657350" cy="390525"/>
            <wp:effectExtent l="0" t="0" r="0"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57350" cy="390525"/>
                    </a:xfrm>
                    <a:prstGeom prst="rect">
                      <a:avLst/>
                    </a:prstGeom>
                    <a:noFill/>
                    <a:ln>
                      <a:noFill/>
                    </a:ln>
                  </pic:spPr>
                </pic:pic>
              </a:graphicData>
            </a:graphic>
          </wp:inline>
        </w:drawing>
      </w:r>
    </w:p>
    <w:p w:rsidR="00526D2E" w:rsidRPr="0055459F" w:rsidRDefault="0050524A" w:rsidP="0035639C">
      <w:pPr>
        <w:spacing w:before="240" w:line="360" w:lineRule="auto"/>
        <w:ind w:firstLine="709"/>
        <w:jc w:val="both"/>
        <w:rPr>
          <w:noProof/>
          <w:sz w:val="20"/>
          <w:lang w:val="uk-UA"/>
        </w:rPr>
      </w:pPr>
      <w:r w:rsidRPr="0055459F">
        <w:rPr>
          <w:noProof/>
          <w:sz w:val="20"/>
        </w:rPr>
        <w:drawing>
          <wp:inline distT="0" distB="0" distL="0" distR="0">
            <wp:extent cx="3267075" cy="3314700"/>
            <wp:effectExtent l="0" t="0" r="0" b="0"/>
            <wp:docPr id="109"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67075" cy="3314700"/>
                    </a:xfrm>
                    <a:prstGeom prst="rect">
                      <a:avLst/>
                    </a:prstGeom>
                    <a:noFill/>
                    <a:ln>
                      <a:noFill/>
                    </a:ln>
                  </pic:spPr>
                </pic:pic>
              </a:graphicData>
            </a:graphic>
          </wp:inline>
        </w:drawing>
      </w:r>
    </w:p>
    <w:p w:rsidR="00893D7C" w:rsidRPr="0055459F" w:rsidRDefault="00D96405" w:rsidP="0035639C">
      <w:pPr>
        <w:pStyle w:val="TableParagraph"/>
        <w:ind w:firstLine="709"/>
        <w:rPr>
          <w:sz w:val="28"/>
        </w:rPr>
      </w:pPr>
      <w:r>
        <w:rPr>
          <w:sz w:val="28"/>
        </w:rPr>
        <w:t>Рисунок</w:t>
      </w:r>
      <w:r w:rsidR="00893D7C" w:rsidRPr="0055459F">
        <w:rPr>
          <w:spacing w:val="-9"/>
          <w:sz w:val="28"/>
        </w:rPr>
        <w:t xml:space="preserve"> </w:t>
      </w:r>
      <w:r w:rsidR="00893D7C" w:rsidRPr="0055459F">
        <w:rPr>
          <w:sz w:val="28"/>
        </w:rPr>
        <w:t>4.2</w:t>
      </w:r>
      <w:r w:rsidR="00806C2E">
        <w:rPr>
          <w:sz w:val="28"/>
        </w:rPr>
        <w:t xml:space="preserve"> –</w:t>
      </w:r>
      <w:r w:rsidR="00893D7C" w:rsidRPr="0055459F">
        <w:rPr>
          <w:spacing w:val="-6"/>
          <w:sz w:val="28"/>
        </w:rPr>
        <w:t xml:space="preserve"> </w:t>
      </w:r>
      <w:r w:rsidR="00893D7C" w:rsidRPr="0055459F">
        <w:rPr>
          <w:sz w:val="28"/>
        </w:rPr>
        <w:t>Дійсна</w:t>
      </w:r>
      <w:r w:rsidR="00893D7C" w:rsidRPr="0055459F">
        <w:rPr>
          <w:spacing w:val="-6"/>
          <w:sz w:val="28"/>
        </w:rPr>
        <w:t xml:space="preserve"> </w:t>
      </w:r>
      <w:r w:rsidR="00893D7C" w:rsidRPr="0055459F">
        <w:rPr>
          <w:sz w:val="28"/>
        </w:rPr>
        <w:t>частотна</w:t>
      </w:r>
      <w:r w:rsidR="00893D7C" w:rsidRPr="0055459F">
        <w:rPr>
          <w:spacing w:val="-8"/>
          <w:sz w:val="28"/>
        </w:rPr>
        <w:t xml:space="preserve"> </w:t>
      </w:r>
      <w:r w:rsidR="00893D7C" w:rsidRPr="0055459F">
        <w:rPr>
          <w:sz w:val="28"/>
        </w:rPr>
        <w:t>характеристика</w:t>
      </w:r>
      <w:r w:rsidR="00893D7C" w:rsidRPr="0055459F">
        <w:rPr>
          <w:spacing w:val="-3"/>
          <w:sz w:val="28"/>
        </w:rPr>
        <w:t xml:space="preserve"> </w:t>
      </w:r>
      <w:r w:rsidR="00893D7C" w:rsidRPr="0055459F">
        <w:rPr>
          <w:sz w:val="28"/>
        </w:rPr>
        <w:t>еквівалентного</w:t>
      </w:r>
      <w:r w:rsidR="00893D7C" w:rsidRPr="0055459F">
        <w:rPr>
          <w:spacing w:val="-8"/>
          <w:sz w:val="28"/>
        </w:rPr>
        <w:t xml:space="preserve"> </w:t>
      </w:r>
      <w:r w:rsidR="00893D7C" w:rsidRPr="0055459F">
        <w:rPr>
          <w:spacing w:val="-2"/>
          <w:sz w:val="28"/>
        </w:rPr>
        <w:t>об’єкта</w:t>
      </w:r>
    </w:p>
    <w:p w:rsidR="00893D7C" w:rsidRPr="0055459F" w:rsidRDefault="00893D7C" w:rsidP="0035639C">
      <w:pPr>
        <w:pStyle w:val="TableParagraph"/>
        <w:ind w:firstLine="709"/>
        <w:rPr>
          <w:sz w:val="30"/>
        </w:rPr>
      </w:pPr>
    </w:p>
    <w:p w:rsidR="00893D7C" w:rsidRPr="0055459F" w:rsidRDefault="00893D7C" w:rsidP="0035639C">
      <w:pPr>
        <w:pStyle w:val="TableParagraph"/>
        <w:spacing w:before="1"/>
        <w:ind w:firstLine="709"/>
        <w:rPr>
          <w:sz w:val="26"/>
        </w:rPr>
      </w:pPr>
    </w:p>
    <w:p w:rsidR="00893D7C" w:rsidRPr="0055459F" w:rsidRDefault="00893D7C" w:rsidP="0035639C">
      <w:pPr>
        <w:pStyle w:val="TableParagraph"/>
        <w:spacing w:line="360" w:lineRule="auto"/>
        <w:ind w:firstLine="709"/>
        <w:rPr>
          <w:sz w:val="28"/>
          <w:szCs w:val="28"/>
        </w:rPr>
      </w:pPr>
      <w:r w:rsidRPr="0055459F">
        <w:rPr>
          <w:sz w:val="28"/>
          <w:szCs w:val="28"/>
        </w:rPr>
        <w:t>З</w:t>
      </w:r>
      <w:r w:rsidRPr="0055459F">
        <w:rPr>
          <w:spacing w:val="80"/>
          <w:sz w:val="28"/>
          <w:szCs w:val="28"/>
        </w:rPr>
        <w:t xml:space="preserve"> </w:t>
      </w:r>
      <w:r w:rsidRPr="0055459F">
        <w:rPr>
          <w:sz w:val="28"/>
          <w:szCs w:val="28"/>
        </w:rPr>
        <w:t>графіка</w:t>
      </w:r>
      <w:r w:rsidRPr="0055459F">
        <w:rPr>
          <w:spacing w:val="80"/>
          <w:sz w:val="28"/>
          <w:szCs w:val="28"/>
        </w:rPr>
        <w:t xml:space="preserve"> </w:t>
      </w:r>
      <w:r w:rsidRPr="0055459F">
        <w:rPr>
          <w:sz w:val="28"/>
          <w:szCs w:val="28"/>
        </w:rPr>
        <w:t>на</w:t>
      </w:r>
      <w:r w:rsidRPr="0055459F">
        <w:rPr>
          <w:spacing w:val="80"/>
          <w:sz w:val="28"/>
          <w:szCs w:val="28"/>
        </w:rPr>
        <w:t xml:space="preserve"> </w:t>
      </w:r>
      <w:r w:rsidRPr="0055459F">
        <w:rPr>
          <w:sz w:val="28"/>
          <w:szCs w:val="28"/>
        </w:rPr>
        <w:t>рисунку</w:t>
      </w:r>
      <w:r w:rsidRPr="0055459F">
        <w:rPr>
          <w:spacing w:val="80"/>
          <w:sz w:val="28"/>
          <w:szCs w:val="28"/>
        </w:rPr>
        <w:t xml:space="preserve"> </w:t>
      </w:r>
      <w:r w:rsidRPr="0055459F">
        <w:rPr>
          <w:sz w:val="28"/>
          <w:szCs w:val="28"/>
        </w:rPr>
        <w:t>4.2.</w:t>
      </w:r>
      <w:r w:rsidRPr="0055459F">
        <w:rPr>
          <w:spacing w:val="80"/>
          <w:sz w:val="28"/>
          <w:szCs w:val="28"/>
        </w:rPr>
        <w:t xml:space="preserve"> </w:t>
      </w:r>
      <w:r w:rsidRPr="0055459F">
        <w:rPr>
          <w:sz w:val="28"/>
          <w:szCs w:val="28"/>
        </w:rPr>
        <w:t>видно,</w:t>
      </w:r>
      <w:r w:rsidRPr="0055459F">
        <w:rPr>
          <w:spacing w:val="80"/>
          <w:sz w:val="28"/>
          <w:szCs w:val="28"/>
        </w:rPr>
        <w:t xml:space="preserve"> </w:t>
      </w:r>
      <w:r w:rsidRPr="0055459F">
        <w:rPr>
          <w:sz w:val="28"/>
          <w:szCs w:val="28"/>
        </w:rPr>
        <w:t>що</w:t>
      </w:r>
      <w:r w:rsidRPr="0055459F">
        <w:rPr>
          <w:spacing w:val="80"/>
          <w:sz w:val="28"/>
          <w:szCs w:val="28"/>
        </w:rPr>
        <w:t xml:space="preserve"> </w:t>
      </w:r>
      <w:r w:rsidRPr="0055459F">
        <w:rPr>
          <w:sz w:val="28"/>
          <w:szCs w:val="28"/>
        </w:rPr>
        <w:t>частота</w:t>
      </w:r>
      <w:r w:rsidRPr="0055459F">
        <w:rPr>
          <w:spacing w:val="80"/>
          <w:sz w:val="28"/>
          <w:szCs w:val="28"/>
        </w:rPr>
        <w:t xml:space="preserve"> </w:t>
      </w:r>
      <w:r w:rsidRPr="0055459F">
        <w:rPr>
          <w:sz w:val="28"/>
          <w:szCs w:val="28"/>
        </w:rPr>
        <w:t>переходу</w:t>
      </w:r>
      <w:r w:rsidRPr="0055459F">
        <w:rPr>
          <w:spacing w:val="80"/>
          <w:sz w:val="28"/>
          <w:szCs w:val="28"/>
        </w:rPr>
        <w:t xml:space="preserve"> </w:t>
      </w:r>
      <w:r w:rsidRPr="0055459F">
        <w:rPr>
          <w:sz w:val="28"/>
          <w:szCs w:val="28"/>
        </w:rPr>
        <w:t>ДЧХ</w:t>
      </w:r>
      <w:r w:rsidRPr="0055459F">
        <w:rPr>
          <w:spacing w:val="80"/>
          <w:sz w:val="28"/>
          <w:szCs w:val="28"/>
        </w:rPr>
        <w:t xml:space="preserve"> </w:t>
      </w:r>
      <w:r w:rsidRPr="0055459F">
        <w:rPr>
          <w:sz w:val="28"/>
          <w:szCs w:val="28"/>
        </w:rPr>
        <w:t>через частотну :</w:t>
      </w:r>
    </w:p>
    <w:p w:rsidR="00893D7C"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3190875" cy="609600"/>
            <wp:effectExtent l="0" t="0" r="0" b="0"/>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90875" cy="609600"/>
                    </a:xfrm>
                    <a:prstGeom prst="rect">
                      <a:avLst/>
                    </a:prstGeom>
                    <a:noFill/>
                    <a:ln>
                      <a:noFill/>
                    </a:ln>
                  </pic:spPr>
                </pic:pic>
              </a:graphicData>
            </a:graphic>
          </wp:inline>
        </w:drawing>
      </w:r>
    </w:p>
    <w:p w:rsidR="00806C2E" w:rsidRDefault="00806C2E" w:rsidP="0035639C">
      <w:pPr>
        <w:pStyle w:val="TableParagraph"/>
        <w:ind w:firstLine="709"/>
        <w:rPr>
          <w:sz w:val="28"/>
          <w:szCs w:val="28"/>
        </w:rPr>
      </w:pPr>
    </w:p>
    <w:p w:rsidR="00893D7C" w:rsidRPr="0055459F" w:rsidRDefault="00893D7C" w:rsidP="0035639C">
      <w:pPr>
        <w:pStyle w:val="TableParagraph"/>
        <w:ind w:firstLine="709"/>
        <w:rPr>
          <w:sz w:val="28"/>
          <w:szCs w:val="28"/>
        </w:rPr>
      </w:pPr>
      <w:r w:rsidRPr="0055459F">
        <w:rPr>
          <w:sz w:val="28"/>
          <w:szCs w:val="28"/>
        </w:rPr>
        <w:t>Підставивши</w:t>
      </w:r>
      <w:r w:rsidRPr="0055459F">
        <w:rPr>
          <w:spacing w:val="-7"/>
          <w:sz w:val="28"/>
          <w:szCs w:val="28"/>
        </w:rPr>
        <w:t xml:space="preserve"> </w:t>
      </w:r>
      <w:r w:rsidRPr="0055459F">
        <w:rPr>
          <w:sz w:val="28"/>
          <w:szCs w:val="28"/>
        </w:rPr>
        <w:t>частоту</w:t>
      </w:r>
      <w:r w:rsidRPr="0055459F">
        <w:rPr>
          <w:spacing w:val="21"/>
          <w:sz w:val="28"/>
          <w:szCs w:val="28"/>
        </w:rPr>
        <w:t xml:space="preserve"> </w:t>
      </w:r>
      <w:r w:rsidRPr="0055459F">
        <w:rPr>
          <w:rFonts w:ascii="Symbol" w:hAnsi="Symbol"/>
          <w:i/>
          <w:sz w:val="28"/>
          <w:szCs w:val="28"/>
        </w:rPr>
        <w:t></w:t>
      </w:r>
      <w:r w:rsidRPr="0055459F">
        <w:rPr>
          <w:rFonts w:ascii="Symbol" w:hAnsi="Symbol"/>
          <w:sz w:val="28"/>
          <w:szCs w:val="28"/>
          <w:vertAlign w:val="subscript"/>
        </w:rPr>
        <w:t></w:t>
      </w:r>
      <w:r w:rsidRPr="0055459F">
        <w:rPr>
          <w:spacing w:val="59"/>
          <w:sz w:val="28"/>
          <w:szCs w:val="28"/>
        </w:rPr>
        <w:t xml:space="preserve"> </w:t>
      </w:r>
      <w:r w:rsidRPr="0055459F">
        <w:rPr>
          <w:sz w:val="28"/>
          <w:szCs w:val="28"/>
        </w:rPr>
        <w:t>в</w:t>
      </w:r>
      <w:r w:rsidRPr="0055459F">
        <w:rPr>
          <w:spacing w:val="-6"/>
          <w:sz w:val="28"/>
          <w:szCs w:val="28"/>
        </w:rPr>
        <w:t xml:space="preserve"> </w:t>
      </w:r>
      <w:r w:rsidRPr="0055459F">
        <w:rPr>
          <w:sz w:val="28"/>
          <w:szCs w:val="28"/>
        </w:rPr>
        <w:t>рівняння</w:t>
      </w:r>
      <w:r w:rsidRPr="0055459F">
        <w:rPr>
          <w:spacing w:val="-3"/>
          <w:sz w:val="28"/>
          <w:szCs w:val="28"/>
        </w:rPr>
        <w:t xml:space="preserve"> </w:t>
      </w:r>
      <w:r w:rsidRPr="0055459F">
        <w:rPr>
          <w:sz w:val="28"/>
          <w:szCs w:val="28"/>
        </w:rPr>
        <w:t>N2,</w:t>
      </w:r>
      <w:r w:rsidRPr="0055459F">
        <w:rPr>
          <w:spacing w:val="-4"/>
          <w:sz w:val="28"/>
          <w:szCs w:val="28"/>
        </w:rPr>
        <w:t xml:space="preserve"> </w:t>
      </w:r>
      <w:r w:rsidRPr="0055459F">
        <w:rPr>
          <w:sz w:val="28"/>
          <w:szCs w:val="28"/>
        </w:rPr>
        <w:t>з</w:t>
      </w:r>
      <w:r w:rsidRPr="0055459F">
        <w:rPr>
          <w:spacing w:val="-5"/>
          <w:sz w:val="28"/>
          <w:szCs w:val="28"/>
        </w:rPr>
        <w:t xml:space="preserve"> </w:t>
      </w:r>
      <w:r w:rsidRPr="0055459F">
        <w:rPr>
          <w:sz w:val="28"/>
          <w:szCs w:val="28"/>
        </w:rPr>
        <w:t>якого</w:t>
      </w:r>
      <w:r w:rsidRPr="0055459F">
        <w:rPr>
          <w:spacing w:val="-3"/>
          <w:sz w:val="28"/>
          <w:szCs w:val="28"/>
        </w:rPr>
        <w:t xml:space="preserve"> </w:t>
      </w:r>
      <w:r w:rsidRPr="0055459F">
        <w:rPr>
          <w:sz w:val="28"/>
          <w:szCs w:val="28"/>
        </w:rPr>
        <w:t>знайдемо</w:t>
      </w:r>
      <w:r w:rsidRPr="0055459F">
        <w:rPr>
          <w:spacing w:val="-3"/>
          <w:sz w:val="28"/>
          <w:szCs w:val="28"/>
        </w:rPr>
        <w:t xml:space="preserve"> </w:t>
      </w:r>
      <w:r w:rsidRPr="0055459F">
        <w:rPr>
          <w:sz w:val="28"/>
          <w:szCs w:val="28"/>
        </w:rPr>
        <w:t>постійну</w:t>
      </w:r>
      <w:r w:rsidRPr="0055459F">
        <w:rPr>
          <w:spacing w:val="-8"/>
          <w:sz w:val="28"/>
          <w:szCs w:val="28"/>
        </w:rPr>
        <w:t xml:space="preserve"> </w:t>
      </w:r>
      <w:r w:rsidRPr="0055459F">
        <w:rPr>
          <w:spacing w:val="-4"/>
          <w:sz w:val="28"/>
          <w:szCs w:val="28"/>
        </w:rPr>
        <w:t>часу</w:t>
      </w:r>
    </w:p>
    <w:p w:rsidR="00893D7C" w:rsidRPr="0055459F" w:rsidRDefault="00893D7C" w:rsidP="0035639C">
      <w:pPr>
        <w:pStyle w:val="TableParagraph"/>
        <w:spacing w:before="192"/>
        <w:ind w:firstLine="709"/>
        <w:rPr>
          <w:sz w:val="28"/>
          <w:szCs w:val="28"/>
        </w:rPr>
      </w:pPr>
      <w:r w:rsidRPr="0055459F">
        <w:rPr>
          <w:spacing w:val="-2"/>
          <w:sz w:val="28"/>
          <w:szCs w:val="28"/>
        </w:rPr>
        <w:t>Т022:</w:t>
      </w:r>
    </w:p>
    <w:p w:rsidR="00893D7C" w:rsidRPr="0055459F" w:rsidRDefault="0050524A" w:rsidP="0035639C">
      <w:pPr>
        <w:spacing w:before="240" w:line="360" w:lineRule="auto"/>
        <w:ind w:firstLine="709"/>
        <w:jc w:val="both"/>
        <w:rPr>
          <w:noProof/>
          <w:sz w:val="28"/>
          <w:szCs w:val="28"/>
          <w:lang w:val="uk-UA"/>
        </w:rPr>
      </w:pPr>
      <w:r w:rsidRPr="0055459F">
        <w:rPr>
          <w:noProof/>
          <w:sz w:val="28"/>
          <w:szCs w:val="28"/>
        </w:rPr>
        <w:lastRenderedPageBreak/>
        <w:drawing>
          <wp:inline distT="0" distB="0" distL="0" distR="0">
            <wp:extent cx="3514725" cy="2371725"/>
            <wp:effectExtent l="0" t="0" r="0" b="0"/>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14725" cy="2371725"/>
                    </a:xfrm>
                    <a:prstGeom prst="rect">
                      <a:avLst/>
                    </a:prstGeom>
                    <a:noFill/>
                    <a:ln>
                      <a:noFill/>
                    </a:ln>
                  </pic:spPr>
                </pic:pic>
              </a:graphicData>
            </a:graphic>
          </wp:inline>
        </w:drawing>
      </w:r>
    </w:p>
    <w:p w:rsidR="00893D7C" w:rsidRPr="0055459F" w:rsidRDefault="00893D7C" w:rsidP="0035639C">
      <w:pPr>
        <w:spacing w:before="240" w:line="360" w:lineRule="auto"/>
        <w:ind w:firstLine="709"/>
        <w:jc w:val="both"/>
        <w:rPr>
          <w:sz w:val="28"/>
          <w:szCs w:val="28"/>
          <w:lang w:val="uk-UA"/>
        </w:rPr>
      </w:pPr>
      <w:r w:rsidRPr="0055459F">
        <w:rPr>
          <w:sz w:val="28"/>
          <w:szCs w:val="28"/>
          <w:lang w:val="uk-UA"/>
        </w:rPr>
        <w:t>Уявна частотна характеристика має вигляд</w:t>
      </w:r>
    </w:p>
    <w:p w:rsidR="00893D7C" w:rsidRPr="0055459F" w:rsidRDefault="0050524A" w:rsidP="0035639C">
      <w:pPr>
        <w:spacing w:before="240" w:line="360" w:lineRule="auto"/>
        <w:ind w:firstLine="709"/>
        <w:jc w:val="right"/>
        <w:rPr>
          <w:sz w:val="28"/>
          <w:szCs w:val="28"/>
          <w:lang w:val="uk-UA"/>
        </w:rPr>
      </w:pPr>
      <w:r w:rsidRPr="0055459F">
        <w:rPr>
          <w:noProof/>
          <w:sz w:val="28"/>
          <w:szCs w:val="28"/>
        </w:rPr>
        <w:drawing>
          <wp:inline distT="0" distB="0" distL="0" distR="0">
            <wp:extent cx="1724025" cy="504825"/>
            <wp:effectExtent l="0" t="0" r="0" b="0"/>
            <wp:docPr id="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24025" cy="504825"/>
                    </a:xfrm>
                    <a:prstGeom prst="rect">
                      <a:avLst/>
                    </a:prstGeom>
                    <a:noFill/>
                    <a:ln>
                      <a:noFill/>
                    </a:ln>
                  </pic:spPr>
                </pic:pic>
              </a:graphicData>
            </a:graphic>
          </wp:inline>
        </w:drawing>
      </w:r>
      <w:r w:rsidR="00893D7C" w:rsidRPr="0055459F">
        <w:rPr>
          <w:sz w:val="28"/>
          <w:szCs w:val="28"/>
          <w:lang w:val="uk-UA"/>
        </w:rPr>
        <w:t xml:space="preserve">                                               (4.2)</w:t>
      </w:r>
    </w:p>
    <w:p w:rsidR="00997B46" w:rsidRDefault="00997B46" w:rsidP="0035639C">
      <w:pPr>
        <w:spacing w:before="240" w:line="360" w:lineRule="auto"/>
        <w:ind w:firstLine="709"/>
        <w:rPr>
          <w:sz w:val="28"/>
          <w:szCs w:val="28"/>
          <w:lang w:val="uk-UA"/>
        </w:rPr>
      </w:pPr>
    </w:p>
    <w:p w:rsidR="00893D7C" w:rsidRDefault="00893D7C" w:rsidP="0035639C">
      <w:pPr>
        <w:spacing w:before="240" w:line="360" w:lineRule="auto"/>
        <w:ind w:firstLine="709"/>
        <w:rPr>
          <w:sz w:val="28"/>
          <w:szCs w:val="28"/>
          <w:lang w:val="uk-UA"/>
        </w:rPr>
      </w:pPr>
      <w:r w:rsidRPr="0055459F">
        <w:rPr>
          <w:sz w:val="28"/>
          <w:szCs w:val="28"/>
          <w:lang w:val="uk-UA"/>
        </w:rPr>
        <w:t>звідки:</w:t>
      </w:r>
    </w:p>
    <w:p w:rsidR="00997B46" w:rsidRPr="0055459F" w:rsidRDefault="00997B46" w:rsidP="0035639C">
      <w:pPr>
        <w:spacing w:before="240" w:line="360" w:lineRule="auto"/>
        <w:ind w:firstLine="709"/>
        <w:rPr>
          <w:sz w:val="28"/>
          <w:szCs w:val="28"/>
          <w:lang w:val="uk-UA"/>
        </w:rPr>
      </w:pPr>
    </w:p>
    <w:p w:rsidR="00893D7C" w:rsidRPr="0055459F" w:rsidRDefault="0050524A" w:rsidP="0035639C">
      <w:pPr>
        <w:spacing w:before="240" w:line="360" w:lineRule="auto"/>
        <w:ind w:firstLine="709"/>
        <w:rPr>
          <w:noProof/>
          <w:sz w:val="28"/>
          <w:szCs w:val="28"/>
          <w:lang w:val="uk-UA"/>
        </w:rPr>
      </w:pPr>
      <w:r w:rsidRPr="0055459F">
        <w:rPr>
          <w:noProof/>
          <w:sz w:val="28"/>
          <w:szCs w:val="28"/>
        </w:rPr>
        <w:drawing>
          <wp:inline distT="0" distB="0" distL="0" distR="0">
            <wp:extent cx="3476625" cy="752475"/>
            <wp:effectExtent l="0" t="0" r="0" b="0"/>
            <wp:docPr id="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76625" cy="752475"/>
                    </a:xfrm>
                    <a:prstGeom prst="rect">
                      <a:avLst/>
                    </a:prstGeom>
                    <a:noFill/>
                    <a:ln>
                      <a:noFill/>
                    </a:ln>
                  </pic:spPr>
                </pic:pic>
              </a:graphicData>
            </a:graphic>
          </wp:inline>
        </w:drawing>
      </w:r>
    </w:p>
    <w:p w:rsidR="00997B46" w:rsidRDefault="00997B46" w:rsidP="0035639C">
      <w:pPr>
        <w:pStyle w:val="TableParagraph"/>
        <w:tabs>
          <w:tab w:val="left" w:pos="5528"/>
        </w:tabs>
        <w:spacing w:before="223"/>
        <w:ind w:firstLine="709"/>
        <w:rPr>
          <w:sz w:val="28"/>
          <w:szCs w:val="28"/>
        </w:rPr>
      </w:pPr>
      <w:bookmarkStart w:id="10" w:name="_Hlk106291424"/>
    </w:p>
    <w:p w:rsidR="00893D7C" w:rsidRPr="0055459F" w:rsidRDefault="00893D7C" w:rsidP="0035639C">
      <w:pPr>
        <w:pStyle w:val="TableParagraph"/>
        <w:tabs>
          <w:tab w:val="left" w:pos="5528"/>
        </w:tabs>
        <w:spacing w:before="223"/>
        <w:ind w:firstLine="709"/>
        <w:rPr>
          <w:spacing w:val="-2"/>
          <w:sz w:val="28"/>
          <w:szCs w:val="28"/>
        </w:rPr>
      </w:pPr>
      <w:r w:rsidRPr="0055459F">
        <w:rPr>
          <w:sz w:val="28"/>
          <w:szCs w:val="28"/>
        </w:rPr>
        <w:t>З</w:t>
      </w:r>
      <w:r w:rsidRPr="0055459F">
        <w:rPr>
          <w:spacing w:val="-6"/>
          <w:sz w:val="28"/>
          <w:szCs w:val="28"/>
        </w:rPr>
        <w:t xml:space="preserve"> </w:t>
      </w:r>
      <w:r w:rsidRPr="0055459F">
        <w:rPr>
          <w:sz w:val="28"/>
          <w:szCs w:val="28"/>
        </w:rPr>
        <w:t>останнього</w:t>
      </w:r>
      <w:r w:rsidRPr="0055459F">
        <w:rPr>
          <w:spacing w:val="-4"/>
          <w:sz w:val="28"/>
          <w:szCs w:val="28"/>
        </w:rPr>
        <w:t xml:space="preserve"> </w:t>
      </w:r>
      <w:r w:rsidRPr="0055459F">
        <w:rPr>
          <w:sz w:val="28"/>
          <w:szCs w:val="28"/>
        </w:rPr>
        <w:t>рівняння</w:t>
      </w:r>
      <w:r w:rsidRPr="0055459F">
        <w:rPr>
          <w:spacing w:val="-5"/>
          <w:sz w:val="28"/>
          <w:szCs w:val="28"/>
        </w:rPr>
        <w:t xml:space="preserve"> при</w:t>
      </w:r>
      <w:r w:rsidRPr="0055459F">
        <w:rPr>
          <w:sz w:val="28"/>
          <w:szCs w:val="28"/>
        </w:rPr>
        <w:t xml:space="preserve"> w:= 0; </w:t>
      </w:r>
      <w:r w:rsidRPr="0055459F">
        <w:rPr>
          <w:spacing w:val="-2"/>
          <w:sz w:val="28"/>
          <w:szCs w:val="28"/>
        </w:rPr>
        <w:t>отримуємо:</w:t>
      </w:r>
    </w:p>
    <w:p w:rsidR="00893D7C" w:rsidRPr="0055459F" w:rsidRDefault="00893D7C" w:rsidP="0035639C">
      <w:pPr>
        <w:pStyle w:val="TableParagraph"/>
        <w:tabs>
          <w:tab w:val="left" w:pos="5528"/>
        </w:tabs>
        <w:spacing w:before="223"/>
        <w:ind w:firstLine="709"/>
        <w:rPr>
          <w:sz w:val="28"/>
          <w:szCs w:val="28"/>
        </w:rPr>
      </w:pPr>
    </w:p>
    <w:bookmarkEnd w:id="10"/>
    <w:p w:rsidR="00893D7C" w:rsidRPr="0055459F" w:rsidRDefault="0050524A" w:rsidP="0035639C">
      <w:pPr>
        <w:spacing w:before="240" w:line="360" w:lineRule="auto"/>
        <w:ind w:firstLine="709"/>
        <w:rPr>
          <w:noProof/>
          <w:sz w:val="28"/>
          <w:szCs w:val="28"/>
          <w:lang w:val="uk-UA"/>
        </w:rPr>
      </w:pPr>
      <w:r w:rsidRPr="0055459F">
        <w:rPr>
          <w:noProof/>
          <w:sz w:val="28"/>
          <w:szCs w:val="28"/>
        </w:rPr>
        <w:drawing>
          <wp:inline distT="0" distB="0" distL="0" distR="0">
            <wp:extent cx="3105150" cy="600075"/>
            <wp:effectExtent l="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05150" cy="600075"/>
                    </a:xfrm>
                    <a:prstGeom prst="rect">
                      <a:avLst/>
                    </a:prstGeom>
                    <a:noFill/>
                    <a:ln>
                      <a:noFill/>
                    </a:ln>
                  </pic:spPr>
                </pic:pic>
              </a:graphicData>
            </a:graphic>
          </wp:inline>
        </w:drawing>
      </w:r>
    </w:p>
    <w:p w:rsidR="006A56D1" w:rsidRPr="0055459F" w:rsidRDefault="006A56D1" w:rsidP="0035639C">
      <w:pPr>
        <w:spacing w:before="240" w:line="360" w:lineRule="auto"/>
        <w:ind w:firstLine="709"/>
        <w:rPr>
          <w:sz w:val="28"/>
          <w:szCs w:val="28"/>
          <w:lang w:val="uk-UA"/>
        </w:rPr>
      </w:pPr>
      <w:r w:rsidRPr="0055459F">
        <w:rPr>
          <w:sz w:val="28"/>
          <w:szCs w:val="28"/>
          <w:lang w:val="uk-UA"/>
        </w:rPr>
        <w:t>Знайдемо відношення постійних часу еквівалентного об'єкта керування:</w:t>
      </w:r>
    </w:p>
    <w:p w:rsidR="006A56D1" w:rsidRPr="0055459F" w:rsidRDefault="0050524A" w:rsidP="0035639C">
      <w:pPr>
        <w:spacing w:before="240" w:line="360" w:lineRule="auto"/>
        <w:ind w:firstLine="709"/>
        <w:rPr>
          <w:noProof/>
          <w:sz w:val="28"/>
          <w:szCs w:val="28"/>
          <w:lang w:val="uk-UA"/>
        </w:rPr>
      </w:pPr>
      <w:r w:rsidRPr="0055459F">
        <w:rPr>
          <w:noProof/>
          <w:sz w:val="28"/>
          <w:szCs w:val="28"/>
        </w:rPr>
        <w:lastRenderedPageBreak/>
        <w:drawing>
          <wp:inline distT="0" distB="0" distL="0" distR="0">
            <wp:extent cx="3486150" cy="762000"/>
            <wp:effectExtent l="0" t="0" r="0" b="0"/>
            <wp:docPr id="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86150" cy="762000"/>
                    </a:xfrm>
                    <a:prstGeom prst="rect">
                      <a:avLst/>
                    </a:prstGeom>
                    <a:noFill/>
                    <a:ln>
                      <a:noFill/>
                    </a:ln>
                  </pic:spPr>
                </pic:pic>
              </a:graphicData>
            </a:graphic>
          </wp:inline>
        </w:drawing>
      </w:r>
    </w:p>
    <w:p w:rsidR="006A56D1" w:rsidRDefault="006A56D1" w:rsidP="0035639C">
      <w:pPr>
        <w:spacing w:before="240" w:line="360" w:lineRule="auto"/>
        <w:ind w:firstLine="709"/>
        <w:rPr>
          <w:sz w:val="28"/>
          <w:szCs w:val="28"/>
          <w:lang w:val="uk-UA"/>
        </w:rPr>
      </w:pPr>
      <w:r w:rsidRPr="0055459F">
        <w:rPr>
          <w:sz w:val="28"/>
          <w:szCs w:val="28"/>
          <w:lang w:val="uk-UA"/>
        </w:rPr>
        <w:t xml:space="preserve">Так як відношення T1 /T2 </w:t>
      </w:r>
      <w:r w:rsidRPr="0055459F">
        <w:rPr>
          <w:sz w:val="28"/>
          <w:szCs w:val="28"/>
          <w:lang w:val="uk-UA"/>
        </w:rPr>
        <w:sym w:font="Symbol" w:char="F03E"/>
      </w:r>
      <w:r w:rsidRPr="0055459F">
        <w:rPr>
          <w:sz w:val="28"/>
          <w:szCs w:val="28"/>
          <w:lang w:val="uk-UA"/>
        </w:rPr>
        <w:t xml:space="preserve"> 2, то робимо висновок, що перехідний процес еквівалентного об'єкта керування матиме аперіодичний характер. Тому розрахунок перехідного процесу виконаємо за формулою:</w:t>
      </w:r>
    </w:p>
    <w:p w:rsidR="00997B46" w:rsidRPr="0055459F" w:rsidRDefault="00997B46" w:rsidP="0035639C">
      <w:pPr>
        <w:spacing w:before="240" w:line="360" w:lineRule="auto"/>
        <w:ind w:firstLine="709"/>
        <w:rPr>
          <w:sz w:val="28"/>
          <w:szCs w:val="28"/>
          <w:lang w:val="uk-UA"/>
        </w:rPr>
      </w:pPr>
    </w:p>
    <w:p w:rsidR="006A56D1" w:rsidRPr="0055459F" w:rsidRDefault="0050524A" w:rsidP="0035639C">
      <w:pPr>
        <w:spacing w:before="240" w:line="360" w:lineRule="auto"/>
        <w:ind w:firstLine="709"/>
        <w:rPr>
          <w:noProof/>
          <w:sz w:val="28"/>
          <w:szCs w:val="28"/>
          <w:lang w:val="uk-UA"/>
        </w:rPr>
      </w:pPr>
      <w:r w:rsidRPr="0055459F">
        <w:rPr>
          <w:noProof/>
          <w:sz w:val="28"/>
          <w:szCs w:val="28"/>
        </w:rPr>
        <w:drawing>
          <wp:inline distT="0" distB="0" distL="0" distR="0">
            <wp:extent cx="3514725" cy="800100"/>
            <wp:effectExtent l="0" t="0" r="0" b="0"/>
            <wp:docPr id="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14725" cy="800100"/>
                    </a:xfrm>
                    <a:prstGeom prst="rect">
                      <a:avLst/>
                    </a:prstGeom>
                    <a:noFill/>
                    <a:ln>
                      <a:noFill/>
                    </a:ln>
                  </pic:spPr>
                </pic:pic>
              </a:graphicData>
            </a:graphic>
          </wp:inline>
        </w:drawing>
      </w:r>
    </w:p>
    <w:p w:rsidR="006A56D1" w:rsidRPr="0055459F" w:rsidRDefault="0050524A" w:rsidP="0035639C">
      <w:pPr>
        <w:spacing w:before="240" w:line="360" w:lineRule="auto"/>
        <w:ind w:firstLine="709"/>
        <w:rPr>
          <w:noProof/>
          <w:sz w:val="28"/>
          <w:szCs w:val="28"/>
          <w:lang w:val="uk-UA"/>
        </w:rPr>
      </w:pPr>
      <w:r w:rsidRPr="0055459F">
        <w:rPr>
          <w:noProof/>
          <w:sz w:val="28"/>
          <w:szCs w:val="28"/>
        </w:rPr>
        <w:drawing>
          <wp:inline distT="0" distB="0" distL="0" distR="0">
            <wp:extent cx="5067300" cy="1609725"/>
            <wp:effectExtent l="0" t="0" r="0" b="0"/>
            <wp:docPr id="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67300" cy="1609725"/>
                    </a:xfrm>
                    <a:prstGeom prst="rect">
                      <a:avLst/>
                    </a:prstGeom>
                    <a:noFill/>
                    <a:ln>
                      <a:noFill/>
                    </a:ln>
                  </pic:spPr>
                </pic:pic>
              </a:graphicData>
            </a:graphic>
          </wp:inline>
        </w:drawing>
      </w:r>
    </w:p>
    <w:p w:rsidR="00806C2E" w:rsidRDefault="00806C2E" w:rsidP="0035639C">
      <w:pPr>
        <w:spacing w:before="240" w:line="360" w:lineRule="auto"/>
        <w:ind w:firstLine="709"/>
        <w:rPr>
          <w:sz w:val="28"/>
          <w:szCs w:val="28"/>
          <w:lang w:val="uk-UA"/>
        </w:rPr>
      </w:pPr>
    </w:p>
    <w:p w:rsidR="006A56D1" w:rsidRDefault="006A56D1" w:rsidP="0035639C">
      <w:pPr>
        <w:spacing w:before="240" w:line="360" w:lineRule="auto"/>
        <w:ind w:firstLine="709"/>
        <w:rPr>
          <w:sz w:val="28"/>
          <w:szCs w:val="28"/>
          <w:lang w:val="uk-UA"/>
        </w:rPr>
      </w:pPr>
      <w:r w:rsidRPr="0055459F">
        <w:rPr>
          <w:sz w:val="28"/>
          <w:szCs w:val="28"/>
          <w:lang w:val="uk-UA"/>
        </w:rPr>
        <w:t>Підставивши частоту переходу у розрахунок знайдемо постійні часу та підставимо їх у ідентифіковане характеристичне рівняння еквівалентного об'єкта керування, яке має вигляд:</w:t>
      </w:r>
    </w:p>
    <w:p w:rsidR="00997B46" w:rsidRPr="0055459F" w:rsidRDefault="00997B46" w:rsidP="0035639C">
      <w:pPr>
        <w:spacing w:before="240" w:line="360" w:lineRule="auto"/>
        <w:ind w:firstLine="709"/>
        <w:rPr>
          <w:sz w:val="28"/>
          <w:szCs w:val="28"/>
          <w:lang w:val="uk-UA"/>
        </w:rPr>
      </w:pPr>
    </w:p>
    <w:p w:rsidR="006A56D1" w:rsidRPr="0055459F" w:rsidRDefault="0050524A" w:rsidP="0035639C">
      <w:pPr>
        <w:spacing w:before="240" w:line="360" w:lineRule="auto"/>
        <w:ind w:firstLine="709"/>
        <w:jc w:val="right"/>
        <w:rPr>
          <w:sz w:val="28"/>
          <w:szCs w:val="28"/>
          <w:lang w:val="uk-UA"/>
        </w:rPr>
      </w:pPr>
      <w:r w:rsidRPr="0055459F">
        <w:rPr>
          <w:noProof/>
          <w:sz w:val="28"/>
          <w:szCs w:val="28"/>
        </w:rPr>
        <w:drawing>
          <wp:inline distT="0" distB="0" distL="0" distR="0">
            <wp:extent cx="1323975" cy="238125"/>
            <wp:effectExtent l="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23975" cy="238125"/>
                    </a:xfrm>
                    <a:prstGeom prst="rect">
                      <a:avLst/>
                    </a:prstGeom>
                    <a:noFill/>
                    <a:ln>
                      <a:noFill/>
                    </a:ln>
                  </pic:spPr>
                </pic:pic>
              </a:graphicData>
            </a:graphic>
          </wp:inline>
        </w:drawing>
      </w:r>
      <w:r w:rsidR="006A56D1" w:rsidRPr="0055459F">
        <w:rPr>
          <w:sz w:val="28"/>
          <w:szCs w:val="28"/>
          <w:lang w:val="uk-UA"/>
        </w:rPr>
        <w:t xml:space="preserve">                                                      (4.3)</w:t>
      </w:r>
    </w:p>
    <w:p w:rsidR="006A56D1" w:rsidRDefault="006A56D1" w:rsidP="0035639C">
      <w:pPr>
        <w:spacing w:before="240" w:line="360" w:lineRule="auto"/>
        <w:ind w:firstLine="709"/>
        <w:jc w:val="both"/>
        <w:rPr>
          <w:sz w:val="28"/>
          <w:szCs w:val="28"/>
          <w:lang w:val="uk-UA"/>
        </w:rPr>
      </w:pPr>
      <w:r w:rsidRPr="0055459F">
        <w:rPr>
          <w:sz w:val="28"/>
          <w:szCs w:val="28"/>
          <w:lang w:val="uk-UA"/>
        </w:rPr>
        <w:t>Тоді передавальна функція еквівалентного об’єкта буде:</w:t>
      </w:r>
    </w:p>
    <w:p w:rsidR="00997B46" w:rsidRPr="0055459F" w:rsidRDefault="00997B46" w:rsidP="0035639C">
      <w:pPr>
        <w:spacing w:before="240" w:line="360" w:lineRule="auto"/>
        <w:ind w:firstLine="709"/>
        <w:jc w:val="both"/>
        <w:rPr>
          <w:sz w:val="28"/>
          <w:szCs w:val="28"/>
          <w:lang w:val="uk-UA"/>
        </w:rPr>
      </w:pPr>
    </w:p>
    <w:p w:rsidR="006A56D1" w:rsidRPr="0055459F" w:rsidRDefault="0050524A" w:rsidP="0035639C">
      <w:pPr>
        <w:spacing w:before="240" w:line="360" w:lineRule="auto"/>
        <w:ind w:firstLine="709"/>
        <w:rPr>
          <w:noProof/>
          <w:sz w:val="28"/>
          <w:szCs w:val="28"/>
          <w:lang w:val="uk-UA"/>
        </w:rPr>
      </w:pPr>
      <w:r w:rsidRPr="0055459F">
        <w:rPr>
          <w:noProof/>
          <w:sz w:val="28"/>
          <w:szCs w:val="28"/>
        </w:rPr>
        <w:lastRenderedPageBreak/>
        <w:drawing>
          <wp:inline distT="0" distB="0" distL="0" distR="0">
            <wp:extent cx="4219575" cy="933450"/>
            <wp:effectExtent l="0" t="0" r="0" b="0"/>
            <wp:docPr id="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19575" cy="933450"/>
                    </a:xfrm>
                    <a:prstGeom prst="rect">
                      <a:avLst/>
                    </a:prstGeom>
                    <a:noFill/>
                    <a:ln>
                      <a:noFill/>
                    </a:ln>
                  </pic:spPr>
                </pic:pic>
              </a:graphicData>
            </a:graphic>
          </wp:inline>
        </w:drawing>
      </w:r>
    </w:p>
    <w:p w:rsidR="006A56D1" w:rsidRPr="0055459F" w:rsidRDefault="006A56D1" w:rsidP="0035639C">
      <w:pPr>
        <w:spacing w:before="240" w:line="360" w:lineRule="auto"/>
        <w:ind w:firstLine="709"/>
        <w:rPr>
          <w:sz w:val="28"/>
          <w:szCs w:val="28"/>
          <w:lang w:val="uk-UA"/>
        </w:rPr>
      </w:pPr>
    </w:p>
    <w:p w:rsidR="006A56D1" w:rsidRPr="0055459F" w:rsidRDefault="006A56D1" w:rsidP="00A61A75">
      <w:pPr>
        <w:spacing w:before="240" w:line="360" w:lineRule="auto"/>
        <w:ind w:firstLine="709"/>
        <w:jc w:val="both"/>
        <w:rPr>
          <w:sz w:val="28"/>
          <w:szCs w:val="28"/>
          <w:lang w:val="uk-UA"/>
        </w:rPr>
      </w:pPr>
      <w:r w:rsidRPr="0055459F">
        <w:rPr>
          <w:sz w:val="28"/>
          <w:szCs w:val="28"/>
          <w:lang w:val="uk-UA"/>
        </w:rPr>
        <w:t>ДЧХ, УЧХ, АЧХ та ФЧХ еквівалентного об’єкта показані на рис. 4.3- 4.6.</w:t>
      </w:r>
    </w:p>
    <w:p w:rsidR="006A56D1" w:rsidRPr="0055459F" w:rsidRDefault="0050524A" w:rsidP="0035639C">
      <w:pPr>
        <w:spacing w:before="240" w:line="360" w:lineRule="auto"/>
        <w:ind w:firstLine="709"/>
        <w:jc w:val="center"/>
        <w:rPr>
          <w:noProof/>
          <w:sz w:val="20"/>
          <w:lang w:val="uk-UA"/>
        </w:rPr>
      </w:pPr>
      <w:r w:rsidRPr="0055459F">
        <w:rPr>
          <w:noProof/>
          <w:sz w:val="20"/>
        </w:rPr>
        <w:drawing>
          <wp:inline distT="0" distB="0" distL="0" distR="0">
            <wp:extent cx="3238500" cy="3343275"/>
            <wp:effectExtent l="0" t="0" r="0" b="0"/>
            <wp:docPr id="120"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38500" cy="3343275"/>
                    </a:xfrm>
                    <a:prstGeom prst="rect">
                      <a:avLst/>
                    </a:prstGeom>
                    <a:noFill/>
                    <a:ln>
                      <a:noFill/>
                    </a:ln>
                  </pic:spPr>
                </pic:pic>
              </a:graphicData>
            </a:graphic>
          </wp:inline>
        </w:drawing>
      </w:r>
    </w:p>
    <w:p w:rsidR="006A56D1" w:rsidRDefault="00D96405" w:rsidP="0035639C">
      <w:pPr>
        <w:spacing w:before="240" w:line="360" w:lineRule="auto"/>
        <w:ind w:firstLine="709"/>
        <w:jc w:val="center"/>
        <w:rPr>
          <w:spacing w:val="-2"/>
          <w:sz w:val="28"/>
          <w:lang w:val="uk-UA"/>
        </w:rPr>
      </w:pPr>
      <w:r>
        <w:rPr>
          <w:sz w:val="28"/>
          <w:lang w:val="uk-UA"/>
        </w:rPr>
        <w:t>Рисунок</w:t>
      </w:r>
      <w:r w:rsidR="006A56D1" w:rsidRPr="0055459F">
        <w:rPr>
          <w:spacing w:val="-7"/>
          <w:sz w:val="28"/>
          <w:lang w:val="uk-UA"/>
        </w:rPr>
        <w:t xml:space="preserve"> </w:t>
      </w:r>
      <w:r w:rsidR="006A56D1" w:rsidRPr="0055459F">
        <w:rPr>
          <w:sz w:val="28"/>
          <w:lang w:val="uk-UA"/>
        </w:rPr>
        <w:t>4.3</w:t>
      </w:r>
      <w:r w:rsidR="00806C2E">
        <w:rPr>
          <w:sz w:val="28"/>
          <w:lang w:val="uk-UA"/>
        </w:rPr>
        <w:t xml:space="preserve"> –</w:t>
      </w:r>
      <w:r w:rsidR="006A56D1" w:rsidRPr="0055459F">
        <w:rPr>
          <w:spacing w:val="-6"/>
          <w:sz w:val="28"/>
          <w:lang w:val="uk-UA"/>
        </w:rPr>
        <w:t xml:space="preserve"> </w:t>
      </w:r>
      <w:r w:rsidR="006A56D1" w:rsidRPr="0055459F">
        <w:rPr>
          <w:sz w:val="28"/>
          <w:lang w:val="uk-UA"/>
        </w:rPr>
        <w:t>Дійсна</w:t>
      </w:r>
      <w:r w:rsidR="006A56D1" w:rsidRPr="0055459F">
        <w:rPr>
          <w:spacing w:val="-6"/>
          <w:sz w:val="28"/>
          <w:lang w:val="uk-UA"/>
        </w:rPr>
        <w:t xml:space="preserve"> </w:t>
      </w:r>
      <w:r w:rsidR="006A56D1" w:rsidRPr="0055459F">
        <w:rPr>
          <w:sz w:val="28"/>
          <w:lang w:val="uk-UA"/>
        </w:rPr>
        <w:t>частотна</w:t>
      </w:r>
      <w:r w:rsidR="006A56D1" w:rsidRPr="0055459F">
        <w:rPr>
          <w:spacing w:val="-8"/>
          <w:sz w:val="28"/>
          <w:lang w:val="uk-UA"/>
        </w:rPr>
        <w:t xml:space="preserve"> </w:t>
      </w:r>
      <w:r w:rsidR="006A56D1" w:rsidRPr="0055459F">
        <w:rPr>
          <w:sz w:val="28"/>
          <w:lang w:val="uk-UA"/>
        </w:rPr>
        <w:t>характеристика</w:t>
      </w:r>
      <w:r w:rsidR="006A56D1" w:rsidRPr="0055459F">
        <w:rPr>
          <w:spacing w:val="-5"/>
          <w:sz w:val="28"/>
          <w:lang w:val="uk-UA"/>
        </w:rPr>
        <w:t xml:space="preserve"> </w:t>
      </w:r>
      <w:r w:rsidR="006A56D1" w:rsidRPr="0055459F">
        <w:rPr>
          <w:sz w:val="28"/>
          <w:lang w:val="uk-UA"/>
        </w:rPr>
        <w:t>еквівалентного</w:t>
      </w:r>
      <w:r w:rsidR="006A56D1" w:rsidRPr="0055459F">
        <w:rPr>
          <w:spacing w:val="-8"/>
          <w:sz w:val="28"/>
          <w:lang w:val="uk-UA"/>
        </w:rPr>
        <w:t xml:space="preserve"> </w:t>
      </w:r>
      <w:r w:rsidR="006A56D1" w:rsidRPr="0055459F">
        <w:rPr>
          <w:spacing w:val="-2"/>
          <w:sz w:val="28"/>
          <w:lang w:val="uk-UA"/>
        </w:rPr>
        <w:t>об’єкта</w:t>
      </w:r>
    </w:p>
    <w:p w:rsidR="00997B46" w:rsidRPr="0055459F" w:rsidRDefault="00997B46" w:rsidP="0035639C">
      <w:pPr>
        <w:spacing w:before="240" w:line="360" w:lineRule="auto"/>
        <w:ind w:firstLine="709"/>
        <w:jc w:val="center"/>
        <w:rPr>
          <w:spacing w:val="-2"/>
          <w:sz w:val="28"/>
          <w:lang w:val="uk-UA"/>
        </w:rPr>
      </w:pPr>
    </w:p>
    <w:p w:rsidR="008371BD" w:rsidRPr="0055459F" w:rsidRDefault="0050524A" w:rsidP="0035639C">
      <w:pPr>
        <w:spacing w:before="240" w:line="360" w:lineRule="auto"/>
        <w:ind w:firstLine="709"/>
        <w:jc w:val="center"/>
        <w:rPr>
          <w:noProof/>
          <w:lang w:val="uk-UA"/>
        </w:rPr>
      </w:pPr>
      <w:r w:rsidRPr="0055459F">
        <w:rPr>
          <w:noProof/>
        </w:rPr>
        <w:lastRenderedPageBreak/>
        <w:drawing>
          <wp:inline distT="0" distB="0" distL="0" distR="0">
            <wp:extent cx="3990975" cy="4114800"/>
            <wp:effectExtent l="0" t="0" r="0" b="0"/>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90975" cy="4114800"/>
                    </a:xfrm>
                    <a:prstGeom prst="rect">
                      <a:avLst/>
                    </a:prstGeom>
                    <a:noFill/>
                    <a:ln>
                      <a:noFill/>
                    </a:ln>
                  </pic:spPr>
                </pic:pic>
              </a:graphicData>
            </a:graphic>
          </wp:inline>
        </w:drawing>
      </w:r>
    </w:p>
    <w:p w:rsidR="008371BD" w:rsidRPr="0055459F" w:rsidRDefault="00D96405" w:rsidP="0035639C">
      <w:pPr>
        <w:pStyle w:val="TableParagraph"/>
        <w:ind w:firstLine="709"/>
        <w:jc w:val="center"/>
        <w:rPr>
          <w:sz w:val="28"/>
        </w:rPr>
      </w:pPr>
      <w:r>
        <w:rPr>
          <w:sz w:val="28"/>
        </w:rPr>
        <w:t>Рисунок</w:t>
      </w:r>
      <w:r w:rsidR="008371BD" w:rsidRPr="0055459F">
        <w:rPr>
          <w:spacing w:val="-8"/>
          <w:sz w:val="28"/>
        </w:rPr>
        <w:t xml:space="preserve"> </w:t>
      </w:r>
      <w:r w:rsidR="008371BD" w:rsidRPr="0055459F">
        <w:rPr>
          <w:sz w:val="28"/>
        </w:rPr>
        <w:t>4.4</w:t>
      </w:r>
      <w:r w:rsidR="00806C2E">
        <w:rPr>
          <w:sz w:val="28"/>
        </w:rPr>
        <w:t xml:space="preserve"> –</w:t>
      </w:r>
      <w:r w:rsidR="008371BD" w:rsidRPr="0055459F">
        <w:rPr>
          <w:spacing w:val="-6"/>
          <w:sz w:val="28"/>
        </w:rPr>
        <w:t xml:space="preserve"> </w:t>
      </w:r>
      <w:r w:rsidR="008371BD" w:rsidRPr="0055459F">
        <w:rPr>
          <w:sz w:val="28"/>
        </w:rPr>
        <w:t>Уявна</w:t>
      </w:r>
      <w:r w:rsidR="008371BD" w:rsidRPr="0055459F">
        <w:rPr>
          <w:spacing w:val="-5"/>
          <w:sz w:val="28"/>
        </w:rPr>
        <w:t xml:space="preserve"> </w:t>
      </w:r>
      <w:r w:rsidR="008371BD" w:rsidRPr="0055459F">
        <w:rPr>
          <w:sz w:val="28"/>
        </w:rPr>
        <w:t>частотна</w:t>
      </w:r>
      <w:r w:rsidR="008371BD" w:rsidRPr="0055459F">
        <w:rPr>
          <w:spacing w:val="-8"/>
          <w:sz w:val="28"/>
        </w:rPr>
        <w:t xml:space="preserve"> </w:t>
      </w:r>
      <w:r w:rsidR="008371BD" w:rsidRPr="0055459F">
        <w:rPr>
          <w:sz w:val="28"/>
        </w:rPr>
        <w:t>характеристика</w:t>
      </w:r>
      <w:r w:rsidR="008371BD" w:rsidRPr="0055459F">
        <w:rPr>
          <w:spacing w:val="-5"/>
          <w:sz w:val="28"/>
        </w:rPr>
        <w:t xml:space="preserve"> </w:t>
      </w:r>
      <w:r w:rsidR="008371BD" w:rsidRPr="0055459F">
        <w:rPr>
          <w:sz w:val="28"/>
        </w:rPr>
        <w:t>еквівалентного</w:t>
      </w:r>
      <w:r w:rsidR="008371BD" w:rsidRPr="0055459F">
        <w:rPr>
          <w:spacing w:val="-4"/>
          <w:sz w:val="28"/>
        </w:rPr>
        <w:t xml:space="preserve"> </w:t>
      </w:r>
      <w:r w:rsidR="008371BD" w:rsidRPr="0055459F">
        <w:rPr>
          <w:spacing w:val="-2"/>
          <w:sz w:val="28"/>
        </w:rPr>
        <w:t>об’єкта</w:t>
      </w:r>
    </w:p>
    <w:p w:rsidR="008371BD" w:rsidRPr="0055459F" w:rsidRDefault="0050524A" w:rsidP="0035639C">
      <w:pPr>
        <w:spacing w:before="240" w:line="360" w:lineRule="auto"/>
        <w:ind w:firstLine="709"/>
        <w:jc w:val="center"/>
        <w:rPr>
          <w:noProof/>
          <w:lang w:val="uk-UA"/>
        </w:rPr>
      </w:pPr>
      <w:r w:rsidRPr="0055459F">
        <w:rPr>
          <w:noProof/>
        </w:rPr>
        <w:drawing>
          <wp:inline distT="0" distB="0" distL="0" distR="0">
            <wp:extent cx="3829050" cy="3924300"/>
            <wp:effectExtent l="0" t="0" r="0" b="0"/>
            <wp:docPr id="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29050" cy="3924300"/>
                    </a:xfrm>
                    <a:prstGeom prst="rect">
                      <a:avLst/>
                    </a:prstGeom>
                    <a:noFill/>
                    <a:ln>
                      <a:noFill/>
                    </a:ln>
                  </pic:spPr>
                </pic:pic>
              </a:graphicData>
            </a:graphic>
          </wp:inline>
        </w:drawing>
      </w:r>
    </w:p>
    <w:p w:rsidR="008371BD" w:rsidRDefault="00D96405" w:rsidP="0035639C">
      <w:pPr>
        <w:spacing w:before="240" w:line="360" w:lineRule="auto"/>
        <w:ind w:firstLine="709"/>
        <w:jc w:val="center"/>
        <w:rPr>
          <w:spacing w:val="-2"/>
          <w:sz w:val="28"/>
          <w:lang w:val="uk-UA"/>
        </w:rPr>
      </w:pPr>
      <w:r>
        <w:rPr>
          <w:sz w:val="28"/>
          <w:lang w:val="uk-UA"/>
        </w:rPr>
        <w:t>Рисунок</w:t>
      </w:r>
      <w:r w:rsidR="008371BD" w:rsidRPr="0055459F">
        <w:rPr>
          <w:spacing w:val="-11"/>
          <w:sz w:val="28"/>
          <w:lang w:val="uk-UA"/>
        </w:rPr>
        <w:t xml:space="preserve"> </w:t>
      </w:r>
      <w:r w:rsidR="008371BD" w:rsidRPr="0055459F">
        <w:rPr>
          <w:sz w:val="28"/>
          <w:lang w:val="uk-UA"/>
        </w:rPr>
        <w:t>4.5</w:t>
      </w:r>
      <w:r w:rsidR="00806C2E">
        <w:rPr>
          <w:sz w:val="28"/>
          <w:lang w:val="uk-UA"/>
        </w:rPr>
        <w:t xml:space="preserve"> –</w:t>
      </w:r>
      <w:r w:rsidR="008371BD" w:rsidRPr="0055459F">
        <w:rPr>
          <w:spacing w:val="-8"/>
          <w:sz w:val="28"/>
          <w:lang w:val="uk-UA"/>
        </w:rPr>
        <w:t xml:space="preserve"> </w:t>
      </w:r>
      <w:r w:rsidR="008371BD" w:rsidRPr="0055459F">
        <w:rPr>
          <w:sz w:val="28"/>
          <w:lang w:val="uk-UA"/>
        </w:rPr>
        <w:t>Амплітудо-частотна</w:t>
      </w:r>
      <w:r w:rsidR="008371BD" w:rsidRPr="0055459F">
        <w:rPr>
          <w:spacing w:val="-10"/>
          <w:sz w:val="28"/>
          <w:lang w:val="uk-UA"/>
        </w:rPr>
        <w:t xml:space="preserve"> </w:t>
      </w:r>
      <w:r w:rsidR="008371BD" w:rsidRPr="0055459F">
        <w:rPr>
          <w:sz w:val="28"/>
          <w:lang w:val="uk-UA"/>
        </w:rPr>
        <w:t>характеристика</w:t>
      </w:r>
      <w:r w:rsidR="008371BD" w:rsidRPr="0055459F">
        <w:rPr>
          <w:spacing w:val="-6"/>
          <w:sz w:val="28"/>
          <w:lang w:val="uk-UA"/>
        </w:rPr>
        <w:t xml:space="preserve"> </w:t>
      </w:r>
      <w:r w:rsidR="008371BD" w:rsidRPr="0055459F">
        <w:rPr>
          <w:sz w:val="28"/>
          <w:lang w:val="uk-UA"/>
        </w:rPr>
        <w:t>еквівалентного</w:t>
      </w:r>
      <w:r w:rsidR="008371BD" w:rsidRPr="0055459F">
        <w:rPr>
          <w:spacing w:val="-8"/>
          <w:sz w:val="28"/>
          <w:lang w:val="uk-UA"/>
        </w:rPr>
        <w:t xml:space="preserve"> </w:t>
      </w:r>
      <w:r w:rsidR="008371BD" w:rsidRPr="0055459F">
        <w:rPr>
          <w:spacing w:val="-2"/>
          <w:sz w:val="28"/>
          <w:lang w:val="uk-UA"/>
        </w:rPr>
        <w:t>об’єкта</w:t>
      </w:r>
    </w:p>
    <w:p w:rsidR="00997B46" w:rsidRPr="0055459F" w:rsidRDefault="00997B46" w:rsidP="0035639C">
      <w:pPr>
        <w:spacing w:before="240" w:line="360" w:lineRule="auto"/>
        <w:ind w:firstLine="709"/>
        <w:jc w:val="center"/>
        <w:rPr>
          <w:spacing w:val="-2"/>
          <w:sz w:val="28"/>
          <w:lang w:val="uk-UA"/>
        </w:rPr>
      </w:pPr>
    </w:p>
    <w:p w:rsidR="008371BD" w:rsidRPr="0055459F" w:rsidRDefault="0050524A" w:rsidP="0035639C">
      <w:pPr>
        <w:spacing w:before="240" w:line="360" w:lineRule="auto"/>
        <w:ind w:firstLine="709"/>
        <w:jc w:val="center"/>
        <w:rPr>
          <w:noProof/>
          <w:lang w:val="uk-UA"/>
        </w:rPr>
      </w:pPr>
      <w:r w:rsidRPr="0055459F">
        <w:rPr>
          <w:noProof/>
        </w:rPr>
        <w:drawing>
          <wp:inline distT="0" distB="0" distL="0" distR="0">
            <wp:extent cx="3743325" cy="3838575"/>
            <wp:effectExtent l="0" t="0" r="0" b="0"/>
            <wp:docPr id="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43325" cy="3838575"/>
                    </a:xfrm>
                    <a:prstGeom prst="rect">
                      <a:avLst/>
                    </a:prstGeom>
                    <a:noFill/>
                    <a:ln>
                      <a:noFill/>
                    </a:ln>
                  </pic:spPr>
                </pic:pic>
              </a:graphicData>
            </a:graphic>
          </wp:inline>
        </w:drawing>
      </w:r>
    </w:p>
    <w:p w:rsidR="008371BD" w:rsidRPr="0055459F" w:rsidRDefault="00D96405" w:rsidP="0035639C">
      <w:pPr>
        <w:pStyle w:val="TableParagraph"/>
        <w:ind w:firstLine="709"/>
        <w:jc w:val="center"/>
        <w:rPr>
          <w:sz w:val="28"/>
        </w:rPr>
      </w:pPr>
      <w:r>
        <w:rPr>
          <w:sz w:val="28"/>
        </w:rPr>
        <w:t>Рисунок</w:t>
      </w:r>
      <w:r w:rsidR="008371BD" w:rsidRPr="0055459F">
        <w:rPr>
          <w:spacing w:val="-10"/>
          <w:sz w:val="28"/>
        </w:rPr>
        <w:t xml:space="preserve"> </w:t>
      </w:r>
      <w:r w:rsidR="008371BD" w:rsidRPr="0055459F">
        <w:rPr>
          <w:sz w:val="28"/>
        </w:rPr>
        <w:t>4.6</w:t>
      </w:r>
      <w:r w:rsidR="00806C2E">
        <w:rPr>
          <w:sz w:val="28"/>
        </w:rPr>
        <w:t xml:space="preserve"> –</w:t>
      </w:r>
      <w:r w:rsidR="008371BD" w:rsidRPr="0055459F">
        <w:rPr>
          <w:spacing w:val="-8"/>
          <w:sz w:val="28"/>
        </w:rPr>
        <w:t xml:space="preserve"> </w:t>
      </w:r>
      <w:r w:rsidR="008371BD" w:rsidRPr="0055459F">
        <w:rPr>
          <w:sz w:val="28"/>
        </w:rPr>
        <w:t>Фазо-частотна</w:t>
      </w:r>
      <w:r w:rsidR="008371BD" w:rsidRPr="0055459F">
        <w:rPr>
          <w:spacing w:val="-6"/>
          <w:sz w:val="28"/>
        </w:rPr>
        <w:t xml:space="preserve"> </w:t>
      </w:r>
      <w:r w:rsidR="008371BD" w:rsidRPr="0055459F">
        <w:rPr>
          <w:sz w:val="28"/>
        </w:rPr>
        <w:t>характеристика</w:t>
      </w:r>
      <w:r w:rsidR="008371BD" w:rsidRPr="0055459F">
        <w:rPr>
          <w:spacing w:val="-10"/>
          <w:sz w:val="28"/>
        </w:rPr>
        <w:t xml:space="preserve"> </w:t>
      </w:r>
      <w:r w:rsidR="008371BD" w:rsidRPr="0055459F">
        <w:rPr>
          <w:sz w:val="28"/>
        </w:rPr>
        <w:t>еквівалентного</w:t>
      </w:r>
      <w:r w:rsidR="008371BD" w:rsidRPr="0055459F">
        <w:rPr>
          <w:spacing w:val="-5"/>
          <w:sz w:val="28"/>
        </w:rPr>
        <w:t xml:space="preserve"> </w:t>
      </w:r>
      <w:r w:rsidR="008371BD" w:rsidRPr="0055459F">
        <w:rPr>
          <w:spacing w:val="-2"/>
          <w:sz w:val="28"/>
        </w:rPr>
        <w:t>об’єкта</w:t>
      </w:r>
    </w:p>
    <w:p w:rsidR="008371BD" w:rsidRPr="0055459F" w:rsidRDefault="008371BD" w:rsidP="0035639C">
      <w:pPr>
        <w:pStyle w:val="TableParagraph"/>
        <w:ind w:firstLine="709"/>
        <w:rPr>
          <w:sz w:val="30"/>
        </w:rPr>
      </w:pPr>
    </w:p>
    <w:p w:rsidR="008371BD" w:rsidRPr="0055459F" w:rsidRDefault="008371BD" w:rsidP="0035639C">
      <w:pPr>
        <w:pStyle w:val="TableParagraph"/>
        <w:spacing w:before="1"/>
        <w:ind w:firstLine="709"/>
        <w:rPr>
          <w:sz w:val="26"/>
        </w:rPr>
      </w:pPr>
    </w:p>
    <w:p w:rsidR="008371BD" w:rsidRPr="0055459F" w:rsidRDefault="008371BD" w:rsidP="0035639C">
      <w:pPr>
        <w:pStyle w:val="TableParagraph"/>
        <w:spacing w:before="1" w:line="360" w:lineRule="auto"/>
        <w:ind w:firstLine="709"/>
        <w:rPr>
          <w:sz w:val="28"/>
        </w:rPr>
      </w:pPr>
      <w:r w:rsidRPr="0055459F">
        <w:rPr>
          <w:sz w:val="28"/>
        </w:rPr>
        <w:t>Крива</w:t>
      </w:r>
      <w:r w:rsidRPr="0055459F">
        <w:rPr>
          <w:spacing w:val="40"/>
          <w:sz w:val="28"/>
        </w:rPr>
        <w:t xml:space="preserve"> </w:t>
      </w:r>
      <w:r w:rsidRPr="0055459F">
        <w:rPr>
          <w:sz w:val="28"/>
        </w:rPr>
        <w:t>перехідного</w:t>
      </w:r>
      <w:r w:rsidRPr="0055459F">
        <w:rPr>
          <w:spacing w:val="40"/>
          <w:sz w:val="28"/>
        </w:rPr>
        <w:t xml:space="preserve"> </w:t>
      </w:r>
      <w:r w:rsidRPr="0055459F">
        <w:rPr>
          <w:sz w:val="28"/>
        </w:rPr>
        <w:t>процесу</w:t>
      </w:r>
      <w:r w:rsidRPr="0055459F">
        <w:rPr>
          <w:spacing w:val="40"/>
          <w:sz w:val="28"/>
        </w:rPr>
        <w:t xml:space="preserve"> </w:t>
      </w:r>
      <w:r w:rsidRPr="0055459F">
        <w:rPr>
          <w:sz w:val="28"/>
        </w:rPr>
        <w:t>еквівалентного</w:t>
      </w:r>
      <w:r w:rsidRPr="0055459F">
        <w:rPr>
          <w:spacing w:val="40"/>
          <w:sz w:val="28"/>
        </w:rPr>
        <w:t xml:space="preserve"> </w:t>
      </w:r>
      <w:r w:rsidRPr="0055459F">
        <w:rPr>
          <w:sz w:val="28"/>
        </w:rPr>
        <w:t>об'єкта</w:t>
      </w:r>
      <w:r w:rsidRPr="0055459F">
        <w:rPr>
          <w:spacing w:val="40"/>
          <w:sz w:val="28"/>
        </w:rPr>
        <w:t xml:space="preserve"> </w:t>
      </w:r>
      <w:r w:rsidRPr="0055459F">
        <w:rPr>
          <w:sz w:val="28"/>
        </w:rPr>
        <w:t>керування</w:t>
      </w:r>
      <w:r w:rsidRPr="0055459F">
        <w:rPr>
          <w:spacing w:val="40"/>
          <w:sz w:val="28"/>
        </w:rPr>
        <w:t xml:space="preserve"> </w:t>
      </w:r>
      <w:r w:rsidRPr="0055459F">
        <w:rPr>
          <w:sz w:val="28"/>
        </w:rPr>
        <w:t>матиме вигляд, показаний на рис. 4.7.</w:t>
      </w:r>
    </w:p>
    <w:p w:rsidR="008371BD" w:rsidRDefault="0050524A" w:rsidP="0035639C">
      <w:pPr>
        <w:spacing w:before="240" w:line="360" w:lineRule="auto"/>
        <w:ind w:firstLine="709"/>
        <w:jc w:val="center"/>
        <w:rPr>
          <w:noProof/>
          <w:lang w:val="uk-UA"/>
        </w:rPr>
      </w:pPr>
      <w:r w:rsidRPr="0055459F">
        <w:rPr>
          <w:noProof/>
        </w:rPr>
        <w:lastRenderedPageBreak/>
        <w:drawing>
          <wp:inline distT="0" distB="0" distL="0" distR="0">
            <wp:extent cx="4010025" cy="4162425"/>
            <wp:effectExtent l="0" t="0" r="0" b="0"/>
            <wp:docPr id="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10025" cy="4162425"/>
                    </a:xfrm>
                    <a:prstGeom prst="rect">
                      <a:avLst/>
                    </a:prstGeom>
                    <a:noFill/>
                    <a:ln>
                      <a:noFill/>
                    </a:ln>
                  </pic:spPr>
                </pic:pic>
              </a:graphicData>
            </a:graphic>
          </wp:inline>
        </w:drawing>
      </w:r>
    </w:p>
    <w:p w:rsidR="00997B46" w:rsidRDefault="00997B46" w:rsidP="0035639C">
      <w:pPr>
        <w:spacing w:before="240" w:line="360" w:lineRule="auto"/>
        <w:ind w:firstLine="709"/>
        <w:jc w:val="center"/>
        <w:rPr>
          <w:noProof/>
          <w:lang w:val="uk-UA"/>
        </w:rPr>
      </w:pPr>
    </w:p>
    <w:p w:rsidR="00806C2E" w:rsidRPr="0055459F" w:rsidRDefault="00806C2E" w:rsidP="0035639C">
      <w:pPr>
        <w:spacing w:before="240" w:line="360" w:lineRule="auto"/>
        <w:ind w:firstLine="709"/>
        <w:jc w:val="center"/>
        <w:rPr>
          <w:noProof/>
          <w:lang w:val="uk-UA"/>
        </w:rPr>
      </w:pPr>
    </w:p>
    <w:p w:rsidR="008371BD" w:rsidRPr="0055459F" w:rsidRDefault="008371BD" w:rsidP="0035639C">
      <w:pPr>
        <w:pStyle w:val="TableParagraph"/>
        <w:spacing w:before="1"/>
        <w:ind w:firstLine="709"/>
        <w:rPr>
          <w:b/>
          <w:sz w:val="28"/>
        </w:rPr>
      </w:pPr>
      <w:r w:rsidRPr="0055459F">
        <w:rPr>
          <w:b/>
          <w:sz w:val="28"/>
        </w:rPr>
        <w:t>4.3.</w:t>
      </w:r>
      <w:r w:rsidRPr="0055459F">
        <w:rPr>
          <w:b/>
          <w:spacing w:val="-5"/>
          <w:sz w:val="28"/>
        </w:rPr>
        <w:t xml:space="preserve"> </w:t>
      </w:r>
      <w:r w:rsidRPr="0055459F">
        <w:rPr>
          <w:b/>
          <w:sz w:val="28"/>
        </w:rPr>
        <w:t>Розрахунки</w:t>
      </w:r>
      <w:r w:rsidRPr="0055459F">
        <w:rPr>
          <w:b/>
          <w:spacing w:val="-5"/>
          <w:sz w:val="28"/>
        </w:rPr>
        <w:t xml:space="preserve"> </w:t>
      </w:r>
      <w:r w:rsidRPr="0055459F">
        <w:rPr>
          <w:b/>
          <w:sz w:val="28"/>
        </w:rPr>
        <w:t>за</w:t>
      </w:r>
      <w:r w:rsidRPr="0055459F">
        <w:rPr>
          <w:b/>
          <w:spacing w:val="-7"/>
          <w:sz w:val="28"/>
        </w:rPr>
        <w:t xml:space="preserve"> </w:t>
      </w:r>
      <w:r w:rsidRPr="0055459F">
        <w:rPr>
          <w:b/>
          <w:sz w:val="28"/>
        </w:rPr>
        <w:t>методом</w:t>
      </w:r>
      <w:r w:rsidRPr="0055459F">
        <w:rPr>
          <w:b/>
          <w:spacing w:val="-6"/>
          <w:sz w:val="28"/>
        </w:rPr>
        <w:t xml:space="preserve"> </w:t>
      </w:r>
      <w:r w:rsidRPr="0055459F">
        <w:rPr>
          <w:b/>
          <w:spacing w:val="-2"/>
          <w:sz w:val="28"/>
        </w:rPr>
        <w:t>трикутника.</w:t>
      </w:r>
    </w:p>
    <w:p w:rsidR="008371BD" w:rsidRPr="0055459F" w:rsidRDefault="008371BD" w:rsidP="0035639C">
      <w:pPr>
        <w:pStyle w:val="TableParagraph"/>
        <w:ind w:firstLine="709"/>
        <w:rPr>
          <w:sz w:val="30"/>
        </w:rPr>
      </w:pPr>
    </w:p>
    <w:p w:rsidR="008371BD" w:rsidRPr="0055459F" w:rsidRDefault="008371BD" w:rsidP="0035639C">
      <w:pPr>
        <w:pStyle w:val="TableParagraph"/>
        <w:spacing w:before="8"/>
        <w:ind w:firstLine="709"/>
        <w:rPr>
          <w:sz w:val="25"/>
        </w:rPr>
      </w:pPr>
    </w:p>
    <w:p w:rsidR="008371BD" w:rsidRPr="0055459F" w:rsidRDefault="008371BD" w:rsidP="0035639C">
      <w:pPr>
        <w:pStyle w:val="TableParagraph"/>
        <w:tabs>
          <w:tab w:val="left" w:pos="2886"/>
          <w:tab w:val="left" w:pos="4462"/>
          <w:tab w:val="left" w:pos="6378"/>
          <w:tab w:val="left" w:pos="7913"/>
        </w:tabs>
        <w:spacing w:line="360" w:lineRule="auto"/>
        <w:ind w:right="253" w:firstLine="709"/>
        <w:jc w:val="both"/>
        <w:rPr>
          <w:sz w:val="28"/>
        </w:rPr>
      </w:pPr>
      <w:r w:rsidRPr="0055459F">
        <w:rPr>
          <w:spacing w:val="-2"/>
          <w:sz w:val="28"/>
        </w:rPr>
        <w:t>Розрахуємо</w:t>
      </w:r>
      <w:r w:rsidR="00FE373C" w:rsidRPr="0055459F">
        <w:rPr>
          <w:spacing w:val="-2"/>
          <w:sz w:val="28"/>
        </w:rPr>
        <w:t xml:space="preserve"> </w:t>
      </w:r>
      <w:r w:rsidRPr="0055459F">
        <w:rPr>
          <w:spacing w:val="-2"/>
          <w:sz w:val="28"/>
        </w:rPr>
        <w:t>оптимальні</w:t>
      </w:r>
      <w:r w:rsidR="00FE373C" w:rsidRPr="0055459F">
        <w:rPr>
          <w:spacing w:val="-2"/>
          <w:sz w:val="28"/>
        </w:rPr>
        <w:t xml:space="preserve"> </w:t>
      </w:r>
      <w:r w:rsidRPr="0055459F">
        <w:rPr>
          <w:spacing w:val="-2"/>
          <w:sz w:val="28"/>
        </w:rPr>
        <w:t>настроювання</w:t>
      </w:r>
      <w:r w:rsidR="00FE373C" w:rsidRPr="0055459F">
        <w:rPr>
          <w:spacing w:val="-2"/>
          <w:sz w:val="28"/>
        </w:rPr>
        <w:t xml:space="preserve"> </w:t>
      </w:r>
      <w:r w:rsidRPr="0055459F">
        <w:rPr>
          <w:spacing w:val="-2"/>
          <w:sz w:val="28"/>
        </w:rPr>
        <w:t>регулятора</w:t>
      </w:r>
      <w:r w:rsidRPr="0055459F">
        <w:rPr>
          <w:sz w:val="28"/>
        </w:rPr>
        <w:t xml:space="preserve"> </w:t>
      </w:r>
      <w:r w:rsidRPr="0055459F">
        <w:rPr>
          <w:spacing w:val="-2"/>
          <w:sz w:val="28"/>
        </w:rPr>
        <w:t xml:space="preserve">використовуючи </w:t>
      </w:r>
      <w:r w:rsidRPr="0055459F">
        <w:rPr>
          <w:sz w:val="28"/>
        </w:rPr>
        <w:t>метод трикутника.</w:t>
      </w:r>
    </w:p>
    <w:p w:rsidR="008371BD" w:rsidRDefault="008371BD" w:rsidP="0035639C">
      <w:pPr>
        <w:pStyle w:val="TableParagraph"/>
        <w:spacing w:line="362" w:lineRule="auto"/>
        <w:ind w:firstLine="709"/>
        <w:jc w:val="both"/>
        <w:rPr>
          <w:sz w:val="28"/>
        </w:rPr>
      </w:pPr>
      <w:r w:rsidRPr="0055459F">
        <w:rPr>
          <w:sz w:val="28"/>
        </w:rPr>
        <w:t>В</w:t>
      </w:r>
      <w:r w:rsidRPr="0055459F">
        <w:rPr>
          <w:spacing w:val="40"/>
          <w:sz w:val="28"/>
        </w:rPr>
        <w:t xml:space="preserve"> </w:t>
      </w:r>
      <w:r w:rsidRPr="0055459F">
        <w:rPr>
          <w:sz w:val="28"/>
        </w:rPr>
        <w:t>області</w:t>
      </w:r>
      <w:r w:rsidRPr="0055459F">
        <w:rPr>
          <w:spacing w:val="40"/>
          <w:sz w:val="28"/>
        </w:rPr>
        <w:t xml:space="preserve"> </w:t>
      </w:r>
      <w:r w:rsidRPr="0055459F">
        <w:rPr>
          <w:sz w:val="28"/>
        </w:rPr>
        <w:t>максимальної</w:t>
      </w:r>
      <w:r w:rsidRPr="0055459F">
        <w:rPr>
          <w:spacing w:val="40"/>
          <w:sz w:val="28"/>
        </w:rPr>
        <w:t xml:space="preserve"> </w:t>
      </w:r>
      <w:r w:rsidRPr="0055459F">
        <w:rPr>
          <w:sz w:val="28"/>
        </w:rPr>
        <w:t>чутливості</w:t>
      </w:r>
      <w:r w:rsidRPr="0055459F">
        <w:rPr>
          <w:spacing w:val="40"/>
          <w:sz w:val="28"/>
        </w:rPr>
        <w:t xml:space="preserve"> </w:t>
      </w:r>
      <w:r w:rsidRPr="0055459F">
        <w:rPr>
          <w:sz w:val="28"/>
        </w:rPr>
        <w:t>об'єкта</w:t>
      </w:r>
      <w:r w:rsidRPr="0055459F">
        <w:rPr>
          <w:spacing w:val="40"/>
          <w:sz w:val="28"/>
        </w:rPr>
        <w:t xml:space="preserve"> </w:t>
      </w:r>
      <w:r w:rsidRPr="0055459F">
        <w:rPr>
          <w:sz w:val="28"/>
        </w:rPr>
        <w:t>побудуємо</w:t>
      </w:r>
      <w:r w:rsidRPr="0055459F">
        <w:rPr>
          <w:spacing w:val="40"/>
          <w:sz w:val="28"/>
        </w:rPr>
        <w:t xml:space="preserve"> </w:t>
      </w:r>
      <w:r w:rsidRPr="0055459F">
        <w:rPr>
          <w:sz w:val="28"/>
        </w:rPr>
        <w:t>трикутник</w:t>
      </w:r>
      <w:r w:rsidRPr="0055459F">
        <w:rPr>
          <w:spacing w:val="40"/>
          <w:sz w:val="28"/>
        </w:rPr>
        <w:t xml:space="preserve"> </w:t>
      </w:r>
      <w:r w:rsidRPr="0055459F">
        <w:rPr>
          <w:sz w:val="28"/>
        </w:rPr>
        <w:t>як показано на рис. 4.8 і знайдемо швидкість його руху за формулою:</w:t>
      </w:r>
    </w:p>
    <w:p w:rsidR="00997B46" w:rsidRPr="0055459F" w:rsidRDefault="00997B46" w:rsidP="0035639C">
      <w:pPr>
        <w:pStyle w:val="TableParagraph"/>
        <w:spacing w:line="362" w:lineRule="auto"/>
        <w:ind w:firstLine="709"/>
        <w:jc w:val="both"/>
        <w:rPr>
          <w:sz w:val="28"/>
        </w:rPr>
      </w:pPr>
    </w:p>
    <w:p w:rsidR="008371BD" w:rsidRPr="0055459F" w:rsidRDefault="0050524A" w:rsidP="0035639C">
      <w:pPr>
        <w:pStyle w:val="TableParagraph"/>
        <w:spacing w:line="362" w:lineRule="auto"/>
        <w:ind w:firstLine="709"/>
        <w:jc w:val="right"/>
        <w:rPr>
          <w:sz w:val="28"/>
        </w:rPr>
      </w:pPr>
      <w:r w:rsidRPr="0055459F">
        <w:rPr>
          <w:noProof/>
          <w:lang w:val="ru-RU" w:eastAsia="ru-RU"/>
        </w:rPr>
        <w:drawing>
          <wp:inline distT="0" distB="0" distL="0" distR="0">
            <wp:extent cx="1257300" cy="333375"/>
            <wp:effectExtent l="0" t="0" r="0" b="0"/>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r w:rsidR="008371BD" w:rsidRPr="0055459F">
        <w:rPr>
          <w:sz w:val="28"/>
        </w:rPr>
        <w:t xml:space="preserve">                                               (4.4)</w:t>
      </w:r>
    </w:p>
    <w:p w:rsidR="008371BD" w:rsidRPr="0055459F" w:rsidRDefault="0050524A" w:rsidP="0035639C">
      <w:pPr>
        <w:pStyle w:val="TableParagraph"/>
        <w:spacing w:line="362" w:lineRule="auto"/>
        <w:ind w:firstLine="709"/>
        <w:jc w:val="center"/>
        <w:rPr>
          <w:noProof/>
        </w:rPr>
      </w:pPr>
      <w:r w:rsidRPr="0055459F">
        <w:rPr>
          <w:noProof/>
          <w:lang w:val="ru-RU" w:eastAsia="ru-RU"/>
        </w:rPr>
        <w:lastRenderedPageBreak/>
        <w:drawing>
          <wp:inline distT="0" distB="0" distL="0" distR="0">
            <wp:extent cx="3552825" cy="3771900"/>
            <wp:effectExtent l="0" t="0" r="0" b="0"/>
            <wp:docPr id="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52825" cy="3771900"/>
                    </a:xfrm>
                    <a:prstGeom prst="rect">
                      <a:avLst/>
                    </a:prstGeom>
                    <a:noFill/>
                    <a:ln>
                      <a:noFill/>
                    </a:ln>
                  </pic:spPr>
                </pic:pic>
              </a:graphicData>
            </a:graphic>
          </wp:inline>
        </w:drawing>
      </w:r>
    </w:p>
    <w:p w:rsidR="008371BD" w:rsidRDefault="00D96405" w:rsidP="0035639C">
      <w:pPr>
        <w:pStyle w:val="TableParagraph"/>
        <w:spacing w:line="362" w:lineRule="auto"/>
        <w:ind w:right="664" w:firstLine="709"/>
        <w:rPr>
          <w:sz w:val="28"/>
        </w:rPr>
      </w:pPr>
      <w:r>
        <w:rPr>
          <w:sz w:val="28"/>
        </w:rPr>
        <w:t>Рисунок</w:t>
      </w:r>
      <w:r w:rsidR="008371BD" w:rsidRPr="0055459F">
        <w:rPr>
          <w:spacing w:val="-8"/>
          <w:sz w:val="28"/>
        </w:rPr>
        <w:t xml:space="preserve"> </w:t>
      </w:r>
      <w:r w:rsidR="008371BD" w:rsidRPr="0055459F">
        <w:rPr>
          <w:sz w:val="28"/>
        </w:rPr>
        <w:t>4.8</w:t>
      </w:r>
      <w:r w:rsidR="00806C2E">
        <w:rPr>
          <w:sz w:val="28"/>
        </w:rPr>
        <w:t xml:space="preserve"> –</w:t>
      </w:r>
      <w:r w:rsidR="008371BD" w:rsidRPr="0055459F">
        <w:rPr>
          <w:spacing w:val="-8"/>
          <w:sz w:val="28"/>
        </w:rPr>
        <w:t xml:space="preserve"> </w:t>
      </w:r>
      <w:r w:rsidR="008371BD" w:rsidRPr="0055459F">
        <w:rPr>
          <w:sz w:val="28"/>
        </w:rPr>
        <w:t>Визначення</w:t>
      </w:r>
      <w:r w:rsidR="008371BD" w:rsidRPr="0055459F">
        <w:rPr>
          <w:spacing w:val="-7"/>
          <w:sz w:val="28"/>
        </w:rPr>
        <w:t xml:space="preserve"> </w:t>
      </w:r>
      <w:r w:rsidR="008371BD" w:rsidRPr="0055459F">
        <w:rPr>
          <w:sz w:val="28"/>
        </w:rPr>
        <w:t>оптимальних</w:t>
      </w:r>
      <w:r w:rsidR="008371BD" w:rsidRPr="0055459F">
        <w:rPr>
          <w:spacing w:val="-6"/>
          <w:sz w:val="28"/>
        </w:rPr>
        <w:t xml:space="preserve"> </w:t>
      </w:r>
      <w:r w:rsidR="008371BD" w:rsidRPr="0055459F">
        <w:rPr>
          <w:sz w:val="28"/>
        </w:rPr>
        <w:t>параметрів</w:t>
      </w:r>
      <w:r w:rsidR="008371BD" w:rsidRPr="0055459F">
        <w:rPr>
          <w:spacing w:val="-9"/>
          <w:sz w:val="28"/>
        </w:rPr>
        <w:t xml:space="preserve"> </w:t>
      </w:r>
      <w:r w:rsidR="008371BD" w:rsidRPr="0055459F">
        <w:rPr>
          <w:sz w:val="28"/>
        </w:rPr>
        <w:t>регулятора методом трикутника.</w:t>
      </w:r>
    </w:p>
    <w:p w:rsidR="00997B46" w:rsidRPr="0055459F" w:rsidRDefault="00997B46" w:rsidP="0035639C">
      <w:pPr>
        <w:pStyle w:val="TableParagraph"/>
        <w:spacing w:line="362" w:lineRule="auto"/>
        <w:ind w:right="664" w:firstLine="709"/>
        <w:rPr>
          <w:sz w:val="28"/>
        </w:rPr>
      </w:pPr>
    </w:p>
    <w:p w:rsidR="008371BD" w:rsidRPr="0055459F" w:rsidRDefault="008371BD" w:rsidP="0035639C">
      <w:pPr>
        <w:pStyle w:val="TableParagraph"/>
        <w:spacing w:line="317" w:lineRule="exact"/>
        <w:ind w:firstLine="709"/>
        <w:rPr>
          <w:sz w:val="28"/>
        </w:rPr>
      </w:pPr>
      <w:r w:rsidRPr="0055459F">
        <w:rPr>
          <w:sz w:val="28"/>
        </w:rPr>
        <w:t>Розрахунок</w:t>
      </w:r>
      <w:r w:rsidRPr="0055459F">
        <w:rPr>
          <w:spacing w:val="-9"/>
          <w:sz w:val="28"/>
        </w:rPr>
        <w:t xml:space="preserve"> </w:t>
      </w:r>
      <w:r w:rsidRPr="0055459F">
        <w:rPr>
          <w:sz w:val="28"/>
        </w:rPr>
        <w:t>оптимальних</w:t>
      </w:r>
      <w:r w:rsidRPr="0055459F">
        <w:rPr>
          <w:spacing w:val="-6"/>
          <w:sz w:val="28"/>
        </w:rPr>
        <w:t xml:space="preserve"> </w:t>
      </w:r>
      <w:r w:rsidRPr="0055459F">
        <w:rPr>
          <w:spacing w:val="-2"/>
          <w:sz w:val="28"/>
        </w:rPr>
        <w:t>параметрів:</w:t>
      </w:r>
    </w:p>
    <w:p w:rsidR="008371BD" w:rsidRPr="0055459F" w:rsidRDefault="0050524A" w:rsidP="0035639C">
      <w:pPr>
        <w:pStyle w:val="TableParagraph"/>
        <w:spacing w:line="362" w:lineRule="auto"/>
        <w:ind w:firstLine="709"/>
        <w:jc w:val="center"/>
        <w:rPr>
          <w:sz w:val="28"/>
        </w:rPr>
      </w:pPr>
      <w:r w:rsidRPr="0055459F">
        <w:rPr>
          <w:noProof/>
          <w:lang w:val="ru-RU" w:eastAsia="ru-RU"/>
        </w:rPr>
        <w:drawing>
          <wp:inline distT="0" distB="0" distL="0" distR="0">
            <wp:extent cx="3248025" cy="885825"/>
            <wp:effectExtent l="0" t="0" r="0" b="0"/>
            <wp:docPr id="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48025" cy="885825"/>
                    </a:xfrm>
                    <a:prstGeom prst="rect">
                      <a:avLst/>
                    </a:prstGeom>
                    <a:noFill/>
                    <a:ln>
                      <a:noFill/>
                    </a:ln>
                  </pic:spPr>
                </pic:pic>
              </a:graphicData>
            </a:graphic>
          </wp:inline>
        </w:drawing>
      </w:r>
    </w:p>
    <w:p w:rsidR="00292F2B" w:rsidRPr="0055459F" w:rsidRDefault="00292F2B" w:rsidP="0035639C">
      <w:pPr>
        <w:pStyle w:val="TableParagraph"/>
        <w:spacing w:line="360" w:lineRule="auto"/>
        <w:ind w:firstLine="709"/>
        <w:jc w:val="both"/>
        <w:rPr>
          <w:sz w:val="28"/>
        </w:rPr>
      </w:pPr>
      <w:r w:rsidRPr="0055459F">
        <w:rPr>
          <w:sz w:val="28"/>
        </w:rPr>
        <w:t>Так</w:t>
      </w:r>
      <w:r w:rsidRPr="0055459F">
        <w:rPr>
          <w:spacing w:val="36"/>
          <w:sz w:val="28"/>
        </w:rPr>
        <w:t xml:space="preserve"> </w:t>
      </w:r>
      <w:r w:rsidRPr="0055459F">
        <w:rPr>
          <w:sz w:val="28"/>
        </w:rPr>
        <w:t>як</w:t>
      </w:r>
      <w:r w:rsidRPr="0055459F">
        <w:rPr>
          <w:spacing w:val="34"/>
          <w:sz w:val="28"/>
        </w:rPr>
        <w:t xml:space="preserve"> </w:t>
      </w:r>
      <w:r w:rsidRPr="0055459F">
        <w:rPr>
          <w:sz w:val="28"/>
        </w:rPr>
        <w:t>для</w:t>
      </w:r>
      <w:r w:rsidRPr="0055459F">
        <w:rPr>
          <w:spacing w:val="34"/>
          <w:sz w:val="28"/>
        </w:rPr>
        <w:t xml:space="preserve"> </w:t>
      </w:r>
      <w:r w:rsidRPr="0055459F">
        <w:rPr>
          <w:sz w:val="28"/>
        </w:rPr>
        <w:t>регулювання</w:t>
      </w:r>
      <w:r w:rsidRPr="0055459F">
        <w:rPr>
          <w:spacing w:val="36"/>
          <w:sz w:val="28"/>
        </w:rPr>
        <w:t xml:space="preserve"> </w:t>
      </w:r>
      <w:r w:rsidRPr="0055459F">
        <w:rPr>
          <w:sz w:val="28"/>
        </w:rPr>
        <w:t>використовуємо</w:t>
      </w:r>
      <w:r w:rsidRPr="0055459F">
        <w:rPr>
          <w:spacing w:val="36"/>
          <w:sz w:val="28"/>
        </w:rPr>
        <w:t xml:space="preserve"> </w:t>
      </w:r>
      <w:r w:rsidRPr="0055459F">
        <w:rPr>
          <w:sz w:val="28"/>
        </w:rPr>
        <w:t>ПІ-регулятор,</w:t>
      </w:r>
      <w:r w:rsidRPr="0055459F">
        <w:rPr>
          <w:spacing w:val="35"/>
          <w:sz w:val="28"/>
        </w:rPr>
        <w:t xml:space="preserve"> </w:t>
      </w:r>
      <w:r w:rsidRPr="0055459F">
        <w:rPr>
          <w:sz w:val="28"/>
        </w:rPr>
        <w:t>то</w:t>
      </w:r>
      <w:r w:rsidRPr="0055459F">
        <w:rPr>
          <w:spacing w:val="34"/>
          <w:sz w:val="28"/>
        </w:rPr>
        <w:t xml:space="preserve"> </w:t>
      </w:r>
      <w:r w:rsidRPr="0055459F">
        <w:rPr>
          <w:sz w:val="28"/>
        </w:rPr>
        <w:t>оптимальні настроювання регулятора знаходимо за формулами:</w:t>
      </w:r>
    </w:p>
    <w:p w:rsidR="00292F2B" w:rsidRPr="0055459F" w:rsidRDefault="00292F2B" w:rsidP="0035639C">
      <w:pPr>
        <w:pStyle w:val="TableParagraph"/>
        <w:spacing w:line="321" w:lineRule="exact"/>
        <w:ind w:firstLine="709"/>
        <w:jc w:val="both"/>
        <w:rPr>
          <w:sz w:val="28"/>
        </w:rPr>
      </w:pPr>
      <w:r w:rsidRPr="0055459F">
        <w:rPr>
          <w:sz w:val="28"/>
        </w:rPr>
        <w:t>-</w:t>
      </w:r>
      <w:r w:rsidRPr="0055459F">
        <w:rPr>
          <w:spacing w:val="-9"/>
          <w:sz w:val="28"/>
        </w:rPr>
        <w:t xml:space="preserve"> </w:t>
      </w:r>
      <w:r w:rsidRPr="0055459F">
        <w:rPr>
          <w:sz w:val="28"/>
        </w:rPr>
        <w:t>оптимальне</w:t>
      </w:r>
      <w:r w:rsidRPr="0055459F">
        <w:rPr>
          <w:spacing w:val="-6"/>
          <w:sz w:val="28"/>
        </w:rPr>
        <w:t xml:space="preserve"> </w:t>
      </w:r>
      <w:r w:rsidRPr="0055459F">
        <w:rPr>
          <w:sz w:val="28"/>
        </w:rPr>
        <w:t>значення</w:t>
      </w:r>
      <w:r w:rsidRPr="0055459F">
        <w:rPr>
          <w:spacing w:val="-6"/>
          <w:sz w:val="28"/>
        </w:rPr>
        <w:t xml:space="preserve"> </w:t>
      </w:r>
      <w:r w:rsidRPr="0055459F">
        <w:rPr>
          <w:sz w:val="28"/>
        </w:rPr>
        <w:t>коефіцієнта</w:t>
      </w:r>
      <w:r w:rsidRPr="0055459F">
        <w:rPr>
          <w:spacing w:val="-5"/>
          <w:sz w:val="28"/>
        </w:rPr>
        <w:t xml:space="preserve"> </w:t>
      </w:r>
      <w:r w:rsidRPr="0055459F">
        <w:rPr>
          <w:spacing w:val="-2"/>
          <w:sz w:val="28"/>
        </w:rPr>
        <w:t>регулювання:</w:t>
      </w:r>
    </w:p>
    <w:p w:rsidR="008371BD" w:rsidRPr="0055459F" w:rsidRDefault="0050524A" w:rsidP="0035639C">
      <w:pPr>
        <w:spacing w:before="240" w:line="360" w:lineRule="auto"/>
        <w:ind w:firstLine="709"/>
        <w:jc w:val="center"/>
        <w:rPr>
          <w:noProof/>
          <w:lang w:val="uk-UA"/>
        </w:rPr>
      </w:pPr>
      <w:r w:rsidRPr="0055459F">
        <w:rPr>
          <w:noProof/>
        </w:rPr>
        <w:drawing>
          <wp:inline distT="0" distB="0" distL="0" distR="0">
            <wp:extent cx="3552825" cy="361950"/>
            <wp:effectExtent l="0" t="0" r="0" b="0"/>
            <wp:docPr id="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b="85603"/>
                    <a:stretch>
                      <a:fillRect/>
                    </a:stretch>
                  </pic:blipFill>
                  <pic:spPr bwMode="auto">
                    <a:xfrm>
                      <a:off x="0" y="0"/>
                      <a:ext cx="3552825" cy="361950"/>
                    </a:xfrm>
                    <a:prstGeom prst="rect">
                      <a:avLst/>
                    </a:prstGeom>
                    <a:noFill/>
                    <a:ln>
                      <a:noFill/>
                    </a:ln>
                  </pic:spPr>
                </pic:pic>
              </a:graphicData>
            </a:graphic>
          </wp:inline>
        </w:drawing>
      </w:r>
      <w:r w:rsidR="00292F2B" w:rsidRPr="0055459F">
        <w:rPr>
          <w:noProof/>
          <w:lang w:val="uk-UA"/>
        </w:rPr>
        <w:t xml:space="preserve"> </w:t>
      </w:r>
      <w:r w:rsidRPr="0055459F">
        <w:rPr>
          <w:noProof/>
        </w:rPr>
        <w:drawing>
          <wp:inline distT="0" distB="0" distL="0" distR="0">
            <wp:extent cx="3552825" cy="361950"/>
            <wp:effectExtent l="0" t="0" r="0" b="0"/>
            <wp:docPr id="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t="85904"/>
                    <a:stretch>
                      <a:fillRect/>
                    </a:stretch>
                  </pic:blipFill>
                  <pic:spPr bwMode="auto">
                    <a:xfrm>
                      <a:off x="0" y="0"/>
                      <a:ext cx="3552825" cy="361950"/>
                    </a:xfrm>
                    <a:prstGeom prst="rect">
                      <a:avLst/>
                    </a:prstGeom>
                    <a:noFill/>
                    <a:ln>
                      <a:noFill/>
                    </a:ln>
                  </pic:spPr>
                </pic:pic>
              </a:graphicData>
            </a:graphic>
          </wp:inline>
        </w:drawing>
      </w:r>
    </w:p>
    <w:p w:rsidR="00292F2B" w:rsidRDefault="00292F2B" w:rsidP="0035639C">
      <w:pPr>
        <w:pStyle w:val="TableParagraph"/>
        <w:spacing w:before="1"/>
        <w:ind w:firstLine="709"/>
        <w:rPr>
          <w:spacing w:val="-2"/>
          <w:sz w:val="28"/>
        </w:rPr>
      </w:pPr>
      <w:r w:rsidRPr="0055459F">
        <w:rPr>
          <w:sz w:val="28"/>
        </w:rPr>
        <w:t xml:space="preserve">час </w:t>
      </w:r>
      <w:r w:rsidRPr="0055459F">
        <w:rPr>
          <w:spacing w:val="-2"/>
          <w:sz w:val="28"/>
        </w:rPr>
        <w:t>інтегрування:</w:t>
      </w:r>
    </w:p>
    <w:p w:rsidR="00997B46" w:rsidRPr="0055459F" w:rsidRDefault="00997B46" w:rsidP="0035639C">
      <w:pPr>
        <w:pStyle w:val="TableParagraph"/>
        <w:spacing w:before="1"/>
        <w:ind w:firstLine="709"/>
        <w:rPr>
          <w:sz w:val="28"/>
        </w:rPr>
      </w:pPr>
    </w:p>
    <w:p w:rsidR="00292F2B" w:rsidRPr="0055459F" w:rsidRDefault="0050524A" w:rsidP="0035639C">
      <w:pPr>
        <w:spacing w:before="240" w:line="360" w:lineRule="auto"/>
        <w:ind w:firstLine="709"/>
        <w:jc w:val="center"/>
        <w:rPr>
          <w:noProof/>
          <w:lang w:val="uk-UA"/>
        </w:rPr>
      </w:pPr>
      <w:r w:rsidRPr="0055459F">
        <w:rPr>
          <w:noProof/>
        </w:rPr>
        <w:drawing>
          <wp:inline distT="0" distB="0" distL="0" distR="0">
            <wp:extent cx="3181350" cy="571500"/>
            <wp:effectExtent l="0" t="0" r="0" b="0"/>
            <wp:docPr id="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181350" cy="571500"/>
                    </a:xfrm>
                    <a:prstGeom prst="rect">
                      <a:avLst/>
                    </a:prstGeom>
                    <a:noFill/>
                    <a:ln>
                      <a:noFill/>
                    </a:ln>
                  </pic:spPr>
                </pic:pic>
              </a:graphicData>
            </a:graphic>
          </wp:inline>
        </w:drawing>
      </w:r>
    </w:p>
    <w:p w:rsidR="00292F2B" w:rsidRPr="0055459F" w:rsidRDefault="00292F2B" w:rsidP="0035639C">
      <w:pPr>
        <w:spacing w:before="240" w:line="360" w:lineRule="auto"/>
        <w:ind w:firstLine="709"/>
        <w:jc w:val="both"/>
        <w:rPr>
          <w:noProof/>
          <w:lang w:val="uk-UA"/>
        </w:rPr>
      </w:pPr>
      <w:r w:rsidRPr="0055459F">
        <w:rPr>
          <w:sz w:val="28"/>
          <w:lang w:val="uk-UA"/>
        </w:rPr>
        <w:lastRenderedPageBreak/>
        <w:t>Частотні</w:t>
      </w:r>
      <w:r w:rsidRPr="0055459F">
        <w:rPr>
          <w:spacing w:val="38"/>
          <w:sz w:val="28"/>
          <w:lang w:val="uk-UA"/>
        </w:rPr>
        <w:t xml:space="preserve"> </w:t>
      </w:r>
      <w:r w:rsidRPr="0055459F">
        <w:rPr>
          <w:sz w:val="28"/>
          <w:lang w:val="uk-UA"/>
        </w:rPr>
        <w:t>характеристики</w:t>
      </w:r>
      <w:r w:rsidRPr="0055459F">
        <w:rPr>
          <w:spacing w:val="40"/>
          <w:sz w:val="28"/>
          <w:lang w:val="uk-UA"/>
        </w:rPr>
        <w:t xml:space="preserve"> </w:t>
      </w:r>
      <w:r w:rsidRPr="0055459F">
        <w:rPr>
          <w:sz w:val="28"/>
          <w:lang w:val="uk-UA"/>
        </w:rPr>
        <w:t>автоматичної</w:t>
      </w:r>
      <w:r w:rsidRPr="0055459F">
        <w:rPr>
          <w:spacing w:val="38"/>
          <w:sz w:val="28"/>
          <w:lang w:val="uk-UA"/>
        </w:rPr>
        <w:t xml:space="preserve"> </w:t>
      </w:r>
      <w:r w:rsidRPr="0055459F">
        <w:rPr>
          <w:sz w:val="28"/>
          <w:lang w:val="uk-UA"/>
        </w:rPr>
        <w:t>системи</w:t>
      </w:r>
      <w:r w:rsidRPr="0055459F">
        <w:rPr>
          <w:spacing w:val="40"/>
          <w:sz w:val="28"/>
          <w:lang w:val="uk-UA"/>
        </w:rPr>
        <w:t xml:space="preserve"> </w:t>
      </w:r>
      <w:r w:rsidRPr="0055459F">
        <w:rPr>
          <w:sz w:val="28"/>
          <w:lang w:val="uk-UA"/>
        </w:rPr>
        <w:t>регулювання</w:t>
      </w:r>
      <w:r w:rsidRPr="0055459F">
        <w:rPr>
          <w:spacing w:val="37"/>
          <w:sz w:val="28"/>
          <w:lang w:val="uk-UA"/>
        </w:rPr>
        <w:t xml:space="preserve"> </w:t>
      </w:r>
      <w:r w:rsidRPr="0055459F">
        <w:rPr>
          <w:sz w:val="28"/>
          <w:lang w:val="uk-UA"/>
        </w:rPr>
        <w:t>показані на рис. 4.9-4.11.</w:t>
      </w:r>
    </w:p>
    <w:p w:rsidR="00292F2B" w:rsidRPr="0055459F" w:rsidRDefault="0050524A" w:rsidP="0035639C">
      <w:pPr>
        <w:spacing w:before="240" w:line="360" w:lineRule="auto"/>
        <w:ind w:firstLine="709"/>
        <w:jc w:val="center"/>
        <w:rPr>
          <w:color w:val="000000"/>
          <w:sz w:val="28"/>
          <w:szCs w:val="28"/>
          <w:lang w:val="uk-UA"/>
        </w:rPr>
      </w:pPr>
      <w:r w:rsidRPr="0055459F">
        <w:rPr>
          <w:noProof/>
        </w:rPr>
        <w:drawing>
          <wp:inline distT="0" distB="0" distL="0" distR="0">
            <wp:extent cx="3619500" cy="3448050"/>
            <wp:effectExtent l="0" t="0" r="0" b="0"/>
            <wp:docPr id="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19500" cy="3448050"/>
                    </a:xfrm>
                    <a:prstGeom prst="rect">
                      <a:avLst/>
                    </a:prstGeom>
                    <a:noFill/>
                    <a:ln>
                      <a:noFill/>
                    </a:ln>
                  </pic:spPr>
                </pic:pic>
              </a:graphicData>
            </a:graphic>
          </wp:inline>
        </w:drawing>
      </w:r>
    </w:p>
    <w:p w:rsidR="00292F2B" w:rsidRDefault="00D96405" w:rsidP="0035639C">
      <w:pPr>
        <w:pStyle w:val="TableParagraph"/>
        <w:ind w:firstLine="709"/>
        <w:jc w:val="center"/>
        <w:rPr>
          <w:spacing w:val="-2"/>
          <w:sz w:val="28"/>
        </w:rPr>
      </w:pPr>
      <w:r>
        <w:rPr>
          <w:sz w:val="28"/>
        </w:rPr>
        <w:t>Рисунок</w:t>
      </w:r>
      <w:r w:rsidR="00292F2B" w:rsidRPr="0055459F">
        <w:rPr>
          <w:spacing w:val="-4"/>
          <w:sz w:val="28"/>
        </w:rPr>
        <w:t xml:space="preserve"> </w:t>
      </w:r>
      <w:r w:rsidR="00292F2B" w:rsidRPr="0055459F">
        <w:rPr>
          <w:sz w:val="28"/>
        </w:rPr>
        <w:t>4.9</w:t>
      </w:r>
      <w:r w:rsidR="00806C2E">
        <w:rPr>
          <w:sz w:val="28"/>
        </w:rPr>
        <w:t xml:space="preserve"> –</w:t>
      </w:r>
      <w:r w:rsidR="00292F2B" w:rsidRPr="0055459F">
        <w:rPr>
          <w:spacing w:val="-4"/>
          <w:sz w:val="28"/>
        </w:rPr>
        <w:t xml:space="preserve"> </w:t>
      </w:r>
      <w:r w:rsidR="00292F2B" w:rsidRPr="0055459F">
        <w:rPr>
          <w:sz w:val="28"/>
        </w:rPr>
        <w:t>Дійсна</w:t>
      </w:r>
      <w:r w:rsidR="00292F2B" w:rsidRPr="0055459F">
        <w:rPr>
          <w:spacing w:val="-2"/>
          <w:sz w:val="28"/>
        </w:rPr>
        <w:t xml:space="preserve"> </w:t>
      </w:r>
      <w:r w:rsidR="00292F2B" w:rsidRPr="0055459F">
        <w:rPr>
          <w:sz w:val="28"/>
        </w:rPr>
        <w:t>частотна</w:t>
      </w:r>
      <w:r w:rsidR="00292F2B" w:rsidRPr="0055459F">
        <w:rPr>
          <w:spacing w:val="-5"/>
          <w:sz w:val="28"/>
        </w:rPr>
        <w:t xml:space="preserve"> </w:t>
      </w:r>
      <w:r w:rsidR="00292F2B" w:rsidRPr="0055459F">
        <w:rPr>
          <w:spacing w:val="-2"/>
          <w:sz w:val="28"/>
        </w:rPr>
        <w:t>характеристика</w:t>
      </w:r>
    </w:p>
    <w:p w:rsidR="00997B46" w:rsidRPr="0055459F" w:rsidRDefault="00997B46" w:rsidP="0035639C">
      <w:pPr>
        <w:pStyle w:val="TableParagraph"/>
        <w:ind w:firstLine="709"/>
        <w:jc w:val="center"/>
        <w:rPr>
          <w:sz w:val="28"/>
        </w:rPr>
      </w:pPr>
    </w:p>
    <w:p w:rsidR="00292F2B" w:rsidRPr="0055459F" w:rsidRDefault="0050524A" w:rsidP="0035639C">
      <w:pPr>
        <w:spacing w:before="240" w:line="360" w:lineRule="auto"/>
        <w:ind w:firstLine="709"/>
        <w:jc w:val="center"/>
        <w:rPr>
          <w:color w:val="000000"/>
          <w:sz w:val="28"/>
          <w:szCs w:val="28"/>
          <w:lang w:val="uk-UA"/>
        </w:rPr>
      </w:pPr>
      <w:r w:rsidRPr="0055459F">
        <w:rPr>
          <w:noProof/>
        </w:rPr>
        <w:drawing>
          <wp:inline distT="0" distB="0" distL="0" distR="0">
            <wp:extent cx="3295650" cy="3409950"/>
            <wp:effectExtent l="0" t="0" r="0" b="0"/>
            <wp:docPr id="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95650" cy="3409950"/>
                    </a:xfrm>
                    <a:prstGeom prst="rect">
                      <a:avLst/>
                    </a:prstGeom>
                    <a:noFill/>
                    <a:ln>
                      <a:noFill/>
                    </a:ln>
                  </pic:spPr>
                </pic:pic>
              </a:graphicData>
            </a:graphic>
          </wp:inline>
        </w:drawing>
      </w:r>
    </w:p>
    <w:p w:rsidR="00292F2B" w:rsidRDefault="00D96405" w:rsidP="0035639C">
      <w:pPr>
        <w:spacing w:before="240" w:line="360" w:lineRule="auto"/>
        <w:ind w:firstLine="709"/>
        <w:jc w:val="center"/>
        <w:rPr>
          <w:spacing w:val="-2"/>
          <w:sz w:val="28"/>
          <w:lang w:val="uk-UA"/>
        </w:rPr>
      </w:pPr>
      <w:r>
        <w:rPr>
          <w:sz w:val="28"/>
          <w:lang w:val="uk-UA"/>
        </w:rPr>
        <w:t>Рисунок</w:t>
      </w:r>
      <w:r w:rsidR="00292F2B" w:rsidRPr="0055459F">
        <w:rPr>
          <w:spacing w:val="-3"/>
          <w:sz w:val="28"/>
          <w:lang w:val="uk-UA"/>
        </w:rPr>
        <w:t xml:space="preserve"> </w:t>
      </w:r>
      <w:r w:rsidR="00292F2B" w:rsidRPr="0055459F">
        <w:rPr>
          <w:sz w:val="28"/>
          <w:lang w:val="uk-UA"/>
        </w:rPr>
        <w:t>4.10</w:t>
      </w:r>
      <w:r w:rsidR="00806C2E">
        <w:rPr>
          <w:sz w:val="28"/>
          <w:lang w:val="uk-UA"/>
        </w:rPr>
        <w:t xml:space="preserve"> –</w:t>
      </w:r>
      <w:r w:rsidR="00292F2B" w:rsidRPr="0055459F">
        <w:rPr>
          <w:spacing w:val="-2"/>
          <w:sz w:val="28"/>
          <w:lang w:val="uk-UA"/>
        </w:rPr>
        <w:t xml:space="preserve"> </w:t>
      </w:r>
      <w:r w:rsidR="00292F2B" w:rsidRPr="0055459F">
        <w:rPr>
          <w:sz w:val="28"/>
          <w:lang w:val="uk-UA"/>
        </w:rPr>
        <w:t>Уявна</w:t>
      </w:r>
      <w:r w:rsidR="00292F2B" w:rsidRPr="0055459F">
        <w:rPr>
          <w:spacing w:val="-4"/>
          <w:sz w:val="28"/>
          <w:lang w:val="uk-UA"/>
        </w:rPr>
        <w:t xml:space="preserve"> </w:t>
      </w:r>
      <w:r w:rsidR="00292F2B" w:rsidRPr="0055459F">
        <w:rPr>
          <w:sz w:val="28"/>
          <w:lang w:val="uk-UA"/>
        </w:rPr>
        <w:t>частотна</w:t>
      </w:r>
      <w:r w:rsidR="00292F2B" w:rsidRPr="0055459F">
        <w:rPr>
          <w:spacing w:val="-4"/>
          <w:sz w:val="28"/>
          <w:lang w:val="uk-UA"/>
        </w:rPr>
        <w:t xml:space="preserve"> </w:t>
      </w:r>
      <w:r w:rsidR="00292F2B" w:rsidRPr="0055459F">
        <w:rPr>
          <w:spacing w:val="-2"/>
          <w:sz w:val="28"/>
          <w:lang w:val="uk-UA"/>
        </w:rPr>
        <w:t>характеристика</w:t>
      </w:r>
    </w:p>
    <w:p w:rsidR="00997B46" w:rsidRPr="0055459F" w:rsidRDefault="00997B46" w:rsidP="0035639C">
      <w:pPr>
        <w:spacing w:before="240" w:line="360" w:lineRule="auto"/>
        <w:ind w:firstLine="709"/>
        <w:jc w:val="center"/>
        <w:rPr>
          <w:spacing w:val="-2"/>
          <w:sz w:val="28"/>
          <w:lang w:val="uk-UA"/>
        </w:rPr>
      </w:pPr>
    </w:p>
    <w:p w:rsidR="00B1120B" w:rsidRPr="0055459F" w:rsidRDefault="0050524A" w:rsidP="0035639C">
      <w:pPr>
        <w:spacing w:before="240" w:line="360" w:lineRule="auto"/>
        <w:ind w:firstLine="709"/>
        <w:jc w:val="center"/>
        <w:rPr>
          <w:spacing w:val="-2"/>
          <w:sz w:val="28"/>
          <w:lang w:val="uk-UA"/>
        </w:rPr>
      </w:pPr>
      <w:r w:rsidRPr="0055459F">
        <w:rPr>
          <w:noProof/>
        </w:rPr>
        <w:lastRenderedPageBreak/>
        <w:drawing>
          <wp:inline distT="0" distB="0" distL="0" distR="0">
            <wp:extent cx="3476625" cy="3552825"/>
            <wp:effectExtent l="0" t="0" r="0" b="0"/>
            <wp:docPr id="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76625" cy="3552825"/>
                    </a:xfrm>
                    <a:prstGeom prst="rect">
                      <a:avLst/>
                    </a:prstGeom>
                    <a:noFill/>
                    <a:ln>
                      <a:noFill/>
                    </a:ln>
                  </pic:spPr>
                </pic:pic>
              </a:graphicData>
            </a:graphic>
          </wp:inline>
        </w:drawing>
      </w:r>
    </w:p>
    <w:p w:rsidR="00B1120B" w:rsidRDefault="00D96405" w:rsidP="0035639C">
      <w:pPr>
        <w:spacing w:before="240" w:line="360" w:lineRule="auto"/>
        <w:ind w:firstLine="709"/>
        <w:jc w:val="center"/>
        <w:rPr>
          <w:sz w:val="28"/>
          <w:lang w:val="uk-UA"/>
        </w:rPr>
      </w:pPr>
      <w:r>
        <w:rPr>
          <w:sz w:val="28"/>
          <w:lang w:val="uk-UA"/>
        </w:rPr>
        <w:t>Рисунок</w:t>
      </w:r>
      <w:r w:rsidR="00B1120B" w:rsidRPr="0055459F">
        <w:rPr>
          <w:spacing w:val="-12"/>
          <w:sz w:val="28"/>
          <w:lang w:val="uk-UA"/>
        </w:rPr>
        <w:t xml:space="preserve"> </w:t>
      </w:r>
      <w:r w:rsidR="00B1120B" w:rsidRPr="0055459F">
        <w:rPr>
          <w:sz w:val="28"/>
          <w:lang w:val="uk-UA"/>
        </w:rPr>
        <w:t>4.11</w:t>
      </w:r>
      <w:r w:rsidR="00806C2E">
        <w:rPr>
          <w:sz w:val="28"/>
          <w:lang w:val="uk-UA"/>
        </w:rPr>
        <w:t xml:space="preserve"> –</w:t>
      </w:r>
      <w:r w:rsidR="00B1120B" w:rsidRPr="0055459F">
        <w:rPr>
          <w:spacing w:val="-12"/>
          <w:sz w:val="28"/>
          <w:lang w:val="uk-UA"/>
        </w:rPr>
        <w:t xml:space="preserve"> </w:t>
      </w:r>
      <w:r w:rsidR="00B1120B" w:rsidRPr="0055459F">
        <w:rPr>
          <w:sz w:val="28"/>
          <w:lang w:val="uk-UA"/>
        </w:rPr>
        <w:t>Амплітудо-частотна</w:t>
      </w:r>
      <w:r w:rsidR="00B1120B" w:rsidRPr="0055459F">
        <w:rPr>
          <w:spacing w:val="-14"/>
          <w:sz w:val="28"/>
          <w:lang w:val="uk-UA"/>
        </w:rPr>
        <w:t xml:space="preserve"> </w:t>
      </w:r>
      <w:r w:rsidR="00B1120B" w:rsidRPr="0055459F">
        <w:rPr>
          <w:sz w:val="28"/>
          <w:lang w:val="uk-UA"/>
        </w:rPr>
        <w:t>характеристика</w:t>
      </w:r>
    </w:p>
    <w:p w:rsidR="00997B46" w:rsidRPr="0055459F" w:rsidRDefault="00997B46" w:rsidP="0035639C">
      <w:pPr>
        <w:spacing w:before="240" w:line="360" w:lineRule="auto"/>
        <w:ind w:firstLine="709"/>
        <w:jc w:val="center"/>
        <w:rPr>
          <w:sz w:val="28"/>
          <w:lang w:val="uk-UA"/>
        </w:rPr>
      </w:pPr>
    </w:p>
    <w:p w:rsidR="00B1120B" w:rsidRPr="0055459F" w:rsidRDefault="00B1120B" w:rsidP="0035639C">
      <w:pPr>
        <w:spacing w:before="240" w:line="360" w:lineRule="auto"/>
        <w:ind w:firstLine="709"/>
        <w:jc w:val="both"/>
        <w:rPr>
          <w:sz w:val="28"/>
          <w:szCs w:val="28"/>
          <w:lang w:val="uk-UA"/>
        </w:rPr>
      </w:pPr>
      <w:r w:rsidRPr="0055459F">
        <w:rPr>
          <w:sz w:val="28"/>
          <w:szCs w:val="28"/>
          <w:lang w:val="uk-UA"/>
        </w:rPr>
        <w:t>Передавальна функція об'єкта керування</w:t>
      </w:r>
    </w:p>
    <w:p w:rsidR="00B1120B"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3790950" cy="1057275"/>
            <wp:effectExtent l="0" t="0" r="0" b="0"/>
            <wp:docPr id="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90950" cy="1057275"/>
                    </a:xfrm>
                    <a:prstGeom prst="rect">
                      <a:avLst/>
                    </a:prstGeom>
                    <a:noFill/>
                    <a:ln>
                      <a:noFill/>
                    </a:ln>
                  </pic:spPr>
                </pic:pic>
              </a:graphicData>
            </a:graphic>
          </wp:inline>
        </w:drawing>
      </w:r>
    </w:p>
    <w:p w:rsidR="00B1120B" w:rsidRPr="0055459F" w:rsidRDefault="00B1120B" w:rsidP="0035639C">
      <w:pPr>
        <w:spacing w:before="240" w:line="360" w:lineRule="auto"/>
        <w:ind w:firstLine="709"/>
        <w:jc w:val="both"/>
        <w:rPr>
          <w:sz w:val="28"/>
          <w:szCs w:val="28"/>
          <w:lang w:val="uk-UA"/>
        </w:rPr>
      </w:pPr>
      <w:r w:rsidRPr="0055459F">
        <w:rPr>
          <w:sz w:val="28"/>
          <w:szCs w:val="28"/>
          <w:lang w:val="uk-UA"/>
        </w:rPr>
        <w:t>Передавальна функція замкненої АСР має вигляд</w:t>
      </w:r>
    </w:p>
    <w:p w:rsidR="00B1120B"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5067300" cy="1504950"/>
            <wp:effectExtent l="0" t="0" r="0" b="0"/>
            <wp:docPr id="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67300" cy="1504950"/>
                    </a:xfrm>
                    <a:prstGeom prst="rect">
                      <a:avLst/>
                    </a:prstGeom>
                    <a:noFill/>
                    <a:ln>
                      <a:noFill/>
                    </a:ln>
                  </pic:spPr>
                </pic:pic>
              </a:graphicData>
            </a:graphic>
          </wp:inline>
        </w:drawing>
      </w:r>
    </w:p>
    <w:p w:rsidR="00997B46" w:rsidRDefault="00997B46" w:rsidP="0035639C">
      <w:pPr>
        <w:spacing w:before="240" w:line="360" w:lineRule="auto"/>
        <w:ind w:firstLine="709"/>
        <w:jc w:val="both"/>
        <w:rPr>
          <w:sz w:val="28"/>
          <w:szCs w:val="28"/>
          <w:lang w:val="uk-UA"/>
        </w:rPr>
      </w:pPr>
    </w:p>
    <w:p w:rsidR="00B1120B" w:rsidRPr="0055459F" w:rsidRDefault="00B1120B" w:rsidP="0035639C">
      <w:pPr>
        <w:spacing w:before="240" w:line="360" w:lineRule="auto"/>
        <w:ind w:firstLine="709"/>
        <w:jc w:val="both"/>
        <w:rPr>
          <w:sz w:val="28"/>
          <w:szCs w:val="28"/>
          <w:lang w:val="uk-UA"/>
        </w:rPr>
      </w:pPr>
      <w:r w:rsidRPr="0055459F">
        <w:rPr>
          <w:sz w:val="28"/>
          <w:szCs w:val="28"/>
          <w:lang w:val="uk-UA"/>
        </w:rPr>
        <w:lastRenderedPageBreak/>
        <w:t>Розрахуємо коефіцієнти для поліномів частотних характеристик:</w:t>
      </w:r>
    </w:p>
    <w:p w:rsidR="00B1120B"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3514725" cy="1962150"/>
            <wp:effectExtent l="0" t="0" r="0" b="0"/>
            <wp:docPr id="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14725" cy="1962150"/>
                    </a:xfrm>
                    <a:prstGeom prst="rect">
                      <a:avLst/>
                    </a:prstGeom>
                    <a:noFill/>
                    <a:ln>
                      <a:noFill/>
                    </a:ln>
                  </pic:spPr>
                </pic:pic>
              </a:graphicData>
            </a:graphic>
          </wp:inline>
        </w:drawing>
      </w:r>
    </w:p>
    <w:p w:rsidR="00D35CA5"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3467100" cy="3333750"/>
            <wp:effectExtent l="0" t="0" r="0" b="0"/>
            <wp:docPr id="1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467100" cy="3333750"/>
                    </a:xfrm>
                    <a:prstGeom prst="rect">
                      <a:avLst/>
                    </a:prstGeom>
                    <a:noFill/>
                    <a:ln>
                      <a:noFill/>
                    </a:ln>
                  </pic:spPr>
                </pic:pic>
              </a:graphicData>
            </a:graphic>
          </wp:inline>
        </w:drawing>
      </w:r>
    </w:p>
    <w:p w:rsidR="00D35CA5"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4619625" cy="2000250"/>
            <wp:effectExtent l="0" t="0" r="0" b="0"/>
            <wp:docPr id="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19625" cy="2000250"/>
                    </a:xfrm>
                    <a:prstGeom prst="rect">
                      <a:avLst/>
                    </a:prstGeom>
                    <a:noFill/>
                    <a:ln>
                      <a:noFill/>
                    </a:ln>
                  </pic:spPr>
                </pic:pic>
              </a:graphicData>
            </a:graphic>
          </wp:inline>
        </w:drawing>
      </w:r>
    </w:p>
    <w:p w:rsidR="00D35CA5" w:rsidRPr="0055459F" w:rsidRDefault="0050524A" w:rsidP="0035639C">
      <w:pPr>
        <w:spacing w:before="240" w:line="360" w:lineRule="auto"/>
        <w:ind w:firstLine="709"/>
        <w:jc w:val="both"/>
        <w:rPr>
          <w:noProof/>
          <w:sz w:val="28"/>
          <w:szCs w:val="28"/>
          <w:lang w:val="uk-UA"/>
        </w:rPr>
      </w:pPr>
      <w:r w:rsidRPr="0055459F">
        <w:rPr>
          <w:noProof/>
          <w:sz w:val="28"/>
          <w:szCs w:val="28"/>
        </w:rPr>
        <w:lastRenderedPageBreak/>
        <w:drawing>
          <wp:inline distT="0" distB="0" distL="0" distR="0">
            <wp:extent cx="5295900" cy="1638300"/>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95900" cy="1638300"/>
                    </a:xfrm>
                    <a:prstGeom prst="rect">
                      <a:avLst/>
                    </a:prstGeom>
                    <a:noFill/>
                    <a:ln>
                      <a:noFill/>
                    </a:ln>
                  </pic:spPr>
                </pic:pic>
              </a:graphicData>
            </a:graphic>
          </wp:inline>
        </w:drawing>
      </w:r>
    </w:p>
    <w:p w:rsidR="00D35CA5" w:rsidRDefault="00D35CA5" w:rsidP="0035639C">
      <w:pPr>
        <w:spacing w:before="240" w:line="360" w:lineRule="auto"/>
        <w:ind w:firstLine="709"/>
        <w:jc w:val="both"/>
        <w:rPr>
          <w:sz w:val="28"/>
          <w:szCs w:val="28"/>
          <w:lang w:val="uk-UA"/>
        </w:rPr>
      </w:pPr>
      <w:r w:rsidRPr="0055459F">
        <w:rPr>
          <w:sz w:val="28"/>
          <w:szCs w:val="28"/>
          <w:lang w:val="uk-UA"/>
        </w:rPr>
        <w:t>По ДЧХ визначаємо частоту переходу Ідентифіковане диференціальне рівняння, яке описує АСР, матиме вигляд:</w:t>
      </w:r>
    </w:p>
    <w:p w:rsidR="00997B46" w:rsidRPr="0055459F" w:rsidRDefault="00997B46" w:rsidP="0035639C">
      <w:pPr>
        <w:spacing w:before="240" w:line="360" w:lineRule="auto"/>
        <w:ind w:firstLine="709"/>
        <w:jc w:val="both"/>
        <w:rPr>
          <w:sz w:val="28"/>
          <w:szCs w:val="28"/>
          <w:lang w:val="uk-UA"/>
        </w:rPr>
      </w:pPr>
    </w:p>
    <w:p w:rsidR="00D35CA5" w:rsidRPr="0055459F" w:rsidRDefault="0050524A" w:rsidP="0035639C">
      <w:pPr>
        <w:spacing w:before="240" w:line="360" w:lineRule="auto"/>
        <w:ind w:firstLine="709"/>
        <w:jc w:val="right"/>
        <w:rPr>
          <w:sz w:val="28"/>
          <w:szCs w:val="28"/>
          <w:lang w:val="uk-UA"/>
        </w:rPr>
      </w:pPr>
      <w:r w:rsidRPr="0055459F">
        <w:rPr>
          <w:noProof/>
          <w:sz w:val="28"/>
          <w:szCs w:val="28"/>
        </w:rPr>
        <w:drawing>
          <wp:inline distT="0" distB="0" distL="0" distR="0">
            <wp:extent cx="1752600" cy="533400"/>
            <wp:effectExtent l="0" t="0" r="0" b="0"/>
            <wp:docPr id="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52600" cy="533400"/>
                    </a:xfrm>
                    <a:prstGeom prst="rect">
                      <a:avLst/>
                    </a:prstGeom>
                    <a:noFill/>
                    <a:ln>
                      <a:noFill/>
                    </a:ln>
                  </pic:spPr>
                </pic:pic>
              </a:graphicData>
            </a:graphic>
          </wp:inline>
        </w:drawing>
      </w:r>
      <w:r w:rsidR="00D35CA5" w:rsidRPr="0055459F">
        <w:rPr>
          <w:sz w:val="28"/>
          <w:szCs w:val="28"/>
          <w:lang w:val="uk-UA"/>
        </w:rPr>
        <w:t xml:space="preserve">                                          (4.5)</w:t>
      </w:r>
    </w:p>
    <w:p w:rsidR="00D35CA5" w:rsidRPr="0055459F" w:rsidRDefault="00D35CA5" w:rsidP="0035639C">
      <w:pPr>
        <w:spacing w:before="240" w:line="360" w:lineRule="auto"/>
        <w:ind w:firstLine="709"/>
        <w:jc w:val="both"/>
        <w:rPr>
          <w:sz w:val="28"/>
          <w:szCs w:val="28"/>
          <w:lang w:val="uk-UA"/>
        </w:rPr>
      </w:pPr>
      <w:r w:rsidRPr="0055459F">
        <w:rPr>
          <w:sz w:val="28"/>
          <w:szCs w:val="28"/>
          <w:lang w:val="uk-UA"/>
        </w:rPr>
        <w:t>Для визначення типу перехідного процесу розрахуємо постійні часу та знайдемо їх відношення:</w:t>
      </w:r>
    </w:p>
    <w:p w:rsidR="00D35CA5"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3505200" cy="857250"/>
            <wp:effectExtent l="0" t="0" r="0" b="0"/>
            <wp:docPr id="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05200" cy="857250"/>
                    </a:xfrm>
                    <a:prstGeom prst="rect">
                      <a:avLst/>
                    </a:prstGeom>
                    <a:noFill/>
                    <a:ln>
                      <a:noFill/>
                    </a:ln>
                  </pic:spPr>
                </pic:pic>
              </a:graphicData>
            </a:graphic>
          </wp:inline>
        </w:drawing>
      </w:r>
    </w:p>
    <w:p w:rsidR="00D35CA5" w:rsidRDefault="00D35CA5" w:rsidP="0035639C">
      <w:pPr>
        <w:spacing w:before="240" w:line="360" w:lineRule="auto"/>
        <w:ind w:firstLine="709"/>
        <w:jc w:val="both"/>
        <w:rPr>
          <w:sz w:val="28"/>
          <w:szCs w:val="28"/>
          <w:lang w:val="uk-UA"/>
        </w:rPr>
      </w:pPr>
      <w:r w:rsidRPr="0055459F">
        <w:rPr>
          <w:sz w:val="28"/>
          <w:szCs w:val="28"/>
          <w:lang w:val="uk-UA"/>
        </w:rPr>
        <w:t>Так як відношення постійних часу більше 2, то АСР матиме аперіодичний перехідний процес.</w:t>
      </w:r>
    </w:p>
    <w:p w:rsidR="00997B46" w:rsidRPr="0055459F" w:rsidRDefault="00997B46" w:rsidP="0035639C">
      <w:pPr>
        <w:spacing w:before="240" w:line="360" w:lineRule="auto"/>
        <w:ind w:firstLine="709"/>
        <w:jc w:val="both"/>
        <w:rPr>
          <w:sz w:val="28"/>
          <w:szCs w:val="28"/>
          <w:lang w:val="uk-UA"/>
        </w:rPr>
      </w:pPr>
    </w:p>
    <w:p w:rsidR="00D35CA5" w:rsidRPr="0055459F" w:rsidRDefault="0050524A" w:rsidP="0035639C">
      <w:pPr>
        <w:spacing w:before="240" w:line="360" w:lineRule="auto"/>
        <w:ind w:firstLine="709"/>
        <w:jc w:val="both"/>
        <w:rPr>
          <w:noProof/>
          <w:sz w:val="28"/>
          <w:szCs w:val="28"/>
          <w:lang w:val="uk-UA"/>
        </w:rPr>
      </w:pPr>
      <w:r w:rsidRPr="0055459F">
        <w:rPr>
          <w:noProof/>
          <w:sz w:val="28"/>
          <w:szCs w:val="28"/>
        </w:rPr>
        <w:drawing>
          <wp:inline distT="0" distB="0" distL="0" distR="0">
            <wp:extent cx="3571875" cy="1781175"/>
            <wp:effectExtent l="0" t="0" r="0" b="0"/>
            <wp:docPr id="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571875" cy="1781175"/>
                    </a:xfrm>
                    <a:prstGeom prst="rect">
                      <a:avLst/>
                    </a:prstGeom>
                    <a:noFill/>
                    <a:ln>
                      <a:noFill/>
                    </a:ln>
                  </pic:spPr>
                </pic:pic>
              </a:graphicData>
            </a:graphic>
          </wp:inline>
        </w:drawing>
      </w:r>
    </w:p>
    <w:p w:rsidR="00D35CA5" w:rsidRDefault="0050524A" w:rsidP="0035639C">
      <w:pPr>
        <w:spacing w:before="240" w:line="360" w:lineRule="auto"/>
        <w:ind w:firstLine="709"/>
        <w:jc w:val="both"/>
        <w:rPr>
          <w:noProof/>
          <w:sz w:val="28"/>
          <w:szCs w:val="28"/>
          <w:lang w:val="uk-UA"/>
        </w:rPr>
      </w:pPr>
      <w:r w:rsidRPr="0055459F">
        <w:rPr>
          <w:noProof/>
          <w:sz w:val="28"/>
          <w:szCs w:val="28"/>
        </w:rPr>
        <w:lastRenderedPageBreak/>
        <w:drawing>
          <wp:inline distT="0" distB="0" distL="0" distR="0">
            <wp:extent cx="5019675" cy="809625"/>
            <wp:effectExtent l="0" t="0" r="0" b="0"/>
            <wp:docPr id="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19675" cy="809625"/>
                    </a:xfrm>
                    <a:prstGeom prst="rect">
                      <a:avLst/>
                    </a:prstGeom>
                    <a:noFill/>
                    <a:ln>
                      <a:noFill/>
                    </a:ln>
                  </pic:spPr>
                </pic:pic>
              </a:graphicData>
            </a:graphic>
          </wp:inline>
        </w:drawing>
      </w:r>
    </w:p>
    <w:p w:rsidR="00997B46" w:rsidRPr="0055459F" w:rsidRDefault="00997B46" w:rsidP="0035639C">
      <w:pPr>
        <w:spacing w:before="240" w:line="360" w:lineRule="auto"/>
        <w:ind w:firstLine="709"/>
        <w:jc w:val="both"/>
        <w:rPr>
          <w:noProof/>
          <w:sz w:val="28"/>
          <w:szCs w:val="28"/>
          <w:lang w:val="uk-UA"/>
        </w:rPr>
      </w:pPr>
    </w:p>
    <w:p w:rsidR="00D35CA5" w:rsidRPr="0055459F" w:rsidRDefault="00D35CA5" w:rsidP="0035639C">
      <w:pPr>
        <w:spacing w:before="240" w:line="360" w:lineRule="auto"/>
        <w:ind w:firstLine="709"/>
        <w:jc w:val="both"/>
        <w:rPr>
          <w:sz w:val="28"/>
          <w:szCs w:val="28"/>
          <w:lang w:val="uk-UA"/>
        </w:rPr>
      </w:pPr>
      <w:r w:rsidRPr="0055459F">
        <w:rPr>
          <w:sz w:val="28"/>
          <w:szCs w:val="28"/>
          <w:lang w:val="uk-UA"/>
        </w:rPr>
        <w:t>Отримаємо перехідний процес системи регулювання за допомогою:</w:t>
      </w:r>
    </w:p>
    <w:p w:rsidR="00D35CA5" w:rsidRPr="0055459F" w:rsidRDefault="0050524A" w:rsidP="0035639C">
      <w:pPr>
        <w:spacing w:before="240" w:line="360" w:lineRule="auto"/>
        <w:ind w:firstLine="709"/>
        <w:jc w:val="center"/>
        <w:rPr>
          <w:noProof/>
          <w:sz w:val="28"/>
          <w:szCs w:val="28"/>
          <w:lang w:val="uk-UA"/>
        </w:rPr>
      </w:pPr>
      <w:r w:rsidRPr="0055459F">
        <w:rPr>
          <w:noProof/>
          <w:sz w:val="28"/>
          <w:szCs w:val="28"/>
        </w:rPr>
        <w:drawing>
          <wp:inline distT="0" distB="0" distL="0" distR="0">
            <wp:extent cx="3686175" cy="3886200"/>
            <wp:effectExtent l="0" t="0" r="0" b="0"/>
            <wp:docPr id="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86175" cy="3886200"/>
                    </a:xfrm>
                    <a:prstGeom prst="rect">
                      <a:avLst/>
                    </a:prstGeom>
                    <a:noFill/>
                    <a:ln>
                      <a:noFill/>
                    </a:ln>
                  </pic:spPr>
                </pic:pic>
              </a:graphicData>
            </a:graphic>
          </wp:inline>
        </w:drawing>
      </w:r>
    </w:p>
    <w:p w:rsidR="00D35CA5" w:rsidRPr="0055459F" w:rsidRDefault="00D96405" w:rsidP="0035639C">
      <w:pPr>
        <w:spacing w:before="240" w:line="360" w:lineRule="auto"/>
        <w:ind w:firstLine="709"/>
        <w:jc w:val="center"/>
        <w:rPr>
          <w:sz w:val="28"/>
          <w:szCs w:val="28"/>
          <w:lang w:val="uk-UA"/>
        </w:rPr>
      </w:pPr>
      <w:r>
        <w:rPr>
          <w:sz w:val="28"/>
          <w:szCs w:val="28"/>
          <w:lang w:val="uk-UA"/>
        </w:rPr>
        <w:t>Рисунок</w:t>
      </w:r>
      <w:r w:rsidR="00D35CA5" w:rsidRPr="0055459F">
        <w:rPr>
          <w:sz w:val="28"/>
          <w:szCs w:val="28"/>
          <w:lang w:val="uk-UA"/>
        </w:rPr>
        <w:t xml:space="preserve"> 4.12</w:t>
      </w:r>
      <w:r w:rsidR="00806C2E">
        <w:rPr>
          <w:sz w:val="28"/>
          <w:szCs w:val="28"/>
          <w:lang w:val="uk-UA"/>
        </w:rPr>
        <w:t xml:space="preserve"> –</w:t>
      </w:r>
      <w:r w:rsidR="00D35CA5" w:rsidRPr="0055459F">
        <w:rPr>
          <w:sz w:val="28"/>
          <w:szCs w:val="28"/>
          <w:lang w:val="uk-UA"/>
        </w:rPr>
        <w:t xml:space="preserve"> Крива перехідного процесу АСР</w:t>
      </w:r>
    </w:p>
    <w:p w:rsidR="00D35CA5" w:rsidRPr="0055459F" w:rsidRDefault="00D35CA5" w:rsidP="0035639C">
      <w:pPr>
        <w:spacing w:before="240" w:line="360" w:lineRule="auto"/>
        <w:ind w:firstLine="709"/>
        <w:jc w:val="both"/>
        <w:rPr>
          <w:sz w:val="28"/>
          <w:szCs w:val="28"/>
          <w:lang w:val="uk-UA"/>
        </w:rPr>
      </w:pPr>
      <w:r w:rsidRPr="0055459F">
        <w:rPr>
          <w:sz w:val="28"/>
          <w:szCs w:val="28"/>
          <w:lang w:val="uk-UA"/>
        </w:rPr>
        <w:t xml:space="preserve">З графіка на рис. 4.12 видно, що перехідний </w:t>
      </w:r>
      <w:r w:rsidR="00997B46" w:rsidRPr="0055459F">
        <w:rPr>
          <w:sz w:val="28"/>
          <w:szCs w:val="28"/>
          <w:lang w:val="uk-UA"/>
        </w:rPr>
        <w:t>процес</w:t>
      </w:r>
      <w:r w:rsidRPr="0055459F">
        <w:rPr>
          <w:sz w:val="28"/>
          <w:szCs w:val="28"/>
          <w:lang w:val="uk-UA"/>
        </w:rPr>
        <w:t xml:space="preserve"> аперіодичний, час регулювання дорівнює 5200 с, а перерегулювання відсутнє.</w:t>
      </w:r>
    </w:p>
    <w:p w:rsidR="00033EB1" w:rsidRPr="0055459F" w:rsidRDefault="00033EB1">
      <w:pPr>
        <w:rPr>
          <w:sz w:val="28"/>
          <w:szCs w:val="28"/>
          <w:lang w:val="uk-UA"/>
        </w:rPr>
      </w:pPr>
      <w:r w:rsidRPr="0055459F">
        <w:rPr>
          <w:sz w:val="28"/>
          <w:szCs w:val="28"/>
          <w:lang w:val="uk-UA"/>
        </w:rPr>
        <w:br w:type="page"/>
      </w:r>
    </w:p>
    <w:p w:rsidR="00154632" w:rsidRPr="0055459F" w:rsidRDefault="00154632" w:rsidP="0035639C">
      <w:pPr>
        <w:pStyle w:val="TableParagraph"/>
        <w:ind w:firstLine="709"/>
        <w:jc w:val="center"/>
        <w:rPr>
          <w:b/>
          <w:sz w:val="28"/>
        </w:rPr>
      </w:pPr>
      <w:r w:rsidRPr="00491125">
        <w:rPr>
          <w:b/>
          <w:spacing w:val="-2"/>
          <w:sz w:val="28"/>
        </w:rPr>
        <w:lastRenderedPageBreak/>
        <w:t>ВИСНОВОК</w:t>
      </w:r>
    </w:p>
    <w:p w:rsidR="00154632" w:rsidRPr="0055459F" w:rsidRDefault="00154632" w:rsidP="0035639C">
      <w:pPr>
        <w:pStyle w:val="TableParagraph"/>
        <w:spacing w:before="1"/>
        <w:ind w:firstLine="709"/>
        <w:rPr>
          <w:sz w:val="33"/>
        </w:rPr>
      </w:pPr>
    </w:p>
    <w:p w:rsidR="00491125" w:rsidRPr="00491125" w:rsidRDefault="00491125" w:rsidP="00491125">
      <w:pPr>
        <w:pStyle w:val="ae"/>
        <w:spacing w:before="0" w:beforeAutospacing="0" w:after="0" w:afterAutospacing="0" w:line="360" w:lineRule="auto"/>
        <w:ind w:firstLine="709"/>
        <w:jc w:val="both"/>
        <w:rPr>
          <w:sz w:val="28"/>
          <w:szCs w:val="28"/>
        </w:rPr>
      </w:pPr>
      <w:r w:rsidRPr="00491125">
        <w:rPr>
          <w:sz w:val="28"/>
          <w:szCs w:val="28"/>
          <w:lang w:val="uk-UA"/>
        </w:rPr>
        <w:t xml:space="preserve">Дана магістерська робота присвячена дослідженню кожухотрубного теплообмінника аміаку на стадії синтезу нітроамонію при виробництві вибухових речовин. </w:t>
      </w:r>
      <w:r w:rsidRPr="00491125">
        <w:rPr>
          <w:sz w:val="28"/>
          <w:szCs w:val="28"/>
        </w:rPr>
        <w:t>В ході виконання роботи було проведено комплекс досліджень, що включали:</w:t>
      </w:r>
    </w:p>
    <w:p w:rsidR="00491125" w:rsidRPr="00491125" w:rsidRDefault="00491125" w:rsidP="00491125">
      <w:pPr>
        <w:pStyle w:val="ae"/>
        <w:numPr>
          <w:ilvl w:val="0"/>
          <w:numId w:val="24"/>
        </w:numPr>
        <w:spacing w:before="0" w:beforeAutospacing="0" w:after="0" w:afterAutospacing="0" w:line="360" w:lineRule="auto"/>
        <w:ind w:left="0" w:firstLine="709"/>
        <w:jc w:val="both"/>
        <w:rPr>
          <w:sz w:val="28"/>
          <w:szCs w:val="28"/>
        </w:rPr>
      </w:pPr>
      <w:r w:rsidRPr="00491125">
        <w:rPr>
          <w:sz w:val="28"/>
          <w:szCs w:val="28"/>
        </w:rPr>
        <w:t>Проведено детальний аналіз конструкції кожухотрубного теплообмінника, вивчено його роботу як технологічного об’єкта керування, проаналізовано основні режими експлуатації, зокрема, у контексті впливу на ефективність процесу синтезу нітроамонію. Особливу увагу приділено вивченню теплових характеристик і параметрів регулювання температурного режиму, що є критичним для забезпечення стабільності процесу.</w:t>
      </w:r>
    </w:p>
    <w:p w:rsidR="00491125" w:rsidRPr="00491125" w:rsidRDefault="00491125" w:rsidP="00491125">
      <w:pPr>
        <w:pStyle w:val="ae"/>
        <w:numPr>
          <w:ilvl w:val="0"/>
          <w:numId w:val="24"/>
        </w:numPr>
        <w:spacing w:before="0" w:beforeAutospacing="0" w:after="0" w:afterAutospacing="0" w:line="360" w:lineRule="auto"/>
        <w:ind w:left="0" w:firstLine="709"/>
        <w:jc w:val="both"/>
        <w:rPr>
          <w:sz w:val="28"/>
          <w:szCs w:val="28"/>
        </w:rPr>
      </w:pPr>
      <w:r w:rsidRPr="00491125">
        <w:rPr>
          <w:sz w:val="28"/>
          <w:szCs w:val="28"/>
        </w:rPr>
        <w:t>Розроблено мнемосхему комп’ютерно-інтегрованої системи управління теплообмінником, що відображає основні апарати стадії синтезу, а також системи регулювання та стабілізації технологічних параметрів. Графічний інтерфейс мнемосхеми забезпечує зручний доступ до моніторингу параметрів процесу в режимі реального часу.</w:t>
      </w:r>
    </w:p>
    <w:p w:rsidR="00491125" w:rsidRPr="00491125" w:rsidRDefault="00491125" w:rsidP="00491125">
      <w:pPr>
        <w:pStyle w:val="ae"/>
        <w:numPr>
          <w:ilvl w:val="0"/>
          <w:numId w:val="24"/>
        </w:numPr>
        <w:spacing w:before="0" w:beforeAutospacing="0" w:after="0" w:afterAutospacing="0" w:line="360" w:lineRule="auto"/>
        <w:ind w:left="0" w:firstLine="709"/>
        <w:jc w:val="both"/>
        <w:rPr>
          <w:sz w:val="28"/>
          <w:szCs w:val="28"/>
        </w:rPr>
      </w:pPr>
      <w:r w:rsidRPr="00491125">
        <w:rPr>
          <w:sz w:val="28"/>
          <w:szCs w:val="28"/>
        </w:rPr>
        <w:t>Для локальної системи автоматичного регулювання (САР) було розроблено структурну схему, в якій описано динамічні ланки теплообмінника за допомогою передавальних функцій. Визначено еквівалентну передавальну функцію системи, а також передавальну функцію еквівалентного об'єкта керування з урахуванням його частотних характеристик. Виконано розрахунок перехідних процесів методом квадратур і методом трикутника для оцінки динамічної поведінки системи. Проведено параметричний синтез САР із визначенням частотних характеристик та кривих перехідного процесу для забезпечення стабільної роботи системи.</w:t>
      </w:r>
    </w:p>
    <w:p w:rsidR="00491125" w:rsidRPr="00491125" w:rsidRDefault="00491125" w:rsidP="00491125">
      <w:pPr>
        <w:pStyle w:val="ae"/>
        <w:spacing w:before="0" w:beforeAutospacing="0" w:after="0" w:afterAutospacing="0" w:line="360" w:lineRule="auto"/>
        <w:ind w:firstLine="709"/>
        <w:jc w:val="both"/>
        <w:rPr>
          <w:sz w:val="28"/>
          <w:szCs w:val="28"/>
        </w:rPr>
      </w:pPr>
      <w:r w:rsidRPr="00491125">
        <w:rPr>
          <w:sz w:val="28"/>
          <w:szCs w:val="28"/>
        </w:rPr>
        <w:t xml:space="preserve">У підсумку, розроблено комп’ютерно-інтегровану систему контролю та управління заданим технологічним процесом, що включає автоматичне регулювання температурного режиму в кожухотрубному теплообміннику </w:t>
      </w:r>
      <w:r w:rsidRPr="00491125">
        <w:rPr>
          <w:sz w:val="28"/>
          <w:szCs w:val="28"/>
        </w:rPr>
        <w:lastRenderedPageBreak/>
        <w:t>аміаку, спрямоване на підвищення ефективності та безпеки процесу синтезу нітроамонію в умовах виробництва вибухових речовин.</w:t>
      </w:r>
    </w:p>
    <w:p w:rsidR="00391DBD" w:rsidRPr="0055459F" w:rsidRDefault="00391DBD">
      <w:pPr>
        <w:rPr>
          <w:sz w:val="28"/>
          <w:lang w:val="uk-UA"/>
        </w:rPr>
      </w:pPr>
      <w:r w:rsidRPr="0055459F">
        <w:rPr>
          <w:sz w:val="28"/>
          <w:lang w:val="uk-UA"/>
        </w:rPr>
        <w:br w:type="page"/>
      </w:r>
    </w:p>
    <w:p w:rsidR="00154632" w:rsidRPr="0055459F" w:rsidRDefault="00183887" w:rsidP="0035639C">
      <w:pPr>
        <w:pStyle w:val="TableParagraph"/>
        <w:ind w:firstLine="709"/>
        <w:jc w:val="center"/>
        <w:rPr>
          <w:b/>
          <w:sz w:val="28"/>
        </w:rPr>
      </w:pPr>
      <w:r w:rsidRPr="0055459F">
        <w:rPr>
          <w:b/>
          <w:sz w:val="28"/>
        </w:rPr>
        <w:lastRenderedPageBreak/>
        <w:t>ПЕРЕЛІК ДЖЕРЕЛ ПОСИЛАННЯ</w:t>
      </w:r>
    </w:p>
    <w:p w:rsidR="00154632" w:rsidRPr="0055459F" w:rsidRDefault="00154632" w:rsidP="0035639C">
      <w:pPr>
        <w:pStyle w:val="TableParagraph"/>
        <w:spacing w:before="1"/>
        <w:ind w:firstLine="709"/>
        <w:rPr>
          <w:sz w:val="29"/>
        </w:rPr>
      </w:pPr>
    </w:p>
    <w:p w:rsidR="00154632" w:rsidRPr="0055459F" w:rsidRDefault="00154632" w:rsidP="0035639C">
      <w:pPr>
        <w:pStyle w:val="TableParagraph"/>
        <w:numPr>
          <w:ilvl w:val="0"/>
          <w:numId w:val="12"/>
        </w:numPr>
        <w:tabs>
          <w:tab w:val="left" w:pos="1772"/>
        </w:tabs>
        <w:spacing w:line="360" w:lineRule="auto"/>
        <w:ind w:left="0" w:right="252" w:firstLine="709"/>
        <w:jc w:val="both"/>
        <w:rPr>
          <w:sz w:val="28"/>
        </w:rPr>
      </w:pPr>
      <w:r w:rsidRPr="0055459F">
        <w:rPr>
          <w:sz w:val="28"/>
        </w:rPr>
        <w:t>Автоматизація технологічних процесів і системи автоматичного керування: Навчальний</w:t>
      </w:r>
      <w:r w:rsidRPr="0055459F">
        <w:rPr>
          <w:spacing w:val="-3"/>
          <w:sz w:val="28"/>
        </w:rPr>
        <w:t xml:space="preserve"> </w:t>
      </w:r>
      <w:r w:rsidRPr="0055459F">
        <w:rPr>
          <w:sz w:val="28"/>
        </w:rPr>
        <w:t>посібник</w:t>
      </w:r>
      <w:r w:rsidRPr="0055459F">
        <w:rPr>
          <w:spacing w:val="-3"/>
          <w:sz w:val="28"/>
        </w:rPr>
        <w:t xml:space="preserve"> </w:t>
      </w:r>
      <w:r w:rsidRPr="0055459F">
        <w:rPr>
          <w:sz w:val="28"/>
        </w:rPr>
        <w:t>/Барало</w:t>
      </w:r>
      <w:r w:rsidRPr="0055459F">
        <w:rPr>
          <w:spacing w:val="-1"/>
          <w:sz w:val="28"/>
        </w:rPr>
        <w:t xml:space="preserve"> </w:t>
      </w:r>
      <w:r w:rsidRPr="0055459F">
        <w:rPr>
          <w:sz w:val="28"/>
        </w:rPr>
        <w:t>О.В.,</w:t>
      </w:r>
      <w:r w:rsidRPr="0055459F">
        <w:rPr>
          <w:spacing w:val="-2"/>
          <w:sz w:val="28"/>
        </w:rPr>
        <w:t xml:space="preserve"> </w:t>
      </w:r>
      <w:r w:rsidRPr="0055459F">
        <w:rPr>
          <w:sz w:val="28"/>
        </w:rPr>
        <w:t>Самойленко</w:t>
      </w:r>
      <w:r w:rsidRPr="0055459F">
        <w:rPr>
          <w:spacing w:val="-3"/>
          <w:sz w:val="28"/>
        </w:rPr>
        <w:t xml:space="preserve"> </w:t>
      </w:r>
      <w:r w:rsidRPr="0055459F">
        <w:rPr>
          <w:sz w:val="28"/>
        </w:rPr>
        <w:t>П.Г.,</w:t>
      </w:r>
      <w:r w:rsidRPr="0055459F">
        <w:rPr>
          <w:spacing w:val="-2"/>
          <w:sz w:val="28"/>
        </w:rPr>
        <w:t xml:space="preserve"> </w:t>
      </w:r>
      <w:r w:rsidRPr="0055459F">
        <w:rPr>
          <w:sz w:val="28"/>
        </w:rPr>
        <w:t>Гранат</w:t>
      </w:r>
      <w:r w:rsidRPr="0055459F">
        <w:rPr>
          <w:spacing w:val="-4"/>
          <w:sz w:val="28"/>
        </w:rPr>
        <w:t xml:space="preserve"> </w:t>
      </w:r>
      <w:r w:rsidRPr="0055459F">
        <w:rPr>
          <w:sz w:val="28"/>
        </w:rPr>
        <w:t>С.Є., Ковальов В.О. – К.: Аграрна освіта, 2010. – С. 557.</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А.О. Бобух. Автоматизовані системи керування технологічними процесами: Навч. посібник. – Харків: ХНАМГ, 2006. – 185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Караваев М.М. Каталитическое окисление аммиака / М.М. Караваев, Ф.П. Засорин, Н.Ф. Клещев. – М.: Химия, 1983. – 232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Е.П. Стефани. Основы построения АСУ ТП / Учеб. пособие для вузов. – М.: Энергоиздат, 1982. – 352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Стенцель Й.І., Поркуян О.В. Автоматизація технологічних процесів хімічних виробництв: Підручник. – Луганськ: Вид-во Східноукр. нац. ун-ту ім.. В.Даля, 2010. – 300 с.</w:t>
      </w:r>
    </w:p>
    <w:p w:rsidR="00183887" w:rsidRPr="0055459F" w:rsidRDefault="00183887" w:rsidP="00183887">
      <w:pPr>
        <w:pStyle w:val="TableParagraph"/>
        <w:numPr>
          <w:ilvl w:val="0"/>
          <w:numId w:val="12"/>
        </w:numPr>
        <w:tabs>
          <w:tab w:val="left" w:pos="1772"/>
        </w:tabs>
        <w:spacing w:line="360" w:lineRule="auto"/>
        <w:ind w:left="0" w:right="252" w:firstLine="709"/>
        <w:jc w:val="both"/>
        <w:rPr>
          <w:sz w:val="28"/>
        </w:rPr>
      </w:pPr>
      <w:r w:rsidRPr="0055459F">
        <w:rPr>
          <w:sz w:val="28"/>
        </w:rPr>
        <w:t>Стенцель Й.І. Математичне моделювання технологічних об'єктів керування: Навч. посібник. – К: ІСДО. 1993. -328 с.</w:t>
      </w:r>
    </w:p>
    <w:p w:rsidR="00154632" w:rsidRPr="0055459F" w:rsidRDefault="00154632" w:rsidP="0035639C">
      <w:pPr>
        <w:pStyle w:val="TableParagraph"/>
        <w:numPr>
          <w:ilvl w:val="0"/>
          <w:numId w:val="12"/>
        </w:numPr>
        <w:tabs>
          <w:tab w:val="left" w:pos="1703"/>
        </w:tabs>
        <w:spacing w:line="360" w:lineRule="auto"/>
        <w:ind w:left="0" w:right="245" w:firstLine="709"/>
        <w:jc w:val="both"/>
        <w:rPr>
          <w:sz w:val="28"/>
        </w:rPr>
      </w:pPr>
      <w:r w:rsidRPr="0055459F">
        <w:rPr>
          <w:sz w:val="28"/>
        </w:rPr>
        <w:t>Стенцель Й. І., Проказа О. І., Літвінов К. А., Кузнецова О. В. Комп’ютерні системи автоматизації технологічними процесами виробництва аміачної селітри. Підручник /Під ред. проф. Й. І. Стенцеля. – С.: Вид-во Східноукраїнського національного університету ім. В. Даля, 2020. – С. 320.</w:t>
      </w:r>
    </w:p>
    <w:p w:rsidR="00154632" w:rsidRDefault="00154632" w:rsidP="00E56B68">
      <w:pPr>
        <w:pStyle w:val="TableParagraph"/>
        <w:numPr>
          <w:ilvl w:val="0"/>
          <w:numId w:val="12"/>
        </w:numPr>
        <w:tabs>
          <w:tab w:val="left" w:pos="1703"/>
        </w:tabs>
        <w:spacing w:line="360" w:lineRule="auto"/>
        <w:ind w:left="0" w:right="245" w:firstLine="709"/>
        <w:jc w:val="both"/>
        <w:rPr>
          <w:sz w:val="28"/>
        </w:rPr>
      </w:pPr>
      <w:r w:rsidRPr="0055459F">
        <w:rPr>
          <w:sz w:val="28"/>
        </w:rPr>
        <w:t>Стенцель Й.І. Автоматизація технологічних процесів хімічних виробництв: Підручник/ Стенцель Й.І., Поркуян О.В. – Луганськ: вид-во Східноукраїнського національного університету ім. В. Даля, 2010. – С. 300.</w:t>
      </w:r>
      <w:bookmarkEnd w:id="0"/>
    </w:p>
    <w:p w:rsidR="0039571F" w:rsidRPr="0039571F" w:rsidRDefault="002417ED" w:rsidP="0039571F">
      <w:pPr>
        <w:pStyle w:val="ae"/>
        <w:numPr>
          <w:ilvl w:val="0"/>
          <w:numId w:val="12"/>
        </w:numPr>
        <w:spacing w:before="0" w:beforeAutospacing="0" w:after="0" w:afterAutospacing="0" w:line="360" w:lineRule="auto"/>
        <w:ind w:left="0" w:firstLine="493"/>
        <w:jc w:val="both"/>
        <w:rPr>
          <w:rStyle w:val="af"/>
          <w:b w:val="0"/>
          <w:bCs w:val="0"/>
          <w:sz w:val="28"/>
          <w:szCs w:val="28"/>
          <w:lang w:val="uk-UA"/>
        </w:rPr>
      </w:pPr>
      <w:r w:rsidRPr="0039571F">
        <w:rPr>
          <w:lang w:val="uk-UA"/>
        </w:rPr>
        <w:t xml:space="preserve"> </w:t>
      </w:r>
      <w:r w:rsidRPr="0039571F">
        <w:rPr>
          <w:rStyle w:val="af"/>
          <w:b w:val="0"/>
          <w:sz w:val="28"/>
          <w:szCs w:val="28"/>
          <w:lang w:val="uk-UA"/>
        </w:rPr>
        <w:t>Кузнецов В.А., Міхеєв В.М. Проектування та розрахунок теплообмінних апаратів хімічних виробництв / В.А. Кузнецов, В.М. Міхеєв. – М.: Хімія, 1998. – 400 с.</w:t>
      </w:r>
    </w:p>
    <w:p w:rsidR="0039571F" w:rsidRPr="0039571F" w:rsidRDefault="002417ED" w:rsidP="0039571F">
      <w:pPr>
        <w:pStyle w:val="ae"/>
        <w:numPr>
          <w:ilvl w:val="0"/>
          <w:numId w:val="12"/>
        </w:numPr>
        <w:spacing w:before="0" w:beforeAutospacing="0" w:after="0" w:afterAutospacing="0" w:line="360" w:lineRule="auto"/>
        <w:ind w:left="0" w:firstLine="493"/>
        <w:jc w:val="both"/>
        <w:rPr>
          <w:rStyle w:val="af"/>
          <w:b w:val="0"/>
          <w:bCs w:val="0"/>
          <w:sz w:val="28"/>
          <w:szCs w:val="28"/>
          <w:lang w:val="uk-UA"/>
        </w:rPr>
      </w:pPr>
      <w:r w:rsidRPr="0039571F">
        <w:rPr>
          <w:sz w:val="28"/>
          <w:szCs w:val="28"/>
          <w:lang w:val="uk-UA"/>
        </w:rPr>
        <w:lastRenderedPageBreak/>
        <w:t xml:space="preserve"> </w:t>
      </w:r>
      <w:r w:rsidRPr="0039571F">
        <w:rPr>
          <w:rStyle w:val="af"/>
          <w:b w:val="0"/>
          <w:sz w:val="28"/>
          <w:szCs w:val="28"/>
          <w:lang w:val="uk-UA"/>
        </w:rPr>
        <w:t>Болгов В.В., Андрєєв В.А. Теплообмінні апарати в промисловості: теорія і практика / В.В. Болгов, В.А. Андрєєв. – СПб.: Наука, 2015. – 328 с.</w:t>
      </w:r>
    </w:p>
    <w:p w:rsidR="002417ED" w:rsidRPr="007208CC" w:rsidRDefault="0039571F" w:rsidP="0039571F">
      <w:pPr>
        <w:pStyle w:val="ae"/>
        <w:numPr>
          <w:ilvl w:val="0"/>
          <w:numId w:val="12"/>
        </w:numPr>
        <w:spacing w:before="0" w:beforeAutospacing="0" w:after="0" w:afterAutospacing="0" w:line="360" w:lineRule="auto"/>
        <w:ind w:left="0" w:firstLine="493"/>
        <w:jc w:val="both"/>
        <w:rPr>
          <w:sz w:val="28"/>
          <w:lang w:val="uk-UA"/>
        </w:rPr>
      </w:pPr>
      <w:r w:rsidRPr="0039571F">
        <w:rPr>
          <w:rStyle w:val="af"/>
          <w:b w:val="0"/>
          <w:sz w:val="28"/>
          <w:szCs w:val="28"/>
          <w:lang w:val="uk-UA"/>
        </w:rPr>
        <w:t xml:space="preserve"> </w:t>
      </w:r>
      <w:r w:rsidR="002417ED" w:rsidRPr="0039571F">
        <w:rPr>
          <w:rStyle w:val="af"/>
          <w:b w:val="0"/>
          <w:sz w:val="28"/>
          <w:szCs w:val="28"/>
          <w:lang w:val="uk-UA"/>
        </w:rPr>
        <w:t>Іванов С.М., Петренко О.О., Розгонюк Ю.В. Автоматизація процесів тепломасообміну у хімічній промисловості: навч. посібник / С.М. Іванов, О.О. Петренко, Ю.В. Розгонюк. – Харків: ХНУ, 2018. – 290 с.</w:t>
      </w:r>
      <w:r w:rsidRPr="007208CC">
        <w:rPr>
          <w:sz w:val="28"/>
          <w:lang w:val="uk-UA"/>
        </w:rPr>
        <w:t xml:space="preserve"> </w:t>
      </w:r>
    </w:p>
    <w:sectPr w:rsidR="002417ED" w:rsidRPr="007208CC" w:rsidSect="006B4705">
      <w:headerReference w:type="default" r:id="rId111"/>
      <w:footerReference w:type="default" r:id="rId112"/>
      <w:pgSz w:w="11906" w:h="16838"/>
      <w:pgMar w:top="709" w:right="849" w:bottom="709" w:left="1701" w:header="708" w:footer="272" w:gutter="0"/>
      <w:pgNumType w:start="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2B7" w:rsidRDefault="005402B7" w:rsidP="005B26D4">
      <w:r>
        <w:separator/>
      </w:r>
    </w:p>
  </w:endnote>
  <w:endnote w:type="continuationSeparator" w:id="0">
    <w:p w:rsidR="005402B7" w:rsidRDefault="005402B7" w:rsidP="005B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7ED" w:rsidRPr="00D1422F" w:rsidRDefault="002417ED" w:rsidP="00D1422F">
    <w:pPr>
      <w:pStyle w:val="a5"/>
      <w:jc w:val="right"/>
      <w:rPr>
        <w:lang w:val="uk-UA"/>
      </w:rPr>
    </w:pPr>
  </w:p>
  <w:p w:rsidR="002417ED" w:rsidRDefault="002417E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2B7" w:rsidRDefault="005402B7" w:rsidP="005B26D4">
      <w:r>
        <w:separator/>
      </w:r>
    </w:p>
  </w:footnote>
  <w:footnote w:type="continuationSeparator" w:id="0">
    <w:p w:rsidR="005402B7" w:rsidRDefault="005402B7" w:rsidP="005B2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932874"/>
      <w:docPartObj>
        <w:docPartGallery w:val="Page Numbers (Top of Page)"/>
        <w:docPartUnique/>
      </w:docPartObj>
    </w:sdtPr>
    <w:sdtEndPr/>
    <w:sdtContent>
      <w:p w:rsidR="002417ED" w:rsidRDefault="002417ED">
        <w:pPr>
          <w:pStyle w:val="a3"/>
          <w:jc w:val="right"/>
        </w:pPr>
        <w:r>
          <w:fldChar w:fldCharType="begin"/>
        </w:r>
        <w:r>
          <w:instrText>PAGE   \* MERGEFORMAT</w:instrText>
        </w:r>
        <w:r>
          <w:fldChar w:fldCharType="separate"/>
        </w:r>
        <w:r w:rsidR="00CB27BF" w:rsidRPr="00CB27BF">
          <w:rPr>
            <w:noProof/>
            <w:lang w:val="ru-RU"/>
          </w:rPr>
          <w:t>2</w:t>
        </w:r>
        <w:r>
          <w:fldChar w:fldCharType="end"/>
        </w:r>
      </w:p>
    </w:sdtContent>
  </w:sdt>
  <w:p w:rsidR="002417ED" w:rsidRDefault="002417E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DCE"/>
    <w:multiLevelType w:val="multilevel"/>
    <w:tmpl w:val="FD8C9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7541F"/>
    <w:multiLevelType w:val="multilevel"/>
    <w:tmpl w:val="C8BC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23476"/>
    <w:multiLevelType w:val="multilevel"/>
    <w:tmpl w:val="937C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753059"/>
    <w:multiLevelType w:val="multilevel"/>
    <w:tmpl w:val="FA260FD2"/>
    <w:lvl w:ilvl="0">
      <w:start w:val="1"/>
      <w:numFmt w:val="decimal"/>
      <w:lvlText w:val="%1"/>
      <w:lvlJc w:val="left"/>
      <w:pPr>
        <w:ind w:left="2381" w:hanging="720"/>
      </w:pPr>
      <w:rPr>
        <w:rFonts w:hint="default"/>
        <w:lang w:val="uk-UA" w:eastAsia="en-US" w:bidi="ar-SA"/>
      </w:rPr>
    </w:lvl>
    <w:lvl w:ilvl="1">
      <w:start w:val="1"/>
      <w:numFmt w:val="decimal"/>
      <w:lvlText w:val="%1.%2."/>
      <w:lvlJc w:val="left"/>
      <w:pPr>
        <w:ind w:left="2381" w:hanging="720"/>
        <w:jc w:val="right"/>
      </w:pPr>
      <w:rPr>
        <w:rFonts w:ascii="Times New Roman" w:eastAsia="Times New Roman" w:hAnsi="Times New Roman" w:cs="Times New Roman" w:hint="default"/>
        <w:b/>
        <w:bCs/>
        <w:i w:val="0"/>
        <w:iCs w:val="0"/>
        <w:w w:val="100"/>
        <w:sz w:val="28"/>
        <w:szCs w:val="28"/>
        <w:lang w:val="uk-UA" w:eastAsia="en-US" w:bidi="ar-SA"/>
      </w:rPr>
    </w:lvl>
    <w:lvl w:ilvl="2">
      <w:numFmt w:val="bullet"/>
      <w:lvlText w:val="•"/>
      <w:lvlJc w:val="left"/>
      <w:pPr>
        <w:ind w:left="3938" w:hanging="720"/>
      </w:pPr>
      <w:rPr>
        <w:rFonts w:hint="default"/>
        <w:lang w:val="uk-UA" w:eastAsia="en-US" w:bidi="ar-SA"/>
      </w:rPr>
    </w:lvl>
    <w:lvl w:ilvl="3">
      <w:numFmt w:val="bullet"/>
      <w:lvlText w:val="•"/>
      <w:lvlJc w:val="left"/>
      <w:pPr>
        <w:ind w:left="4717" w:hanging="720"/>
      </w:pPr>
      <w:rPr>
        <w:rFonts w:hint="default"/>
        <w:lang w:val="uk-UA" w:eastAsia="en-US" w:bidi="ar-SA"/>
      </w:rPr>
    </w:lvl>
    <w:lvl w:ilvl="4">
      <w:numFmt w:val="bullet"/>
      <w:lvlText w:val="•"/>
      <w:lvlJc w:val="left"/>
      <w:pPr>
        <w:ind w:left="5497" w:hanging="720"/>
      </w:pPr>
      <w:rPr>
        <w:rFonts w:hint="default"/>
        <w:lang w:val="uk-UA" w:eastAsia="en-US" w:bidi="ar-SA"/>
      </w:rPr>
    </w:lvl>
    <w:lvl w:ilvl="5">
      <w:numFmt w:val="bullet"/>
      <w:lvlText w:val="•"/>
      <w:lvlJc w:val="left"/>
      <w:pPr>
        <w:ind w:left="6276" w:hanging="720"/>
      </w:pPr>
      <w:rPr>
        <w:rFonts w:hint="default"/>
        <w:lang w:val="uk-UA" w:eastAsia="en-US" w:bidi="ar-SA"/>
      </w:rPr>
    </w:lvl>
    <w:lvl w:ilvl="6">
      <w:numFmt w:val="bullet"/>
      <w:lvlText w:val="•"/>
      <w:lvlJc w:val="left"/>
      <w:pPr>
        <w:ind w:left="7055" w:hanging="720"/>
      </w:pPr>
      <w:rPr>
        <w:rFonts w:hint="default"/>
        <w:lang w:val="uk-UA" w:eastAsia="en-US" w:bidi="ar-SA"/>
      </w:rPr>
    </w:lvl>
    <w:lvl w:ilvl="7">
      <w:numFmt w:val="bullet"/>
      <w:lvlText w:val="•"/>
      <w:lvlJc w:val="left"/>
      <w:pPr>
        <w:ind w:left="7835" w:hanging="720"/>
      </w:pPr>
      <w:rPr>
        <w:rFonts w:hint="default"/>
        <w:lang w:val="uk-UA" w:eastAsia="en-US" w:bidi="ar-SA"/>
      </w:rPr>
    </w:lvl>
    <w:lvl w:ilvl="8">
      <w:numFmt w:val="bullet"/>
      <w:lvlText w:val="•"/>
      <w:lvlJc w:val="left"/>
      <w:pPr>
        <w:ind w:left="8614" w:hanging="720"/>
      </w:pPr>
      <w:rPr>
        <w:rFonts w:hint="default"/>
        <w:lang w:val="uk-UA" w:eastAsia="en-US" w:bidi="ar-SA"/>
      </w:rPr>
    </w:lvl>
  </w:abstractNum>
  <w:abstractNum w:abstractNumId="4">
    <w:nsid w:val="160A2ABA"/>
    <w:multiLevelType w:val="hybridMultilevel"/>
    <w:tmpl w:val="AF20D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7A7549"/>
    <w:multiLevelType w:val="multilevel"/>
    <w:tmpl w:val="62A8638A"/>
    <w:lvl w:ilvl="0">
      <w:start w:val="3"/>
      <w:numFmt w:val="decimal"/>
      <w:lvlText w:val="%1"/>
      <w:lvlJc w:val="left"/>
      <w:pPr>
        <w:ind w:left="1668" w:hanging="816"/>
      </w:pPr>
      <w:rPr>
        <w:lang w:val="uk-UA" w:eastAsia="en-US" w:bidi="ar-SA"/>
      </w:rPr>
    </w:lvl>
    <w:lvl w:ilvl="1">
      <w:start w:val="1"/>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6">
    <w:nsid w:val="18A23D9D"/>
    <w:multiLevelType w:val="multilevel"/>
    <w:tmpl w:val="FD50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0A4B29"/>
    <w:multiLevelType w:val="multilevel"/>
    <w:tmpl w:val="42AA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1574F9"/>
    <w:multiLevelType w:val="multilevel"/>
    <w:tmpl w:val="855C8A9E"/>
    <w:lvl w:ilvl="0">
      <w:start w:val="4"/>
      <w:numFmt w:val="decimal"/>
      <w:lvlText w:val="%1"/>
      <w:lvlJc w:val="left"/>
      <w:pPr>
        <w:ind w:left="1345" w:hanging="493"/>
      </w:pPr>
      <w:rPr>
        <w:lang w:val="uk-UA" w:eastAsia="en-US" w:bidi="ar-SA"/>
      </w:rPr>
    </w:lvl>
    <w:lvl w:ilvl="1">
      <w:start w:val="1"/>
      <w:numFmt w:val="decimal"/>
      <w:lvlText w:val="%1.%2."/>
      <w:lvlJc w:val="left"/>
      <w:pPr>
        <w:ind w:left="1345" w:hanging="493"/>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106" w:hanging="493"/>
      </w:pPr>
      <w:rPr>
        <w:lang w:val="uk-UA" w:eastAsia="en-US" w:bidi="ar-SA"/>
      </w:rPr>
    </w:lvl>
    <w:lvl w:ilvl="3">
      <w:numFmt w:val="bullet"/>
      <w:lvlText w:val="•"/>
      <w:lvlJc w:val="left"/>
      <w:pPr>
        <w:ind w:left="3989" w:hanging="493"/>
      </w:pPr>
      <w:rPr>
        <w:lang w:val="uk-UA" w:eastAsia="en-US" w:bidi="ar-SA"/>
      </w:rPr>
    </w:lvl>
    <w:lvl w:ilvl="4">
      <w:numFmt w:val="bullet"/>
      <w:lvlText w:val="•"/>
      <w:lvlJc w:val="left"/>
      <w:pPr>
        <w:ind w:left="4873" w:hanging="493"/>
      </w:pPr>
      <w:rPr>
        <w:lang w:val="uk-UA" w:eastAsia="en-US" w:bidi="ar-SA"/>
      </w:rPr>
    </w:lvl>
    <w:lvl w:ilvl="5">
      <w:numFmt w:val="bullet"/>
      <w:lvlText w:val="•"/>
      <w:lvlJc w:val="left"/>
      <w:pPr>
        <w:ind w:left="5756" w:hanging="493"/>
      </w:pPr>
      <w:rPr>
        <w:lang w:val="uk-UA" w:eastAsia="en-US" w:bidi="ar-SA"/>
      </w:rPr>
    </w:lvl>
    <w:lvl w:ilvl="6">
      <w:numFmt w:val="bullet"/>
      <w:lvlText w:val="•"/>
      <w:lvlJc w:val="left"/>
      <w:pPr>
        <w:ind w:left="6639" w:hanging="493"/>
      </w:pPr>
      <w:rPr>
        <w:lang w:val="uk-UA" w:eastAsia="en-US" w:bidi="ar-SA"/>
      </w:rPr>
    </w:lvl>
    <w:lvl w:ilvl="7">
      <w:numFmt w:val="bullet"/>
      <w:lvlText w:val="•"/>
      <w:lvlJc w:val="left"/>
      <w:pPr>
        <w:ind w:left="7523" w:hanging="493"/>
      </w:pPr>
      <w:rPr>
        <w:lang w:val="uk-UA" w:eastAsia="en-US" w:bidi="ar-SA"/>
      </w:rPr>
    </w:lvl>
    <w:lvl w:ilvl="8">
      <w:numFmt w:val="bullet"/>
      <w:lvlText w:val="•"/>
      <w:lvlJc w:val="left"/>
      <w:pPr>
        <w:ind w:left="8406" w:hanging="493"/>
      </w:pPr>
      <w:rPr>
        <w:lang w:val="uk-UA" w:eastAsia="en-US" w:bidi="ar-SA"/>
      </w:rPr>
    </w:lvl>
  </w:abstractNum>
  <w:abstractNum w:abstractNumId="9">
    <w:nsid w:val="27FA558A"/>
    <w:multiLevelType w:val="hybridMultilevel"/>
    <w:tmpl w:val="C26EA9E6"/>
    <w:lvl w:ilvl="0" w:tplc="487AE372">
      <w:start w:val="1"/>
      <w:numFmt w:val="decimal"/>
      <w:lvlText w:val="%1."/>
      <w:lvlJc w:val="left"/>
      <w:pPr>
        <w:ind w:left="569" w:hanging="708"/>
      </w:pPr>
      <w:rPr>
        <w:rFonts w:ascii="Times New Roman" w:eastAsia="Times New Roman" w:hAnsi="Times New Roman" w:cs="Times New Roman"/>
        <w:b w:val="0"/>
        <w:bCs w:val="0"/>
        <w:i w:val="0"/>
        <w:iCs w:val="0"/>
        <w:spacing w:val="0"/>
        <w:w w:val="100"/>
        <w:sz w:val="28"/>
        <w:szCs w:val="28"/>
        <w:lang w:val="uk-UA" w:eastAsia="en-US" w:bidi="ar-SA"/>
      </w:rPr>
    </w:lvl>
    <w:lvl w:ilvl="1" w:tplc="60F4F870">
      <w:numFmt w:val="bullet"/>
      <w:lvlText w:val="•"/>
      <w:lvlJc w:val="left"/>
      <w:pPr>
        <w:ind w:left="1521" w:hanging="708"/>
      </w:pPr>
      <w:rPr>
        <w:rFonts w:hint="default"/>
        <w:lang w:val="uk-UA" w:eastAsia="en-US" w:bidi="ar-SA"/>
      </w:rPr>
    </w:lvl>
    <w:lvl w:ilvl="2" w:tplc="998CFAC2">
      <w:numFmt w:val="bullet"/>
      <w:lvlText w:val="•"/>
      <w:lvlJc w:val="left"/>
      <w:pPr>
        <w:ind w:left="2482" w:hanging="708"/>
      </w:pPr>
      <w:rPr>
        <w:rFonts w:hint="default"/>
        <w:lang w:val="uk-UA" w:eastAsia="en-US" w:bidi="ar-SA"/>
      </w:rPr>
    </w:lvl>
    <w:lvl w:ilvl="3" w:tplc="A5EE0764">
      <w:numFmt w:val="bullet"/>
      <w:lvlText w:val="•"/>
      <w:lvlJc w:val="left"/>
      <w:pPr>
        <w:ind w:left="3443" w:hanging="708"/>
      </w:pPr>
      <w:rPr>
        <w:rFonts w:hint="default"/>
        <w:lang w:val="uk-UA" w:eastAsia="en-US" w:bidi="ar-SA"/>
      </w:rPr>
    </w:lvl>
    <w:lvl w:ilvl="4" w:tplc="063CA46E">
      <w:numFmt w:val="bullet"/>
      <w:lvlText w:val="•"/>
      <w:lvlJc w:val="left"/>
      <w:pPr>
        <w:ind w:left="4405" w:hanging="708"/>
      </w:pPr>
      <w:rPr>
        <w:rFonts w:hint="default"/>
        <w:lang w:val="uk-UA" w:eastAsia="en-US" w:bidi="ar-SA"/>
      </w:rPr>
    </w:lvl>
    <w:lvl w:ilvl="5" w:tplc="A16ACDBC">
      <w:numFmt w:val="bullet"/>
      <w:lvlText w:val="•"/>
      <w:lvlJc w:val="left"/>
      <w:pPr>
        <w:ind w:left="5366" w:hanging="708"/>
      </w:pPr>
      <w:rPr>
        <w:rFonts w:hint="default"/>
        <w:lang w:val="uk-UA" w:eastAsia="en-US" w:bidi="ar-SA"/>
      </w:rPr>
    </w:lvl>
    <w:lvl w:ilvl="6" w:tplc="61CA11CE">
      <w:numFmt w:val="bullet"/>
      <w:lvlText w:val="•"/>
      <w:lvlJc w:val="left"/>
      <w:pPr>
        <w:ind w:left="6327" w:hanging="708"/>
      </w:pPr>
      <w:rPr>
        <w:rFonts w:hint="default"/>
        <w:lang w:val="uk-UA" w:eastAsia="en-US" w:bidi="ar-SA"/>
      </w:rPr>
    </w:lvl>
    <w:lvl w:ilvl="7" w:tplc="5794344E">
      <w:numFmt w:val="bullet"/>
      <w:lvlText w:val="•"/>
      <w:lvlJc w:val="left"/>
      <w:pPr>
        <w:ind w:left="7289" w:hanging="708"/>
      </w:pPr>
      <w:rPr>
        <w:rFonts w:hint="default"/>
        <w:lang w:val="uk-UA" w:eastAsia="en-US" w:bidi="ar-SA"/>
      </w:rPr>
    </w:lvl>
    <w:lvl w:ilvl="8" w:tplc="E966A920">
      <w:numFmt w:val="bullet"/>
      <w:lvlText w:val="•"/>
      <w:lvlJc w:val="left"/>
      <w:pPr>
        <w:ind w:left="8250" w:hanging="708"/>
      </w:pPr>
      <w:rPr>
        <w:rFonts w:hint="default"/>
        <w:lang w:val="uk-UA" w:eastAsia="en-US" w:bidi="ar-SA"/>
      </w:rPr>
    </w:lvl>
  </w:abstractNum>
  <w:abstractNum w:abstractNumId="10">
    <w:nsid w:val="315A04B3"/>
    <w:multiLevelType w:val="multilevel"/>
    <w:tmpl w:val="D888838E"/>
    <w:lvl w:ilvl="0">
      <w:start w:val="1"/>
      <w:numFmt w:val="decimal"/>
      <w:lvlText w:val="%1"/>
      <w:lvlJc w:val="left"/>
      <w:pPr>
        <w:ind w:left="1668" w:hanging="816"/>
      </w:pPr>
      <w:rPr>
        <w:lang w:val="uk-UA" w:eastAsia="en-US" w:bidi="ar-SA"/>
      </w:rPr>
    </w:lvl>
    <w:lvl w:ilvl="1">
      <w:start w:val="1"/>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11">
    <w:nsid w:val="3F670D78"/>
    <w:multiLevelType w:val="multilevel"/>
    <w:tmpl w:val="D82E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7C128F"/>
    <w:multiLevelType w:val="multilevel"/>
    <w:tmpl w:val="6EB6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EF4FA4"/>
    <w:multiLevelType w:val="hybridMultilevel"/>
    <w:tmpl w:val="0C927C2E"/>
    <w:lvl w:ilvl="0" w:tplc="93B2C194">
      <w:start w:val="1"/>
      <w:numFmt w:val="decimal"/>
      <w:lvlText w:val="%1."/>
      <w:lvlJc w:val="left"/>
      <w:pPr>
        <w:ind w:left="569" w:hanging="473"/>
      </w:pPr>
      <w:rPr>
        <w:rFonts w:ascii="Times New Roman" w:eastAsia="Times New Roman" w:hAnsi="Times New Roman" w:cs="Times New Roman" w:hint="default"/>
        <w:b w:val="0"/>
        <w:bCs w:val="0"/>
        <w:i w:val="0"/>
        <w:iCs w:val="0"/>
        <w:w w:val="100"/>
        <w:sz w:val="28"/>
        <w:szCs w:val="28"/>
        <w:lang w:val="uk-UA" w:eastAsia="en-US" w:bidi="ar-SA"/>
      </w:rPr>
    </w:lvl>
    <w:lvl w:ilvl="1" w:tplc="DE842B9C">
      <w:numFmt w:val="bullet"/>
      <w:lvlText w:val="•"/>
      <w:lvlJc w:val="left"/>
      <w:pPr>
        <w:ind w:left="1521" w:hanging="473"/>
      </w:pPr>
      <w:rPr>
        <w:rFonts w:hint="default"/>
        <w:lang w:val="uk-UA" w:eastAsia="en-US" w:bidi="ar-SA"/>
      </w:rPr>
    </w:lvl>
    <w:lvl w:ilvl="2" w:tplc="4D5EA240">
      <w:numFmt w:val="bullet"/>
      <w:lvlText w:val="•"/>
      <w:lvlJc w:val="left"/>
      <w:pPr>
        <w:ind w:left="2482" w:hanging="473"/>
      </w:pPr>
      <w:rPr>
        <w:rFonts w:hint="default"/>
        <w:lang w:val="uk-UA" w:eastAsia="en-US" w:bidi="ar-SA"/>
      </w:rPr>
    </w:lvl>
    <w:lvl w:ilvl="3" w:tplc="F53460FC">
      <w:numFmt w:val="bullet"/>
      <w:lvlText w:val="•"/>
      <w:lvlJc w:val="left"/>
      <w:pPr>
        <w:ind w:left="3443" w:hanging="473"/>
      </w:pPr>
      <w:rPr>
        <w:rFonts w:hint="default"/>
        <w:lang w:val="uk-UA" w:eastAsia="en-US" w:bidi="ar-SA"/>
      </w:rPr>
    </w:lvl>
    <w:lvl w:ilvl="4" w:tplc="0E0406C0">
      <w:numFmt w:val="bullet"/>
      <w:lvlText w:val="•"/>
      <w:lvlJc w:val="left"/>
      <w:pPr>
        <w:ind w:left="4405" w:hanging="473"/>
      </w:pPr>
      <w:rPr>
        <w:rFonts w:hint="default"/>
        <w:lang w:val="uk-UA" w:eastAsia="en-US" w:bidi="ar-SA"/>
      </w:rPr>
    </w:lvl>
    <w:lvl w:ilvl="5" w:tplc="780E4520">
      <w:numFmt w:val="bullet"/>
      <w:lvlText w:val="•"/>
      <w:lvlJc w:val="left"/>
      <w:pPr>
        <w:ind w:left="5366" w:hanging="473"/>
      </w:pPr>
      <w:rPr>
        <w:rFonts w:hint="default"/>
        <w:lang w:val="uk-UA" w:eastAsia="en-US" w:bidi="ar-SA"/>
      </w:rPr>
    </w:lvl>
    <w:lvl w:ilvl="6" w:tplc="3BE2DED2">
      <w:numFmt w:val="bullet"/>
      <w:lvlText w:val="•"/>
      <w:lvlJc w:val="left"/>
      <w:pPr>
        <w:ind w:left="6327" w:hanging="473"/>
      </w:pPr>
      <w:rPr>
        <w:rFonts w:hint="default"/>
        <w:lang w:val="uk-UA" w:eastAsia="en-US" w:bidi="ar-SA"/>
      </w:rPr>
    </w:lvl>
    <w:lvl w:ilvl="7" w:tplc="A1C2FF22">
      <w:numFmt w:val="bullet"/>
      <w:lvlText w:val="•"/>
      <w:lvlJc w:val="left"/>
      <w:pPr>
        <w:ind w:left="7289" w:hanging="473"/>
      </w:pPr>
      <w:rPr>
        <w:rFonts w:hint="default"/>
        <w:lang w:val="uk-UA" w:eastAsia="en-US" w:bidi="ar-SA"/>
      </w:rPr>
    </w:lvl>
    <w:lvl w:ilvl="8" w:tplc="67580EB2">
      <w:numFmt w:val="bullet"/>
      <w:lvlText w:val="•"/>
      <w:lvlJc w:val="left"/>
      <w:pPr>
        <w:ind w:left="8250" w:hanging="473"/>
      </w:pPr>
      <w:rPr>
        <w:rFonts w:hint="default"/>
        <w:lang w:val="uk-UA" w:eastAsia="en-US" w:bidi="ar-SA"/>
      </w:rPr>
    </w:lvl>
  </w:abstractNum>
  <w:abstractNum w:abstractNumId="14">
    <w:nsid w:val="4A834932"/>
    <w:multiLevelType w:val="hybridMultilevel"/>
    <w:tmpl w:val="6DE2FA7A"/>
    <w:lvl w:ilvl="0" w:tplc="BF9689EC">
      <w:start w:val="1"/>
      <w:numFmt w:val="decimal"/>
      <w:lvlText w:val="%1."/>
      <w:lvlJc w:val="left"/>
      <w:pPr>
        <w:ind w:left="569"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89D4ED0A">
      <w:numFmt w:val="bullet"/>
      <w:lvlText w:val="•"/>
      <w:lvlJc w:val="left"/>
      <w:pPr>
        <w:ind w:left="1521" w:hanging="425"/>
      </w:pPr>
      <w:rPr>
        <w:rFonts w:hint="default"/>
        <w:lang w:val="uk-UA" w:eastAsia="en-US" w:bidi="ar-SA"/>
      </w:rPr>
    </w:lvl>
    <w:lvl w:ilvl="2" w:tplc="42A03FEA">
      <w:numFmt w:val="bullet"/>
      <w:lvlText w:val="•"/>
      <w:lvlJc w:val="left"/>
      <w:pPr>
        <w:ind w:left="2482" w:hanging="425"/>
      </w:pPr>
      <w:rPr>
        <w:rFonts w:hint="default"/>
        <w:lang w:val="uk-UA" w:eastAsia="en-US" w:bidi="ar-SA"/>
      </w:rPr>
    </w:lvl>
    <w:lvl w:ilvl="3" w:tplc="7D60453C">
      <w:numFmt w:val="bullet"/>
      <w:lvlText w:val="•"/>
      <w:lvlJc w:val="left"/>
      <w:pPr>
        <w:ind w:left="3443" w:hanging="425"/>
      </w:pPr>
      <w:rPr>
        <w:rFonts w:hint="default"/>
        <w:lang w:val="uk-UA" w:eastAsia="en-US" w:bidi="ar-SA"/>
      </w:rPr>
    </w:lvl>
    <w:lvl w:ilvl="4" w:tplc="706085AA">
      <w:numFmt w:val="bullet"/>
      <w:lvlText w:val="•"/>
      <w:lvlJc w:val="left"/>
      <w:pPr>
        <w:ind w:left="4405" w:hanging="425"/>
      </w:pPr>
      <w:rPr>
        <w:rFonts w:hint="default"/>
        <w:lang w:val="uk-UA" w:eastAsia="en-US" w:bidi="ar-SA"/>
      </w:rPr>
    </w:lvl>
    <w:lvl w:ilvl="5" w:tplc="4A68CE9E">
      <w:numFmt w:val="bullet"/>
      <w:lvlText w:val="•"/>
      <w:lvlJc w:val="left"/>
      <w:pPr>
        <w:ind w:left="5366" w:hanging="425"/>
      </w:pPr>
      <w:rPr>
        <w:rFonts w:hint="default"/>
        <w:lang w:val="uk-UA" w:eastAsia="en-US" w:bidi="ar-SA"/>
      </w:rPr>
    </w:lvl>
    <w:lvl w:ilvl="6" w:tplc="04CC75A4">
      <w:numFmt w:val="bullet"/>
      <w:lvlText w:val="•"/>
      <w:lvlJc w:val="left"/>
      <w:pPr>
        <w:ind w:left="6327" w:hanging="425"/>
      </w:pPr>
      <w:rPr>
        <w:rFonts w:hint="default"/>
        <w:lang w:val="uk-UA" w:eastAsia="en-US" w:bidi="ar-SA"/>
      </w:rPr>
    </w:lvl>
    <w:lvl w:ilvl="7" w:tplc="751A056A">
      <w:numFmt w:val="bullet"/>
      <w:lvlText w:val="•"/>
      <w:lvlJc w:val="left"/>
      <w:pPr>
        <w:ind w:left="7289" w:hanging="425"/>
      </w:pPr>
      <w:rPr>
        <w:rFonts w:hint="default"/>
        <w:lang w:val="uk-UA" w:eastAsia="en-US" w:bidi="ar-SA"/>
      </w:rPr>
    </w:lvl>
    <w:lvl w:ilvl="8" w:tplc="01B4D25A">
      <w:numFmt w:val="bullet"/>
      <w:lvlText w:val="•"/>
      <w:lvlJc w:val="left"/>
      <w:pPr>
        <w:ind w:left="8250" w:hanging="425"/>
      </w:pPr>
      <w:rPr>
        <w:rFonts w:hint="default"/>
        <w:lang w:val="uk-UA" w:eastAsia="en-US" w:bidi="ar-SA"/>
      </w:rPr>
    </w:lvl>
  </w:abstractNum>
  <w:abstractNum w:abstractNumId="15">
    <w:nsid w:val="52F53868"/>
    <w:multiLevelType w:val="hybridMultilevel"/>
    <w:tmpl w:val="3FE80778"/>
    <w:lvl w:ilvl="0" w:tplc="D9726F7A">
      <w:start w:val="1"/>
      <w:numFmt w:val="decimal"/>
      <w:lvlText w:val="%1."/>
      <w:lvlJc w:val="left"/>
      <w:pPr>
        <w:ind w:left="569" w:hanging="495"/>
      </w:pPr>
      <w:rPr>
        <w:rFonts w:ascii="Times New Roman" w:eastAsia="Times New Roman" w:hAnsi="Times New Roman" w:cs="Times New Roman" w:hint="default"/>
        <w:b w:val="0"/>
        <w:bCs w:val="0"/>
        <w:i w:val="0"/>
        <w:iCs w:val="0"/>
        <w:spacing w:val="0"/>
        <w:w w:val="100"/>
        <w:sz w:val="28"/>
        <w:szCs w:val="28"/>
        <w:lang w:val="uk-UA" w:eastAsia="en-US" w:bidi="ar-SA"/>
      </w:rPr>
    </w:lvl>
    <w:lvl w:ilvl="1" w:tplc="0EB46056">
      <w:numFmt w:val="bullet"/>
      <w:lvlText w:val="•"/>
      <w:lvlJc w:val="left"/>
      <w:pPr>
        <w:ind w:left="1521" w:hanging="495"/>
      </w:pPr>
      <w:rPr>
        <w:rFonts w:hint="default"/>
        <w:lang w:val="uk-UA" w:eastAsia="en-US" w:bidi="ar-SA"/>
      </w:rPr>
    </w:lvl>
    <w:lvl w:ilvl="2" w:tplc="23AAB4CA">
      <w:numFmt w:val="bullet"/>
      <w:lvlText w:val="•"/>
      <w:lvlJc w:val="left"/>
      <w:pPr>
        <w:ind w:left="2482" w:hanging="495"/>
      </w:pPr>
      <w:rPr>
        <w:rFonts w:hint="default"/>
        <w:lang w:val="uk-UA" w:eastAsia="en-US" w:bidi="ar-SA"/>
      </w:rPr>
    </w:lvl>
    <w:lvl w:ilvl="3" w:tplc="372E393E">
      <w:numFmt w:val="bullet"/>
      <w:lvlText w:val="•"/>
      <w:lvlJc w:val="left"/>
      <w:pPr>
        <w:ind w:left="3443" w:hanging="495"/>
      </w:pPr>
      <w:rPr>
        <w:rFonts w:hint="default"/>
        <w:lang w:val="uk-UA" w:eastAsia="en-US" w:bidi="ar-SA"/>
      </w:rPr>
    </w:lvl>
    <w:lvl w:ilvl="4" w:tplc="4A3686DC">
      <w:numFmt w:val="bullet"/>
      <w:lvlText w:val="•"/>
      <w:lvlJc w:val="left"/>
      <w:pPr>
        <w:ind w:left="4405" w:hanging="495"/>
      </w:pPr>
      <w:rPr>
        <w:rFonts w:hint="default"/>
        <w:lang w:val="uk-UA" w:eastAsia="en-US" w:bidi="ar-SA"/>
      </w:rPr>
    </w:lvl>
    <w:lvl w:ilvl="5" w:tplc="349E13B0">
      <w:numFmt w:val="bullet"/>
      <w:lvlText w:val="•"/>
      <w:lvlJc w:val="left"/>
      <w:pPr>
        <w:ind w:left="5366" w:hanging="495"/>
      </w:pPr>
      <w:rPr>
        <w:rFonts w:hint="default"/>
        <w:lang w:val="uk-UA" w:eastAsia="en-US" w:bidi="ar-SA"/>
      </w:rPr>
    </w:lvl>
    <w:lvl w:ilvl="6" w:tplc="98D0E30E">
      <w:numFmt w:val="bullet"/>
      <w:lvlText w:val="•"/>
      <w:lvlJc w:val="left"/>
      <w:pPr>
        <w:ind w:left="6327" w:hanging="495"/>
      </w:pPr>
      <w:rPr>
        <w:rFonts w:hint="default"/>
        <w:lang w:val="uk-UA" w:eastAsia="en-US" w:bidi="ar-SA"/>
      </w:rPr>
    </w:lvl>
    <w:lvl w:ilvl="7" w:tplc="16A04F16">
      <w:numFmt w:val="bullet"/>
      <w:lvlText w:val="•"/>
      <w:lvlJc w:val="left"/>
      <w:pPr>
        <w:ind w:left="7289" w:hanging="495"/>
      </w:pPr>
      <w:rPr>
        <w:rFonts w:hint="default"/>
        <w:lang w:val="uk-UA" w:eastAsia="en-US" w:bidi="ar-SA"/>
      </w:rPr>
    </w:lvl>
    <w:lvl w:ilvl="8" w:tplc="70A278AE">
      <w:numFmt w:val="bullet"/>
      <w:lvlText w:val="•"/>
      <w:lvlJc w:val="left"/>
      <w:pPr>
        <w:ind w:left="8250" w:hanging="495"/>
      </w:pPr>
      <w:rPr>
        <w:rFonts w:hint="default"/>
        <w:lang w:val="uk-UA" w:eastAsia="en-US" w:bidi="ar-SA"/>
      </w:rPr>
    </w:lvl>
  </w:abstractNum>
  <w:abstractNum w:abstractNumId="16">
    <w:nsid w:val="66BC0554"/>
    <w:multiLevelType w:val="multilevel"/>
    <w:tmpl w:val="4F9C7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616BC8"/>
    <w:multiLevelType w:val="hybridMultilevel"/>
    <w:tmpl w:val="4D26166C"/>
    <w:lvl w:ilvl="0" w:tplc="94B2EE74">
      <w:numFmt w:val="bullet"/>
      <w:lvlText w:val="-"/>
      <w:lvlJc w:val="left"/>
      <w:pPr>
        <w:ind w:left="569" w:hanging="202"/>
      </w:pPr>
      <w:rPr>
        <w:rFonts w:ascii="Times New Roman" w:eastAsia="Times New Roman" w:hAnsi="Times New Roman" w:cs="Times New Roman" w:hint="default"/>
        <w:b w:val="0"/>
        <w:bCs w:val="0"/>
        <w:i w:val="0"/>
        <w:iCs w:val="0"/>
        <w:w w:val="100"/>
        <w:sz w:val="28"/>
        <w:szCs w:val="28"/>
        <w:lang w:val="uk-UA" w:eastAsia="en-US" w:bidi="ar-SA"/>
      </w:rPr>
    </w:lvl>
    <w:lvl w:ilvl="1" w:tplc="70F4BC7E">
      <w:numFmt w:val="bullet"/>
      <w:lvlText w:val="•"/>
      <w:lvlJc w:val="left"/>
      <w:pPr>
        <w:ind w:left="1521" w:hanging="202"/>
      </w:pPr>
      <w:rPr>
        <w:rFonts w:hint="default"/>
        <w:lang w:val="uk-UA" w:eastAsia="en-US" w:bidi="ar-SA"/>
      </w:rPr>
    </w:lvl>
    <w:lvl w:ilvl="2" w:tplc="AE20981A">
      <w:numFmt w:val="bullet"/>
      <w:lvlText w:val="•"/>
      <w:lvlJc w:val="left"/>
      <w:pPr>
        <w:ind w:left="2482" w:hanging="202"/>
      </w:pPr>
      <w:rPr>
        <w:rFonts w:hint="default"/>
        <w:lang w:val="uk-UA" w:eastAsia="en-US" w:bidi="ar-SA"/>
      </w:rPr>
    </w:lvl>
    <w:lvl w:ilvl="3" w:tplc="B0648D86">
      <w:numFmt w:val="bullet"/>
      <w:lvlText w:val="•"/>
      <w:lvlJc w:val="left"/>
      <w:pPr>
        <w:ind w:left="3443" w:hanging="202"/>
      </w:pPr>
      <w:rPr>
        <w:rFonts w:hint="default"/>
        <w:lang w:val="uk-UA" w:eastAsia="en-US" w:bidi="ar-SA"/>
      </w:rPr>
    </w:lvl>
    <w:lvl w:ilvl="4" w:tplc="C502965E">
      <w:numFmt w:val="bullet"/>
      <w:lvlText w:val="•"/>
      <w:lvlJc w:val="left"/>
      <w:pPr>
        <w:ind w:left="4405" w:hanging="202"/>
      </w:pPr>
      <w:rPr>
        <w:rFonts w:hint="default"/>
        <w:lang w:val="uk-UA" w:eastAsia="en-US" w:bidi="ar-SA"/>
      </w:rPr>
    </w:lvl>
    <w:lvl w:ilvl="5" w:tplc="3ABEF504">
      <w:numFmt w:val="bullet"/>
      <w:lvlText w:val="•"/>
      <w:lvlJc w:val="left"/>
      <w:pPr>
        <w:ind w:left="5366" w:hanging="202"/>
      </w:pPr>
      <w:rPr>
        <w:rFonts w:hint="default"/>
        <w:lang w:val="uk-UA" w:eastAsia="en-US" w:bidi="ar-SA"/>
      </w:rPr>
    </w:lvl>
    <w:lvl w:ilvl="6" w:tplc="540A6750">
      <w:numFmt w:val="bullet"/>
      <w:lvlText w:val="•"/>
      <w:lvlJc w:val="left"/>
      <w:pPr>
        <w:ind w:left="6327" w:hanging="202"/>
      </w:pPr>
      <w:rPr>
        <w:rFonts w:hint="default"/>
        <w:lang w:val="uk-UA" w:eastAsia="en-US" w:bidi="ar-SA"/>
      </w:rPr>
    </w:lvl>
    <w:lvl w:ilvl="7" w:tplc="D4C6538E">
      <w:numFmt w:val="bullet"/>
      <w:lvlText w:val="•"/>
      <w:lvlJc w:val="left"/>
      <w:pPr>
        <w:ind w:left="7289" w:hanging="202"/>
      </w:pPr>
      <w:rPr>
        <w:rFonts w:hint="default"/>
        <w:lang w:val="uk-UA" w:eastAsia="en-US" w:bidi="ar-SA"/>
      </w:rPr>
    </w:lvl>
    <w:lvl w:ilvl="8" w:tplc="D02A6A12">
      <w:numFmt w:val="bullet"/>
      <w:lvlText w:val="•"/>
      <w:lvlJc w:val="left"/>
      <w:pPr>
        <w:ind w:left="8250" w:hanging="202"/>
      </w:pPr>
      <w:rPr>
        <w:rFonts w:hint="default"/>
        <w:lang w:val="uk-UA" w:eastAsia="en-US" w:bidi="ar-SA"/>
      </w:rPr>
    </w:lvl>
  </w:abstractNum>
  <w:abstractNum w:abstractNumId="18">
    <w:nsid w:val="6BF73F29"/>
    <w:multiLevelType w:val="multilevel"/>
    <w:tmpl w:val="7D18A246"/>
    <w:lvl w:ilvl="0">
      <w:start w:val="2"/>
      <w:numFmt w:val="decimal"/>
      <w:lvlText w:val="%1"/>
      <w:lvlJc w:val="left"/>
      <w:pPr>
        <w:ind w:left="1668" w:hanging="816"/>
      </w:pPr>
      <w:rPr>
        <w:lang w:val="uk-UA" w:eastAsia="en-US" w:bidi="ar-SA"/>
      </w:rPr>
    </w:lvl>
    <w:lvl w:ilvl="1">
      <w:start w:val="2"/>
      <w:numFmt w:val="decimal"/>
      <w:lvlText w:val="%1.%2."/>
      <w:lvlJc w:val="left"/>
      <w:pPr>
        <w:ind w:left="1668" w:hanging="816"/>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62" w:hanging="816"/>
      </w:pPr>
      <w:rPr>
        <w:lang w:val="uk-UA" w:eastAsia="en-US" w:bidi="ar-SA"/>
      </w:rPr>
    </w:lvl>
    <w:lvl w:ilvl="3">
      <w:numFmt w:val="bullet"/>
      <w:lvlText w:val="•"/>
      <w:lvlJc w:val="left"/>
      <w:pPr>
        <w:ind w:left="4213" w:hanging="816"/>
      </w:pPr>
      <w:rPr>
        <w:lang w:val="uk-UA" w:eastAsia="en-US" w:bidi="ar-SA"/>
      </w:rPr>
    </w:lvl>
    <w:lvl w:ilvl="4">
      <w:numFmt w:val="bullet"/>
      <w:lvlText w:val="•"/>
      <w:lvlJc w:val="left"/>
      <w:pPr>
        <w:ind w:left="5065" w:hanging="816"/>
      </w:pPr>
      <w:rPr>
        <w:lang w:val="uk-UA" w:eastAsia="en-US" w:bidi="ar-SA"/>
      </w:rPr>
    </w:lvl>
    <w:lvl w:ilvl="5">
      <w:numFmt w:val="bullet"/>
      <w:lvlText w:val="•"/>
      <w:lvlJc w:val="left"/>
      <w:pPr>
        <w:ind w:left="5916" w:hanging="816"/>
      </w:pPr>
      <w:rPr>
        <w:lang w:val="uk-UA" w:eastAsia="en-US" w:bidi="ar-SA"/>
      </w:rPr>
    </w:lvl>
    <w:lvl w:ilvl="6">
      <w:numFmt w:val="bullet"/>
      <w:lvlText w:val="•"/>
      <w:lvlJc w:val="left"/>
      <w:pPr>
        <w:ind w:left="6767" w:hanging="816"/>
      </w:pPr>
      <w:rPr>
        <w:lang w:val="uk-UA" w:eastAsia="en-US" w:bidi="ar-SA"/>
      </w:rPr>
    </w:lvl>
    <w:lvl w:ilvl="7">
      <w:numFmt w:val="bullet"/>
      <w:lvlText w:val="•"/>
      <w:lvlJc w:val="left"/>
      <w:pPr>
        <w:ind w:left="7619" w:hanging="816"/>
      </w:pPr>
      <w:rPr>
        <w:lang w:val="uk-UA" w:eastAsia="en-US" w:bidi="ar-SA"/>
      </w:rPr>
    </w:lvl>
    <w:lvl w:ilvl="8">
      <w:numFmt w:val="bullet"/>
      <w:lvlText w:val="•"/>
      <w:lvlJc w:val="left"/>
      <w:pPr>
        <w:ind w:left="8470" w:hanging="816"/>
      </w:pPr>
      <w:rPr>
        <w:lang w:val="uk-UA" w:eastAsia="en-US" w:bidi="ar-SA"/>
      </w:rPr>
    </w:lvl>
  </w:abstractNum>
  <w:abstractNum w:abstractNumId="19">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09A0C4E"/>
    <w:multiLevelType w:val="multilevel"/>
    <w:tmpl w:val="622A5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283F88"/>
    <w:multiLevelType w:val="hybridMultilevel"/>
    <w:tmpl w:val="1E0AD524"/>
    <w:lvl w:ilvl="0" w:tplc="771CE528">
      <w:numFmt w:val="bullet"/>
      <w:lvlText w:val="-"/>
      <w:lvlJc w:val="left"/>
      <w:pPr>
        <w:ind w:left="557" w:hanging="164"/>
      </w:pPr>
      <w:rPr>
        <w:rFonts w:ascii="Times New Roman" w:eastAsia="Times New Roman" w:hAnsi="Times New Roman" w:cs="Times New Roman" w:hint="default"/>
        <w:b w:val="0"/>
        <w:bCs w:val="0"/>
        <w:i w:val="0"/>
        <w:iCs w:val="0"/>
        <w:w w:val="100"/>
        <w:sz w:val="28"/>
        <w:szCs w:val="28"/>
        <w:lang w:val="uk-UA" w:eastAsia="en-US" w:bidi="ar-SA"/>
      </w:rPr>
    </w:lvl>
    <w:lvl w:ilvl="1" w:tplc="CCC418D0">
      <w:numFmt w:val="bullet"/>
      <w:lvlText w:val="•"/>
      <w:lvlJc w:val="left"/>
      <w:pPr>
        <w:ind w:left="1521" w:hanging="164"/>
      </w:pPr>
      <w:rPr>
        <w:rFonts w:hint="default"/>
        <w:lang w:val="uk-UA" w:eastAsia="en-US" w:bidi="ar-SA"/>
      </w:rPr>
    </w:lvl>
    <w:lvl w:ilvl="2" w:tplc="6046F836">
      <w:numFmt w:val="bullet"/>
      <w:lvlText w:val="•"/>
      <w:lvlJc w:val="left"/>
      <w:pPr>
        <w:ind w:left="2482" w:hanging="164"/>
      </w:pPr>
      <w:rPr>
        <w:rFonts w:hint="default"/>
        <w:lang w:val="uk-UA" w:eastAsia="en-US" w:bidi="ar-SA"/>
      </w:rPr>
    </w:lvl>
    <w:lvl w:ilvl="3" w:tplc="D336414A">
      <w:numFmt w:val="bullet"/>
      <w:lvlText w:val="•"/>
      <w:lvlJc w:val="left"/>
      <w:pPr>
        <w:ind w:left="3444" w:hanging="164"/>
      </w:pPr>
      <w:rPr>
        <w:rFonts w:hint="default"/>
        <w:lang w:val="uk-UA" w:eastAsia="en-US" w:bidi="ar-SA"/>
      </w:rPr>
    </w:lvl>
    <w:lvl w:ilvl="4" w:tplc="0BD0A38A">
      <w:numFmt w:val="bullet"/>
      <w:lvlText w:val="•"/>
      <w:lvlJc w:val="left"/>
      <w:pPr>
        <w:ind w:left="4405" w:hanging="164"/>
      </w:pPr>
      <w:rPr>
        <w:rFonts w:hint="default"/>
        <w:lang w:val="uk-UA" w:eastAsia="en-US" w:bidi="ar-SA"/>
      </w:rPr>
    </w:lvl>
    <w:lvl w:ilvl="5" w:tplc="4EEAF7A8">
      <w:numFmt w:val="bullet"/>
      <w:lvlText w:val="•"/>
      <w:lvlJc w:val="left"/>
      <w:pPr>
        <w:ind w:left="5367" w:hanging="164"/>
      </w:pPr>
      <w:rPr>
        <w:rFonts w:hint="default"/>
        <w:lang w:val="uk-UA" w:eastAsia="en-US" w:bidi="ar-SA"/>
      </w:rPr>
    </w:lvl>
    <w:lvl w:ilvl="6" w:tplc="6A3A9860">
      <w:numFmt w:val="bullet"/>
      <w:lvlText w:val="•"/>
      <w:lvlJc w:val="left"/>
      <w:pPr>
        <w:ind w:left="6328" w:hanging="164"/>
      </w:pPr>
      <w:rPr>
        <w:rFonts w:hint="default"/>
        <w:lang w:val="uk-UA" w:eastAsia="en-US" w:bidi="ar-SA"/>
      </w:rPr>
    </w:lvl>
    <w:lvl w:ilvl="7" w:tplc="1C52F516">
      <w:numFmt w:val="bullet"/>
      <w:lvlText w:val="•"/>
      <w:lvlJc w:val="left"/>
      <w:pPr>
        <w:ind w:left="7289" w:hanging="164"/>
      </w:pPr>
      <w:rPr>
        <w:rFonts w:hint="default"/>
        <w:lang w:val="uk-UA" w:eastAsia="en-US" w:bidi="ar-SA"/>
      </w:rPr>
    </w:lvl>
    <w:lvl w:ilvl="8" w:tplc="FD401760">
      <w:numFmt w:val="bullet"/>
      <w:lvlText w:val="•"/>
      <w:lvlJc w:val="left"/>
      <w:pPr>
        <w:ind w:left="8251" w:hanging="164"/>
      </w:pPr>
      <w:rPr>
        <w:rFonts w:hint="default"/>
        <w:lang w:val="uk-UA" w:eastAsia="en-US" w:bidi="ar-SA"/>
      </w:rPr>
    </w:lvl>
  </w:abstractNum>
  <w:abstractNum w:abstractNumId="22">
    <w:nsid w:val="745A7567"/>
    <w:multiLevelType w:val="multilevel"/>
    <w:tmpl w:val="80F6E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8F119E"/>
    <w:multiLevelType w:val="multilevel"/>
    <w:tmpl w:val="0124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8"/>
    <w:lvlOverride w:ilvl="0">
      <w:startOverride w:val="2"/>
    </w:lvlOverride>
    <w:lvlOverride w:ilvl="1">
      <w:startOverride w:val="2"/>
    </w:lvlOverride>
    <w:lvlOverride w:ilvl="2"/>
    <w:lvlOverride w:ilvl="3"/>
    <w:lvlOverride w:ilvl="4"/>
    <w:lvlOverride w:ilvl="5"/>
    <w:lvlOverride w:ilvl="6"/>
    <w:lvlOverride w:ilvl="7"/>
    <w:lvlOverride w:ilvl="8"/>
  </w:num>
  <w:num w:numId="4">
    <w:abstractNumId w:val="5"/>
    <w:lvlOverride w:ilvl="0">
      <w:startOverride w:val="3"/>
    </w:lvlOverride>
    <w:lvlOverride w:ilvl="1">
      <w:startOverride w:val="1"/>
    </w:lvlOverride>
    <w:lvlOverride w:ilvl="2"/>
    <w:lvlOverride w:ilvl="3"/>
    <w:lvlOverride w:ilvl="4"/>
    <w:lvlOverride w:ilvl="5"/>
    <w:lvlOverride w:ilvl="6"/>
    <w:lvlOverride w:ilvl="7"/>
    <w:lvlOverride w:ilvl="8"/>
  </w:num>
  <w:num w:numId="5">
    <w:abstractNumId w:val="8"/>
    <w:lvlOverride w:ilvl="0">
      <w:startOverride w:val="4"/>
    </w:lvlOverride>
    <w:lvlOverride w:ilvl="1">
      <w:startOverride w:val="1"/>
    </w:lvlOverride>
    <w:lvlOverride w:ilvl="2"/>
    <w:lvlOverride w:ilvl="3"/>
    <w:lvlOverride w:ilvl="4"/>
    <w:lvlOverride w:ilvl="5"/>
    <w:lvlOverride w:ilvl="6"/>
    <w:lvlOverride w:ilvl="7"/>
    <w:lvlOverride w:ilvl="8"/>
  </w:num>
  <w:num w:numId="6">
    <w:abstractNumId w:val="21"/>
  </w:num>
  <w:num w:numId="7">
    <w:abstractNumId w:val="3"/>
  </w:num>
  <w:num w:numId="8">
    <w:abstractNumId w:val="9"/>
  </w:num>
  <w:num w:numId="9">
    <w:abstractNumId w:val="17"/>
  </w:num>
  <w:num w:numId="10">
    <w:abstractNumId w:val="13"/>
  </w:num>
  <w:num w:numId="11">
    <w:abstractNumId w:val="14"/>
  </w:num>
  <w:num w:numId="12">
    <w:abstractNumId w:val="15"/>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7"/>
  </w:num>
  <w:num w:numId="17">
    <w:abstractNumId w:val="12"/>
  </w:num>
  <w:num w:numId="18">
    <w:abstractNumId w:val="16"/>
  </w:num>
  <w:num w:numId="19">
    <w:abstractNumId w:val="22"/>
  </w:num>
  <w:num w:numId="20">
    <w:abstractNumId w:val="0"/>
  </w:num>
  <w:num w:numId="21">
    <w:abstractNumId w:val="11"/>
  </w:num>
  <w:num w:numId="22">
    <w:abstractNumId w:val="23"/>
  </w:num>
  <w:num w:numId="23">
    <w:abstractNumId w:val="2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6C"/>
    <w:rsid w:val="00033EB1"/>
    <w:rsid w:val="00061F41"/>
    <w:rsid w:val="00072BB5"/>
    <w:rsid w:val="00093072"/>
    <w:rsid w:val="00093221"/>
    <w:rsid w:val="000B2308"/>
    <w:rsid w:val="000B4DCC"/>
    <w:rsid w:val="000B5E89"/>
    <w:rsid w:val="000E0547"/>
    <w:rsid w:val="000E57D1"/>
    <w:rsid w:val="00101E99"/>
    <w:rsid w:val="00145E8A"/>
    <w:rsid w:val="00146A9F"/>
    <w:rsid w:val="00154632"/>
    <w:rsid w:val="001715C4"/>
    <w:rsid w:val="00183887"/>
    <w:rsid w:val="00186719"/>
    <w:rsid w:val="00187AE5"/>
    <w:rsid w:val="001C4E1A"/>
    <w:rsid w:val="001D53D2"/>
    <w:rsid w:val="001E484E"/>
    <w:rsid w:val="001E7BC0"/>
    <w:rsid w:val="001F046C"/>
    <w:rsid w:val="00211B89"/>
    <w:rsid w:val="00216B7E"/>
    <w:rsid w:val="00236BFA"/>
    <w:rsid w:val="00240E83"/>
    <w:rsid w:val="002417ED"/>
    <w:rsid w:val="00252F33"/>
    <w:rsid w:val="00263CC5"/>
    <w:rsid w:val="00282441"/>
    <w:rsid w:val="00283683"/>
    <w:rsid w:val="00292F2B"/>
    <w:rsid w:val="00293712"/>
    <w:rsid w:val="00297110"/>
    <w:rsid w:val="002B5887"/>
    <w:rsid w:val="002C50F5"/>
    <w:rsid w:val="002D1CCB"/>
    <w:rsid w:val="002F3C36"/>
    <w:rsid w:val="002F62FB"/>
    <w:rsid w:val="003061FA"/>
    <w:rsid w:val="00313726"/>
    <w:rsid w:val="00324130"/>
    <w:rsid w:val="0033146A"/>
    <w:rsid w:val="003377DD"/>
    <w:rsid w:val="00344E0F"/>
    <w:rsid w:val="0035639C"/>
    <w:rsid w:val="00357701"/>
    <w:rsid w:val="00357C00"/>
    <w:rsid w:val="00360B50"/>
    <w:rsid w:val="00367564"/>
    <w:rsid w:val="00381077"/>
    <w:rsid w:val="0038172F"/>
    <w:rsid w:val="00386B46"/>
    <w:rsid w:val="00391DBD"/>
    <w:rsid w:val="00393540"/>
    <w:rsid w:val="0039571F"/>
    <w:rsid w:val="003A714C"/>
    <w:rsid w:val="003C004B"/>
    <w:rsid w:val="003C322D"/>
    <w:rsid w:val="003C35FD"/>
    <w:rsid w:val="003D1BD8"/>
    <w:rsid w:val="003D473A"/>
    <w:rsid w:val="003E538A"/>
    <w:rsid w:val="003E6ABA"/>
    <w:rsid w:val="00403AA3"/>
    <w:rsid w:val="00406477"/>
    <w:rsid w:val="00434895"/>
    <w:rsid w:val="00460DD6"/>
    <w:rsid w:val="00475E72"/>
    <w:rsid w:val="00491125"/>
    <w:rsid w:val="004B051B"/>
    <w:rsid w:val="004B10C4"/>
    <w:rsid w:val="004B441E"/>
    <w:rsid w:val="004C52D2"/>
    <w:rsid w:val="004E172F"/>
    <w:rsid w:val="00500939"/>
    <w:rsid w:val="0050156A"/>
    <w:rsid w:val="005048E4"/>
    <w:rsid w:val="0050524A"/>
    <w:rsid w:val="00507F94"/>
    <w:rsid w:val="005150C9"/>
    <w:rsid w:val="005176A6"/>
    <w:rsid w:val="005214E9"/>
    <w:rsid w:val="00526D2E"/>
    <w:rsid w:val="00536B26"/>
    <w:rsid w:val="00537A81"/>
    <w:rsid w:val="005402B7"/>
    <w:rsid w:val="00540C1D"/>
    <w:rsid w:val="005440E6"/>
    <w:rsid w:val="00544539"/>
    <w:rsid w:val="0055459F"/>
    <w:rsid w:val="005547DF"/>
    <w:rsid w:val="005B26D4"/>
    <w:rsid w:val="005B5ADD"/>
    <w:rsid w:val="005F327B"/>
    <w:rsid w:val="006165A4"/>
    <w:rsid w:val="00632C27"/>
    <w:rsid w:val="006458B1"/>
    <w:rsid w:val="00650994"/>
    <w:rsid w:val="00653FFB"/>
    <w:rsid w:val="006666ED"/>
    <w:rsid w:val="0067068F"/>
    <w:rsid w:val="00690413"/>
    <w:rsid w:val="006A0C1E"/>
    <w:rsid w:val="006A3DD0"/>
    <w:rsid w:val="006A56D1"/>
    <w:rsid w:val="006B4705"/>
    <w:rsid w:val="006D7826"/>
    <w:rsid w:val="006E0145"/>
    <w:rsid w:val="006F78D5"/>
    <w:rsid w:val="00716A73"/>
    <w:rsid w:val="007208CC"/>
    <w:rsid w:val="007216E4"/>
    <w:rsid w:val="00724269"/>
    <w:rsid w:val="007366F2"/>
    <w:rsid w:val="00775637"/>
    <w:rsid w:val="0078302A"/>
    <w:rsid w:val="007864F3"/>
    <w:rsid w:val="00796FFF"/>
    <w:rsid w:val="007B6482"/>
    <w:rsid w:val="007E4C4D"/>
    <w:rsid w:val="007E7689"/>
    <w:rsid w:val="008040B6"/>
    <w:rsid w:val="00806C2E"/>
    <w:rsid w:val="00822317"/>
    <w:rsid w:val="008371BD"/>
    <w:rsid w:val="00840BC8"/>
    <w:rsid w:val="0084277F"/>
    <w:rsid w:val="008606C5"/>
    <w:rsid w:val="00861C6E"/>
    <w:rsid w:val="00883EC8"/>
    <w:rsid w:val="00885C6A"/>
    <w:rsid w:val="00892AB0"/>
    <w:rsid w:val="00893D7C"/>
    <w:rsid w:val="008B1213"/>
    <w:rsid w:val="008C5191"/>
    <w:rsid w:val="008D51B9"/>
    <w:rsid w:val="008F1987"/>
    <w:rsid w:val="008F6C62"/>
    <w:rsid w:val="008F7C59"/>
    <w:rsid w:val="00930E12"/>
    <w:rsid w:val="00956A47"/>
    <w:rsid w:val="0096149A"/>
    <w:rsid w:val="009738C1"/>
    <w:rsid w:val="00991992"/>
    <w:rsid w:val="00997B46"/>
    <w:rsid w:val="00997CC5"/>
    <w:rsid w:val="009A0036"/>
    <w:rsid w:val="009A24BD"/>
    <w:rsid w:val="009A7CAC"/>
    <w:rsid w:val="009C6E09"/>
    <w:rsid w:val="009D1601"/>
    <w:rsid w:val="009D28FF"/>
    <w:rsid w:val="009D50E6"/>
    <w:rsid w:val="00A404D1"/>
    <w:rsid w:val="00A414E7"/>
    <w:rsid w:val="00A419B2"/>
    <w:rsid w:val="00A50DEC"/>
    <w:rsid w:val="00A61A75"/>
    <w:rsid w:val="00A70781"/>
    <w:rsid w:val="00A80238"/>
    <w:rsid w:val="00A90F17"/>
    <w:rsid w:val="00A94574"/>
    <w:rsid w:val="00AC3FF1"/>
    <w:rsid w:val="00AC555B"/>
    <w:rsid w:val="00AD01B7"/>
    <w:rsid w:val="00AD3BED"/>
    <w:rsid w:val="00AE38F4"/>
    <w:rsid w:val="00AF1F4D"/>
    <w:rsid w:val="00AF4467"/>
    <w:rsid w:val="00B1120B"/>
    <w:rsid w:val="00B32855"/>
    <w:rsid w:val="00B41B14"/>
    <w:rsid w:val="00B50D30"/>
    <w:rsid w:val="00B90EA2"/>
    <w:rsid w:val="00BA6443"/>
    <w:rsid w:val="00BB3345"/>
    <w:rsid w:val="00BB3CE8"/>
    <w:rsid w:val="00BC1AC6"/>
    <w:rsid w:val="00BF3D02"/>
    <w:rsid w:val="00BF770A"/>
    <w:rsid w:val="00C03B8A"/>
    <w:rsid w:val="00C07D3B"/>
    <w:rsid w:val="00C145F5"/>
    <w:rsid w:val="00C2124C"/>
    <w:rsid w:val="00C345F9"/>
    <w:rsid w:val="00C377D6"/>
    <w:rsid w:val="00C41DCF"/>
    <w:rsid w:val="00C53FDB"/>
    <w:rsid w:val="00C5508A"/>
    <w:rsid w:val="00C9288A"/>
    <w:rsid w:val="00CB27BF"/>
    <w:rsid w:val="00CC51E3"/>
    <w:rsid w:val="00CF358A"/>
    <w:rsid w:val="00D04B8F"/>
    <w:rsid w:val="00D05AB5"/>
    <w:rsid w:val="00D1422F"/>
    <w:rsid w:val="00D16A86"/>
    <w:rsid w:val="00D31A4A"/>
    <w:rsid w:val="00D31CE1"/>
    <w:rsid w:val="00D35CA5"/>
    <w:rsid w:val="00D5535B"/>
    <w:rsid w:val="00D571B8"/>
    <w:rsid w:val="00D61E8B"/>
    <w:rsid w:val="00D6762F"/>
    <w:rsid w:val="00D7037C"/>
    <w:rsid w:val="00D70D49"/>
    <w:rsid w:val="00D770DB"/>
    <w:rsid w:val="00D96405"/>
    <w:rsid w:val="00DA78C6"/>
    <w:rsid w:val="00DB2064"/>
    <w:rsid w:val="00DC6E81"/>
    <w:rsid w:val="00DD42B4"/>
    <w:rsid w:val="00E13307"/>
    <w:rsid w:val="00E153A7"/>
    <w:rsid w:val="00E154BD"/>
    <w:rsid w:val="00E264CA"/>
    <w:rsid w:val="00E30686"/>
    <w:rsid w:val="00E37005"/>
    <w:rsid w:val="00E45A54"/>
    <w:rsid w:val="00E5658A"/>
    <w:rsid w:val="00E56B68"/>
    <w:rsid w:val="00E5799C"/>
    <w:rsid w:val="00E57ADC"/>
    <w:rsid w:val="00EA348C"/>
    <w:rsid w:val="00EC2D0F"/>
    <w:rsid w:val="00EE4971"/>
    <w:rsid w:val="00F33938"/>
    <w:rsid w:val="00F35EBD"/>
    <w:rsid w:val="00F52486"/>
    <w:rsid w:val="00F74878"/>
    <w:rsid w:val="00F75C2A"/>
    <w:rsid w:val="00F76832"/>
    <w:rsid w:val="00FC1B1C"/>
    <w:rsid w:val="00FC3D87"/>
    <w:rsid w:val="00FC4F7A"/>
    <w:rsid w:val="00FC5EA7"/>
    <w:rsid w:val="00FE373C"/>
    <w:rsid w:val="00FE7ACE"/>
    <w:rsid w:val="00FF3F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paragraph" w:styleId="1">
    <w:name w:val="heading 1"/>
    <w:basedOn w:val="a"/>
    <w:next w:val="a"/>
    <w:link w:val="10"/>
    <w:qFormat/>
    <w:pPr>
      <w:keepNext/>
      <w:jc w:val="center"/>
      <w:outlineLvl w:val="0"/>
    </w:pPr>
    <w:rPr>
      <w:sz w:val="36"/>
      <w:lang w:val="uk-UA"/>
    </w:rPr>
  </w:style>
  <w:style w:type="paragraph" w:styleId="2">
    <w:name w:val="heading 2"/>
    <w:basedOn w:val="a"/>
    <w:next w:val="a"/>
    <w:link w:val="20"/>
    <w:uiPriority w:val="9"/>
    <w:unhideWhenUsed/>
    <w:qFormat/>
    <w:rsid w:val="00AE38F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AE38F4"/>
    <w:pPr>
      <w:keepNext/>
      <w:spacing w:before="240" w:after="60"/>
      <w:outlineLvl w:val="2"/>
    </w:pPr>
    <w:rPr>
      <w:rFonts w:ascii="Calibri Light" w:hAnsi="Calibri Light"/>
      <w:b/>
      <w:bCs/>
      <w:sz w:val="26"/>
      <w:szCs w:val="26"/>
    </w:rPr>
  </w:style>
  <w:style w:type="paragraph" w:styleId="4">
    <w:name w:val="heading 4"/>
    <w:basedOn w:val="a"/>
    <w:next w:val="a"/>
    <w:link w:val="40"/>
    <w:uiPriority w:val="9"/>
    <w:unhideWhenUsed/>
    <w:qFormat/>
    <w:rsid w:val="00AE38F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3D1BD8"/>
    <w:pPr>
      <w:widowControl w:val="0"/>
      <w:autoSpaceDE w:val="0"/>
      <w:autoSpaceDN w:val="0"/>
      <w:adjustRightInd w:val="0"/>
      <w:spacing w:before="220"/>
      <w:ind w:left="40" w:hanging="20"/>
    </w:pPr>
    <w:rPr>
      <w:rFonts w:ascii="Arial" w:hAnsi="Arial" w:cs="Arial"/>
      <w:sz w:val="18"/>
      <w:szCs w:val="18"/>
    </w:rPr>
  </w:style>
  <w:style w:type="paragraph" w:styleId="a3">
    <w:name w:val="header"/>
    <w:basedOn w:val="a"/>
    <w:link w:val="a4"/>
    <w:uiPriority w:val="99"/>
    <w:unhideWhenUsed/>
    <w:rsid w:val="005B26D4"/>
    <w:pPr>
      <w:tabs>
        <w:tab w:val="center" w:pos="4677"/>
        <w:tab w:val="right" w:pos="9355"/>
      </w:tabs>
    </w:pPr>
    <w:rPr>
      <w:lang w:val="x-none" w:eastAsia="x-none"/>
    </w:rPr>
  </w:style>
  <w:style w:type="character" w:customStyle="1" w:styleId="a4">
    <w:name w:val="Верхний колонтитул Знак"/>
    <w:link w:val="a3"/>
    <w:uiPriority w:val="99"/>
    <w:rsid w:val="005B26D4"/>
    <w:rPr>
      <w:sz w:val="24"/>
      <w:szCs w:val="24"/>
    </w:rPr>
  </w:style>
  <w:style w:type="paragraph" w:styleId="a5">
    <w:name w:val="footer"/>
    <w:basedOn w:val="a"/>
    <w:link w:val="a6"/>
    <w:uiPriority w:val="99"/>
    <w:unhideWhenUsed/>
    <w:rsid w:val="005B26D4"/>
    <w:pPr>
      <w:tabs>
        <w:tab w:val="center" w:pos="4677"/>
        <w:tab w:val="right" w:pos="9355"/>
      </w:tabs>
    </w:pPr>
    <w:rPr>
      <w:lang w:val="x-none" w:eastAsia="x-none"/>
    </w:rPr>
  </w:style>
  <w:style w:type="character" w:customStyle="1" w:styleId="a6">
    <w:name w:val="Нижний колонтитул Знак"/>
    <w:link w:val="a5"/>
    <w:uiPriority w:val="99"/>
    <w:rsid w:val="005B26D4"/>
    <w:rPr>
      <w:sz w:val="24"/>
      <w:szCs w:val="24"/>
    </w:rPr>
  </w:style>
  <w:style w:type="character" w:customStyle="1" w:styleId="20">
    <w:name w:val="Заголовок 2 Знак"/>
    <w:link w:val="2"/>
    <w:uiPriority w:val="9"/>
    <w:rsid w:val="00AE38F4"/>
    <w:rPr>
      <w:rFonts w:ascii="Calibri Light" w:eastAsia="Times New Roman" w:hAnsi="Calibri Light" w:cs="Times New Roman"/>
      <w:b/>
      <w:bCs/>
      <w:i/>
      <w:iCs/>
      <w:sz w:val="28"/>
      <w:szCs w:val="28"/>
      <w:lang w:val="ru-RU" w:eastAsia="ru-RU"/>
    </w:rPr>
  </w:style>
  <w:style w:type="character" w:customStyle="1" w:styleId="30">
    <w:name w:val="Заголовок 3 Знак"/>
    <w:link w:val="3"/>
    <w:uiPriority w:val="9"/>
    <w:semiHidden/>
    <w:rsid w:val="00AE38F4"/>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rsid w:val="00AE38F4"/>
    <w:rPr>
      <w:rFonts w:ascii="Calibri" w:eastAsia="Times New Roman" w:hAnsi="Calibri" w:cs="Times New Roman"/>
      <w:b/>
      <w:bCs/>
      <w:sz w:val="28"/>
      <w:szCs w:val="28"/>
      <w:lang w:val="ru-RU" w:eastAsia="ru-RU"/>
    </w:rPr>
  </w:style>
  <w:style w:type="character" w:customStyle="1" w:styleId="10">
    <w:name w:val="Заголовок 1 Знак"/>
    <w:link w:val="1"/>
    <w:rsid w:val="00AE38F4"/>
    <w:rPr>
      <w:sz w:val="36"/>
      <w:szCs w:val="24"/>
      <w:lang w:val="uk-UA" w:eastAsia="ru-RU"/>
    </w:rPr>
  </w:style>
  <w:style w:type="paragraph" w:styleId="a7">
    <w:name w:val="Body Text"/>
    <w:basedOn w:val="a"/>
    <w:link w:val="a8"/>
    <w:semiHidden/>
    <w:unhideWhenUsed/>
    <w:rsid w:val="00AE38F4"/>
    <w:pPr>
      <w:jc w:val="both"/>
    </w:pPr>
    <w:rPr>
      <w:b/>
      <w:szCs w:val="20"/>
      <w:lang w:val="uk-UA"/>
    </w:rPr>
  </w:style>
  <w:style w:type="character" w:customStyle="1" w:styleId="a8">
    <w:name w:val="Основной текст Знак"/>
    <w:link w:val="a7"/>
    <w:semiHidden/>
    <w:rsid w:val="00AE38F4"/>
    <w:rPr>
      <w:b/>
      <w:sz w:val="24"/>
      <w:lang w:val="uk-UA" w:eastAsia="ru-RU"/>
    </w:rPr>
  </w:style>
  <w:style w:type="paragraph" w:styleId="21">
    <w:name w:val="Body Text 2"/>
    <w:basedOn w:val="a"/>
    <w:link w:val="22"/>
    <w:semiHidden/>
    <w:unhideWhenUsed/>
    <w:rsid w:val="00AE38F4"/>
    <w:pPr>
      <w:jc w:val="both"/>
    </w:pPr>
    <w:rPr>
      <w:b/>
      <w:sz w:val="28"/>
      <w:szCs w:val="20"/>
      <w:lang w:val="uk-UA"/>
    </w:rPr>
  </w:style>
  <w:style w:type="character" w:customStyle="1" w:styleId="22">
    <w:name w:val="Основной текст 2 Знак"/>
    <w:link w:val="21"/>
    <w:semiHidden/>
    <w:rsid w:val="00AE38F4"/>
    <w:rPr>
      <w:b/>
      <w:sz w:val="28"/>
      <w:lang w:val="uk-UA" w:eastAsia="ru-RU"/>
    </w:rPr>
  </w:style>
  <w:style w:type="paragraph" w:styleId="a9">
    <w:name w:val="List Paragraph"/>
    <w:basedOn w:val="a"/>
    <w:uiPriority w:val="34"/>
    <w:qFormat/>
    <w:rsid w:val="007B6482"/>
    <w:pPr>
      <w:spacing w:after="200" w:line="276" w:lineRule="auto"/>
      <w:ind w:left="720"/>
      <w:contextualSpacing/>
    </w:pPr>
    <w:rPr>
      <w:rFonts w:ascii="Calibri" w:eastAsia="Calibri" w:hAnsi="Calibri"/>
      <w:sz w:val="22"/>
      <w:szCs w:val="22"/>
      <w:lang w:val="en-US" w:eastAsia="en-US"/>
    </w:rPr>
  </w:style>
  <w:style w:type="paragraph" w:styleId="HTML">
    <w:name w:val="HTML Preformatted"/>
    <w:basedOn w:val="a"/>
    <w:link w:val="HTML0"/>
    <w:rsid w:val="00211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link w:val="HTML"/>
    <w:rsid w:val="00211B89"/>
    <w:rPr>
      <w:rFonts w:ascii="Courier New" w:hAnsi="Courier New" w:cs="Courier New"/>
      <w:lang w:val="ru-RU" w:eastAsia="ru-RU"/>
    </w:rPr>
  </w:style>
  <w:style w:type="table" w:styleId="aa">
    <w:name w:val="Table Grid"/>
    <w:basedOn w:val="a1"/>
    <w:uiPriority w:val="39"/>
    <w:rsid w:val="00211B8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semiHidden/>
    <w:unhideWhenUsed/>
    <w:rsid w:val="00D16A86"/>
    <w:rPr>
      <w:color w:val="0000FF"/>
      <w:u w:val="single"/>
    </w:rPr>
  </w:style>
  <w:style w:type="paragraph" w:customStyle="1" w:styleId="TableParagraph">
    <w:name w:val="Table Paragraph"/>
    <w:basedOn w:val="a"/>
    <w:uiPriority w:val="1"/>
    <w:qFormat/>
    <w:rsid w:val="00D16A86"/>
    <w:pPr>
      <w:widowControl w:val="0"/>
      <w:autoSpaceDE w:val="0"/>
      <w:autoSpaceDN w:val="0"/>
    </w:pPr>
    <w:rPr>
      <w:sz w:val="22"/>
      <w:szCs w:val="22"/>
      <w:lang w:val="uk-UA" w:eastAsia="en-US"/>
    </w:rPr>
  </w:style>
  <w:style w:type="paragraph" w:styleId="ac">
    <w:name w:val="Balloon Text"/>
    <w:basedOn w:val="a"/>
    <w:link w:val="ad"/>
    <w:uiPriority w:val="99"/>
    <w:semiHidden/>
    <w:unhideWhenUsed/>
    <w:rsid w:val="00E13307"/>
    <w:rPr>
      <w:rFonts w:ascii="Tahoma" w:hAnsi="Tahoma" w:cs="Tahoma"/>
      <w:sz w:val="16"/>
      <w:szCs w:val="16"/>
    </w:rPr>
  </w:style>
  <w:style w:type="character" w:customStyle="1" w:styleId="ad">
    <w:name w:val="Текст выноски Знак"/>
    <w:basedOn w:val="a0"/>
    <w:link w:val="ac"/>
    <w:uiPriority w:val="99"/>
    <w:semiHidden/>
    <w:rsid w:val="00E13307"/>
    <w:rPr>
      <w:rFonts w:ascii="Tahoma" w:hAnsi="Tahoma" w:cs="Tahoma"/>
      <w:sz w:val="16"/>
      <w:szCs w:val="16"/>
      <w:lang w:val="ru-RU" w:eastAsia="ru-RU"/>
    </w:rPr>
  </w:style>
  <w:style w:type="paragraph" w:styleId="ae">
    <w:name w:val="Normal (Web)"/>
    <w:basedOn w:val="a"/>
    <w:uiPriority w:val="99"/>
    <w:unhideWhenUsed/>
    <w:rsid w:val="004C52D2"/>
    <w:pPr>
      <w:spacing w:before="100" w:beforeAutospacing="1" w:after="100" w:afterAutospacing="1"/>
    </w:pPr>
  </w:style>
  <w:style w:type="character" w:styleId="af">
    <w:name w:val="Strong"/>
    <w:basedOn w:val="a0"/>
    <w:uiPriority w:val="22"/>
    <w:qFormat/>
    <w:rsid w:val="004C52D2"/>
    <w:rPr>
      <w:b/>
      <w:bCs/>
    </w:rPr>
  </w:style>
  <w:style w:type="character" w:customStyle="1" w:styleId="katex-mathml">
    <w:name w:val="katex-mathml"/>
    <w:basedOn w:val="a0"/>
    <w:rsid w:val="009C6E09"/>
  </w:style>
  <w:style w:type="character" w:customStyle="1" w:styleId="mord">
    <w:name w:val="mord"/>
    <w:basedOn w:val="a0"/>
    <w:rsid w:val="009C6E09"/>
  </w:style>
  <w:style w:type="character" w:customStyle="1" w:styleId="vlist-s">
    <w:name w:val="vlist-s"/>
    <w:basedOn w:val="a0"/>
    <w:rsid w:val="009C6E09"/>
  </w:style>
  <w:style w:type="character" w:customStyle="1" w:styleId="mbin">
    <w:name w:val="mbin"/>
    <w:basedOn w:val="a0"/>
    <w:rsid w:val="009C6E09"/>
  </w:style>
  <w:style w:type="character" w:customStyle="1" w:styleId="mopen">
    <w:name w:val="mopen"/>
    <w:basedOn w:val="a0"/>
    <w:rsid w:val="009C6E09"/>
  </w:style>
  <w:style w:type="character" w:customStyle="1" w:styleId="mclose">
    <w:name w:val="mclose"/>
    <w:basedOn w:val="a0"/>
    <w:rsid w:val="009C6E09"/>
  </w:style>
  <w:style w:type="character" w:customStyle="1" w:styleId="mrel">
    <w:name w:val="mrel"/>
    <w:basedOn w:val="a0"/>
    <w:rsid w:val="00357C00"/>
  </w:style>
  <w:style w:type="character" w:customStyle="1" w:styleId="overflow-hidden">
    <w:name w:val="overflow-hidden"/>
    <w:basedOn w:val="a0"/>
    <w:rsid w:val="00C53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paragraph" w:styleId="1">
    <w:name w:val="heading 1"/>
    <w:basedOn w:val="a"/>
    <w:next w:val="a"/>
    <w:link w:val="10"/>
    <w:qFormat/>
    <w:pPr>
      <w:keepNext/>
      <w:jc w:val="center"/>
      <w:outlineLvl w:val="0"/>
    </w:pPr>
    <w:rPr>
      <w:sz w:val="36"/>
      <w:lang w:val="uk-UA"/>
    </w:rPr>
  </w:style>
  <w:style w:type="paragraph" w:styleId="2">
    <w:name w:val="heading 2"/>
    <w:basedOn w:val="a"/>
    <w:next w:val="a"/>
    <w:link w:val="20"/>
    <w:uiPriority w:val="9"/>
    <w:unhideWhenUsed/>
    <w:qFormat/>
    <w:rsid w:val="00AE38F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AE38F4"/>
    <w:pPr>
      <w:keepNext/>
      <w:spacing w:before="240" w:after="60"/>
      <w:outlineLvl w:val="2"/>
    </w:pPr>
    <w:rPr>
      <w:rFonts w:ascii="Calibri Light" w:hAnsi="Calibri Light"/>
      <w:b/>
      <w:bCs/>
      <w:sz w:val="26"/>
      <w:szCs w:val="26"/>
    </w:rPr>
  </w:style>
  <w:style w:type="paragraph" w:styleId="4">
    <w:name w:val="heading 4"/>
    <w:basedOn w:val="a"/>
    <w:next w:val="a"/>
    <w:link w:val="40"/>
    <w:uiPriority w:val="9"/>
    <w:unhideWhenUsed/>
    <w:qFormat/>
    <w:rsid w:val="00AE38F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3D1BD8"/>
    <w:pPr>
      <w:widowControl w:val="0"/>
      <w:autoSpaceDE w:val="0"/>
      <w:autoSpaceDN w:val="0"/>
      <w:adjustRightInd w:val="0"/>
      <w:spacing w:before="220"/>
      <w:ind w:left="40" w:hanging="20"/>
    </w:pPr>
    <w:rPr>
      <w:rFonts w:ascii="Arial" w:hAnsi="Arial" w:cs="Arial"/>
      <w:sz w:val="18"/>
      <w:szCs w:val="18"/>
    </w:rPr>
  </w:style>
  <w:style w:type="paragraph" w:styleId="a3">
    <w:name w:val="header"/>
    <w:basedOn w:val="a"/>
    <w:link w:val="a4"/>
    <w:uiPriority w:val="99"/>
    <w:unhideWhenUsed/>
    <w:rsid w:val="005B26D4"/>
    <w:pPr>
      <w:tabs>
        <w:tab w:val="center" w:pos="4677"/>
        <w:tab w:val="right" w:pos="9355"/>
      </w:tabs>
    </w:pPr>
    <w:rPr>
      <w:lang w:val="x-none" w:eastAsia="x-none"/>
    </w:rPr>
  </w:style>
  <w:style w:type="character" w:customStyle="1" w:styleId="a4">
    <w:name w:val="Верхний колонтитул Знак"/>
    <w:link w:val="a3"/>
    <w:uiPriority w:val="99"/>
    <w:rsid w:val="005B26D4"/>
    <w:rPr>
      <w:sz w:val="24"/>
      <w:szCs w:val="24"/>
    </w:rPr>
  </w:style>
  <w:style w:type="paragraph" w:styleId="a5">
    <w:name w:val="footer"/>
    <w:basedOn w:val="a"/>
    <w:link w:val="a6"/>
    <w:uiPriority w:val="99"/>
    <w:unhideWhenUsed/>
    <w:rsid w:val="005B26D4"/>
    <w:pPr>
      <w:tabs>
        <w:tab w:val="center" w:pos="4677"/>
        <w:tab w:val="right" w:pos="9355"/>
      </w:tabs>
    </w:pPr>
    <w:rPr>
      <w:lang w:val="x-none" w:eastAsia="x-none"/>
    </w:rPr>
  </w:style>
  <w:style w:type="character" w:customStyle="1" w:styleId="a6">
    <w:name w:val="Нижний колонтитул Знак"/>
    <w:link w:val="a5"/>
    <w:uiPriority w:val="99"/>
    <w:rsid w:val="005B26D4"/>
    <w:rPr>
      <w:sz w:val="24"/>
      <w:szCs w:val="24"/>
    </w:rPr>
  </w:style>
  <w:style w:type="character" w:customStyle="1" w:styleId="20">
    <w:name w:val="Заголовок 2 Знак"/>
    <w:link w:val="2"/>
    <w:uiPriority w:val="9"/>
    <w:rsid w:val="00AE38F4"/>
    <w:rPr>
      <w:rFonts w:ascii="Calibri Light" w:eastAsia="Times New Roman" w:hAnsi="Calibri Light" w:cs="Times New Roman"/>
      <w:b/>
      <w:bCs/>
      <w:i/>
      <w:iCs/>
      <w:sz w:val="28"/>
      <w:szCs w:val="28"/>
      <w:lang w:val="ru-RU" w:eastAsia="ru-RU"/>
    </w:rPr>
  </w:style>
  <w:style w:type="character" w:customStyle="1" w:styleId="30">
    <w:name w:val="Заголовок 3 Знак"/>
    <w:link w:val="3"/>
    <w:uiPriority w:val="9"/>
    <w:semiHidden/>
    <w:rsid w:val="00AE38F4"/>
    <w:rPr>
      <w:rFonts w:ascii="Calibri Light" w:eastAsia="Times New Roman" w:hAnsi="Calibri Light" w:cs="Times New Roman"/>
      <w:b/>
      <w:bCs/>
      <w:sz w:val="26"/>
      <w:szCs w:val="26"/>
      <w:lang w:val="ru-RU" w:eastAsia="ru-RU"/>
    </w:rPr>
  </w:style>
  <w:style w:type="character" w:customStyle="1" w:styleId="40">
    <w:name w:val="Заголовок 4 Знак"/>
    <w:link w:val="4"/>
    <w:uiPriority w:val="9"/>
    <w:rsid w:val="00AE38F4"/>
    <w:rPr>
      <w:rFonts w:ascii="Calibri" w:eastAsia="Times New Roman" w:hAnsi="Calibri" w:cs="Times New Roman"/>
      <w:b/>
      <w:bCs/>
      <w:sz w:val="28"/>
      <w:szCs w:val="28"/>
      <w:lang w:val="ru-RU" w:eastAsia="ru-RU"/>
    </w:rPr>
  </w:style>
  <w:style w:type="character" w:customStyle="1" w:styleId="10">
    <w:name w:val="Заголовок 1 Знак"/>
    <w:link w:val="1"/>
    <w:rsid w:val="00AE38F4"/>
    <w:rPr>
      <w:sz w:val="36"/>
      <w:szCs w:val="24"/>
      <w:lang w:val="uk-UA" w:eastAsia="ru-RU"/>
    </w:rPr>
  </w:style>
  <w:style w:type="paragraph" w:styleId="a7">
    <w:name w:val="Body Text"/>
    <w:basedOn w:val="a"/>
    <w:link w:val="a8"/>
    <w:semiHidden/>
    <w:unhideWhenUsed/>
    <w:rsid w:val="00AE38F4"/>
    <w:pPr>
      <w:jc w:val="both"/>
    </w:pPr>
    <w:rPr>
      <w:b/>
      <w:szCs w:val="20"/>
      <w:lang w:val="uk-UA"/>
    </w:rPr>
  </w:style>
  <w:style w:type="character" w:customStyle="1" w:styleId="a8">
    <w:name w:val="Основной текст Знак"/>
    <w:link w:val="a7"/>
    <w:semiHidden/>
    <w:rsid w:val="00AE38F4"/>
    <w:rPr>
      <w:b/>
      <w:sz w:val="24"/>
      <w:lang w:val="uk-UA" w:eastAsia="ru-RU"/>
    </w:rPr>
  </w:style>
  <w:style w:type="paragraph" w:styleId="21">
    <w:name w:val="Body Text 2"/>
    <w:basedOn w:val="a"/>
    <w:link w:val="22"/>
    <w:semiHidden/>
    <w:unhideWhenUsed/>
    <w:rsid w:val="00AE38F4"/>
    <w:pPr>
      <w:jc w:val="both"/>
    </w:pPr>
    <w:rPr>
      <w:b/>
      <w:sz w:val="28"/>
      <w:szCs w:val="20"/>
      <w:lang w:val="uk-UA"/>
    </w:rPr>
  </w:style>
  <w:style w:type="character" w:customStyle="1" w:styleId="22">
    <w:name w:val="Основной текст 2 Знак"/>
    <w:link w:val="21"/>
    <w:semiHidden/>
    <w:rsid w:val="00AE38F4"/>
    <w:rPr>
      <w:b/>
      <w:sz w:val="28"/>
      <w:lang w:val="uk-UA" w:eastAsia="ru-RU"/>
    </w:rPr>
  </w:style>
  <w:style w:type="paragraph" w:styleId="a9">
    <w:name w:val="List Paragraph"/>
    <w:basedOn w:val="a"/>
    <w:uiPriority w:val="34"/>
    <w:qFormat/>
    <w:rsid w:val="007B6482"/>
    <w:pPr>
      <w:spacing w:after="200" w:line="276" w:lineRule="auto"/>
      <w:ind w:left="720"/>
      <w:contextualSpacing/>
    </w:pPr>
    <w:rPr>
      <w:rFonts w:ascii="Calibri" w:eastAsia="Calibri" w:hAnsi="Calibri"/>
      <w:sz w:val="22"/>
      <w:szCs w:val="22"/>
      <w:lang w:val="en-US" w:eastAsia="en-US"/>
    </w:rPr>
  </w:style>
  <w:style w:type="paragraph" w:styleId="HTML">
    <w:name w:val="HTML Preformatted"/>
    <w:basedOn w:val="a"/>
    <w:link w:val="HTML0"/>
    <w:rsid w:val="00211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cs="Courier New"/>
      <w:sz w:val="20"/>
      <w:szCs w:val="20"/>
    </w:rPr>
  </w:style>
  <w:style w:type="character" w:customStyle="1" w:styleId="HTML0">
    <w:name w:val="Стандартный HTML Знак"/>
    <w:link w:val="HTML"/>
    <w:rsid w:val="00211B89"/>
    <w:rPr>
      <w:rFonts w:ascii="Courier New" w:hAnsi="Courier New" w:cs="Courier New"/>
      <w:lang w:val="ru-RU" w:eastAsia="ru-RU"/>
    </w:rPr>
  </w:style>
  <w:style w:type="table" w:styleId="aa">
    <w:name w:val="Table Grid"/>
    <w:basedOn w:val="a1"/>
    <w:uiPriority w:val="39"/>
    <w:rsid w:val="00211B89"/>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semiHidden/>
    <w:unhideWhenUsed/>
    <w:rsid w:val="00D16A86"/>
    <w:rPr>
      <w:color w:val="0000FF"/>
      <w:u w:val="single"/>
    </w:rPr>
  </w:style>
  <w:style w:type="paragraph" w:customStyle="1" w:styleId="TableParagraph">
    <w:name w:val="Table Paragraph"/>
    <w:basedOn w:val="a"/>
    <w:uiPriority w:val="1"/>
    <w:qFormat/>
    <w:rsid w:val="00D16A86"/>
    <w:pPr>
      <w:widowControl w:val="0"/>
      <w:autoSpaceDE w:val="0"/>
      <w:autoSpaceDN w:val="0"/>
    </w:pPr>
    <w:rPr>
      <w:sz w:val="22"/>
      <w:szCs w:val="22"/>
      <w:lang w:val="uk-UA" w:eastAsia="en-US"/>
    </w:rPr>
  </w:style>
  <w:style w:type="paragraph" w:styleId="ac">
    <w:name w:val="Balloon Text"/>
    <w:basedOn w:val="a"/>
    <w:link w:val="ad"/>
    <w:uiPriority w:val="99"/>
    <w:semiHidden/>
    <w:unhideWhenUsed/>
    <w:rsid w:val="00E13307"/>
    <w:rPr>
      <w:rFonts w:ascii="Tahoma" w:hAnsi="Tahoma" w:cs="Tahoma"/>
      <w:sz w:val="16"/>
      <w:szCs w:val="16"/>
    </w:rPr>
  </w:style>
  <w:style w:type="character" w:customStyle="1" w:styleId="ad">
    <w:name w:val="Текст выноски Знак"/>
    <w:basedOn w:val="a0"/>
    <w:link w:val="ac"/>
    <w:uiPriority w:val="99"/>
    <w:semiHidden/>
    <w:rsid w:val="00E13307"/>
    <w:rPr>
      <w:rFonts w:ascii="Tahoma" w:hAnsi="Tahoma" w:cs="Tahoma"/>
      <w:sz w:val="16"/>
      <w:szCs w:val="16"/>
      <w:lang w:val="ru-RU" w:eastAsia="ru-RU"/>
    </w:rPr>
  </w:style>
  <w:style w:type="paragraph" w:styleId="ae">
    <w:name w:val="Normal (Web)"/>
    <w:basedOn w:val="a"/>
    <w:uiPriority w:val="99"/>
    <w:unhideWhenUsed/>
    <w:rsid w:val="004C52D2"/>
    <w:pPr>
      <w:spacing w:before="100" w:beforeAutospacing="1" w:after="100" w:afterAutospacing="1"/>
    </w:pPr>
  </w:style>
  <w:style w:type="character" w:styleId="af">
    <w:name w:val="Strong"/>
    <w:basedOn w:val="a0"/>
    <w:uiPriority w:val="22"/>
    <w:qFormat/>
    <w:rsid w:val="004C52D2"/>
    <w:rPr>
      <w:b/>
      <w:bCs/>
    </w:rPr>
  </w:style>
  <w:style w:type="character" w:customStyle="1" w:styleId="katex-mathml">
    <w:name w:val="katex-mathml"/>
    <w:basedOn w:val="a0"/>
    <w:rsid w:val="009C6E09"/>
  </w:style>
  <w:style w:type="character" w:customStyle="1" w:styleId="mord">
    <w:name w:val="mord"/>
    <w:basedOn w:val="a0"/>
    <w:rsid w:val="009C6E09"/>
  </w:style>
  <w:style w:type="character" w:customStyle="1" w:styleId="vlist-s">
    <w:name w:val="vlist-s"/>
    <w:basedOn w:val="a0"/>
    <w:rsid w:val="009C6E09"/>
  </w:style>
  <w:style w:type="character" w:customStyle="1" w:styleId="mbin">
    <w:name w:val="mbin"/>
    <w:basedOn w:val="a0"/>
    <w:rsid w:val="009C6E09"/>
  </w:style>
  <w:style w:type="character" w:customStyle="1" w:styleId="mopen">
    <w:name w:val="mopen"/>
    <w:basedOn w:val="a0"/>
    <w:rsid w:val="009C6E09"/>
  </w:style>
  <w:style w:type="character" w:customStyle="1" w:styleId="mclose">
    <w:name w:val="mclose"/>
    <w:basedOn w:val="a0"/>
    <w:rsid w:val="009C6E09"/>
  </w:style>
  <w:style w:type="character" w:customStyle="1" w:styleId="mrel">
    <w:name w:val="mrel"/>
    <w:basedOn w:val="a0"/>
    <w:rsid w:val="00357C00"/>
  </w:style>
  <w:style w:type="character" w:customStyle="1" w:styleId="overflow-hidden">
    <w:name w:val="overflow-hidden"/>
    <w:basedOn w:val="a0"/>
    <w:rsid w:val="00C53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92793">
      <w:bodyDiv w:val="1"/>
      <w:marLeft w:val="0"/>
      <w:marRight w:val="0"/>
      <w:marTop w:val="0"/>
      <w:marBottom w:val="0"/>
      <w:divBdr>
        <w:top w:val="none" w:sz="0" w:space="0" w:color="auto"/>
        <w:left w:val="none" w:sz="0" w:space="0" w:color="auto"/>
        <w:bottom w:val="none" w:sz="0" w:space="0" w:color="auto"/>
        <w:right w:val="none" w:sz="0" w:space="0" w:color="auto"/>
      </w:divBdr>
    </w:div>
    <w:div w:id="313024657">
      <w:bodyDiv w:val="1"/>
      <w:marLeft w:val="0"/>
      <w:marRight w:val="0"/>
      <w:marTop w:val="0"/>
      <w:marBottom w:val="0"/>
      <w:divBdr>
        <w:top w:val="none" w:sz="0" w:space="0" w:color="auto"/>
        <w:left w:val="none" w:sz="0" w:space="0" w:color="auto"/>
        <w:bottom w:val="none" w:sz="0" w:space="0" w:color="auto"/>
        <w:right w:val="none" w:sz="0" w:space="0" w:color="auto"/>
      </w:divBdr>
    </w:div>
    <w:div w:id="532037751">
      <w:bodyDiv w:val="1"/>
      <w:marLeft w:val="0"/>
      <w:marRight w:val="0"/>
      <w:marTop w:val="0"/>
      <w:marBottom w:val="0"/>
      <w:divBdr>
        <w:top w:val="none" w:sz="0" w:space="0" w:color="auto"/>
        <w:left w:val="none" w:sz="0" w:space="0" w:color="auto"/>
        <w:bottom w:val="none" w:sz="0" w:space="0" w:color="auto"/>
        <w:right w:val="none" w:sz="0" w:space="0" w:color="auto"/>
      </w:divBdr>
    </w:div>
    <w:div w:id="594486479">
      <w:bodyDiv w:val="1"/>
      <w:marLeft w:val="0"/>
      <w:marRight w:val="0"/>
      <w:marTop w:val="0"/>
      <w:marBottom w:val="0"/>
      <w:divBdr>
        <w:top w:val="none" w:sz="0" w:space="0" w:color="auto"/>
        <w:left w:val="none" w:sz="0" w:space="0" w:color="auto"/>
        <w:bottom w:val="none" w:sz="0" w:space="0" w:color="auto"/>
        <w:right w:val="none" w:sz="0" w:space="0" w:color="auto"/>
      </w:divBdr>
    </w:div>
    <w:div w:id="760218462">
      <w:bodyDiv w:val="1"/>
      <w:marLeft w:val="0"/>
      <w:marRight w:val="0"/>
      <w:marTop w:val="0"/>
      <w:marBottom w:val="0"/>
      <w:divBdr>
        <w:top w:val="none" w:sz="0" w:space="0" w:color="auto"/>
        <w:left w:val="none" w:sz="0" w:space="0" w:color="auto"/>
        <w:bottom w:val="none" w:sz="0" w:space="0" w:color="auto"/>
        <w:right w:val="none" w:sz="0" w:space="0" w:color="auto"/>
      </w:divBdr>
      <w:divsChild>
        <w:div w:id="864097769">
          <w:marLeft w:val="0"/>
          <w:marRight w:val="0"/>
          <w:marTop w:val="0"/>
          <w:marBottom w:val="0"/>
          <w:divBdr>
            <w:top w:val="none" w:sz="0" w:space="0" w:color="auto"/>
            <w:left w:val="none" w:sz="0" w:space="0" w:color="auto"/>
            <w:bottom w:val="none" w:sz="0" w:space="0" w:color="auto"/>
            <w:right w:val="none" w:sz="0" w:space="0" w:color="auto"/>
          </w:divBdr>
          <w:divsChild>
            <w:div w:id="2034960052">
              <w:marLeft w:val="0"/>
              <w:marRight w:val="0"/>
              <w:marTop w:val="0"/>
              <w:marBottom w:val="0"/>
              <w:divBdr>
                <w:top w:val="none" w:sz="0" w:space="0" w:color="auto"/>
                <w:left w:val="none" w:sz="0" w:space="0" w:color="auto"/>
                <w:bottom w:val="none" w:sz="0" w:space="0" w:color="auto"/>
                <w:right w:val="none" w:sz="0" w:space="0" w:color="auto"/>
              </w:divBdr>
              <w:divsChild>
                <w:div w:id="1193767036">
                  <w:marLeft w:val="0"/>
                  <w:marRight w:val="0"/>
                  <w:marTop w:val="0"/>
                  <w:marBottom w:val="0"/>
                  <w:divBdr>
                    <w:top w:val="none" w:sz="0" w:space="0" w:color="auto"/>
                    <w:left w:val="none" w:sz="0" w:space="0" w:color="auto"/>
                    <w:bottom w:val="none" w:sz="0" w:space="0" w:color="auto"/>
                    <w:right w:val="none" w:sz="0" w:space="0" w:color="auto"/>
                  </w:divBdr>
                  <w:divsChild>
                    <w:div w:id="14056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9009">
          <w:marLeft w:val="0"/>
          <w:marRight w:val="0"/>
          <w:marTop w:val="0"/>
          <w:marBottom w:val="0"/>
          <w:divBdr>
            <w:top w:val="none" w:sz="0" w:space="0" w:color="auto"/>
            <w:left w:val="none" w:sz="0" w:space="0" w:color="auto"/>
            <w:bottom w:val="none" w:sz="0" w:space="0" w:color="auto"/>
            <w:right w:val="none" w:sz="0" w:space="0" w:color="auto"/>
          </w:divBdr>
          <w:divsChild>
            <w:div w:id="349378467">
              <w:marLeft w:val="0"/>
              <w:marRight w:val="0"/>
              <w:marTop w:val="0"/>
              <w:marBottom w:val="0"/>
              <w:divBdr>
                <w:top w:val="none" w:sz="0" w:space="0" w:color="auto"/>
                <w:left w:val="none" w:sz="0" w:space="0" w:color="auto"/>
                <w:bottom w:val="none" w:sz="0" w:space="0" w:color="auto"/>
                <w:right w:val="none" w:sz="0" w:space="0" w:color="auto"/>
              </w:divBdr>
              <w:divsChild>
                <w:div w:id="211313938">
                  <w:marLeft w:val="0"/>
                  <w:marRight w:val="0"/>
                  <w:marTop w:val="0"/>
                  <w:marBottom w:val="0"/>
                  <w:divBdr>
                    <w:top w:val="none" w:sz="0" w:space="0" w:color="auto"/>
                    <w:left w:val="none" w:sz="0" w:space="0" w:color="auto"/>
                    <w:bottom w:val="none" w:sz="0" w:space="0" w:color="auto"/>
                    <w:right w:val="none" w:sz="0" w:space="0" w:color="auto"/>
                  </w:divBdr>
                  <w:divsChild>
                    <w:div w:id="43968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365832">
      <w:bodyDiv w:val="1"/>
      <w:marLeft w:val="0"/>
      <w:marRight w:val="0"/>
      <w:marTop w:val="0"/>
      <w:marBottom w:val="0"/>
      <w:divBdr>
        <w:top w:val="none" w:sz="0" w:space="0" w:color="auto"/>
        <w:left w:val="none" w:sz="0" w:space="0" w:color="auto"/>
        <w:bottom w:val="none" w:sz="0" w:space="0" w:color="auto"/>
        <w:right w:val="none" w:sz="0" w:space="0" w:color="auto"/>
      </w:divBdr>
    </w:div>
    <w:div w:id="943921730">
      <w:bodyDiv w:val="1"/>
      <w:marLeft w:val="0"/>
      <w:marRight w:val="0"/>
      <w:marTop w:val="0"/>
      <w:marBottom w:val="0"/>
      <w:divBdr>
        <w:top w:val="none" w:sz="0" w:space="0" w:color="auto"/>
        <w:left w:val="none" w:sz="0" w:space="0" w:color="auto"/>
        <w:bottom w:val="none" w:sz="0" w:space="0" w:color="auto"/>
        <w:right w:val="none" w:sz="0" w:space="0" w:color="auto"/>
      </w:divBdr>
    </w:div>
    <w:div w:id="1014919219">
      <w:bodyDiv w:val="1"/>
      <w:marLeft w:val="0"/>
      <w:marRight w:val="0"/>
      <w:marTop w:val="0"/>
      <w:marBottom w:val="0"/>
      <w:divBdr>
        <w:top w:val="none" w:sz="0" w:space="0" w:color="auto"/>
        <w:left w:val="none" w:sz="0" w:space="0" w:color="auto"/>
        <w:bottom w:val="none" w:sz="0" w:space="0" w:color="auto"/>
        <w:right w:val="none" w:sz="0" w:space="0" w:color="auto"/>
      </w:divBdr>
    </w:div>
    <w:div w:id="1051462392">
      <w:bodyDiv w:val="1"/>
      <w:marLeft w:val="0"/>
      <w:marRight w:val="0"/>
      <w:marTop w:val="0"/>
      <w:marBottom w:val="0"/>
      <w:divBdr>
        <w:top w:val="none" w:sz="0" w:space="0" w:color="auto"/>
        <w:left w:val="none" w:sz="0" w:space="0" w:color="auto"/>
        <w:bottom w:val="none" w:sz="0" w:space="0" w:color="auto"/>
        <w:right w:val="none" w:sz="0" w:space="0" w:color="auto"/>
      </w:divBdr>
    </w:div>
    <w:div w:id="1195970905">
      <w:bodyDiv w:val="1"/>
      <w:marLeft w:val="0"/>
      <w:marRight w:val="0"/>
      <w:marTop w:val="0"/>
      <w:marBottom w:val="0"/>
      <w:divBdr>
        <w:top w:val="none" w:sz="0" w:space="0" w:color="auto"/>
        <w:left w:val="none" w:sz="0" w:space="0" w:color="auto"/>
        <w:bottom w:val="none" w:sz="0" w:space="0" w:color="auto"/>
        <w:right w:val="none" w:sz="0" w:space="0" w:color="auto"/>
      </w:divBdr>
    </w:div>
    <w:div w:id="1209729111">
      <w:bodyDiv w:val="1"/>
      <w:marLeft w:val="0"/>
      <w:marRight w:val="0"/>
      <w:marTop w:val="0"/>
      <w:marBottom w:val="0"/>
      <w:divBdr>
        <w:top w:val="none" w:sz="0" w:space="0" w:color="auto"/>
        <w:left w:val="none" w:sz="0" w:space="0" w:color="auto"/>
        <w:bottom w:val="none" w:sz="0" w:space="0" w:color="auto"/>
        <w:right w:val="none" w:sz="0" w:space="0" w:color="auto"/>
      </w:divBdr>
    </w:div>
    <w:div w:id="1229344871">
      <w:bodyDiv w:val="1"/>
      <w:marLeft w:val="0"/>
      <w:marRight w:val="0"/>
      <w:marTop w:val="0"/>
      <w:marBottom w:val="0"/>
      <w:divBdr>
        <w:top w:val="none" w:sz="0" w:space="0" w:color="auto"/>
        <w:left w:val="none" w:sz="0" w:space="0" w:color="auto"/>
        <w:bottom w:val="none" w:sz="0" w:space="0" w:color="auto"/>
        <w:right w:val="none" w:sz="0" w:space="0" w:color="auto"/>
      </w:divBdr>
    </w:div>
    <w:div w:id="1696928190">
      <w:bodyDiv w:val="1"/>
      <w:marLeft w:val="0"/>
      <w:marRight w:val="0"/>
      <w:marTop w:val="0"/>
      <w:marBottom w:val="0"/>
      <w:divBdr>
        <w:top w:val="none" w:sz="0" w:space="0" w:color="auto"/>
        <w:left w:val="none" w:sz="0" w:space="0" w:color="auto"/>
        <w:bottom w:val="none" w:sz="0" w:space="0" w:color="auto"/>
        <w:right w:val="none" w:sz="0" w:space="0" w:color="auto"/>
      </w:divBdr>
    </w:div>
    <w:div w:id="1708680212">
      <w:bodyDiv w:val="1"/>
      <w:marLeft w:val="0"/>
      <w:marRight w:val="0"/>
      <w:marTop w:val="0"/>
      <w:marBottom w:val="0"/>
      <w:divBdr>
        <w:top w:val="none" w:sz="0" w:space="0" w:color="auto"/>
        <w:left w:val="none" w:sz="0" w:space="0" w:color="auto"/>
        <w:bottom w:val="none" w:sz="0" w:space="0" w:color="auto"/>
        <w:right w:val="none" w:sz="0" w:space="0" w:color="auto"/>
      </w:divBdr>
    </w:div>
    <w:div w:id="1874073889">
      <w:bodyDiv w:val="1"/>
      <w:marLeft w:val="0"/>
      <w:marRight w:val="0"/>
      <w:marTop w:val="0"/>
      <w:marBottom w:val="0"/>
      <w:divBdr>
        <w:top w:val="none" w:sz="0" w:space="0" w:color="auto"/>
        <w:left w:val="none" w:sz="0" w:space="0" w:color="auto"/>
        <w:bottom w:val="none" w:sz="0" w:space="0" w:color="auto"/>
        <w:right w:val="none" w:sz="0" w:space="0" w:color="auto"/>
      </w:divBdr>
    </w:div>
    <w:div w:id="1918830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6780">
          <w:marLeft w:val="0"/>
          <w:marRight w:val="0"/>
          <w:marTop w:val="0"/>
          <w:marBottom w:val="0"/>
          <w:divBdr>
            <w:top w:val="none" w:sz="0" w:space="0" w:color="auto"/>
            <w:left w:val="none" w:sz="0" w:space="0" w:color="auto"/>
            <w:bottom w:val="none" w:sz="0" w:space="0" w:color="auto"/>
            <w:right w:val="none" w:sz="0" w:space="0" w:color="auto"/>
          </w:divBdr>
          <w:divsChild>
            <w:div w:id="475998714">
              <w:marLeft w:val="0"/>
              <w:marRight w:val="0"/>
              <w:marTop w:val="0"/>
              <w:marBottom w:val="0"/>
              <w:divBdr>
                <w:top w:val="none" w:sz="0" w:space="0" w:color="auto"/>
                <w:left w:val="none" w:sz="0" w:space="0" w:color="auto"/>
                <w:bottom w:val="none" w:sz="0" w:space="0" w:color="auto"/>
                <w:right w:val="none" w:sz="0" w:space="0" w:color="auto"/>
              </w:divBdr>
              <w:divsChild>
                <w:div w:id="905993423">
                  <w:marLeft w:val="0"/>
                  <w:marRight w:val="0"/>
                  <w:marTop w:val="0"/>
                  <w:marBottom w:val="0"/>
                  <w:divBdr>
                    <w:top w:val="none" w:sz="0" w:space="0" w:color="auto"/>
                    <w:left w:val="none" w:sz="0" w:space="0" w:color="auto"/>
                    <w:bottom w:val="none" w:sz="0" w:space="0" w:color="auto"/>
                    <w:right w:val="none" w:sz="0" w:space="0" w:color="auto"/>
                  </w:divBdr>
                  <w:divsChild>
                    <w:div w:id="195127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54143">
          <w:marLeft w:val="0"/>
          <w:marRight w:val="0"/>
          <w:marTop w:val="0"/>
          <w:marBottom w:val="0"/>
          <w:divBdr>
            <w:top w:val="none" w:sz="0" w:space="0" w:color="auto"/>
            <w:left w:val="none" w:sz="0" w:space="0" w:color="auto"/>
            <w:bottom w:val="none" w:sz="0" w:space="0" w:color="auto"/>
            <w:right w:val="none" w:sz="0" w:space="0" w:color="auto"/>
          </w:divBdr>
          <w:divsChild>
            <w:div w:id="2049602605">
              <w:marLeft w:val="0"/>
              <w:marRight w:val="0"/>
              <w:marTop w:val="0"/>
              <w:marBottom w:val="0"/>
              <w:divBdr>
                <w:top w:val="none" w:sz="0" w:space="0" w:color="auto"/>
                <w:left w:val="none" w:sz="0" w:space="0" w:color="auto"/>
                <w:bottom w:val="none" w:sz="0" w:space="0" w:color="auto"/>
                <w:right w:val="none" w:sz="0" w:space="0" w:color="auto"/>
              </w:divBdr>
              <w:divsChild>
                <w:div w:id="532811173">
                  <w:marLeft w:val="0"/>
                  <w:marRight w:val="0"/>
                  <w:marTop w:val="0"/>
                  <w:marBottom w:val="0"/>
                  <w:divBdr>
                    <w:top w:val="none" w:sz="0" w:space="0" w:color="auto"/>
                    <w:left w:val="none" w:sz="0" w:space="0" w:color="auto"/>
                    <w:bottom w:val="none" w:sz="0" w:space="0" w:color="auto"/>
                    <w:right w:val="none" w:sz="0" w:space="0" w:color="auto"/>
                  </w:divBdr>
                  <w:divsChild>
                    <w:div w:id="20773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062719">
      <w:bodyDiv w:val="1"/>
      <w:marLeft w:val="0"/>
      <w:marRight w:val="0"/>
      <w:marTop w:val="0"/>
      <w:marBottom w:val="0"/>
      <w:divBdr>
        <w:top w:val="none" w:sz="0" w:space="0" w:color="auto"/>
        <w:left w:val="none" w:sz="0" w:space="0" w:color="auto"/>
        <w:bottom w:val="none" w:sz="0" w:space="0" w:color="auto"/>
        <w:right w:val="none" w:sz="0" w:space="0" w:color="auto"/>
      </w:divBdr>
    </w:div>
    <w:div w:id="2041785235">
      <w:bodyDiv w:val="1"/>
      <w:marLeft w:val="0"/>
      <w:marRight w:val="0"/>
      <w:marTop w:val="0"/>
      <w:marBottom w:val="0"/>
      <w:divBdr>
        <w:top w:val="none" w:sz="0" w:space="0" w:color="auto"/>
        <w:left w:val="none" w:sz="0" w:space="0" w:color="auto"/>
        <w:bottom w:val="none" w:sz="0" w:space="0" w:color="auto"/>
        <w:right w:val="none" w:sz="0" w:space="0" w:color="auto"/>
      </w:divBdr>
    </w:div>
    <w:div w:id="206459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image" Target="media/image9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image" Target="media/image102.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030FD-41BF-4EC8-BDCE-5DAB603A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8861</Words>
  <Characters>50509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Форма № Н-6</vt:lpstr>
    </vt:vector>
  </TitlesOfParts>
  <Company/>
  <LinksUpToDate>false</LinksUpToDate>
  <CharactersWithSpaces>59252</CharactersWithSpaces>
  <SharedDoc>false</SharedDoc>
  <HLinks>
    <vt:vector size="36" baseType="variant">
      <vt:variant>
        <vt:i4>3080197</vt:i4>
      </vt:variant>
      <vt:variant>
        <vt:i4>15</vt:i4>
      </vt:variant>
      <vt:variant>
        <vt:i4>0</vt:i4>
      </vt:variant>
      <vt:variant>
        <vt:i4>5</vt:i4>
      </vt:variant>
      <vt:variant>
        <vt:lpwstr>https://uk.wikipedia.org/wiki/%D0%9F%D1%80%D0%BE%D0%BC%D0%B8%D1%81%D0%BB%D0%BE%D0%B2%D0%B0_%D0%BC%D0%B5%D1%80%D0%B5%D0%B6%D0%B0</vt:lpwstr>
      </vt:variant>
      <vt:variant>
        <vt:lpwstr/>
      </vt:variant>
      <vt:variant>
        <vt:i4>112</vt:i4>
      </vt:variant>
      <vt:variant>
        <vt:i4>12</vt:i4>
      </vt:variant>
      <vt:variant>
        <vt:i4>0</vt:i4>
      </vt:variant>
      <vt:variant>
        <vt:i4>5</vt:i4>
      </vt:variant>
      <vt:variant>
        <vt:lpwstr>https://uk.wikipedia.org/wiki/%D0%A2%D0%B5%D1%85%D0%BD%D1%96%D1%87%D0%BD%D0%B8%D0%B9_%D0%BA%D0%BE%D0%BD%D1%82%D1%80%D0%BE%D0%BB%D1%8C</vt:lpwstr>
      </vt:variant>
      <vt:variant>
        <vt:lpwstr/>
      </vt:variant>
      <vt:variant>
        <vt:i4>458825</vt:i4>
      </vt:variant>
      <vt:variant>
        <vt:i4>9</vt:i4>
      </vt:variant>
      <vt:variant>
        <vt:i4>0</vt:i4>
      </vt:variant>
      <vt:variant>
        <vt:i4>5</vt:i4>
      </vt:variant>
      <vt:variant>
        <vt:lpwstr>https://uk.wikipedia.org/wiki/%D0%92%D0%B8%D0%BC%D1%96%D1%80%D1%8E%D0%B2%D0%B0%D0%BD%D0%BD%D1%8F</vt:lpwstr>
      </vt:variant>
      <vt:variant>
        <vt:lpwstr/>
      </vt:variant>
      <vt:variant>
        <vt:i4>7798891</vt:i4>
      </vt:variant>
      <vt:variant>
        <vt:i4>6</vt:i4>
      </vt:variant>
      <vt:variant>
        <vt:i4>0</vt:i4>
      </vt:variant>
      <vt:variant>
        <vt:i4>5</vt:i4>
      </vt:variant>
      <vt:variant>
        <vt:lpwstr>https://uk.wikipedia.org/wiki/%D0%9F%D1%80%D0%BE%D0%B3%D1%80%D0%B0%D0%BC%D0%BE%D0%B2%D0%B0%D0%BD%D0%B8%D0%B9_%D0%BB%D0%BE%D0%B3%D1%96%D1%87%D0%BD%D0%B8%D0%B9_%D0%BA%D0%BE%D0%BD%D1%82%D1%80%D0%BE%D0%BB%D0%B5%D1%80</vt:lpwstr>
      </vt:variant>
      <vt:variant>
        <vt:lpwstr/>
      </vt:variant>
      <vt:variant>
        <vt:i4>4456575</vt:i4>
      </vt:variant>
      <vt:variant>
        <vt:i4>3</vt:i4>
      </vt:variant>
      <vt:variant>
        <vt:i4>0</vt:i4>
      </vt:variant>
      <vt:variant>
        <vt:i4>5</vt:i4>
      </vt:variant>
      <vt:variant>
        <vt:lpwstr>https://uk.wikipedia.org/wiki/%D0%9F%D1%80%D0%BE%D0%BC%D0%B8%D1%81%D0%BB%D0%BE%D0%B2%D0%B8%D0%B9_%D0%BA%D0%BE%D0%BC%D0%BF%27%D1%8E%D1%82%D0%B5%D1%80</vt:lpwstr>
      </vt:variant>
      <vt:variant>
        <vt:lpwstr/>
      </vt:variant>
      <vt:variant>
        <vt:i4>3080292</vt:i4>
      </vt:variant>
      <vt:variant>
        <vt:i4>0</vt:i4>
      </vt:variant>
      <vt:variant>
        <vt:i4>0</vt:i4>
      </vt:variant>
      <vt:variant>
        <vt:i4>5</vt:i4>
      </vt:variant>
      <vt:variant>
        <vt:lpwstr>https://uk.wikipedia.org/wiki/%D0%9C%D0%B0%D1%88%D0%B8%D0%BD%D0%B0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creator>vita</dc:creator>
  <cp:lastModifiedBy>FabLab 3D printer</cp:lastModifiedBy>
  <cp:revision>19</cp:revision>
  <cp:lastPrinted>2012-03-29T15:48:00Z</cp:lastPrinted>
  <dcterms:created xsi:type="dcterms:W3CDTF">2024-08-26T19:04:00Z</dcterms:created>
  <dcterms:modified xsi:type="dcterms:W3CDTF">2024-12-22T14:22:00Z</dcterms:modified>
</cp:coreProperties>
</file>