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190E9" w14:textId="77777777" w:rsidR="00AF6814" w:rsidRDefault="00AF6814"/>
    <w:p w14:paraId="61010B6A" w14:textId="77777777" w:rsidR="00AF6814" w:rsidRDefault="00AF68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7"/>
        <w:gridCol w:w="2984"/>
        <w:gridCol w:w="3354"/>
      </w:tblGrid>
      <w:tr w:rsidR="003E2AFA" w:rsidRPr="007C4F75" w14:paraId="3655997D" w14:textId="77777777" w:rsidTr="00AF6814">
        <w:tc>
          <w:tcPr>
            <w:tcW w:w="6115" w:type="dxa"/>
            <w:gridSpan w:val="2"/>
            <w:tcBorders>
              <w:top w:val="nil"/>
              <w:left w:val="nil"/>
              <w:bottom w:val="nil"/>
              <w:right w:val="nil"/>
            </w:tcBorders>
            <w:shd w:val="clear" w:color="auto" w:fill="auto"/>
          </w:tcPr>
          <w:p w14:paraId="001FDA5F" w14:textId="77777777" w:rsidR="003E2AFA" w:rsidRPr="007C4F75" w:rsidRDefault="003E2AFA" w:rsidP="007C4F75">
            <w:pPr>
              <w:jc w:val="both"/>
              <w:rPr>
                <w:szCs w:val="24"/>
              </w:rPr>
            </w:pPr>
            <w:r w:rsidRPr="007C4F75">
              <w:rPr>
                <w:szCs w:val="24"/>
              </w:rPr>
              <w:t>Силабус курсу:</w:t>
            </w:r>
          </w:p>
        </w:tc>
        <w:tc>
          <w:tcPr>
            <w:tcW w:w="3354" w:type="dxa"/>
            <w:vMerge w:val="restart"/>
            <w:tcBorders>
              <w:top w:val="nil"/>
              <w:left w:val="nil"/>
              <w:bottom w:val="nil"/>
              <w:right w:val="nil"/>
            </w:tcBorders>
            <w:shd w:val="clear" w:color="auto" w:fill="auto"/>
          </w:tcPr>
          <w:p w14:paraId="61092176" w14:textId="77777777" w:rsidR="003E2AFA" w:rsidRPr="007C4F75" w:rsidRDefault="003E2AFA" w:rsidP="007C4F75">
            <w:pPr>
              <w:jc w:val="both"/>
              <w:rPr>
                <w:szCs w:val="24"/>
              </w:rPr>
            </w:pPr>
            <w:r w:rsidRPr="007C4F75">
              <w:rPr>
                <w:noProof/>
                <w:szCs w:val="24"/>
                <w:lang w:val="ru-RU" w:eastAsia="ru-RU"/>
              </w:rPr>
              <w:drawing>
                <wp:inline distT="0" distB="0" distL="0" distR="0" wp14:anchorId="2B83164B" wp14:editId="5EFB1263">
                  <wp:extent cx="2054225" cy="12115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l="7867" t="9317" r="7343" b="14552"/>
                          <a:stretch>
                            <a:fillRect/>
                          </a:stretch>
                        </pic:blipFill>
                        <pic:spPr bwMode="auto">
                          <a:xfrm>
                            <a:off x="0" y="0"/>
                            <a:ext cx="2054225" cy="1211580"/>
                          </a:xfrm>
                          <a:prstGeom prst="rect">
                            <a:avLst/>
                          </a:prstGeom>
                          <a:noFill/>
                          <a:ln>
                            <a:noFill/>
                          </a:ln>
                        </pic:spPr>
                      </pic:pic>
                    </a:graphicData>
                  </a:graphic>
                </wp:inline>
              </w:drawing>
            </w:r>
          </w:p>
        </w:tc>
      </w:tr>
      <w:tr w:rsidR="003E2AFA" w:rsidRPr="007C4F75" w14:paraId="01FF60AD" w14:textId="77777777" w:rsidTr="00AF6814">
        <w:trPr>
          <w:trHeight w:val="1681"/>
        </w:trPr>
        <w:tc>
          <w:tcPr>
            <w:tcW w:w="6115" w:type="dxa"/>
            <w:gridSpan w:val="2"/>
            <w:tcBorders>
              <w:top w:val="nil"/>
              <w:left w:val="nil"/>
              <w:bottom w:val="nil"/>
              <w:right w:val="nil"/>
            </w:tcBorders>
            <w:shd w:val="clear" w:color="auto" w:fill="auto"/>
            <w:vAlign w:val="center"/>
          </w:tcPr>
          <w:p w14:paraId="0CEE2EAC" w14:textId="77777777" w:rsidR="003E2AFA" w:rsidRPr="007C4F75" w:rsidRDefault="00DA3C0E" w:rsidP="007C4F75">
            <w:pPr>
              <w:jc w:val="center"/>
              <w:rPr>
                <w:szCs w:val="24"/>
              </w:rPr>
            </w:pPr>
            <w:r w:rsidRPr="007C4F75">
              <w:rPr>
                <w:b/>
                <w:szCs w:val="24"/>
                <w:lang w:val="ru-RU"/>
              </w:rPr>
              <w:t xml:space="preserve"> ПОЗИТИВНА ПЕДАГОГІКА</w:t>
            </w:r>
            <w:r w:rsidR="00CA5A2A" w:rsidRPr="007C4F75">
              <w:rPr>
                <w:b/>
                <w:szCs w:val="24"/>
              </w:rPr>
              <w:t xml:space="preserve"> </w:t>
            </w:r>
            <w:r w:rsidR="003E2AFA" w:rsidRPr="007C4F75">
              <w:rPr>
                <w:b/>
                <w:szCs w:val="24"/>
              </w:rPr>
              <w:t xml:space="preserve"> </w:t>
            </w:r>
          </w:p>
        </w:tc>
        <w:tc>
          <w:tcPr>
            <w:tcW w:w="3354" w:type="dxa"/>
            <w:vMerge/>
            <w:tcBorders>
              <w:top w:val="nil"/>
              <w:left w:val="nil"/>
              <w:bottom w:val="nil"/>
              <w:right w:val="nil"/>
            </w:tcBorders>
            <w:shd w:val="clear" w:color="auto" w:fill="auto"/>
          </w:tcPr>
          <w:p w14:paraId="2881434B" w14:textId="77777777" w:rsidR="003E2AFA" w:rsidRPr="007C4F75" w:rsidRDefault="003E2AFA" w:rsidP="007C4F75">
            <w:pPr>
              <w:jc w:val="both"/>
              <w:rPr>
                <w:noProof/>
                <w:szCs w:val="24"/>
                <w:lang w:eastAsia="uk-UA"/>
              </w:rPr>
            </w:pPr>
          </w:p>
        </w:tc>
      </w:tr>
      <w:tr w:rsidR="003E2AFA" w:rsidRPr="007C4F75" w14:paraId="63F194BC" w14:textId="77777777" w:rsidTr="00AF6814">
        <w:tc>
          <w:tcPr>
            <w:tcW w:w="3051" w:type="dxa"/>
            <w:tcBorders>
              <w:top w:val="nil"/>
              <w:left w:val="nil"/>
              <w:bottom w:val="nil"/>
              <w:right w:val="nil"/>
            </w:tcBorders>
            <w:shd w:val="clear" w:color="auto" w:fill="auto"/>
            <w:vAlign w:val="center"/>
          </w:tcPr>
          <w:p w14:paraId="3D2C8AD0" w14:textId="77777777" w:rsidR="003E2AFA" w:rsidRPr="007C4F75" w:rsidRDefault="003E2AFA" w:rsidP="007C4F75">
            <w:pPr>
              <w:rPr>
                <w:b/>
                <w:i/>
                <w:szCs w:val="24"/>
              </w:rPr>
            </w:pPr>
            <w:r w:rsidRPr="007C4F75">
              <w:rPr>
                <w:b/>
                <w:i/>
                <w:szCs w:val="24"/>
              </w:rPr>
              <w:t>Ступінь вищої освіти:</w:t>
            </w:r>
          </w:p>
        </w:tc>
        <w:tc>
          <w:tcPr>
            <w:tcW w:w="6418" w:type="dxa"/>
            <w:gridSpan w:val="2"/>
            <w:tcBorders>
              <w:top w:val="nil"/>
              <w:left w:val="nil"/>
              <w:bottom w:val="single" w:sz="4" w:space="0" w:color="auto"/>
              <w:right w:val="nil"/>
            </w:tcBorders>
            <w:shd w:val="clear" w:color="auto" w:fill="auto"/>
            <w:vAlign w:val="center"/>
          </w:tcPr>
          <w:p w14:paraId="70D62FB8" w14:textId="77777777" w:rsidR="003E2AFA" w:rsidRPr="007C4F75" w:rsidRDefault="003E2AFA" w:rsidP="007C4F75">
            <w:pPr>
              <w:rPr>
                <w:szCs w:val="24"/>
              </w:rPr>
            </w:pPr>
            <w:r w:rsidRPr="007C4F75">
              <w:rPr>
                <w:szCs w:val="24"/>
              </w:rPr>
              <w:t>магістр</w:t>
            </w:r>
          </w:p>
        </w:tc>
      </w:tr>
      <w:tr w:rsidR="003E2AFA" w:rsidRPr="007C4F75" w14:paraId="05A67B00" w14:textId="77777777" w:rsidTr="00AF6814">
        <w:tc>
          <w:tcPr>
            <w:tcW w:w="3051" w:type="dxa"/>
            <w:tcBorders>
              <w:top w:val="nil"/>
              <w:left w:val="nil"/>
              <w:bottom w:val="nil"/>
              <w:right w:val="nil"/>
            </w:tcBorders>
            <w:shd w:val="clear" w:color="auto" w:fill="auto"/>
            <w:vAlign w:val="center"/>
          </w:tcPr>
          <w:p w14:paraId="45E3E9E8" w14:textId="77777777" w:rsidR="003E2AFA" w:rsidRPr="007C4F75" w:rsidRDefault="003E2AFA" w:rsidP="007C4F75">
            <w:pPr>
              <w:rPr>
                <w:b/>
                <w:i/>
                <w:szCs w:val="24"/>
              </w:rPr>
            </w:pPr>
            <w:r w:rsidRPr="007C4F75">
              <w:rPr>
                <w:b/>
                <w:i/>
                <w:szCs w:val="24"/>
              </w:rPr>
              <w:t xml:space="preserve">Спеціальність: </w:t>
            </w:r>
          </w:p>
        </w:tc>
        <w:tc>
          <w:tcPr>
            <w:tcW w:w="6418" w:type="dxa"/>
            <w:gridSpan w:val="2"/>
            <w:tcBorders>
              <w:top w:val="single" w:sz="4" w:space="0" w:color="auto"/>
              <w:left w:val="nil"/>
              <w:bottom w:val="single" w:sz="4" w:space="0" w:color="auto"/>
              <w:right w:val="nil"/>
            </w:tcBorders>
            <w:shd w:val="clear" w:color="auto" w:fill="auto"/>
            <w:vAlign w:val="center"/>
          </w:tcPr>
          <w:p w14:paraId="53913B8D" w14:textId="3E96EF23" w:rsidR="003E2AFA" w:rsidRPr="007C4F75" w:rsidRDefault="001B6B44" w:rsidP="007C4F75">
            <w:pPr>
              <w:rPr>
                <w:szCs w:val="24"/>
              </w:rPr>
            </w:pPr>
            <w:r w:rsidRPr="007C4F75">
              <w:rPr>
                <w:szCs w:val="24"/>
              </w:rPr>
              <w:t>011</w:t>
            </w:r>
            <w:r w:rsidR="003E2AFA" w:rsidRPr="007C4F75">
              <w:rPr>
                <w:szCs w:val="24"/>
              </w:rPr>
              <w:t xml:space="preserve"> «</w:t>
            </w:r>
            <w:r w:rsidRPr="007C4F75">
              <w:rPr>
                <w:szCs w:val="24"/>
                <w:lang w:eastAsia="ru-RU"/>
              </w:rPr>
              <w:t>Освітні, педагогічні науки</w:t>
            </w:r>
            <w:r w:rsidR="003E2AFA" w:rsidRPr="007C4F75">
              <w:rPr>
                <w:szCs w:val="24"/>
              </w:rPr>
              <w:t>»</w:t>
            </w:r>
            <w:r w:rsidR="001F4D34">
              <w:rPr>
                <w:szCs w:val="24"/>
              </w:rPr>
              <w:t>, 015.39 «Професійна освіта. Цифрові технології»</w:t>
            </w:r>
          </w:p>
        </w:tc>
      </w:tr>
      <w:tr w:rsidR="003E2AFA" w:rsidRPr="007C4F75" w14:paraId="09D89BBE" w14:textId="77777777" w:rsidTr="00AF6814">
        <w:tc>
          <w:tcPr>
            <w:tcW w:w="3051" w:type="dxa"/>
            <w:tcBorders>
              <w:top w:val="nil"/>
              <w:left w:val="nil"/>
              <w:bottom w:val="nil"/>
              <w:right w:val="nil"/>
            </w:tcBorders>
            <w:shd w:val="clear" w:color="auto" w:fill="auto"/>
            <w:vAlign w:val="center"/>
          </w:tcPr>
          <w:p w14:paraId="5EC95C41" w14:textId="77777777" w:rsidR="003E2AFA" w:rsidRPr="007C4F75" w:rsidRDefault="003E2AFA" w:rsidP="007C4F75">
            <w:pPr>
              <w:rPr>
                <w:b/>
                <w:i/>
                <w:szCs w:val="24"/>
              </w:rPr>
            </w:pPr>
            <w:r w:rsidRPr="007C4F75">
              <w:rPr>
                <w:b/>
                <w:i/>
                <w:szCs w:val="24"/>
              </w:rPr>
              <w:t>Рік підготовки:</w:t>
            </w:r>
          </w:p>
        </w:tc>
        <w:tc>
          <w:tcPr>
            <w:tcW w:w="6418" w:type="dxa"/>
            <w:gridSpan w:val="2"/>
            <w:tcBorders>
              <w:top w:val="single" w:sz="4" w:space="0" w:color="auto"/>
              <w:left w:val="nil"/>
              <w:bottom w:val="single" w:sz="4" w:space="0" w:color="auto"/>
              <w:right w:val="nil"/>
            </w:tcBorders>
            <w:shd w:val="clear" w:color="auto" w:fill="auto"/>
            <w:vAlign w:val="center"/>
          </w:tcPr>
          <w:p w14:paraId="6DE51EB9" w14:textId="77777777" w:rsidR="003E2AFA" w:rsidRPr="007C4F75" w:rsidRDefault="00B31CD7" w:rsidP="007C4F75">
            <w:pPr>
              <w:rPr>
                <w:szCs w:val="24"/>
              </w:rPr>
            </w:pPr>
            <w:r>
              <w:rPr>
                <w:szCs w:val="24"/>
              </w:rPr>
              <w:t>2</w:t>
            </w:r>
          </w:p>
        </w:tc>
      </w:tr>
      <w:tr w:rsidR="003E2AFA" w:rsidRPr="007C4F75" w14:paraId="4E6EDA7F" w14:textId="77777777" w:rsidTr="00AF6814">
        <w:tc>
          <w:tcPr>
            <w:tcW w:w="3051" w:type="dxa"/>
            <w:tcBorders>
              <w:top w:val="nil"/>
              <w:left w:val="nil"/>
              <w:bottom w:val="nil"/>
              <w:right w:val="nil"/>
            </w:tcBorders>
            <w:shd w:val="clear" w:color="auto" w:fill="auto"/>
            <w:vAlign w:val="center"/>
          </w:tcPr>
          <w:p w14:paraId="55DB774D" w14:textId="77777777" w:rsidR="003E2AFA" w:rsidRPr="007C4F75" w:rsidRDefault="003E2AFA" w:rsidP="007C4F75">
            <w:pPr>
              <w:rPr>
                <w:b/>
                <w:i/>
                <w:szCs w:val="24"/>
              </w:rPr>
            </w:pPr>
            <w:r w:rsidRPr="007C4F75">
              <w:rPr>
                <w:b/>
                <w:i/>
                <w:szCs w:val="24"/>
              </w:rPr>
              <w:t>Семестр викладання:</w:t>
            </w:r>
          </w:p>
        </w:tc>
        <w:tc>
          <w:tcPr>
            <w:tcW w:w="6418" w:type="dxa"/>
            <w:gridSpan w:val="2"/>
            <w:tcBorders>
              <w:top w:val="single" w:sz="4" w:space="0" w:color="auto"/>
              <w:left w:val="nil"/>
              <w:bottom w:val="single" w:sz="4" w:space="0" w:color="auto"/>
              <w:right w:val="nil"/>
            </w:tcBorders>
            <w:shd w:val="clear" w:color="auto" w:fill="auto"/>
            <w:vAlign w:val="center"/>
          </w:tcPr>
          <w:p w14:paraId="5F7CB66A" w14:textId="6289947A" w:rsidR="003E2AFA" w:rsidRPr="007C4F75" w:rsidRDefault="00BD1196" w:rsidP="007C4F75">
            <w:pPr>
              <w:rPr>
                <w:szCs w:val="24"/>
              </w:rPr>
            </w:pPr>
            <w:r w:rsidRPr="007C4F75">
              <w:rPr>
                <w:szCs w:val="24"/>
              </w:rPr>
              <w:t xml:space="preserve">3 </w:t>
            </w:r>
            <w:r w:rsidR="007610CD" w:rsidRPr="007C4F75">
              <w:rPr>
                <w:szCs w:val="24"/>
              </w:rPr>
              <w:t>(осінній)</w:t>
            </w:r>
          </w:p>
        </w:tc>
      </w:tr>
      <w:tr w:rsidR="003E2AFA" w:rsidRPr="007C4F75" w14:paraId="22E0A7BF" w14:textId="77777777" w:rsidTr="00AF6814">
        <w:tc>
          <w:tcPr>
            <w:tcW w:w="3051" w:type="dxa"/>
            <w:tcBorders>
              <w:top w:val="nil"/>
              <w:left w:val="nil"/>
              <w:bottom w:val="nil"/>
              <w:right w:val="nil"/>
            </w:tcBorders>
            <w:shd w:val="clear" w:color="auto" w:fill="auto"/>
            <w:vAlign w:val="center"/>
          </w:tcPr>
          <w:p w14:paraId="0DC119C0" w14:textId="77777777" w:rsidR="003E2AFA" w:rsidRPr="007C4F75" w:rsidRDefault="003E2AFA" w:rsidP="007C4F75">
            <w:pPr>
              <w:rPr>
                <w:b/>
                <w:i/>
                <w:szCs w:val="24"/>
              </w:rPr>
            </w:pPr>
            <w:r w:rsidRPr="007C4F75">
              <w:rPr>
                <w:b/>
                <w:i/>
                <w:szCs w:val="24"/>
              </w:rPr>
              <w:t>Кількість кредитів ЄКТС:</w:t>
            </w:r>
          </w:p>
        </w:tc>
        <w:tc>
          <w:tcPr>
            <w:tcW w:w="6418" w:type="dxa"/>
            <w:gridSpan w:val="2"/>
            <w:tcBorders>
              <w:top w:val="single" w:sz="4" w:space="0" w:color="auto"/>
              <w:left w:val="nil"/>
              <w:bottom w:val="single" w:sz="4" w:space="0" w:color="auto"/>
              <w:right w:val="nil"/>
            </w:tcBorders>
            <w:shd w:val="clear" w:color="auto" w:fill="auto"/>
            <w:vAlign w:val="center"/>
          </w:tcPr>
          <w:p w14:paraId="44058589" w14:textId="77777777" w:rsidR="003E2AFA" w:rsidRPr="007C4F75" w:rsidRDefault="00CA5A2A" w:rsidP="007C4F75">
            <w:pPr>
              <w:rPr>
                <w:szCs w:val="24"/>
              </w:rPr>
            </w:pPr>
            <w:r w:rsidRPr="007C4F75">
              <w:rPr>
                <w:szCs w:val="24"/>
              </w:rPr>
              <w:t>3</w:t>
            </w:r>
          </w:p>
        </w:tc>
      </w:tr>
      <w:tr w:rsidR="003E2AFA" w:rsidRPr="007C4F75" w14:paraId="38752B3F" w14:textId="77777777" w:rsidTr="00AF6814">
        <w:tc>
          <w:tcPr>
            <w:tcW w:w="3051" w:type="dxa"/>
            <w:tcBorders>
              <w:top w:val="nil"/>
              <w:left w:val="nil"/>
              <w:bottom w:val="nil"/>
              <w:right w:val="nil"/>
            </w:tcBorders>
            <w:shd w:val="clear" w:color="auto" w:fill="auto"/>
            <w:vAlign w:val="center"/>
          </w:tcPr>
          <w:p w14:paraId="1F900F19" w14:textId="77777777" w:rsidR="003E2AFA" w:rsidRPr="007C4F75" w:rsidRDefault="003E2AFA" w:rsidP="007C4F75">
            <w:pPr>
              <w:rPr>
                <w:b/>
                <w:i/>
                <w:szCs w:val="24"/>
              </w:rPr>
            </w:pPr>
            <w:r w:rsidRPr="007C4F75">
              <w:rPr>
                <w:b/>
                <w:i/>
                <w:szCs w:val="24"/>
              </w:rPr>
              <w:t>Мова(-и) викладання:</w:t>
            </w:r>
          </w:p>
        </w:tc>
        <w:tc>
          <w:tcPr>
            <w:tcW w:w="6418" w:type="dxa"/>
            <w:gridSpan w:val="2"/>
            <w:tcBorders>
              <w:top w:val="single" w:sz="4" w:space="0" w:color="auto"/>
              <w:left w:val="nil"/>
              <w:bottom w:val="single" w:sz="4" w:space="0" w:color="auto"/>
              <w:right w:val="nil"/>
            </w:tcBorders>
            <w:shd w:val="clear" w:color="auto" w:fill="auto"/>
            <w:vAlign w:val="center"/>
          </w:tcPr>
          <w:p w14:paraId="749FFB36" w14:textId="77777777" w:rsidR="003E2AFA" w:rsidRPr="007C4F75" w:rsidRDefault="003E2AFA" w:rsidP="007C4F75">
            <w:pPr>
              <w:rPr>
                <w:szCs w:val="24"/>
              </w:rPr>
            </w:pPr>
            <w:r w:rsidRPr="007C4F75">
              <w:rPr>
                <w:szCs w:val="24"/>
              </w:rPr>
              <w:t>українська</w:t>
            </w:r>
          </w:p>
        </w:tc>
      </w:tr>
      <w:tr w:rsidR="003E2AFA" w:rsidRPr="007C4F75" w14:paraId="7774CCF9" w14:textId="77777777" w:rsidTr="00AF6814">
        <w:tc>
          <w:tcPr>
            <w:tcW w:w="3051" w:type="dxa"/>
            <w:tcBorders>
              <w:top w:val="nil"/>
              <w:left w:val="nil"/>
              <w:bottom w:val="nil"/>
              <w:right w:val="nil"/>
            </w:tcBorders>
            <w:shd w:val="clear" w:color="auto" w:fill="auto"/>
            <w:vAlign w:val="center"/>
          </w:tcPr>
          <w:p w14:paraId="0208E7A2" w14:textId="77777777" w:rsidR="003E2AFA" w:rsidRPr="007C4F75" w:rsidRDefault="003E2AFA" w:rsidP="007C4F75">
            <w:pPr>
              <w:rPr>
                <w:b/>
                <w:i/>
                <w:szCs w:val="24"/>
              </w:rPr>
            </w:pPr>
            <w:r w:rsidRPr="007C4F75">
              <w:rPr>
                <w:b/>
                <w:i/>
                <w:szCs w:val="24"/>
              </w:rPr>
              <w:t>Вид семестрового контролю</w:t>
            </w:r>
          </w:p>
        </w:tc>
        <w:tc>
          <w:tcPr>
            <w:tcW w:w="6418" w:type="dxa"/>
            <w:gridSpan w:val="2"/>
            <w:tcBorders>
              <w:top w:val="single" w:sz="4" w:space="0" w:color="auto"/>
              <w:left w:val="nil"/>
              <w:bottom w:val="single" w:sz="4" w:space="0" w:color="auto"/>
              <w:right w:val="nil"/>
            </w:tcBorders>
            <w:shd w:val="clear" w:color="auto" w:fill="auto"/>
            <w:vAlign w:val="bottom"/>
          </w:tcPr>
          <w:p w14:paraId="2AAAD9DD" w14:textId="77777777" w:rsidR="003E2AFA" w:rsidRPr="007C4F75" w:rsidRDefault="003E2AFA" w:rsidP="007C4F75">
            <w:pPr>
              <w:rPr>
                <w:szCs w:val="24"/>
              </w:rPr>
            </w:pPr>
            <w:r w:rsidRPr="007C4F75">
              <w:rPr>
                <w:szCs w:val="24"/>
              </w:rPr>
              <w:t>залік</w:t>
            </w:r>
          </w:p>
        </w:tc>
      </w:tr>
    </w:tbl>
    <w:p w14:paraId="56E86D8F" w14:textId="77777777" w:rsidR="003E2AFA" w:rsidRPr="007C4F75" w:rsidRDefault="003E2AFA" w:rsidP="007C4F75">
      <w:pPr>
        <w:jc w:val="both"/>
        <w:rPr>
          <w:szCs w:val="24"/>
        </w:rPr>
      </w:pPr>
    </w:p>
    <w:p w14:paraId="2DBFDF97" w14:textId="77777777" w:rsidR="003E2AFA" w:rsidRPr="007C4F75" w:rsidRDefault="003E2AFA" w:rsidP="007C4F75">
      <w:pPr>
        <w:jc w:val="both"/>
        <w:rPr>
          <w:szCs w:val="24"/>
        </w:rPr>
      </w:pPr>
    </w:p>
    <w:p w14:paraId="34F17920" w14:textId="77777777" w:rsidR="003E2AFA" w:rsidRPr="007C4F75" w:rsidRDefault="003E2AFA" w:rsidP="007C4F75">
      <w:pPr>
        <w:rPr>
          <w:szCs w:val="24"/>
        </w:rPr>
      </w:pPr>
      <w:r w:rsidRPr="007C4F75">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35"/>
        <w:gridCol w:w="265"/>
        <w:gridCol w:w="1989"/>
        <w:gridCol w:w="265"/>
        <w:gridCol w:w="1327"/>
        <w:gridCol w:w="693"/>
        <w:gridCol w:w="264"/>
        <w:gridCol w:w="2217"/>
      </w:tblGrid>
      <w:tr w:rsidR="003E2AFA" w:rsidRPr="007C4F75" w14:paraId="319EA3B6" w14:textId="77777777" w:rsidTr="00D854E0">
        <w:tc>
          <w:tcPr>
            <w:tcW w:w="6398" w:type="dxa"/>
            <w:gridSpan w:val="5"/>
            <w:tcBorders>
              <w:top w:val="nil"/>
              <w:left w:val="nil"/>
              <w:bottom w:val="nil"/>
              <w:right w:val="nil"/>
            </w:tcBorders>
            <w:shd w:val="clear" w:color="auto" w:fill="auto"/>
          </w:tcPr>
          <w:p w14:paraId="2EC08F3A" w14:textId="77777777" w:rsidR="003E2AFA" w:rsidRPr="007C4F75" w:rsidRDefault="003E2AFA" w:rsidP="007C4F75">
            <w:pPr>
              <w:jc w:val="both"/>
              <w:rPr>
                <w:szCs w:val="24"/>
              </w:rPr>
            </w:pPr>
            <w:r w:rsidRPr="007C4F75">
              <w:rPr>
                <w:b/>
                <w:i/>
                <w:szCs w:val="24"/>
              </w:rPr>
              <w:lastRenderedPageBreak/>
              <w:t>Автор курсу та лектор:</w:t>
            </w:r>
          </w:p>
        </w:tc>
        <w:tc>
          <w:tcPr>
            <w:tcW w:w="3354" w:type="dxa"/>
            <w:gridSpan w:val="3"/>
            <w:tcBorders>
              <w:top w:val="nil"/>
              <w:left w:val="nil"/>
              <w:bottom w:val="nil"/>
              <w:right w:val="nil"/>
            </w:tcBorders>
            <w:shd w:val="clear" w:color="auto" w:fill="auto"/>
          </w:tcPr>
          <w:p w14:paraId="2C436C4D" w14:textId="77777777" w:rsidR="003E2AFA" w:rsidRPr="007C4F75" w:rsidRDefault="003E2AFA" w:rsidP="007C4F75">
            <w:pPr>
              <w:jc w:val="both"/>
              <w:rPr>
                <w:szCs w:val="24"/>
              </w:rPr>
            </w:pPr>
          </w:p>
        </w:tc>
      </w:tr>
      <w:tr w:rsidR="003E2AFA" w:rsidRPr="007C4F75" w14:paraId="19DA1981" w14:textId="77777777" w:rsidTr="00D854E0">
        <w:tc>
          <w:tcPr>
            <w:tcW w:w="9752" w:type="dxa"/>
            <w:gridSpan w:val="8"/>
            <w:tcBorders>
              <w:top w:val="nil"/>
              <w:left w:val="nil"/>
              <w:bottom w:val="single" w:sz="4" w:space="0" w:color="auto"/>
              <w:right w:val="nil"/>
            </w:tcBorders>
            <w:shd w:val="clear" w:color="auto" w:fill="auto"/>
            <w:vAlign w:val="center"/>
          </w:tcPr>
          <w:p w14:paraId="2DFB3983" w14:textId="02025740" w:rsidR="003E2AFA" w:rsidRPr="007C4F75" w:rsidRDefault="00CA5A2A" w:rsidP="007C4F75">
            <w:pPr>
              <w:jc w:val="center"/>
              <w:rPr>
                <w:szCs w:val="24"/>
              </w:rPr>
            </w:pPr>
            <w:r w:rsidRPr="007C4F75">
              <w:rPr>
                <w:szCs w:val="24"/>
              </w:rPr>
              <w:t xml:space="preserve"> </w:t>
            </w:r>
            <w:r w:rsidR="001F4D34">
              <w:rPr>
                <w:szCs w:val="24"/>
              </w:rPr>
              <w:t>д</w:t>
            </w:r>
            <w:r w:rsidRPr="007C4F75">
              <w:rPr>
                <w:szCs w:val="24"/>
              </w:rPr>
              <w:t xml:space="preserve">. пед. н., </w:t>
            </w:r>
            <w:r w:rsidR="001F4D34">
              <w:rPr>
                <w:szCs w:val="24"/>
              </w:rPr>
              <w:t>проф</w:t>
            </w:r>
            <w:r w:rsidRPr="007C4F75">
              <w:rPr>
                <w:szCs w:val="24"/>
              </w:rPr>
              <w:t xml:space="preserve">. </w:t>
            </w:r>
            <w:r w:rsidR="001F4D34">
              <w:rPr>
                <w:szCs w:val="24"/>
              </w:rPr>
              <w:t>Антоненко Тетяна Леонардівна</w:t>
            </w:r>
            <w:r w:rsidRPr="007C4F75">
              <w:rPr>
                <w:szCs w:val="24"/>
              </w:rPr>
              <w:t xml:space="preserve"> </w:t>
            </w:r>
          </w:p>
        </w:tc>
      </w:tr>
      <w:tr w:rsidR="003E2AFA" w:rsidRPr="007C4F75" w14:paraId="2FCD36B3" w14:textId="77777777" w:rsidTr="00D854E0">
        <w:tc>
          <w:tcPr>
            <w:tcW w:w="9752" w:type="dxa"/>
            <w:gridSpan w:val="8"/>
            <w:tcBorders>
              <w:top w:val="single" w:sz="4" w:space="0" w:color="auto"/>
              <w:left w:val="nil"/>
              <w:bottom w:val="nil"/>
              <w:right w:val="nil"/>
            </w:tcBorders>
            <w:shd w:val="clear" w:color="auto" w:fill="auto"/>
          </w:tcPr>
          <w:p w14:paraId="5F112534" w14:textId="77777777" w:rsidR="003E2AFA" w:rsidRPr="00690E10" w:rsidRDefault="003E2AFA" w:rsidP="007C4F75">
            <w:pPr>
              <w:jc w:val="center"/>
              <w:rPr>
                <w:sz w:val="20"/>
              </w:rPr>
            </w:pPr>
            <w:r w:rsidRPr="00690E10">
              <w:rPr>
                <w:sz w:val="20"/>
              </w:rPr>
              <w:t>вчений ступінь, вчене звання, прізвище, ім’я та по-батькові</w:t>
            </w:r>
          </w:p>
        </w:tc>
      </w:tr>
      <w:tr w:rsidR="003E2AFA" w:rsidRPr="007C4F75" w14:paraId="2D70AB97" w14:textId="77777777" w:rsidTr="00D854E0">
        <w:tc>
          <w:tcPr>
            <w:tcW w:w="9752" w:type="dxa"/>
            <w:gridSpan w:val="8"/>
            <w:tcBorders>
              <w:top w:val="nil"/>
              <w:left w:val="nil"/>
              <w:bottom w:val="single" w:sz="4" w:space="0" w:color="auto"/>
              <w:right w:val="nil"/>
            </w:tcBorders>
            <w:shd w:val="clear" w:color="auto" w:fill="auto"/>
          </w:tcPr>
          <w:p w14:paraId="6EB83FB3" w14:textId="36A7410E" w:rsidR="003E2AFA" w:rsidRPr="00690E10" w:rsidRDefault="00CA5A2A" w:rsidP="007C4F75">
            <w:pPr>
              <w:jc w:val="center"/>
              <w:rPr>
                <w:sz w:val="20"/>
              </w:rPr>
            </w:pPr>
            <w:r w:rsidRPr="00690E10">
              <w:rPr>
                <w:sz w:val="20"/>
              </w:rPr>
              <w:t xml:space="preserve"> </w:t>
            </w:r>
            <w:r w:rsidR="001F4D34">
              <w:rPr>
                <w:sz w:val="20"/>
              </w:rPr>
              <w:t>професор</w:t>
            </w:r>
            <w:r w:rsidRPr="00690E10">
              <w:rPr>
                <w:sz w:val="20"/>
              </w:rPr>
              <w:t xml:space="preserve"> кафедри педагогіки</w:t>
            </w:r>
          </w:p>
        </w:tc>
      </w:tr>
      <w:tr w:rsidR="003E2AFA" w:rsidRPr="007C4F75" w14:paraId="2BD65399" w14:textId="77777777" w:rsidTr="00D854E0">
        <w:tc>
          <w:tcPr>
            <w:tcW w:w="9752" w:type="dxa"/>
            <w:gridSpan w:val="8"/>
            <w:tcBorders>
              <w:top w:val="single" w:sz="4" w:space="0" w:color="auto"/>
              <w:left w:val="nil"/>
              <w:bottom w:val="nil"/>
              <w:right w:val="nil"/>
            </w:tcBorders>
            <w:shd w:val="clear" w:color="auto" w:fill="auto"/>
          </w:tcPr>
          <w:p w14:paraId="5673998B" w14:textId="77777777" w:rsidR="003E2AFA" w:rsidRPr="007C4F75" w:rsidRDefault="003E2AFA" w:rsidP="007C4F75">
            <w:pPr>
              <w:jc w:val="center"/>
              <w:rPr>
                <w:szCs w:val="24"/>
              </w:rPr>
            </w:pPr>
            <w:r w:rsidRPr="007C4F75">
              <w:rPr>
                <w:szCs w:val="24"/>
              </w:rPr>
              <w:t>посада</w:t>
            </w:r>
          </w:p>
        </w:tc>
      </w:tr>
      <w:tr w:rsidR="003E2AFA" w:rsidRPr="007C4F75" w14:paraId="424077A4" w14:textId="77777777" w:rsidTr="00D854E0">
        <w:tc>
          <w:tcPr>
            <w:tcW w:w="2325" w:type="dxa"/>
            <w:tcBorders>
              <w:top w:val="nil"/>
              <w:left w:val="nil"/>
              <w:bottom w:val="single" w:sz="4" w:space="0" w:color="auto"/>
              <w:right w:val="nil"/>
            </w:tcBorders>
            <w:shd w:val="clear" w:color="auto" w:fill="auto"/>
          </w:tcPr>
          <w:p w14:paraId="5851CFD9" w14:textId="63719211" w:rsidR="003E2AFA" w:rsidRPr="007C4F75" w:rsidRDefault="001F4D34" w:rsidP="007C4F75">
            <w:pPr>
              <w:jc w:val="center"/>
              <w:rPr>
                <w:szCs w:val="24"/>
              </w:rPr>
            </w:pPr>
            <w:r>
              <w:rPr>
                <w:szCs w:val="24"/>
                <w:lang w:val="en-US"/>
              </w:rPr>
              <w:t>Anto18</w:t>
            </w:r>
            <w:r w:rsidR="00CA5A2A" w:rsidRPr="007C4F75">
              <w:rPr>
                <w:szCs w:val="24"/>
                <w:lang w:val="ru-RU"/>
              </w:rPr>
              <w:t>@</w:t>
            </w:r>
            <w:r>
              <w:rPr>
                <w:szCs w:val="24"/>
                <w:lang w:val="en-US"/>
              </w:rPr>
              <w:t>snu/edu</w:t>
            </w:r>
            <w:bookmarkStart w:id="0" w:name="_GoBack"/>
            <w:bookmarkEnd w:id="0"/>
            <w:r w:rsidR="00CA5A2A" w:rsidRPr="007C4F75">
              <w:rPr>
                <w:szCs w:val="24"/>
              </w:rPr>
              <w:t>.</w:t>
            </w:r>
            <w:r w:rsidR="00CA5A2A" w:rsidRPr="007C4F75">
              <w:rPr>
                <w:szCs w:val="24"/>
                <w:lang w:val="en-US"/>
              </w:rPr>
              <w:t>com</w:t>
            </w:r>
            <w:r w:rsidR="00CA5A2A" w:rsidRPr="007C4F75">
              <w:rPr>
                <w:szCs w:val="24"/>
              </w:rPr>
              <w:t xml:space="preserve">, </w:t>
            </w:r>
          </w:p>
        </w:tc>
        <w:tc>
          <w:tcPr>
            <w:tcW w:w="284" w:type="dxa"/>
            <w:tcBorders>
              <w:top w:val="nil"/>
              <w:left w:val="nil"/>
              <w:bottom w:val="nil"/>
              <w:right w:val="nil"/>
            </w:tcBorders>
            <w:shd w:val="clear" w:color="auto" w:fill="auto"/>
            <w:vAlign w:val="bottom"/>
          </w:tcPr>
          <w:p w14:paraId="559FABAC" w14:textId="77777777" w:rsidR="003E2AFA" w:rsidRPr="007C4F75" w:rsidRDefault="003E2AFA" w:rsidP="007C4F75">
            <w:pPr>
              <w:jc w:val="center"/>
              <w:rPr>
                <w:szCs w:val="24"/>
              </w:rPr>
            </w:pPr>
          </w:p>
        </w:tc>
        <w:tc>
          <w:tcPr>
            <w:tcW w:w="2126" w:type="dxa"/>
            <w:tcBorders>
              <w:top w:val="nil"/>
              <w:left w:val="nil"/>
              <w:bottom w:val="single" w:sz="4" w:space="0" w:color="auto"/>
              <w:right w:val="nil"/>
            </w:tcBorders>
            <w:shd w:val="clear" w:color="auto" w:fill="auto"/>
            <w:vAlign w:val="bottom"/>
          </w:tcPr>
          <w:p w14:paraId="6989B847" w14:textId="77777777" w:rsidR="003E2AFA" w:rsidRPr="007C4F75" w:rsidRDefault="00CA5A2A" w:rsidP="007C4F75">
            <w:pPr>
              <w:rPr>
                <w:szCs w:val="24"/>
              </w:rPr>
            </w:pPr>
            <w:r w:rsidRPr="007C4F75">
              <w:rPr>
                <w:szCs w:val="24"/>
              </w:rPr>
              <w:t xml:space="preserve">тел.: +38 (050) 0538171   </w:t>
            </w:r>
          </w:p>
        </w:tc>
        <w:tc>
          <w:tcPr>
            <w:tcW w:w="284" w:type="dxa"/>
            <w:tcBorders>
              <w:top w:val="nil"/>
              <w:left w:val="nil"/>
              <w:bottom w:val="nil"/>
              <w:right w:val="nil"/>
            </w:tcBorders>
            <w:shd w:val="clear" w:color="auto" w:fill="auto"/>
            <w:vAlign w:val="bottom"/>
          </w:tcPr>
          <w:p w14:paraId="636F70FB" w14:textId="77777777" w:rsidR="003E2AFA" w:rsidRPr="007C4F75" w:rsidRDefault="003E2AFA" w:rsidP="007C4F75">
            <w:pPr>
              <w:jc w:val="center"/>
              <w:rPr>
                <w:szCs w:val="24"/>
              </w:rPr>
            </w:pPr>
          </w:p>
        </w:tc>
        <w:tc>
          <w:tcPr>
            <w:tcW w:w="2126" w:type="dxa"/>
            <w:gridSpan w:val="2"/>
            <w:tcBorders>
              <w:top w:val="nil"/>
              <w:left w:val="nil"/>
              <w:bottom w:val="single" w:sz="4" w:space="0" w:color="auto"/>
              <w:right w:val="nil"/>
            </w:tcBorders>
            <w:shd w:val="clear" w:color="auto" w:fill="auto"/>
            <w:vAlign w:val="bottom"/>
          </w:tcPr>
          <w:p w14:paraId="454E2A52" w14:textId="77777777" w:rsidR="003E2AFA" w:rsidRPr="007C4F75" w:rsidRDefault="00CA5A2A" w:rsidP="007C4F75">
            <w:pPr>
              <w:jc w:val="center"/>
              <w:rPr>
                <w:szCs w:val="24"/>
              </w:rPr>
            </w:pPr>
            <w:r w:rsidRPr="007C4F75">
              <w:rPr>
                <w:szCs w:val="24"/>
              </w:rPr>
              <w:t xml:space="preserve"> </w:t>
            </w:r>
          </w:p>
        </w:tc>
        <w:tc>
          <w:tcPr>
            <w:tcW w:w="283" w:type="dxa"/>
            <w:tcBorders>
              <w:top w:val="nil"/>
              <w:left w:val="nil"/>
              <w:bottom w:val="nil"/>
              <w:right w:val="nil"/>
            </w:tcBorders>
            <w:shd w:val="clear" w:color="auto" w:fill="auto"/>
            <w:vAlign w:val="bottom"/>
          </w:tcPr>
          <w:p w14:paraId="62BA5D29" w14:textId="77777777" w:rsidR="003E2AFA" w:rsidRPr="007C4F75" w:rsidRDefault="003E2AFA" w:rsidP="007C4F75">
            <w:pPr>
              <w:jc w:val="center"/>
              <w:rPr>
                <w:szCs w:val="24"/>
              </w:rPr>
            </w:pPr>
          </w:p>
        </w:tc>
        <w:tc>
          <w:tcPr>
            <w:tcW w:w="2324" w:type="dxa"/>
            <w:tcBorders>
              <w:top w:val="nil"/>
              <w:left w:val="nil"/>
              <w:bottom w:val="single" w:sz="4" w:space="0" w:color="auto"/>
              <w:right w:val="nil"/>
            </w:tcBorders>
            <w:shd w:val="clear" w:color="auto" w:fill="auto"/>
            <w:vAlign w:val="bottom"/>
          </w:tcPr>
          <w:p w14:paraId="2294D1C7" w14:textId="3F60D7F6" w:rsidR="003E2AFA" w:rsidRPr="007C4F75" w:rsidRDefault="003E2AFA" w:rsidP="007C4F75">
            <w:pPr>
              <w:jc w:val="center"/>
              <w:rPr>
                <w:szCs w:val="24"/>
              </w:rPr>
            </w:pPr>
            <w:r w:rsidRPr="007C4F75">
              <w:rPr>
                <w:szCs w:val="24"/>
              </w:rPr>
              <w:t>за розкладом</w:t>
            </w:r>
          </w:p>
        </w:tc>
      </w:tr>
      <w:tr w:rsidR="003E2AFA" w:rsidRPr="007C4F75" w14:paraId="6A8242EB" w14:textId="77777777" w:rsidTr="00D854E0">
        <w:tc>
          <w:tcPr>
            <w:tcW w:w="2325" w:type="dxa"/>
            <w:tcBorders>
              <w:top w:val="single" w:sz="4" w:space="0" w:color="auto"/>
              <w:left w:val="nil"/>
              <w:bottom w:val="nil"/>
              <w:right w:val="nil"/>
            </w:tcBorders>
            <w:shd w:val="clear" w:color="auto" w:fill="auto"/>
          </w:tcPr>
          <w:p w14:paraId="3E3A98D5" w14:textId="77777777" w:rsidR="003E2AFA" w:rsidRPr="007C4F75" w:rsidRDefault="003E2AFA" w:rsidP="007C4F75">
            <w:pPr>
              <w:jc w:val="center"/>
              <w:rPr>
                <w:szCs w:val="24"/>
              </w:rPr>
            </w:pPr>
            <w:r w:rsidRPr="007C4F75">
              <w:rPr>
                <w:szCs w:val="24"/>
              </w:rPr>
              <w:t>електронна адреса</w:t>
            </w:r>
          </w:p>
        </w:tc>
        <w:tc>
          <w:tcPr>
            <w:tcW w:w="284" w:type="dxa"/>
            <w:tcBorders>
              <w:top w:val="nil"/>
              <w:left w:val="nil"/>
              <w:bottom w:val="nil"/>
              <w:right w:val="nil"/>
            </w:tcBorders>
            <w:shd w:val="clear" w:color="auto" w:fill="auto"/>
          </w:tcPr>
          <w:p w14:paraId="6905FD71" w14:textId="77777777" w:rsidR="003E2AFA" w:rsidRPr="007C4F75" w:rsidRDefault="003E2AFA" w:rsidP="007C4F75">
            <w:pPr>
              <w:jc w:val="center"/>
              <w:rPr>
                <w:szCs w:val="24"/>
              </w:rPr>
            </w:pPr>
          </w:p>
        </w:tc>
        <w:tc>
          <w:tcPr>
            <w:tcW w:w="2126" w:type="dxa"/>
            <w:tcBorders>
              <w:top w:val="single" w:sz="4" w:space="0" w:color="auto"/>
              <w:left w:val="nil"/>
              <w:bottom w:val="nil"/>
              <w:right w:val="nil"/>
            </w:tcBorders>
            <w:shd w:val="clear" w:color="auto" w:fill="auto"/>
          </w:tcPr>
          <w:p w14:paraId="25D8BEA1" w14:textId="77777777" w:rsidR="003E2AFA" w:rsidRPr="007C4F75" w:rsidRDefault="003E2AFA" w:rsidP="007C4F75">
            <w:pPr>
              <w:jc w:val="center"/>
              <w:rPr>
                <w:szCs w:val="24"/>
              </w:rPr>
            </w:pPr>
            <w:r w:rsidRPr="007C4F75">
              <w:rPr>
                <w:szCs w:val="24"/>
              </w:rPr>
              <w:t>телефон</w:t>
            </w:r>
          </w:p>
        </w:tc>
        <w:tc>
          <w:tcPr>
            <w:tcW w:w="284" w:type="dxa"/>
            <w:tcBorders>
              <w:top w:val="nil"/>
              <w:left w:val="nil"/>
              <w:bottom w:val="nil"/>
              <w:right w:val="nil"/>
            </w:tcBorders>
            <w:shd w:val="clear" w:color="auto" w:fill="auto"/>
          </w:tcPr>
          <w:p w14:paraId="0715F385" w14:textId="77777777" w:rsidR="003E2AFA" w:rsidRPr="007C4F75" w:rsidRDefault="003E2AFA" w:rsidP="007C4F75">
            <w:pPr>
              <w:jc w:val="center"/>
              <w:rPr>
                <w:szCs w:val="24"/>
              </w:rPr>
            </w:pPr>
          </w:p>
        </w:tc>
        <w:tc>
          <w:tcPr>
            <w:tcW w:w="2126" w:type="dxa"/>
            <w:gridSpan w:val="2"/>
            <w:tcBorders>
              <w:top w:val="single" w:sz="4" w:space="0" w:color="auto"/>
              <w:left w:val="nil"/>
              <w:bottom w:val="nil"/>
              <w:right w:val="nil"/>
            </w:tcBorders>
            <w:shd w:val="clear" w:color="auto" w:fill="auto"/>
          </w:tcPr>
          <w:p w14:paraId="702BDE4D" w14:textId="77777777" w:rsidR="003E2AFA" w:rsidRPr="007C4F75" w:rsidRDefault="003E2AFA" w:rsidP="007C4F75">
            <w:pPr>
              <w:jc w:val="center"/>
              <w:rPr>
                <w:szCs w:val="24"/>
              </w:rPr>
            </w:pPr>
            <w:r w:rsidRPr="007C4F75">
              <w:rPr>
                <w:szCs w:val="24"/>
              </w:rPr>
              <w:t>месенджер</w:t>
            </w:r>
          </w:p>
        </w:tc>
        <w:tc>
          <w:tcPr>
            <w:tcW w:w="283" w:type="dxa"/>
            <w:tcBorders>
              <w:top w:val="nil"/>
              <w:left w:val="nil"/>
              <w:bottom w:val="nil"/>
              <w:right w:val="nil"/>
            </w:tcBorders>
            <w:shd w:val="clear" w:color="auto" w:fill="auto"/>
          </w:tcPr>
          <w:p w14:paraId="5DFC1786" w14:textId="77777777" w:rsidR="003E2AFA" w:rsidRPr="007C4F75" w:rsidRDefault="003E2AFA" w:rsidP="007C4F75">
            <w:pPr>
              <w:jc w:val="center"/>
              <w:rPr>
                <w:szCs w:val="24"/>
              </w:rPr>
            </w:pPr>
          </w:p>
        </w:tc>
        <w:tc>
          <w:tcPr>
            <w:tcW w:w="2324" w:type="dxa"/>
            <w:tcBorders>
              <w:top w:val="single" w:sz="4" w:space="0" w:color="auto"/>
              <w:left w:val="nil"/>
              <w:bottom w:val="nil"/>
              <w:right w:val="nil"/>
            </w:tcBorders>
            <w:shd w:val="clear" w:color="auto" w:fill="auto"/>
          </w:tcPr>
          <w:p w14:paraId="2B1F4AB8" w14:textId="77777777" w:rsidR="003E2AFA" w:rsidRPr="007C4F75" w:rsidRDefault="003E2AFA" w:rsidP="007C4F75">
            <w:pPr>
              <w:jc w:val="center"/>
              <w:rPr>
                <w:szCs w:val="24"/>
              </w:rPr>
            </w:pPr>
            <w:r w:rsidRPr="007C4F75">
              <w:rPr>
                <w:szCs w:val="24"/>
              </w:rPr>
              <w:t>консультації</w:t>
            </w:r>
          </w:p>
        </w:tc>
      </w:tr>
    </w:tbl>
    <w:p w14:paraId="224E158D" w14:textId="77777777" w:rsidR="003E2AFA" w:rsidRPr="007C4F75" w:rsidRDefault="003E2AFA" w:rsidP="007C4F75">
      <w:pPr>
        <w:rPr>
          <w:szCs w:val="24"/>
        </w:rPr>
      </w:pPr>
    </w:p>
    <w:p w14:paraId="289D9672" w14:textId="77777777" w:rsidR="003E2AFA" w:rsidRPr="007C4F75" w:rsidRDefault="0047091C" w:rsidP="007C4F75">
      <w:pPr>
        <w:rPr>
          <w:szCs w:val="24"/>
          <w:lang w:val="ru-RU"/>
        </w:rPr>
      </w:pPr>
      <w:r w:rsidRPr="007C4F75">
        <w:rPr>
          <w:szCs w:val="24"/>
        </w:rPr>
        <w:br w:type="page"/>
      </w:r>
    </w:p>
    <w:p w14:paraId="40A14D2F" w14:textId="77777777" w:rsidR="004F17F0" w:rsidRDefault="0047091C" w:rsidP="007C4F75">
      <w:pPr>
        <w:jc w:val="center"/>
        <w:rPr>
          <w:b/>
          <w:szCs w:val="24"/>
        </w:rPr>
      </w:pPr>
      <w:r w:rsidRPr="007C4F75">
        <w:rPr>
          <w:b/>
          <w:szCs w:val="24"/>
        </w:rPr>
        <w:lastRenderedPageBreak/>
        <w:t>Анотація навчального курсу</w:t>
      </w:r>
    </w:p>
    <w:p w14:paraId="071ADFA4" w14:textId="77777777" w:rsidR="00C86C19" w:rsidRPr="007C4F75" w:rsidRDefault="00C86C19" w:rsidP="007C4F75">
      <w:pPr>
        <w:jc w:val="center"/>
        <w:rPr>
          <w:b/>
          <w:szCs w:val="24"/>
          <w:lang w:val="ru-RU"/>
        </w:rPr>
      </w:pPr>
    </w:p>
    <w:tbl>
      <w:tblPr>
        <w:tblW w:w="959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58"/>
        <w:gridCol w:w="6737"/>
      </w:tblGrid>
      <w:tr w:rsidR="0047091C" w:rsidRPr="007C4F75" w14:paraId="670B00C7" w14:textId="77777777" w:rsidTr="00064846">
        <w:trPr>
          <w:trHeight w:val="143"/>
        </w:trPr>
        <w:tc>
          <w:tcPr>
            <w:tcW w:w="2858" w:type="dxa"/>
            <w:tcBorders>
              <w:top w:val="nil"/>
              <w:left w:val="nil"/>
              <w:bottom w:val="nil"/>
              <w:right w:val="nil"/>
            </w:tcBorders>
            <w:shd w:val="clear" w:color="auto" w:fill="auto"/>
          </w:tcPr>
          <w:p w14:paraId="2D0248B5" w14:textId="77777777" w:rsidR="0047091C" w:rsidRPr="007C4F75" w:rsidRDefault="0047091C" w:rsidP="007C4F75">
            <w:pPr>
              <w:rPr>
                <w:b/>
                <w:i/>
                <w:szCs w:val="24"/>
              </w:rPr>
            </w:pPr>
            <w:r w:rsidRPr="007C4F75">
              <w:rPr>
                <w:b/>
                <w:i/>
                <w:szCs w:val="24"/>
              </w:rPr>
              <w:t>Цілі вивчення курсу:</w:t>
            </w:r>
          </w:p>
        </w:tc>
        <w:tc>
          <w:tcPr>
            <w:tcW w:w="6737" w:type="dxa"/>
            <w:tcBorders>
              <w:top w:val="nil"/>
              <w:left w:val="nil"/>
              <w:bottom w:val="nil"/>
              <w:right w:val="nil"/>
            </w:tcBorders>
            <w:shd w:val="clear" w:color="auto" w:fill="auto"/>
          </w:tcPr>
          <w:p w14:paraId="4BAC0F16" w14:textId="4E80803F" w:rsidR="0047091C" w:rsidRPr="007C4F75" w:rsidRDefault="00CA5A2A" w:rsidP="007C4F75">
            <w:pPr>
              <w:jc w:val="both"/>
              <w:rPr>
                <w:szCs w:val="24"/>
              </w:rPr>
            </w:pPr>
            <w:r w:rsidRPr="0040253F">
              <w:rPr>
                <w:b/>
                <w:szCs w:val="24"/>
              </w:rPr>
              <w:t>Метою вивчення курсу є:</w:t>
            </w:r>
            <w:r w:rsidRPr="007C4F75">
              <w:rPr>
                <w:szCs w:val="24"/>
              </w:rPr>
              <w:t xml:space="preserve"> </w:t>
            </w:r>
            <w:r w:rsidR="00BD1196" w:rsidRPr="007C4F75">
              <w:rPr>
                <w:szCs w:val="24"/>
                <w:lang w:bidi="bo-CN"/>
              </w:rPr>
              <w:t xml:space="preserve">ознайомлення </w:t>
            </w:r>
            <w:r w:rsidR="00BD1196" w:rsidRPr="007C4F75">
              <w:rPr>
                <w:szCs w:val="24"/>
              </w:rPr>
              <w:t xml:space="preserve"> здобувачів вищої освіти з основними положеннями </w:t>
            </w:r>
            <w:r w:rsidR="00BD1196" w:rsidRPr="007C4F75">
              <w:rPr>
                <w:i/>
                <w:szCs w:val="24"/>
              </w:rPr>
              <w:t>позитивної педагогіки</w:t>
            </w:r>
            <w:r w:rsidR="00BD1196" w:rsidRPr="007C4F75">
              <w:rPr>
                <w:szCs w:val="24"/>
              </w:rPr>
              <w:t>, провідними концепціями,  ідеями, принципами, технологіями  виховання позитивної особистості, яка відрізняється розвиненим позитивним мисленням,  позитивним ставленням до світу, інших людей та досвідом позитивної поведінки на засадах аксіологічного, культурологічного, синергетичного, особистісно-діяльнісного, компетентнісного</w:t>
            </w:r>
            <w:r w:rsidR="00690E10">
              <w:rPr>
                <w:szCs w:val="24"/>
              </w:rPr>
              <w:t>, феноменологічного</w:t>
            </w:r>
            <w:r w:rsidR="00BD1196" w:rsidRPr="007C4F75">
              <w:rPr>
                <w:szCs w:val="24"/>
              </w:rPr>
              <w:t xml:space="preserve">  підходів</w:t>
            </w:r>
            <w:r w:rsidR="00BD1196" w:rsidRPr="007C4F75">
              <w:rPr>
                <w:bCs/>
                <w:szCs w:val="24"/>
                <w:shd w:val="clear" w:color="auto" w:fill="FFFFFF"/>
              </w:rPr>
              <w:t xml:space="preserve"> в контексті</w:t>
            </w:r>
            <w:r w:rsidR="00BD1196" w:rsidRPr="007C4F75">
              <w:rPr>
                <w:szCs w:val="24"/>
              </w:rPr>
              <w:t xml:space="preserve"> ідей гуманізації, демократизації, гуманітаризації,</w:t>
            </w:r>
            <w:r w:rsidR="00BD1196" w:rsidRPr="007C4F75">
              <w:rPr>
                <w:bCs/>
                <w:szCs w:val="24"/>
                <w:shd w:val="clear" w:color="auto" w:fill="FFFFFF"/>
              </w:rPr>
              <w:t xml:space="preserve"> </w:t>
            </w:r>
            <w:r w:rsidR="00BD1196" w:rsidRPr="007C4F75">
              <w:rPr>
                <w:color w:val="000000"/>
                <w:szCs w:val="24"/>
                <w:lang w:eastAsia="uk-UA"/>
              </w:rPr>
              <w:t>плюралізму і варіативності виховних практик.</w:t>
            </w:r>
            <w:r w:rsidR="00BD1196" w:rsidRPr="007C4F75">
              <w:rPr>
                <w:szCs w:val="24"/>
              </w:rPr>
              <w:t xml:space="preserve"> </w:t>
            </w:r>
            <w:r w:rsidRPr="007C4F75">
              <w:rPr>
                <w:szCs w:val="24"/>
              </w:rPr>
              <w:t xml:space="preserve">   </w:t>
            </w:r>
          </w:p>
          <w:p w14:paraId="22CB95D6" w14:textId="77777777" w:rsidR="0040253F" w:rsidRPr="004D2479" w:rsidRDefault="0040253F" w:rsidP="0040253F">
            <w:pPr>
              <w:jc w:val="both"/>
              <w:rPr>
                <w:i/>
                <w:lang w:bidi="bo-CN"/>
              </w:rPr>
            </w:pPr>
            <w:r w:rsidRPr="004D2479">
              <w:rPr>
                <w:b/>
              </w:rPr>
              <w:t xml:space="preserve">Метою проведення лекцій </w:t>
            </w:r>
            <w:r w:rsidRPr="004D2479">
              <w:t>є забезпечення достатнього рівня</w:t>
            </w:r>
            <w:r w:rsidRPr="004D2479">
              <w:rPr>
                <w:b/>
              </w:rPr>
              <w:t xml:space="preserve"> </w:t>
            </w:r>
            <w:r w:rsidRPr="004D2479">
              <w:t xml:space="preserve">теоретичних знань про сутність, специфіку, провідні концепції, ідеї, принципи, технології  виховання позитивної особистості, а також про місце позитивної педагогіки в колі соціокультурних проблем сучасного суспільства.  </w:t>
            </w:r>
          </w:p>
          <w:p w14:paraId="773FFA39" w14:textId="21D81A88" w:rsidR="0040253F" w:rsidRPr="004D2479" w:rsidRDefault="0040253F" w:rsidP="0040253F">
            <w:pPr>
              <w:jc w:val="both"/>
            </w:pPr>
            <w:r w:rsidRPr="004D2479">
              <w:rPr>
                <w:b/>
              </w:rPr>
              <w:t xml:space="preserve">Метою проведення практичних занять є </w:t>
            </w:r>
            <w:r w:rsidRPr="004D2479">
              <w:t xml:space="preserve">практичне закріплення теоретичних знань, набуття навичок  впровадження технологій виховання позитивної особистості на засадах аксіологічного, антропологічного, культурологічного, синергетичного, особистісно-діяльнісного, компетентнісного,  </w:t>
            </w:r>
            <w:r w:rsidR="00690E10">
              <w:t xml:space="preserve">феноменологічного </w:t>
            </w:r>
            <w:r w:rsidRPr="004D2479">
              <w:t>підходів</w:t>
            </w:r>
            <w:r w:rsidRPr="004D2479">
              <w:rPr>
                <w:bCs/>
                <w:shd w:val="clear" w:color="auto" w:fill="FFFFFF"/>
              </w:rPr>
              <w:t xml:space="preserve"> в контексті</w:t>
            </w:r>
            <w:r w:rsidRPr="004D2479">
              <w:t xml:space="preserve"> ідей гуманізації, демократизації, гуманітаризації,</w:t>
            </w:r>
            <w:r w:rsidRPr="004D2479">
              <w:rPr>
                <w:bCs/>
                <w:shd w:val="clear" w:color="auto" w:fill="FFFFFF"/>
              </w:rPr>
              <w:t xml:space="preserve"> </w:t>
            </w:r>
            <w:r w:rsidRPr="004D2479">
              <w:rPr>
                <w:color w:val="000000"/>
                <w:lang w:eastAsia="uk-UA"/>
              </w:rPr>
              <w:t>плюралізму і варіативності виховних практик.</w:t>
            </w:r>
          </w:p>
          <w:p w14:paraId="6C6F417C" w14:textId="77777777" w:rsidR="00DA3C0E" w:rsidRPr="007C4F75" w:rsidRDefault="0040253F" w:rsidP="0040253F">
            <w:pPr>
              <w:jc w:val="both"/>
              <w:rPr>
                <w:szCs w:val="24"/>
              </w:rPr>
            </w:pPr>
            <w:r w:rsidRPr="004D2479">
              <w:rPr>
                <w:b/>
              </w:rPr>
              <w:t xml:space="preserve">Метою виконання самостійної роботи </w:t>
            </w:r>
            <w:r w:rsidRPr="004D2479">
              <w:t xml:space="preserve">є систематизація і закріплення отриманих теоретичних знань і практичних навичок; формування у здобувачів вищої освіти уміння самостійного пошуку та аналізу наукових джерел; удосконалення умінь орієнтуватися в колі проблем сучасної педагогічної  науки;  розширення знань здобувачів вищої освіти із цікавої для них проблематики в галузі позитивної педагогіки;  формування позитивного мислення, формування здібностей до позитивного саморозвитку та самовдосконалення.     </w:t>
            </w:r>
          </w:p>
          <w:p w14:paraId="033017BB" w14:textId="77777777" w:rsidR="00DA3C0E" w:rsidRPr="007C4F75" w:rsidRDefault="00DA3C0E" w:rsidP="007C4F75">
            <w:pPr>
              <w:jc w:val="both"/>
              <w:rPr>
                <w:szCs w:val="24"/>
              </w:rPr>
            </w:pPr>
          </w:p>
        </w:tc>
      </w:tr>
      <w:tr w:rsidR="0047091C" w:rsidRPr="007C4F75" w14:paraId="217A6FB1" w14:textId="77777777" w:rsidTr="00BD1196">
        <w:tblPrEx>
          <w:tblCellMar>
            <w:left w:w="108" w:type="dxa"/>
            <w:right w:w="108" w:type="dxa"/>
          </w:tblCellMar>
        </w:tblPrEx>
        <w:trPr>
          <w:trHeight w:val="7313"/>
        </w:trPr>
        <w:tc>
          <w:tcPr>
            <w:tcW w:w="2858" w:type="dxa"/>
            <w:tcBorders>
              <w:top w:val="nil"/>
              <w:left w:val="nil"/>
              <w:bottom w:val="nil"/>
              <w:right w:val="nil"/>
            </w:tcBorders>
            <w:shd w:val="clear" w:color="auto" w:fill="auto"/>
          </w:tcPr>
          <w:p w14:paraId="2C29B3B4" w14:textId="77777777" w:rsidR="0047091C" w:rsidRPr="007C4F75" w:rsidRDefault="0047091C" w:rsidP="007C4F75">
            <w:pPr>
              <w:rPr>
                <w:b/>
                <w:i/>
                <w:szCs w:val="24"/>
              </w:rPr>
            </w:pPr>
            <w:r w:rsidRPr="007C4F75">
              <w:rPr>
                <w:b/>
                <w:i/>
                <w:szCs w:val="24"/>
              </w:rPr>
              <w:lastRenderedPageBreak/>
              <w:t>Результати навчання:</w:t>
            </w:r>
          </w:p>
        </w:tc>
        <w:tc>
          <w:tcPr>
            <w:tcW w:w="6737" w:type="dxa"/>
            <w:tcBorders>
              <w:top w:val="nil"/>
              <w:left w:val="nil"/>
              <w:bottom w:val="nil"/>
              <w:right w:val="nil"/>
            </w:tcBorders>
            <w:shd w:val="clear" w:color="auto" w:fill="auto"/>
          </w:tcPr>
          <w:p w14:paraId="56DFCFF7" w14:textId="77777777" w:rsidR="00BD1196" w:rsidRPr="007C4F75" w:rsidRDefault="00CA5A2A" w:rsidP="007C4F75">
            <w:pPr>
              <w:jc w:val="both"/>
              <w:rPr>
                <w:szCs w:val="24"/>
              </w:rPr>
            </w:pPr>
            <w:r w:rsidRPr="007C4F75">
              <w:rPr>
                <w:szCs w:val="24"/>
              </w:rPr>
              <w:t xml:space="preserve"> </w:t>
            </w:r>
          </w:p>
          <w:p w14:paraId="633A0CD2" w14:textId="77777777" w:rsidR="00CA5A2A" w:rsidRPr="007C4F75" w:rsidRDefault="00CA5A2A" w:rsidP="007C4F75">
            <w:pPr>
              <w:jc w:val="both"/>
              <w:rPr>
                <w:szCs w:val="24"/>
              </w:rPr>
            </w:pPr>
            <w:r w:rsidRPr="007C4F75">
              <w:rPr>
                <w:b/>
                <w:bCs/>
                <w:i/>
                <w:iCs/>
                <w:szCs w:val="24"/>
              </w:rPr>
              <w:t>знати:</w:t>
            </w:r>
            <w:r w:rsidRPr="007C4F75">
              <w:rPr>
                <w:b/>
                <w:szCs w:val="24"/>
              </w:rPr>
              <w:t xml:space="preserve"> </w:t>
            </w:r>
          </w:p>
          <w:p w14:paraId="450AC92D" w14:textId="77777777" w:rsidR="00BD1196" w:rsidRPr="007C4F75" w:rsidRDefault="00BD1196" w:rsidP="007C4F75">
            <w:pPr>
              <w:tabs>
                <w:tab w:val="left" w:pos="284"/>
                <w:tab w:val="left" w:pos="567"/>
                <w:tab w:val="left" w:pos="709"/>
              </w:tabs>
              <w:jc w:val="both"/>
              <w:rPr>
                <w:szCs w:val="24"/>
              </w:rPr>
            </w:pPr>
            <w:r w:rsidRPr="007C4F75">
              <w:rPr>
                <w:szCs w:val="24"/>
              </w:rPr>
              <w:t>- місце позитивної педагогіки в колі соціокультурних проблем сучасного суспільства;</w:t>
            </w:r>
          </w:p>
          <w:p w14:paraId="49D4AAF9" w14:textId="77777777" w:rsidR="00BD1196" w:rsidRPr="007C4F75" w:rsidRDefault="00BD1196" w:rsidP="007C4F75">
            <w:pPr>
              <w:tabs>
                <w:tab w:val="left" w:pos="284"/>
                <w:tab w:val="left" w:pos="567"/>
                <w:tab w:val="left" w:pos="709"/>
              </w:tabs>
              <w:jc w:val="both"/>
              <w:rPr>
                <w:szCs w:val="24"/>
              </w:rPr>
            </w:pPr>
            <w:r w:rsidRPr="007C4F75">
              <w:rPr>
                <w:szCs w:val="24"/>
              </w:rPr>
              <w:t>- сутність та специфіку позитивної педагогіки;</w:t>
            </w:r>
          </w:p>
          <w:p w14:paraId="7EAFF44F" w14:textId="77777777" w:rsidR="00BD1196" w:rsidRPr="007C4F75" w:rsidRDefault="00BD1196" w:rsidP="007C4F75">
            <w:pPr>
              <w:jc w:val="both"/>
              <w:rPr>
                <w:szCs w:val="24"/>
              </w:rPr>
            </w:pPr>
            <w:r w:rsidRPr="007C4F75">
              <w:rPr>
                <w:szCs w:val="24"/>
              </w:rPr>
              <w:t xml:space="preserve">- історичні джерела  позитивної педагогіки; </w:t>
            </w:r>
          </w:p>
          <w:p w14:paraId="3F3C8372" w14:textId="77777777" w:rsidR="00BD1196" w:rsidRPr="007C4F75" w:rsidRDefault="00BD1196" w:rsidP="007C4F75">
            <w:pPr>
              <w:jc w:val="both"/>
              <w:rPr>
                <w:szCs w:val="24"/>
              </w:rPr>
            </w:pPr>
            <w:r w:rsidRPr="007C4F75">
              <w:rPr>
                <w:szCs w:val="24"/>
              </w:rPr>
              <w:t xml:space="preserve">- концептуальні ідеї позитивної онтології людського буття;  </w:t>
            </w:r>
          </w:p>
          <w:p w14:paraId="0F8B72ED" w14:textId="77777777" w:rsidR="00BD1196" w:rsidRPr="007C4F75" w:rsidRDefault="00BD1196" w:rsidP="007C4F75">
            <w:pPr>
              <w:jc w:val="both"/>
              <w:rPr>
                <w:szCs w:val="24"/>
              </w:rPr>
            </w:pPr>
            <w:r w:rsidRPr="007C4F75">
              <w:rPr>
                <w:szCs w:val="24"/>
              </w:rPr>
              <w:t xml:space="preserve">- принципи   виховання позитивної особистості; </w:t>
            </w:r>
          </w:p>
          <w:p w14:paraId="73C49EA6" w14:textId="77777777" w:rsidR="00BD1196" w:rsidRPr="007C4F75" w:rsidRDefault="00BD1196" w:rsidP="007C4F75">
            <w:pPr>
              <w:pStyle w:val="Default"/>
              <w:jc w:val="both"/>
              <w:rPr>
                <w:rFonts w:ascii="Times New Roman" w:hAnsi="Times New Roman" w:cs="Times New Roman"/>
                <w:lang w:val="uk-UA"/>
              </w:rPr>
            </w:pPr>
            <w:r w:rsidRPr="007C4F75">
              <w:rPr>
                <w:rFonts w:ascii="Times New Roman" w:hAnsi="Times New Roman" w:cs="Times New Roman"/>
                <w:lang w:val="uk-UA"/>
              </w:rPr>
              <w:t>- методологічні підходи до виховання позитивної особистості;</w:t>
            </w:r>
          </w:p>
          <w:p w14:paraId="59073B1E" w14:textId="77777777" w:rsidR="00BD1196" w:rsidRPr="007C4F75" w:rsidRDefault="00BD1196" w:rsidP="007C4F75">
            <w:pPr>
              <w:jc w:val="both"/>
              <w:rPr>
                <w:szCs w:val="24"/>
              </w:rPr>
            </w:pPr>
            <w:r w:rsidRPr="007C4F75">
              <w:rPr>
                <w:szCs w:val="24"/>
              </w:rPr>
              <w:t>- технології виховання позитивної особистості;</w:t>
            </w:r>
          </w:p>
          <w:p w14:paraId="0573CEA2" w14:textId="66635847" w:rsidR="00BD1196" w:rsidRPr="007C4F75" w:rsidRDefault="00BD1196" w:rsidP="007C4F75">
            <w:pPr>
              <w:jc w:val="both"/>
              <w:rPr>
                <w:szCs w:val="24"/>
              </w:rPr>
            </w:pPr>
            <w:r w:rsidRPr="007C4F75">
              <w:rPr>
                <w:szCs w:val="24"/>
              </w:rPr>
              <w:t>-</w:t>
            </w:r>
            <w:r w:rsidR="0094262C">
              <w:rPr>
                <w:szCs w:val="24"/>
              </w:rPr>
              <w:t xml:space="preserve"> </w:t>
            </w:r>
            <w:r w:rsidRPr="007C4F75">
              <w:rPr>
                <w:szCs w:val="24"/>
              </w:rPr>
              <w:t>ціннісно-смислові детермінанти виховання позитивної особистості</w:t>
            </w:r>
          </w:p>
          <w:p w14:paraId="46CAE36F" w14:textId="77777777" w:rsidR="00BD1196" w:rsidRPr="007C4F75" w:rsidRDefault="00CA5A2A" w:rsidP="007C4F75">
            <w:pPr>
              <w:jc w:val="both"/>
              <w:rPr>
                <w:szCs w:val="24"/>
              </w:rPr>
            </w:pPr>
            <w:r w:rsidRPr="007C4F75">
              <w:rPr>
                <w:b/>
                <w:bCs/>
                <w:i/>
                <w:iCs/>
                <w:szCs w:val="24"/>
              </w:rPr>
              <w:t>вміти</w:t>
            </w:r>
            <w:r w:rsidRPr="007C4F75">
              <w:rPr>
                <w:szCs w:val="24"/>
              </w:rPr>
              <w:t>:</w:t>
            </w:r>
            <w:r w:rsidR="004F17F0" w:rsidRPr="007C4F75">
              <w:rPr>
                <w:szCs w:val="24"/>
              </w:rPr>
              <w:t xml:space="preserve"> </w:t>
            </w:r>
          </w:p>
          <w:p w14:paraId="7083F735" w14:textId="77777777" w:rsidR="00BD1196" w:rsidRPr="007C4F75" w:rsidRDefault="00BD1196" w:rsidP="007C4F75">
            <w:pPr>
              <w:jc w:val="both"/>
              <w:rPr>
                <w:szCs w:val="24"/>
              </w:rPr>
            </w:pPr>
            <w:r w:rsidRPr="007C4F75">
              <w:rPr>
                <w:szCs w:val="24"/>
              </w:rPr>
              <w:t>- працювати з навчальною та науковою літературою з дисципліни;</w:t>
            </w:r>
          </w:p>
          <w:p w14:paraId="11AF9CF3" w14:textId="77777777" w:rsidR="00BD1196" w:rsidRPr="007C4F75" w:rsidRDefault="00BD1196" w:rsidP="007C4F75">
            <w:pPr>
              <w:jc w:val="both"/>
              <w:rPr>
                <w:szCs w:val="24"/>
              </w:rPr>
            </w:pPr>
            <w:r w:rsidRPr="007C4F75">
              <w:rPr>
                <w:szCs w:val="24"/>
              </w:rPr>
              <w:t>- орієнтуватися в колі проблем сучасної педагогічної науки;</w:t>
            </w:r>
          </w:p>
          <w:p w14:paraId="1924D0F3" w14:textId="77777777" w:rsidR="00BD1196" w:rsidRPr="007C4F75" w:rsidRDefault="00BD1196" w:rsidP="007C4F75">
            <w:pPr>
              <w:jc w:val="both"/>
              <w:rPr>
                <w:szCs w:val="24"/>
              </w:rPr>
            </w:pPr>
            <w:r w:rsidRPr="007C4F75">
              <w:rPr>
                <w:szCs w:val="24"/>
              </w:rPr>
              <w:t xml:space="preserve"> - здійснювати педагогічну діяльність на основі позитивних цінностей і смислів;</w:t>
            </w:r>
          </w:p>
          <w:p w14:paraId="3470B65F" w14:textId="77777777" w:rsidR="00BD1196" w:rsidRPr="007C4F75" w:rsidRDefault="00BD1196" w:rsidP="007C4F75">
            <w:pPr>
              <w:jc w:val="both"/>
              <w:rPr>
                <w:szCs w:val="24"/>
              </w:rPr>
            </w:pPr>
            <w:r w:rsidRPr="007C4F75">
              <w:rPr>
                <w:szCs w:val="24"/>
              </w:rPr>
              <w:t xml:space="preserve"> - дотримуватись  принципів виховання позитивної особистості;</w:t>
            </w:r>
          </w:p>
          <w:p w14:paraId="243507D6" w14:textId="2DC76A27" w:rsidR="0094262C" w:rsidRPr="0094262C" w:rsidRDefault="00BD1196" w:rsidP="00294ADD">
            <w:pPr>
              <w:jc w:val="both"/>
              <w:rPr>
                <w:szCs w:val="24"/>
              </w:rPr>
            </w:pPr>
            <w:r w:rsidRPr="007C4F75">
              <w:rPr>
                <w:szCs w:val="24"/>
              </w:rPr>
              <w:t xml:space="preserve"> - запроваджувати технології виховання позитивної особис</w:t>
            </w:r>
            <w:r w:rsidR="005D5503">
              <w:rPr>
                <w:szCs w:val="24"/>
              </w:rPr>
              <w:t>тості.</w:t>
            </w:r>
          </w:p>
        </w:tc>
      </w:tr>
      <w:tr w:rsidR="0047091C" w:rsidRPr="007C4F75" w14:paraId="339821EF" w14:textId="77777777" w:rsidTr="00064846">
        <w:tblPrEx>
          <w:tblCellMar>
            <w:left w:w="108" w:type="dxa"/>
            <w:right w:w="108" w:type="dxa"/>
          </w:tblCellMar>
        </w:tblPrEx>
        <w:trPr>
          <w:trHeight w:val="61"/>
        </w:trPr>
        <w:tc>
          <w:tcPr>
            <w:tcW w:w="2858" w:type="dxa"/>
            <w:tcBorders>
              <w:top w:val="nil"/>
              <w:left w:val="nil"/>
              <w:bottom w:val="nil"/>
              <w:right w:val="nil"/>
            </w:tcBorders>
            <w:shd w:val="clear" w:color="auto" w:fill="auto"/>
          </w:tcPr>
          <w:p w14:paraId="711B8FB2" w14:textId="77777777" w:rsidR="0047091C" w:rsidRPr="007C4F75" w:rsidRDefault="0047091C" w:rsidP="007C4F75">
            <w:pPr>
              <w:rPr>
                <w:b/>
                <w:i/>
                <w:szCs w:val="24"/>
              </w:rPr>
            </w:pPr>
            <w:r w:rsidRPr="007C4F75">
              <w:rPr>
                <w:b/>
                <w:i/>
                <w:szCs w:val="24"/>
              </w:rPr>
              <w:t>Передумови до початку вивчення:</w:t>
            </w:r>
            <w:r w:rsidR="00064846" w:rsidRPr="007C4F75">
              <w:rPr>
                <w:b/>
                <w:i/>
                <w:szCs w:val="24"/>
              </w:rPr>
              <w:t xml:space="preserve">  </w:t>
            </w:r>
          </w:p>
        </w:tc>
        <w:tc>
          <w:tcPr>
            <w:tcW w:w="6737" w:type="dxa"/>
            <w:tcBorders>
              <w:top w:val="nil"/>
              <w:left w:val="nil"/>
              <w:bottom w:val="nil"/>
              <w:right w:val="nil"/>
            </w:tcBorders>
            <w:shd w:val="clear" w:color="auto" w:fill="auto"/>
          </w:tcPr>
          <w:p w14:paraId="49649AEC" w14:textId="77777777" w:rsidR="0047091C" w:rsidRPr="007C4F75" w:rsidRDefault="007610CD" w:rsidP="007C4F75">
            <w:pPr>
              <w:jc w:val="both"/>
              <w:rPr>
                <w:szCs w:val="24"/>
              </w:rPr>
            </w:pPr>
            <w:r w:rsidRPr="007C4F75">
              <w:rPr>
                <w:szCs w:val="24"/>
              </w:rPr>
              <w:t xml:space="preserve"> </w:t>
            </w:r>
            <w:r w:rsidR="00BD1196" w:rsidRPr="007C4F75">
              <w:rPr>
                <w:szCs w:val="24"/>
              </w:rPr>
              <w:t xml:space="preserve"> Для вивчення дисципліни здобувачеві вищої освіти достатньо мати базову загально-наукову підготовку з гуманітарних дисциплін: педагогіки, філософії, культурології, психології.</w:t>
            </w:r>
          </w:p>
        </w:tc>
      </w:tr>
    </w:tbl>
    <w:p w14:paraId="6E5A8B43" w14:textId="77777777" w:rsidR="008D59A8" w:rsidRPr="007C4F75" w:rsidRDefault="008D59A8" w:rsidP="007C4F75">
      <w:pPr>
        <w:ind w:hanging="3119"/>
        <w:jc w:val="center"/>
        <w:rPr>
          <w:b/>
          <w:szCs w:val="24"/>
        </w:rPr>
      </w:pPr>
    </w:p>
    <w:p w14:paraId="229D8772" w14:textId="77777777" w:rsidR="008D59A8" w:rsidRPr="007C4F75" w:rsidRDefault="008D59A8" w:rsidP="007C4F75">
      <w:pPr>
        <w:ind w:hanging="3119"/>
        <w:jc w:val="center"/>
        <w:rPr>
          <w:b/>
          <w:szCs w:val="24"/>
        </w:rPr>
      </w:pPr>
      <w:r w:rsidRPr="007C4F75">
        <w:rPr>
          <w:b/>
          <w:szCs w:val="24"/>
        </w:rPr>
        <w:t>Мета курсу (набуті компетентності)</w:t>
      </w:r>
    </w:p>
    <w:p w14:paraId="1061EEDE" w14:textId="77777777" w:rsidR="00C807A4" w:rsidRPr="00033CFC" w:rsidRDefault="008D59A8" w:rsidP="00C86C19">
      <w:pPr>
        <w:ind w:firstLine="709"/>
        <w:jc w:val="both"/>
        <w:rPr>
          <w:szCs w:val="24"/>
          <w:lang w:val="ru-RU"/>
        </w:rPr>
      </w:pPr>
      <w:r w:rsidRPr="00033CFC">
        <w:rPr>
          <w:szCs w:val="24"/>
        </w:rPr>
        <w:t>В наслідок вивчення даного навчального курсу здобувач вищої освіти набуде наступних компетентностей:</w:t>
      </w:r>
      <w:r w:rsidR="00130211" w:rsidRPr="00033CFC">
        <w:rPr>
          <w:szCs w:val="24"/>
        </w:rPr>
        <w:t xml:space="preserve"> </w:t>
      </w:r>
      <w:r w:rsidR="00064846" w:rsidRPr="00033CFC">
        <w:rPr>
          <w:szCs w:val="24"/>
        </w:rPr>
        <w:t xml:space="preserve"> </w:t>
      </w:r>
    </w:p>
    <w:p w14:paraId="0B820C93" w14:textId="77777777" w:rsidR="00294ADD" w:rsidRPr="00033CFC" w:rsidRDefault="0094262C" w:rsidP="00294ADD">
      <w:pPr>
        <w:keepNext/>
        <w:shd w:val="clear" w:color="auto" w:fill="FFFFFF"/>
        <w:tabs>
          <w:tab w:val="left" w:pos="-5053"/>
          <w:tab w:val="left" w:pos="760"/>
        </w:tabs>
        <w:contextualSpacing/>
        <w:jc w:val="both"/>
        <w:textAlignment w:val="baseline"/>
        <w:rPr>
          <w:rFonts w:eastAsia="Calibri"/>
          <w:szCs w:val="24"/>
        </w:rPr>
      </w:pPr>
      <w:r w:rsidRPr="00033CFC">
        <w:rPr>
          <w:szCs w:val="24"/>
        </w:rPr>
        <w:t xml:space="preserve"> </w:t>
      </w:r>
      <w:r w:rsidR="00294ADD" w:rsidRPr="00033CFC">
        <w:rPr>
          <w:rFonts w:eastAsia="Calibri"/>
          <w:szCs w:val="24"/>
        </w:rPr>
        <w:t xml:space="preserve">ЗК1. Здатність до абстрактного, критичного та позитивного мислення;  </w:t>
      </w:r>
    </w:p>
    <w:p w14:paraId="03399ABD" w14:textId="7AC008F7" w:rsidR="00294ADD" w:rsidRPr="00033CFC" w:rsidRDefault="00294ADD" w:rsidP="00294ADD">
      <w:pPr>
        <w:keepNext/>
        <w:shd w:val="clear" w:color="auto" w:fill="FFFFFF"/>
        <w:tabs>
          <w:tab w:val="left" w:pos="-5053"/>
          <w:tab w:val="left" w:pos="760"/>
        </w:tabs>
        <w:contextualSpacing/>
        <w:jc w:val="both"/>
        <w:textAlignment w:val="baseline"/>
        <w:rPr>
          <w:rFonts w:eastAsia="Calibri"/>
          <w:szCs w:val="24"/>
        </w:rPr>
      </w:pPr>
      <w:r w:rsidRPr="00033CFC">
        <w:rPr>
          <w:rFonts w:eastAsia="Calibri"/>
          <w:szCs w:val="24"/>
        </w:rPr>
        <w:t>ЗК2. Здатність застосовувати знання у практичних ситуаціях;</w:t>
      </w:r>
    </w:p>
    <w:p w14:paraId="53F1F6C9" w14:textId="77777777" w:rsidR="00294ADD" w:rsidRPr="00033CFC" w:rsidRDefault="00294ADD" w:rsidP="00294ADD">
      <w:pPr>
        <w:pStyle w:val="a7"/>
        <w:ind w:firstLine="0"/>
        <w:rPr>
          <w:rFonts w:ascii="Times New Roman" w:hAnsi="Times New Roman"/>
          <w:color w:val="auto"/>
          <w:sz w:val="24"/>
          <w:szCs w:val="24"/>
          <w:lang w:val="uk-UA"/>
        </w:rPr>
      </w:pPr>
      <w:r w:rsidRPr="00033CFC">
        <w:rPr>
          <w:rFonts w:ascii="Times New Roman" w:hAnsi="Times New Roman"/>
          <w:color w:val="auto"/>
          <w:sz w:val="24"/>
          <w:szCs w:val="24"/>
          <w:lang w:val="uk-UA"/>
        </w:rPr>
        <w:t>ЗК5. Здатність адаптуватися і діяти в новій ситуації;</w:t>
      </w:r>
    </w:p>
    <w:p w14:paraId="04956AB9" w14:textId="77777777" w:rsidR="00294ADD" w:rsidRPr="00033CFC" w:rsidRDefault="00294ADD" w:rsidP="00294ADD">
      <w:pPr>
        <w:pStyle w:val="a7"/>
        <w:ind w:firstLine="0"/>
        <w:rPr>
          <w:rFonts w:ascii="Times New Roman" w:hAnsi="Times New Roman"/>
          <w:color w:val="auto"/>
          <w:sz w:val="24"/>
          <w:szCs w:val="24"/>
          <w:lang w:val="uk-UA"/>
        </w:rPr>
      </w:pPr>
      <w:r w:rsidRPr="00033CFC">
        <w:rPr>
          <w:rFonts w:ascii="Times New Roman" w:hAnsi="Times New Roman"/>
          <w:color w:val="auto"/>
          <w:sz w:val="24"/>
          <w:szCs w:val="24"/>
          <w:lang w:val="uk-UA"/>
        </w:rPr>
        <w:t xml:space="preserve">ЗК6. </w:t>
      </w:r>
      <w:r w:rsidRPr="00033CFC">
        <w:rPr>
          <w:rFonts w:ascii="Times New Roman" w:hAnsi="Times New Roman"/>
          <w:color w:val="auto"/>
          <w:sz w:val="24"/>
          <w:szCs w:val="24"/>
          <w:lang w:val="uk-UA" w:eastAsia="ru-RU"/>
        </w:rPr>
        <w:t>Здатність виявляти, класифікувати і позитивно вирішувати проблеми;</w:t>
      </w:r>
    </w:p>
    <w:p w14:paraId="732BDC53" w14:textId="77777777" w:rsidR="00294ADD" w:rsidRPr="00033CFC" w:rsidRDefault="00294ADD" w:rsidP="00294ADD">
      <w:pPr>
        <w:pStyle w:val="a7"/>
        <w:ind w:firstLine="0"/>
        <w:rPr>
          <w:rFonts w:ascii="Times New Roman" w:hAnsi="Times New Roman"/>
          <w:color w:val="auto"/>
          <w:sz w:val="24"/>
          <w:szCs w:val="24"/>
          <w:lang w:val="uk-UA" w:eastAsia="uk-UA"/>
        </w:rPr>
      </w:pPr>
      <w:r w:rsidRPr="00033CFC">
        <w:rPr>
          <w:rFonts w:ascii="Times New Roman" w:eastAsia="Times New Roman" w:hAnsi="Times New Roman"/>
          <w:color w:val="auto"/>
          <w:sz w:val="24"/>
          <w:szCs w:val="24"/>
          <w:lang w:val="uk-UA"/>
        </w:rPr>
        <w:t xml:space="preserve">ЗК7. </w:t>
      </w:r>
      <w:r w:rsidRPr="00033CFC">
        <w:rPr>
          <w:rFonts w:ascii="Times New Roman" w:hAnsi="Times New Roman"/>
          <w:color w:val="auto"/>
          <w:sz w:val="24"/>
          <w:szCs w:val="24"/>
          <w:lang w:val="uk-UA"/>
        </w:rPr>
        <w:t>Здатність генерувати нові прогресивні ідеї (креативність);</w:t>
      </w:r>
    </w:p>
    <w:p w14:paraId="74B040EE" w14:textId="77777777" w:rsidR="00294ADD" w:rsidRPr="00033CFC" w:rsidRDefault="00294ADD" w:rsidP="00294ADD">
      <w:pPr>
        <w:pStyle w:val="a7"/>
        <w:ind w:firstLine="0"/>
        <w:rPr>
          <w:rFonts w:ascii="Times New Roman" w:hAnsi="Times New Roman"/>
          <w:color w:val="auto"/>
          <w:sz w:val="24"/>
          <w:szCs w:val="24"/>
          <w:lang w:val="uk-UA"/>
        </w:rPr>
      </w:pPr>
      <w:r w:rsidRPr="00033CFC">
        <w:rPr>
          <w:rFonts w:ascii="Times New Roman" w:hAnsi="Times New Roman"/>
          <w:color w:val="auto"/>
          <w:sz w:val="24"/>
          <w:szCs w:val="24"/>
          <w:lang w:val="uk-UA"/>
        </w:rPr>
        <w:t xml:space="preserve">ЗК8. </w:t>
      </w:r>
      <w:r w:rsidRPr="00033CFC">
        <w:rPr>
          <w:rStyle w:val="fontstyle01"/>
          <w:color w:val="auto"/>
          <w:lang w:val="uk-UA"/>
        </w:rPr>
        <w:t>Здатність  працювати в команді</w:t>
      </w:r>
      <w:r w:rsidRPr="00033CFC">
        <w:rPr>
          <w:rFonts w:ascii="Times New Roman" w:hAnsi="Times New Roman"/>
          <w:color w:val="auto"/>
          <w:sz w:val="24"/>
          <w:szCs w:val="24"/>
          <w:lang w:val="uk-UA"/>
        </w:rPr>
        <w:t xml:space="preserve"> та будувати ефективну  взаємодію між суб’єктами освітнього процесу;</w:t>
      </w:r>
    </w:p>
    <w:p w14:paraId="516B4FF9" w14:textId="7A7E94F7" w:rsidR="00294ADD" w:rsidRPr="00690E10" w:rsidRDefault="00294ADD" w:rsidP="00690E10">
      <w:pPr>
        <w:pStyle w:val="a7"/>
        <w:ind w:firstLine="0"/>
        <w:rPr>
          <w:rFonts w:ascii="Times New Roman" w:hAnsi="Times New Roman"/>
          <w:color w:val="auto"/>
          <w:sz w:val="24"/>
          <w:szCs w:val="24"/>
          <w:lang w:val="uk-UA" w:eastAsia="uk-UA"/>
        </w:rPr>
      </w:pPr>
      <w:r w:rsidRPr="00033CFC">
        <w:rPr>
          <w:rFonts w:ascii="Times New Roman" w:hAnsi="Times New Roman"/>
          <w:color w:val="auto"/>
          <w:sz w:val="24"/>
          <w:szCs w:val="24"/>
          <w:lang w:val="uk-UA"/>
        </w:rPr>
        <w:t xml:space="preserve">ЗК10. </w:t>
      </w:r>
      <w:r w:rsidRPr="00033CFC">
        <w:rPr>
          <w:rFonts w:ascii="Times New Roman" w:hAnsi="Times New Roman"/>
          <w:color w:val="auto"/>
          <w:sz w:val="24"/>
          <w:szCs w:val="24"/>
          <w:shd w:val="clear" w:color="auto" w:fill="FFFFFF"/>
          <w:lang w:val="uk-UA"/>
        </w:rPr>
        <w:t>Здатність до навчання з високим ступенем автономії</w:t>
      </w:r>
      <w:r w:rsidRPr="00033CFC">
        <w:rPr>
          <w:rFonts w:ascii="Times New Roman" w:hAnsi="Times New Roman"/>
          <w:color w:val="auto"/>
          <w:sz w:val="24"/>
          <w:szCs w:val="24"/>
          <w:lang w:val="uk-UA"/>
        </w:rPr>
        <w:t xml:space="preserve"> протягом життя;</w:t>
      </w:r>
    </w:p>
    <w:p w14:paraId="79073B02" w14:textId="58D729CC" w:rsidR="00294ADD" w:rsidRPr="00033CFC" w:rsidRDefault="00294ADD" w:rsidP="00294ADD">
      <w:pPr>
        <w:keepNext/>
        <w:jc w:val="both"/>
        <w:rPr>
          <w:rFonts w:eastAsia="Calibri"/>
          <w:szCs w:val="24"/>
        </w:rPr>
      </w:pPr>
      <w:r w:rsidRPr="00033CFC">
        <w:rPr>
          <w:rFonts w:eastAsia="Calibri"/>
          <w:szCs w:val="24"/>
        </w:rPr>
        <w:t>ФК1. Здатність орієнтуватися в сучасних тенденціях розвитку світової і вітчизняної освіти та передбачати їх потенційні наслідки;</w:t>
      </w:r>
    </w:p>
    <w:p w14:paraId="256FBB2E" w14:textId="77777777" w:rsidR="00294ADD" w:rsidRPr="00033CFC" w:rsidRDefault="00294ADD" w:rsidP="00294ADD">
      <w:pPr>
        <w:widowControl w:val="0"/>
        <w:shd w:val="clear" w:color="auto" w:fill="FFFFFF"/>
        <w:autoSpaceDE w:val="0"/>
        <w:autoSpaceDN w:val="0"/>
        <w:adjustRightInd w:val="0"/>
        <w:jc w:val="both"/>
        <w:rPr>
          <w:rFonts w:eastAsia="Calibri"/>
          <w:szCs w:val="24"/>
          <w:shd w:val="clear" w:color="auto" w:fill="FFFFFF"/>
        </w:rPr>
      </w:pPr>
      <w:r w:rsidRPr="00033CFC">
        <w:rPr>
          <w:rFonts w:eastAsia="Calibri"/>
          <w:szCs w:val="24"/>
        </w:rPr>
        <w:t>ФК2. Здатність використовувати</w:t>
      </w:r>
      <w:r w:rsidRPr="00033CFC">
        <w:rPr>
          <w:rFonts w:eastAsia="Calibri"/>
          <w:szCs w:val="24"/>
          <w:shd w:val="clear" w:color="auto" w:fill="FFFFFF"/>
        </w:rPr>
        <w:t xml:space="preserve"> спеціалізовані концептуальні знання, що включають сучасні наукові здобутки в освітньо-педагогічній діяльності; </w:t>
      </w:r>
    </w:p>
    <w:p w14:paraId="36A31F1D" w14:textId="77777777" w:rsidR="00294ADD" w:rsidRPr="00033CFC" w:rsidRDefault="00294ADD" w:rsidP="00294ADD">
      <w:pPr>
        <w:jc w:val="both"/>
        <w:rPr>
          <w:rFonts w:eastAsia="Calibri"/>
          <w:szCs w:val="24"/>
        </w:rPr>
      </w:pPr>
      <w:r w:rsidRPr="00033CFC">
        <w:rPr>
          <w:rFonts w:eastAsia="Calibri"/>
          <w:szCs w:val="24"/>
          <w:lang w:eastAsia="uk-UA"/>
        </w:rPr>
        <w:t xml:space="preserve">ФК5. </w:t>
      </w:r>
      <w:r w:rsidRPr="00033CFC">
        <w:rPr>
          <w:rFonts w:eastAsia="Calibri"/>
          <w:szCs w:val="24"/>
        </w:rPr>
        <w:t>Здатність враховувати психологічні вікові особливості когнітивних процесів у проектуванні та організації навчально-пізнавальної діяльності здобувачів вищої освіти;</w:t>
      </w:r>
    </w:p>
    <w:p w14:paraId="089108DB" w14:textId="77777777" w:rsidR="00294ADD" w:rsidRPr="00033CFC" w:rsidRDefault="00294ADD" w:rsidP="00294ADD">
      <w:pPr>
        <w:jc w:val="both"/>
        <w:rPr>
          <w:rFonts w:eastAsia="Calibri"/>
          <w:szCs w:val="24"/>
        </w:rPr>
      </w:pPr>
      <w:r w:rsidRPr="00033CFC">
        <w:rPr>
          <w:rFonts w:eastAsia="Calibri"/>
          <w:szCs w:val="24"/>
        </w:rPr>
        <w:t>ФК9. Здатність виявляти шляхи духовного розвитку особистості;</w:t>
      </w:r>
    </w:p>
    <w:p w14:paraId="3F0D780D" w14:textId="77777777" w:rsidR="00294ADD" w:rsidRPr="00033CFC" w:rsidRDefault="00294ADD" w:rsidP="00294ADD">
      <w:pPr>
        <w:jc w:val="both"/>
        <w:rPr>
          <w:rFonts w:eastAsia="Calibri"/>
          <w:szCs w:val="24"/>
        </w:rPr>
      </w:pPr>
      <w:r w:rsidRPr="00033CFC">
        <w:rPr>
          <w:rStyle w:val="fontstyle01"/>
          <w:rFonts w:eastAsia="Calibri"/>
        </w:rPr>
        <w:t>ФК10. Здатність до самоосвіти,</w:t>
      </w:r>
      <w:r w:rsidRPr="00033CFC">
        <w:rPr>
          <w:rFonts w:eastAsia="Calibri"/>
          <w:szCs w:val="24"/>
        </w:rPr>
        <w:t xml:space="preserve"> професійного та особистісного розвитку протягом життя;</w:t>
      </w:r>
    </w:p>
    <w:p w14:paraId="3DDC7296" w14:textId="672AA26C" w:rsidR="00294ADD" w:rsidRPr="00033CFC" w:rsidRDefault="00294ADD" w:rsidP="00294ADD">
      <w:pPr>
        <w:pStyle w:val="a7"/>
        <w:ind w:firstLine="0"/>
        <w:rPr>
          <w:rFonts w:ascii="Times New Roman" w:hAnsi="Times New Roman"/>
          <w:color w:val="auto"/>
          <w:sz w:val="24"/>
          <w:szCs w:val="24"/>
          <w:shd w:val="clear" w:color="auto" w:fill="FFFFFF"/>
          <w:lang w:val="uk-UA"/>
        </w:rPr>
      </w:pPr>
      <w:r w:rsidRPr="00033CFC">
        <w:rPr>
          <w:rStyle w:val="fontstyle01"/>
          <w:color w:val="auto"/>
          <w:lang w:val="uk-UA"/>
        </w:rPr>
        <w:t xml:space="preserve">ФК12. </w:t>
      </w:r>
      <w:r w:rsidRPr="00033CFC">
        <w:rPr>
          <w:rFonts w:ascii="Times New Roman" w:hAnsi="Times New Roman"/>
          <w:color w:val="auto"/>
          <w:sz w:val="24"/>
          <w:szCs w:val="24"/>
          <w:shd w:val="clear" w:color="auto" w:fill="FFFFFF"/>
          <w:lang w:val="uk-UA"/>
        </w:rPr>
        <w:t>Здатність інтегрувати знання та розв’язувати складні задачі у широких або мультидисциплінарних контекстах;</w:t>
      </w:r>
    </w:p>
    <w:p w14:paraId="242D9196" w14:textId="13A7DF1A" w:rsidR="00C807A4" w:rsidRDefault="00294ADD" w:rsidP="00033CFC">
      <w:pPr>
        <w:jc w:val="both"/>
        <w:rPr>
          <w:rFonts w:eastAsia="Calibri"/>
          <w:szCs w:val="24"/>
        </w:rPr>
      </w:pPr>
      <w:r w:rsidRPr="00033CFC">
        <w:rPr>
          <w:rFonts w:eastAsia="Calibri"/>
          <w:szCs w:val="24"/>
        </w:rPr>
        <w:lastRenderedPageBreak/>
        <w:t xml:space="preserve">ФК 15. Здатність організовувати освітній процес у вищій школі в контексті ідей гуманізації, демократизації, гуманітаризації, </w:t>
      </w:r>
      <w:r w:rsidRPr="00033CFC">
        <w:rPr>
          <w:rFonts w:eastAsia="Calibri"/>
          <w:color w:val="000000"/>
          <w:szCs w:val="24"/>
          <w:lang w:eastAsia="uk-UA"/>
        </w:rPr>
        <w:t>плюралізму і варіативності навчально-виховних практик</w:t>
      </w:r>
      <w:r w:rsidRPr="00033CFC">
        <w:rPr>
          <w:rStyle w:val="fontstyle01"/>
          <w:rFonts w:eastAsia="Calibri"/>
        </w:rPr>
        <w:t xml:space="preserve"> на </w:t>
      </w:r>
      <w:r w:rsidRPr="00033CFC">
        <w:rPr>
          <w:rFonts w:eastAsia="Calibri"/>
          <w:szCs w:val="24"/>
        </w:rPr>
        <w:t>засадах аксіологічного, антропологічного, культурологічного, синергетичного, особистісно-діяльнісного, компетентнісного, цивілізаційного підходів</w:t>
      </w:r>
    </w:p>
    <w:p w14:paraId="7E2419FE" w14:textId="3655DFBA" w:rsidR="00033CFC" w:rsidRPr="00033CFC" w:rsidRDefault="00033CFC" w:rsidP="00033CFC">
      <w:pPr>
        <w:ind w:firstLine="709"/>
        <w:jc w:val="both"/>
        <w:rPr>
          <w:bCs/>
          <w:iCs/>
          <w:szCs w:val="24"/>
          <w:u w:val="single"/>
          <w:lang w:eastAsia="uk-UA"/>
        </w:rPr>
      </w:pPr>
      <w:r>
        <w:rPr>
          <w:bCs/>
          <w:iCs/>
          <w:szCs w:val="24"/>
          <w:u w:val="single"/>
          <w:lang w:eastAsia="uk-UA"/>
        </w:rPr>
        <w:t>Що забезпечується досягненням наступних програмних результатів навчання:</w:t>
      </w:r>
    </w:p>
    <w:p w14:paraId="7B13FE64" w14:textId="1E1747A4" w:rsidR="00033CFC" w:rsidRPr="00FE6920" w:rsidRDefault="00033CFC" w:rsidP="00033CFC">
      <w:pPr>
        <w:widowControl w:val="0"/>
        <w:shd w:val="clear" w:color="auto" w:fill="FFFFFF"/>
        <w:autoSpaceDE w:val="0"/>
        <w:autoSpaceDN w:val="0"/>
        <w:adjustRightInd w:val="0"/>
        <w:jc w:val="both"/>
        <w:rPr>
          <w:rFonts w:eastAsia="Calibri"/>
          <w:szCs w:val="24"/>
        </w:rPr>
      </w:pPr>
      <w:r w:rsidRPr="00FE6920">
        <w:rPr>
          <w:rFonts w:eastAsia="Calibri"/>
          <w:szCs w:val="24"/>
        </w:rPr>
        <w:t xml:space="preserve">ПРН1. </w:t>
      </w:r>
      <w:r w:rsidRPr="00FE6920">
        <w:rPr>
          <w:rFonts w:eastAsia="Calibri"/>
          <w:b/>
          <w:szCs w:val="24"/>
          <w:lang w:eastAsia="uk-UA"/>
        </w:rPr>
        <w:t xml:space="preserve">Знання (ЗН) </w:t>
      </w:r>
      <w:r w:rsidRPr="00FE6920">
        <w:rPr>
          <w:rFonts w:eastAsia="Calibri"/>
          <w:szCs w:val="24"/>
        </w:rPr>
        <w:t>Визначати основні характерні риси нової соціокультурної реальності, розуміти соціально-історичну обумовленість цілей розвитку освіти в Україні та за кордоном;</w:t>
      </w:r>
    </w:p>
    <w:p w14:paraId="49133844" w14:textId="77777777" w:rsidR="00033CFC" w:rsidRPr="00FE6920" w:rsidRDefault="00033CFC" w:rsidP="00033CFC">
      <w:pPr>
        <w:widowControl w:val="0"/>
        <w:shd w:val="clear" w:color="auto" w:fill="FFFFFF"/>
        <w:autoSpaceDE w:val="0"/>
        <w:autoSpaceDN w:val="0"/>
        <w:adjustRightInd w:val="0"/>
        <w:jc w:val="both"/>
        <w:rPr>
          <w:rFonts w:eastAsia="Calibri"/>
          <w:szCs w:val="24"/>
        </w:rPr>
      </w:pPr>
      <w:r w:rsidRPr="00FE6920">
        <w:rPr>
          <w:rFonts w:eastAsia="Calibri"/>
          <w:szCs w:val="24"/>
        </w:rPr>
        <w:t>ПРН2.</w:t>
      </w:r>
      <w:r w:rsidRPr="00FE6920">
        <w:rPr>
          <w:rFonts w:eastAsia="Calibri"/>
          <w:b/>
          <w:szCs w:val="24"/>
          <w:lang w:eastAsia="uk-UA"/>
        </w:rPr>
        <w:t xml:space="preserve"> Знання (ЗН)</w:t>
      </w:r>
      <w:r w:rsidRPr="00FE6920">
        <w:rPr>
          <w:rFonts w:eastAsia="Calibri"/>
          <w:szCs w:val="24"/>
        </w:rPr>
        <w:t xml:space="preserve"> Знати специфіку професійно-педагогічної діяльності викладача вищої школи;</w:t>
      </w:r>
    </w:p>
    <w:p w14:paraId="01625EF3" w14:textId="77777777" w:rsidR="00033CFC" w:rsidRPr="00FE6920" w:rsidRDefault="00033CFC" w:rsidP="00033CFC">
      <w:pPr>
        <w:widowControl w:val="0"/>
        <w:shd w:val="clear" w:color="auto" w:fill="FFFFFF"/>
        <w:autoSpaceDE w:val="0"/>
        <w:autoSpaceDN w:val="0"/>
        <w:adjustRightInd w:val="0"/>
        <w:jc w:val="both"/>
        <w:rPr>
          <w:rFonts w:eastAsia="Calibri"/>
          <w:szCs w:val="24"/>
        </w:rPr>
      </w:pPr>
      <w:r w:rsidRPr="00FE6920">
        <w:rPr>
          <w:rFonts w:eastAsia="Calibri"/>
          <w:szCs w:val="24"/>
        </w:rPr>
        <w:t xml:space="preserve">ПРН3. </w:t>
      </w:r>
      <w:r w:rsidRPr="00FE6920">
        <w:rPr>
          <w:rFonts w:eastAsia="Calibri"/>
          <w:b/>
          <w:szCs w:val="24"/>
          <w:lang w:eastAsia="uk-UA"/>
        </w:rPr>
        <w:t xml:space="preserve">Уміння (УМ) </w:t>
      </w:r>
      <w:bookmarkStart w:id="1" w:name="_Hlk67332967"/>
      <w:r w:rsidRPr="00FE6920">
        <w:rPr>
          <w:rFonts w:eastAsia="Calibri"/>
          <w:szCs w:val="24"/>
          <w:shd w:val="clear" w:color="auto" w:fill="FFFFFF"/>
        </w:rPr>
        <w:t xml:space="preserve">Використовувати спеціалізовані концептуальні знання на рівні новітніх досягнень, які є основою для оригінального мислення, </w:t>
      </w:r>
      <w:r w:rsidRPr="00FE6920">
        <w:rPr>
          <w:rFonts w:eastAsia="Calibri"/>
          <w:bCs/>
          <w:spacing w:val="-6"/>
          <w:szCs w:val="24"/>
        </w:rPr>
        <w:t>для розв’язання дослідницьких задач в освітньо-педагогічній галузі</w:t>
      </w:r>
      <w:bookmarkEnd w:id="1"/>
      <w:r w:rsidRPr="00FE6920">
        <w:rPr>
          <w:rFonts w:eastAsia="Calibri"/>
          <w:bCs/>
          <w:spacing w:val="-6"/>
          <w:szCs w:val="24"/>
        </w:rPr>
        <w:t>;</w:t>
      </w:r>
      <w:r w:rsidRPr="00FE6920">
        <w:rPr>
          <w:rFonts w:eastAsia="Calibri"/>
          <w:szCs w:val="24"/>
        </w:rPr>
        <w:t xml:space="preserve">  </w:t>
      </w:r>
    </w:p>
    <w:p w14:paraId="3F1B72F5" w14:textId="77777777" w:rsidR="00033CFC" w:rsidRPr="00FE6920" w:rsidRDefault="00033CFC" w:rsidP="00033CFC">
      <w:pPr>
        <w:tabs>
          <w:tab w:val="left" w:pos="636"/>
        </w:tabs>
        <w:jc w:val="both"/>
        <w:rPr>
          <w:rFonts w:eastAsia="Calibri"/>
          <w:szCs w:val="24"/>
        </w:rPr>
      </w:pPr>
      <w:r w:rsidRPr="00FE6920">
        <w:rPr>
          <w:rFonts w:eastAsia="Calibri"/>
          <w:bCs/>
          <w:szCs w:val="24"/>
        </w:rPr>
        <w:t xml:space="preserve">ПРН10. </w:t>
      </w:r>
      <w:r w:rsidRPr="00FE6920">
        <w:rPr>
          <w:rFonts w:eastAsia="Calibri"/>
          <w:b/>
          <w:szCs w:val="24"/>
          <w:lang w:eastAsia="uk-UA"/>
        </w:rPr>
        <w:t xml:space="preserve">Уміння (УМ) </w:t>
      </w:r>
      <w:r w:rsidRPr="00FE6920">
        <w:rPr>
          <w:rFonts w:eastAsia="Calibri"/>
          <w:szCs w:val="24"/>
        </w:rPr>
        <w:t xml:space="preserve">Організовувати систему роботи щодо формування духовно-культурних цінностей у здобувачів вищої освіти; </w:t>
      </w:r>
    </w:p>
    <w:p w14:paraId="1B15FA9A" w14:textId="77777777" w:rsidR="00033CFC" w:rsidRPr="00FE6920" w:rsidRDefault="00033CFC" w:rsidP="00033CFC">
      <w:pPr>
        <w:widowControl w:val="0"/>
        <w:shd w:val="clear" w:color="auto" w:fill="FFFFFF"/>
        <w:autoSpaceDE w:val="0"/>
        <w:autoSpaceDN w:val="0"/>
        <w:adjustRightInd w:val="0"/>
        <w:jc w:val="both"/>
        <w:rPr>
          <w:rFonts w:eastAsia="Calibri"/>
          <w:b/>
          <w:bCs/>
          <w:szCs w:val="24"/>
          <w:lang w:eastAsia="uk-UA"/>
        </w:rPr>
      </w:pPr>
      <w:r w:rsidRPr="00FE6920">
        <w:rPr>
          <w:rStyle w:val="fontstyle01"/>
          <w:rFonts w:eastAsia="Calibri"/>
        </w:rPr>
        <w:t xml:space="preserve">ПРН11. </w:t>
      </w:r>
      <w:r w:rsidRPr="00FE6920">
        <w:rPr>
          <w:rFonts w:eastAsia="Calibri"/>
          <w:b/>
          <w:szCs w:val="24"/>
          <w:lang w:eastAsia="uk-UA"/>
        </w:rPr>
        <w:t xml:space="preserve"> Автономія і відповідальність (АіВ) </w:t>
      </w:r>
      <w:r w:rsidRPr="00FE6920">
        <w:rPr>
          <w:rStyle w:val="fontstyle01"/>
          <w:rFonts w:eastAsia="Calibri"/>
        </w:rPr>
        <w:t>Визначати</w:t>
      </w:r>
      <w:r w:rsidRPr="00FE6920">
        <w:rPr>
          <w:rFonts w:eastAsia="Calibri"/>
          <w:szCs w:val="24"/>
        </w:rPr>
        <w:t xml:space="preserve"> індивідуальну освітню траєкторію особистісного зростання та професійного становлення майбутнього фахівця;</w:t>
      </w:r>
    </w:p>
    <w:p w14:paraId="353BAA95" w14:textId="77777777" w:rsidR="00033CFC" w:rsidRPr="00FE6920" w:rsidRDefault="00033CFC" w:rsidP="00033CFC">
      <w:pPr>
        <w:jc w:val="both"/>
        <w:rPr>
          <w:rFonts w:eastAsia="Calibri"/>
          <w:color w:val="000000"/>
          <w:szCs w:val="24"/>
        </w:rPr>
      </w:pPr>
      <w:r w:rsidRPr="00FE6920">
        <w:rPr>
          <w:rFonts w:eastAsia="Calibri"/>
          <w:bCs/>
          <w:szCs w:val="24"/>
          <w:shd w:val="clear" w:color="auto" w:fill="FFFFFF"/>
        </w:rPr>
        <w:t>ПРН12.</w:t>
      </w:r>
      <w:r w:rsidRPr="00FE6920">
        <w:rPr>
          <w:rFonts w:eastAsia="Calibri"/>
          <w:b/>
          <w:szCs w:val="24"/>
          <w:lang w:eastAsia="uk-UA"/>
        </w:rPr>
        <w:t xml:space="preserve"> Уміння (УМ)</w:t>
      </w:r>
      <w:r w:rsidRPr="00FE6920">
        <w:rPr>
          <w:rFonts w:eastAsia="Calibri"/>
          <w:bCs/>
          <w:szCs w:val="24"/>
          <w:shd w:val="clear" w:color="auto" w:fill="FFFFFF"/>
        </w:rPr>
        <w:t xml:space="preserve"> </w:t>
      </w:r>
      <w:r w:rsidRPr="00FE6920">
        <w:rPr>
          <w:rFonts w:eastAsia="Calibri"/>
          <w:szCs w:val="24"/>
        </w:rPr>
        <w:t xml:space="preserve">Організовувати освітній процес у вищій школі </w:t>
      </w:r>
      <w:r w:rsidRPr="00FE6920">
        <w:rPr>
          <w:rStyle w:val="fontstyle01"/>
          <w:rFonts w:eastAsia="Calibri"/>
        </w:rPr>
        <w:t xml:space="preserve">на </w:t>
      </w:r>
      <w:r w:rsidRPr="00FE6920">
        <w:rPr>
          <w:rFonts w:eastAsia="Calibri"/>
          <w:szCs w:val="24"/>
        </w:rPr>
        <w:t>засадах аксіологічного, антропологічного, культурологічного, синергетичного, особистісно-діяльнісного, компетентнісного, цивілізаційного підходів</w:t>
      </w:r>
      <w:r w:rsidRPr="00FE6920">
        <w:rPr>
          <w:rFonts w:eastAsia="Calibri"/>
          <w:bCs/>
          <w:szCs w:val="24"/>
          <w:shd w:val="clear" w:color="auto" w:fill="FFFFFF"/>
        </w:rPr>
        <w:t xml:space="preserve"> у контексті</w:t>
      </w:r>
      <w:r w:rsidRPr="00FE6920">
        <w:rPr>
          <w:rFonts w:eastAsia="Calibri"/>
          <w:szCs w:val="24"/>
        </w:rPr>
        <w:t xml:space="preserve"> ідей гуманізації, демократизації, гуманітаризації,</w:t>
      </w:r>
      <w:r w:rsidRPr="00FE6920">
        <w:rPr>
          <w:rFonts w:eastAsia="Calibri"/>
          <w:bCs/>
          <w:szCs w:val="24"/>
          <w:shd w:val="clear" w:color="auto" w:fill="FFFFFF"/>
        </w:rPr>
        <w:t xml:space="preserve"> </w:t>
      </w:r>
      <w:r w:rsidRPr="00FE6920">
        <w:rPr>
          <w:rFonts w:eastAsia="Calibri"/>
          <w:color w:val="000000"/>
          <w:szCs w:val="24"/>
          <w:lang w:eastAsia="uk-UA"/>
        </w:rPr>
        <w:t>плюралізму і варіативності виховних практик;</w:t>
      </w:r>
    </w:p>
    <w:p w14:paraId="4D0BD84A" w14:textId="77777777" w:rsidR="00033CFC" w:rsidRPr="00FE6920" w:rsidRDefault="00033CFC" w:rsidP="00033CFC">
      <w:pPr>
        <w:jc w:val="both"/>
        <w:rPr>
          <w:rStyle w:val="fontstyle01"/>
          <w:rFonts w:eastAsia="Calibri"/>
        </w:rPr>
      </w:pPr>
      <w:r w:rsidRPr="00FE6920">
        <w:rPr>
          <w:rFonts w:eastAsia="Calibri"/>
          <w:szCs w:val="24"/>
        </w:rPr>
        <w:t xml:space="preserve">ПРН13. </w:t>
      </w:r>
      <w:r w:rsidRPr="00FE6920">
        <w:rPr>
          <w:rFonts w:eastAsia="Calibri"/>
          <w:b/>
          <w:szCs w:val="24"/>
          <w:lang w:eastAsia="uk-UA"/>
        </w:rPr>
        <w:t xml:space="preserve">Уміння (УМ) </w:t>
      </w:r>
      <w:r w:rsidRPr="00FE6920">
        <w:rPr>
          <w:rFonts w:eastAsia="Calibri"/>
          <w:szCs w:val="24"/>
        </w:rPr>
        <w:t>Використовувати потенціал креативності в генеруванні педагогічних ідей та досягненні наукових цілей;</w:t>
      </w:r>
    </w:p>
    <w:p w14:paraId="677B5924" w14:textId="77777777" w:rsidR="00033CFC" w:rsidRPr="00FE6920" w:rsidRDefault="00033CFC" w:rsidP="00033CFC">
      <w:pPr>
        <w:widowControl w:val="0"/>
        <w:shd w:val="clear" w:color="auto" w:fill="FFFFFF"/>
        <w:autoSpaceDE w:val="0"/>
        <w:autoSpaceDN w:val="0"/>
        <w:adjustRightInd w:val="0"/>
        <w:jc w:val="both"/>
        <w:rPr>
          <w:rFonts w:eastAsia="Calibri"/>
          <w:szCs w:val="24"/>
        </w:rPr>
      </w:pPr>
      <w:r w:rsidRPr="00FE6920">
        <w:rPr>
          <w:rStyle w:val="fontstyle01"/>
          <w:rFonts w:eastAsia="Calibri"/>
        </w:rPr>
        <w:t>ПРН15.</w:t>
      </w:r>
      <w:r w:rsidRPr="00FE6920">
        <w:rPr>
          <w:rFonts w:eastAsia="Calibri"/>
          <w:szCs w:val="24"/>
        </w:rPr>
        <w:t xml:space="preserve"> </w:t>
      </w:r>
      <w:r w:rsidRPr="00FE6920">
        <w:rPr>
          <w:rFonts w:eastAsia="Calibri"/>
          <w:b/>
          <w:szCs w:val="24"/>
          <w:lang w:eastAsia="uk-UA"/>
        </w:rPr>
        <w:t xml:space="preserve">Уміння (УМ) </w:t>
      </w:r>
      <w:r w:rsidRPr="00FE6920">
        <w:rPr>
          <w:rStyle w:val="fontstyle01"/>
          <w:rFonts w:eastAsia="Calibri"/>
        </w:rPr>
        <w:t xml:space="preserve">  </w:t>
      </w:r>
      <w:r w:rsidRPr="00FE6920">
        <w:rPr>
          <w:rFonts w:eastAsia="Calibri"/>
          <w:shd w:val="clear" w:color="auto" w:fill="FFFFFF"/>
        </w:rPr>
        <w:t>І</w:t>
      </w:r>
      <w:r w:rsidRPr="00FE6920">
        <w:rPr>
          <w:rFonts w:eastAsia="Calibri"/>
          <w:szCs w:val="24"/>
          <w:shd w:val="clear" w:color="auto" w:fill="FFFFFF"/>
        </w:rPr>
        <w:t>нтегрувати знання та розв’язувати складні задачі у широких або мультидисциплінарних контекстах;</w:t>
      </w:r>
    </w:p>
    <w:p w14:paraId="6B116958" w14:textId="77777777" w:rsidR="00033CFC" w:rsidRPr="00FE6920" w:rsidRDefault="00033CFC" w:rsidP="00033CFC">
      <w:pPr>
        <w:jc w:val="both"/>
        <w:rPr>
          <w:rFonts w:eastAsia="Calibri"/>
          <w:szCs w:val="24"/>
        </w:rPr>
      </w:pPr>
      <w:r w:rsidRPr="00FE6920">
        <w:rPr>
          <w:rFonts w:eastAsia="Calibri"/>
          <w:szCs w:val="24"/>
        </w:rPr>
        <w:t xml:space="preserve">ПРН20. </w:t>
      </w:r>
      <w:r w:rsidRPr="00FE6920">
        <w:rPr>
          <w:rFonts w:eastAsia="Calibri"/>
          <w:b/>
          <w:szCs w:val="24"/>
          <w:lang w:eastAsia="uk-UA"/>
        </w:rPr>
        <w:t xml:space="preserve">Автономія і відповідальність (АіВ) </w:t>
      </w:r>
      <w:r w:rsidRPr="00FE6920">
        <w:rPr>
          <w:rFonts w:eastAsia="Calibri"/>
          <w:szCs w:val="24"/>
        </w:rPr>
        <w:t>Навчатись з високим рівнем автономності та самостійності протягом життя;</w:t>
      </w:r>
    </w:p>
    <w:p w14:paraId="2E452445" w14:textId="77777777" w:rsidR="00690E10" w:rsidRPr="007C4F75" w:rsidRDefault="00033CFC" w:rsidP="00690E10">
      <w:pPr>
        <w:ind w:hanging="3119"/>
        <w:rPr>
          <w:b/>
          <w:szCs w:val="24"/>
        </w:rPr>
      </w:pPr>
      <w:r>
        <w:rPr>
          <w:b/>
          <w:szCs w:val="24"/>
        </w:rPr>
        <w:t xml:space="preserve">                                                      </w:t>
      </w:r>
      <w:r w:rsidR="00690E10">
        <w:rPr>
          <w:b/>
          <w:szCs w:val="24"/>
        </w:rPr>
        <w:t xml:space="preserve">                                                      </w:t>
      </w:r>
      <w:r w:rsidR="00690E10" w:rsidRPr="007C4F75">
        <w:rPr>
          <w:b/>
          <w:szCs w:val="24"/>
        </w:rPr>
        <w:t>Структура курсу</w:t>
      </w:r>
    </w:p>
    <w:p w14:paraId="2D8D2F54" w14:textId="77777777" w:rsidR="00690E10" w:rsidRPr="007C4F75" w:rsidRDefault="00690E10" w:rsidP="00690E10">
      <w:pPr>
        <w:jc w:val="center"/>
        <w:rPr>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820"/>
        <w:gridCol w:w="850"/>
        <w:gridCol w:w="3969"/>
        <w:gridCol w:w="1808"/>
      </w:tblGrid>
      <w:tr w:rsidR="00690E10" w:rsidRPr="007C4F75" w14:paraId="1BCB166C" w14:textId="77777777" w:rsidTr="00347DCA">
        <w:trPr>
          <w:tblHeader/>
        </w:trPr>
        <w:tc>
          <w:tcPr>
            <w:tcW w:w="407" w:type="dxa"/>
            <w:shd w:val="clear" w:color="auto" w:fill="ECE1FF"/>
            <w:vAlign w:val="center"/>
          </w:tcPr>
          <w:p w14:paraId="1C5D6F34" w14:textId="77777777" w:rsidR="00690E10" w:rsidRPr="007C4F75" w:rsidRDefault="00690E10" w:rsidP="00347DCA">
            <w:pPr>
              <w:jc w:val="center"/>
              <w:rPr>
                <w:szCs w:val="24"/>
              </w:rPr>
            </w:pPr>
            <w:r w:rsidRPr="007C4F75">
              <w:rPr>
                <w:szCs w:val="24"/>
              </w:rPr>
              <w:t>№</w:t>
            </w:r>
          </w:p>
        </w:tc>
        <w:tc>
          <w:tcPr>
            <w:tcW w:w="2820" w:type="dxa"/>
            <w:shd w:val="clear" w:color="auto" w:fill="ECE1FF"/>
            <w:vAlign w:val="center"/>
          </w:tcPr>
          <w:p w14:paraId="477FCE85" w14:textId="77777777" w:rsidR="00690E10" w:rsidRPr="007C4F75" w:rsidRDefault="00690E10" w:rsidP="00347DCA">
            <w:pPr>
              <w:jc w:val="center"/>
              <w:rPr>
                <w:szCs w:val="24"/>
              </w:rPr>
            </w:pPr>
            <w:r w:rsidRPr="007C4F75">
              <w:rPr>
                <w:szCs w:val="24"/>
              </w:rPr>
              <w:t>Тема</w:t>
            </w:r>
          </w:p>
        </w:tc>
        <w:tc>
          <w:tcPr>
            <w:tcW w:w="850" w:type="dxa"/>
            <w:shd w:val="clear" w:color="auto" w:fill="ECE1FF"/>
            <w:vAlign w:val="center"/>
          </w:tcPr>
          <w:p w14:paraId="0D2299BD" w14:textId="77777777" w:rsidR="00690E10" w:rsidRPr="007C4F75" w:rsidRDefault="00690E10" w:rsidP="00347DCA">
            <w:pPr>
              <w:jc w:val="center"/>
              <w:rPr>
                <w:szCs w:val="24"/>
              </w:rPr>
            </w:pPr>
            <w:r w:rsidRPr="007C4F75">
              <w:rPr>
                <w:szCs w:val="24"/>
              </w:rPr>
              <w:t>Години (Л/ПЗ)</w:t>
            </w:r>
          </w:p>
        </w:tc>
        <w:tc>
          <w:tcPr>
            <w:tcW w:w="3969" w:type="dxa"/>
            <w:shd w:val="clear" w:color="auto" w:fill="ECE1FF"/>
            <w:vAlign w:val="center"/>
          </w:tcPr>
          <w:p w14:paraId="03709DD6" w14:textId="77777777" w:rsidR="00690E10" w:rsidRPr="007C4F75" w:rsidRDefault="00690E10" w:rsidP="00347DCA">
            <w:pPr>
              <w:jc w:val="center"/>
              <w:rPr>
                <w:szCs w:val="24"/>
              </w:rPr>
            </w:pPr>
            <w:r w:rsidRPr="007C4F75">
              <w:rPr>
                <w:szCs w:val="24"/>
              </w:rPr>
              <w:t>Стислий зміст</w:t>
            </w:r>
          </w:p>
        </w:tc>
        <w:tc>
          <w:tcPr>
            <w:tcW w:w="1808" w:type="dxa"/>
            <w:shd w:val="clear" w:color="auto" w:fill="ECE1FF"/>
            <w:vAlign w:val="center"/>
          </w:tcPr>
          <w:p w14:paraId="1263DABC" w14:textId="77777777" w:rsidR="00690E10" w:rsidRPr="007C4F75" w:rsidRDefault="00690E10" w:rsidP="00347DCA">
            <w:pPr>
              <w:jc w:val="center"/>
              <w:rPr>
                <w:szCs w:val="24"/>
              </w:rPr>
            </w:pPr>
            <w:r w:rsidRPr="007C4F75">
              <w:rPr>
                <w:szCs w:val="24"/>
              </w:rPr>
              <w:t>Інструменти і завдання</w:t>
            </w:r>
          </w:p>
        </w:tc>
      </w:tr>
      <w:tr w:rsidR="00690E10" w:rsidRPr="00C86C19" w14:paraId="33FD2E29" w14:textId="77777777" w:rsidTr="00347DCA">
        <w:tc>
          <w:tcPr>
            <w:tcW w:w="407" w:type="dxa"/>
            <w:shd w:val="clear" w:color="auto" w:fill="auto"/>
          </w:tcPr>
          <w:p w14:paraId="5927E295" w14:textId="77777777" w:rsidR="00690E10" w:rsidRPr="00C86C19" w:rsidRDefault="00690E10" w:rsidP="00347DCA">
            <w:pPr>
              <w:pStyle w:val="a4"/>
              <w:numPr>
                <w:ilvl w:val="0"/>
                <w:numId w:val="2"/>
              </w:numPr>
              <w:ind w:left="0"/>
              <w:jc w:val="center"/>
              <w:rPr>
                <w:szCs w:val="24"/>
              </w:rPr>
            </w:pPr>
            <w:r w:rsidRPr="00C86C19">
              <w:rPr>
                <w:szCs w:val="24"/>
              </w:rPr>
              <w:t>1</w:t>
            </w:r>
          </w:p>
        </w:tc>
        <w:tc>
          <w:tcPr>
            <w:tcW w:w="2820" w:type="dxa"/>
            <w:shd w:val="clear" w:color="auto" w:fill="auto"/>
          </w:tcPr>
          <w:p w14:paraId="6A2C548E" w14:textId="77777777" w:rsidR="00690E10" w:rsidRPr="00716C56" w:rsidRDefault="00690E10" w:rsidP="00347DCA">
            <w:pPr>
              <w:jc w:val="center"/>
              <w:rPr>
                <w:bCs/>
                <w:szCs w:val="24"/>
              </w:rPr>
            </w:pPr>
            <w:r w:rsidRPr="00716C56">
              <w:rPr>
                <w:bCs/>
                <w:color w:val="222222"/>
                <w:szCs w:val="24"/>
              </w:rPr>
              <w:t>Виховання особистості у контексті позитивної педагогіки</w:t>
            </w:r>
          </w:p>
        </w:tc>
        <w:tc>
          <w:tcPr>
            <w:tcW w:w="850" w:type="dxa"/>
            <w:shd w:val="clear" w:color="auto" w:fill="auto"/>
          </w:tcPr>
          <w:p w14:paraId="41B4B10A" w14:textId="77777777" w:rsidR="00690E10" w:rsidRPr="00C86C19" w:rsidRDefault="00690E10" w:rsidP="00347DCA">
            <w:pPr>
              <w:jc w:val="center"/>
              <w:rPr>
                <w:szCs w:val="24"/>
              </w:rPr>
            </w:pPr>
            <w:r w:rsidRPr="00C86C19">
              <w:rPr>
                <w:szCs w:val="24"/>
              </w:rPr>
              <w:t>2</w:t>
            </w:r>
            <w:r>
              <w:rPr>
                <w:szCs w:val="24"/>
              </w:rPr>
              <w:t>/2</w:t>
            </w:r>
          </w:p>
        </w:tc>
        <w:tc>
          <w:tcPr>
            <w:tcW w:w="3969" w:type="dxa"/>
            <w:shd w:val="clear" w:color="auto" w:fill="auto"/>
          </w:tcPr>
          <w:p w14:paraId="4BF8A439" w14:textId="77777777" w:rsidR="00690E10" w:rsidRPr="00C86C19" w:rsidRDefault="00690E10" w:rsidP="00347DCA">
            <w:pPr>
              <w:jc w:val="both"/>
              <w:rPr>
                <w:szCs w:val="24"/>
              </w:rPr>
            </w:pPr>
            <w:r w:rsidRPr="00C86C19">
              <w:rPr>
                <w:szCs w:val="24"/>
              </w:rPr>
              <w:t>Актуальність проблеми виникнення позитивної педагогіки. Історичний  ракурс проблеми. Наукове поле дослідження позитивної педагогіки.</w:t>
            </w:r>
          </w:p>
        </w:tc>
        <w:tc>
          <w:tcPr>
            <w:tcW w:w="1808" w:type="dxa"/>
            <w:shd w:val="clear" w:color="auto" w:fill="auto"/>
          </w:tcPr>
          <w:p w14:paraId="1CC10583" w14:textId="77777777" w:rsidR="00690E10" w:rsidRPr="00C86C19" w:rsidRDefault="00690E10" w:rsidP="00347DCA">
            <w:pPr>
              <w:jc w:val="both"/>
              <w:rPr>
                <w:szCs w:val="24"/>
              </w:rPr>
            </w:pPr>
            <w:r>
              <w:rPr>
                <w:sz w:val="22"/>
                <w:szCs w:val="22"/>
              </w:rPr>
              <w:t>Участь в обговоренні,        а також  інші види творчих, індивідуальних та групових завдань</w:t>
            </w:r>
          </w:p>
        </w:tc>
      </w:tr>
      <w:tr w:rsidR="00690E10" w:rsidRPr="00C86C19" w14:paraId="2E0FA097" w14:textId="77777777" w:rsidTr="00347DCA">
        <w:tc>
          <w:tcPr>
            <w:tcW w:w="407" w:type="dxa"/>
            <w:shd w:val="clear" w:color="auto" w:fill="auto"/>
          </w:tcPr>
          <w:p w14:paraId="12E09DE2" w14:textId="77777777" w:rsidR="00690E10" w:rsidRPr="00C86C19" w:rsidRDefault="00690E10" w:rsidP="00347DCA">
            <w:pPr>
              <w:pStyle w:val="a4"/>
              <w:numPr>
                <w:ilvl w:val="0"/>
                <w:numId w:val="2"/>
              </w:numPr>
              <w:ind w:left="0"/>
              <w:jc w:val="center"/>
              <w:rPr>
                <w:szCs w:val="24"/>
              </w:rPr>
            </w:pPr>
            <w:r w:rsidRPr="00C86C19">
              <w:rPr>
                <w:szCs w:val="24"/>
              </w:rPr>
              <w:t>2</w:t>
            </w:r>
          </w:p>
        </w:tc>
        <w:tc>
          <w:tcPr>
            <w:tcW w:w="2820" w:type="dxa"/>
            <w:shd w:val="clear" w:color="auto" w:fill="auto"/>
          </w:tcPr>
          <w:p w14:paraId="4E15A96A" w14:textId="77777777" w:rsidR="00690E10" w:rsidRPr="00716C56" w:rsidRDefault="00690E10" w:rsidP="00347DCA">
            <w:pPr>
              <w:jc w:val="center"/>
              <w:rPr>
                <w:bCs/>
                <w:szCs w:val="24"/>
              </w:rPr>
            </w:pPr>
            <w:r w:rsidRPr="00716C56">
              <w:rPr>
                <w:bCs/>
                <w:szCs w:val="24"/>
              </w:rPr>
              <w:t>Виховання  позитивної особистості: онтологічний аспект</w:t>
            </w:r>
          </w:p>
        </w:tc>
        <w:tc>
          <w:tcPr>
            <w:tcW w:w="850" w:type="dxa"/>
            <w:shd w:val="clear" w:color="auto" w:fill="auto"/>
          </w:tcPr>
          <w:p w14:paraId="301117D5" w14:textId="77777777" w:rsidR="00690E10" w:rsidRPr="00C86C19" w:rsidRDefault="00690E10" w:rsidP="00347DCA">
            <w:pPr>
              <w:jc w:val="center"/>
              <w:rPr>
                <w:szCs w:val="24"/>
              </w:rPr>
            </w:pPr>
            <w:r w:rsidRPr="00C86C19">
              <w:rPr>
                <w:szCs w:val="24"/>
              </w:rPr>
              <w:t>2</w:t>
            </w:r>
            <w:r>
              <w:rPr>
                <w:szCs w:val="24"/>
              </w:rPr>
              <w:t>/2</w:t>
            </w:r>
          </w:p>
        </w:tc>
        <w:tc>
          <w:tcPr>
            <w:tcW w:w="3969" w:type="dxa"/>
            <w:shd w:val="clear" w:color="auto" w:fill="auto"/>
          </w:tcPr>
          <w:p w14:paraId="1ACC156E" w14:textId="77777777" w:rsidR="00690E10" w:rsidRPr="00C86C19" w:rsidRDefault="00690E10" w:rsidP="00347DCA">
            <w:pPr>
              <w:jc w:val="both"/>
              <w:rPr>
                <w:szCs w:val="24"/>
              </w:rPr>
            </w:pPr>
            <w:r w:rsidRPr="00C86C19">
              <w:rPr>
                <w:szCs w:val="24"/>
              </w:rPr>
              <w:t xml:space="preserve">Позитивна онтологія людського буття: концепція «Людина в світі і світ в людині». Обґрунтування необхідності парадигмальних змін ціннісно-онтологічних координат освіти і виховання. </w:t>
            </w:r>
            <w:r w:rsidRPr="00C86C19">
              <w:rPr>
                <w:rFonts w:eastAsia="TimesNewRomanPSMT"/>
                <w:szCs w:val="24"/>
              </w:rPr>
              <w:t xml:space="preserve">Сутність виховання в контексті позитивної педагогіки. </w:t>
            </w:r>
            <w:r w:rsidRPr="00C86C19">
              <w:rPr>
                <w:szCs w:val="24"/>
              </w:rPr>
              <w:t xml:space="preserve">Культура як </w:t>
            </w:r>
            <w:r>
              <w:rPr>
                <w:szCs w:val="24"/>
              </w:rPr>
              <w:t xml:space="preserve">домінантна  </w:t>
            </w:r>
            <w:r w:rsidRPr="00C86C19">
              <w:rPr>
                <w:szCs w:val="24"/>
              </w:rPr>
              <w:t xml:space="preserve"> категорія позитивної педагогіки. Практичний досвід роботи з формування позитивної особистості.</w:t>
            </w:r>
          </w:p>
        </w:tc>
        <w:tc>
          <w:tcPr>
            <w:tcW w:w="1808" w:type="dxa"/>
            <w:shd w:val="clear" w:color="auto" w:fill="auto"/>
          </w:tcPr>
          <w:p w14:paraId="225EE8A4" w14:textId="77777777" w:rsidR="00690E10" w:rsidRPr="00C86C19" w:rsidRDefault="00690E10" w:rsidP="00347DCA">
            <w:pPr>
              <w:jc w:val="both"/>
              <w:rPr>
                <w:szCs w:val="24"/>
              </w:rPr>
            </w:pPr>
            <w:r>
              <w:rPr>
                <w:sz w:val="22"/>
                <w:szCs w:val="22"/>
              </w:rPr>
              <w:t>Участь в обговоренні,        а також  інші види творчих, індивідуальних та групових завдань</w:t>
            </w:r>
          </w:p>
        </w:tc>
      </w:tr>
      <w:tr w:rsidR="00690E10" w:rsidRPr="00C86C19" w14:paraId="3C9BE920" w14:textId="77777777" w:rsidTr="00347DCA">
        <w:tc>
          <w:tcPr>
            <w:tcW w:w="407" w:type="dxa"/>
            <w:shd w:val="clear" w:color="auto" w:fill="auto"/>
          </w:tcPr>
          <w:p w14:paraId="28907F7F" w14:textId="77777777" w:rsidR="00690E10" w:rsidRPr="00C86C19" w:rsidRDefault="00690E10" w:rsidP="00347DCA">
            <w:pPr>
              <w:pStyle w:val="a4"/>
              <w:numPr>
                <w:ilvl w:val="0"/>
                <w:numId w:val="2"/>
              </w:numPr>
              <w:ind w:left="0"/>
              <w:jc w:val="center"/>
              <w:rPr>
                <w:szCs w:val="24"/>
              </w:rPr>
            </w:pPr>
            <w:r w:rsidRPr="00C86C19">
              <w:rPr>
                <w:szCs w:val="24"/>
              </w:rPr>
              <w:lastRenderedPageBreak/>
              <w:t>3</w:t>
            </w:r>
          </w:p>
        </w:tc>
        <w:tc>
          <w:tcPr>
            <w:tcW w:w="2820" w:type="dxa"/>
            <w:shd w:val="clear" w:color="auto" w:fill="auto"/>
          </w:tcPr>
          <w:p w14:paraId="4A77FF48" w14:textId="77777777" w:rsidR="00690E10" w:rsidRPr="00716C56" w:rsidRDefault="00690E10" w:rsidP="00347DCA">
            <w:pPr>
              <w:jc w:val="center"/>
              <w:rPr>
                <w:bCs/>
                <w:szCs w:val="24"/>
              </w:rPr>
            </w:pPr>
            <w:r w:rsidRPr="00716C56">
              <w:rPr>
                <w:bCs/>
                <w:szCs w:val="24"/>
              </w:rPr>
              <w:t>Позитивне мислення – визначальний чинник виховання позитивної особистості</w:t>
            </w:r>
          </w:p>
        </w:tc>
        <w:tc>
          <w:tcPr>
            <w:tcW w:w="850" w:type="dxa"/>
            <w:shd w:val="clear" w:color="auto" w:fill="auto"/>
          </w:tcPr>
          <w:p w14:paraId="78894651" w14:textId="77777777" w:rsidR="00690E10" w:rsidRPr="00C86C19" w:rsidRDefault="00690E10" w:rsidP="00347DCA">
            <w:pPr>
              <w:jc w:val="center"/>
              <w:rPr>
                <w:szCs w:val="24"/>
              </w:rPr>
            </w:pPr>
            <w:r w:rsidRPr="00C86C19">
              <w:rPr>
                <w:szCs w:val="24"/>
              </w:rPr>
              <w:t>2</w:t>
            </w:r>
            <w:r>
              <w:rPr>
                <w:szCs w:val="24"/>
              </w:rPr>
              <w:t>/1</w:t>
            </w:r>
          </w:p>
        </w:tc>
        <w:tc>
          <w:tcPr>
            <w:tcW w:w="3969" w:type="dxa"/>
            <w:shd w:val="clear" w:color="auto" w:fill="auto"/>
          </w:tcPr>
          <w:p w14:paraId="455B9779" w14:textId="77777777" w:rsidR="00690E10" w:rsidRPr="00C86C19" w:rsidRDefault="00690E10" w:rsidP="00347DCA">
            <w:pPr>
              <w:jc w:val="both"/>
              <w:rPr>
                <w:szCs w:val="24"/>
              </w:rPr>
            </w:pPr>
            <w:r w:rsidRPr="00C86C19">
              <w:rPr>
                <w:szCs w:val="24"/>
              </w:rPr>
              <w:t>Актуальність проблеми розвитку позитивного мислення. Сутність позитивного мислення.</w:t>
            </w:r>
          </w:p>
          <w:p w14:paraId="65CED525" w14:textId="77777777" w:rsidR="00690E10" w:rsidRPr="00C86C19" w:rsidRDefault="00690E10" w:rsidP="00347DCA">
            <w:pPr>
              <w:jc w:val="both"/>
              <w:rPr>
                <w:szCs w:val="24"/>
                <w:lang w:val="ru-RU"/>
              </w:rPr>
            </w:pPr>
          </w:p>
        </w:tc>
        <w:tc>
          <w:tcPr>
            <w:tcW w:w="1808" w:type="dxa"/>
            <w:shd w:val="clear" w:color="auto" w:fill="auto"/>
          </w:tcPr>
          <w:p w14:paraId="4AD3E4A0" w14:textId="77777777" w:rsidR="00690E10" w:rsidRPr="00C86C19" w:rsidRDefault="00690E10" w:rsidP="00347DCA">
            <w:pPr>
              <w:jc w:val="both"/>
              <w:rPr>
                <w:szCs w:val="24"/>
              </w:rPr>
            </w:pPr>
            <w:r>
              <w:rPr>
                <w:sz w:val="22"/>
                <w:szCs w:val="22"/>
              </w:rPr>
              <w:t>Участь в обговоренні,        а також  інші види творчих, індивідуальних та групових завдань</w:t>
            </w:r>
          </w:p>
          <w:p w14:paraId="3DF6B574" w14:textId="77777777" w:rsidR="00690E10" w:rsidRPr="00C86C19" w:rsidRDefault="00690E10" w:rsidP="00347DCA">
            <w:pPr>
              <w:jc w:val="both"/>
              <w:rPr>
                <w:szCs w:val="24"/>
              </w:rPr>
            </w:pPr>
          </w:p>
        </w:tc>
      </w:tr>
      <w:tr w:rsidR="00690E10" w:rsidRPr="00C86C19" w14:paraId="5E86C3D3" w14:textId="77777777" w:rsidTr="00347DCA">
        <w:tc>
          <w:tcPr>
            <w:tcW w:w="407" w:type="dxa"/>
            <w:shd w:val="clear" w:color="auto" w:fill="auto"/>
          </w:tcPr>
          <w:p w14:paraId="444B3D20" w14:textId="77777777" w:rsidR="00690E10" w:rsidRPr="00C86C19" w:rsidRDefault="00690E10" w:rsidP="00347DCA">
            <w:pPr>
              <w:pStyle w:val="a4"/>
              <w:numPr>
                <w:ilvl w:val="0"/>
                <w:numId w:val="2"/>
              </w:numPr>
              <w:ind w:left="0"/>
              <w:jc w:val="center"/>
              <w:rPr>
                <w:szCs w:val="24"/>
              </w:rPr>
            </w:pPr>
            <w:r w:rsidRPr="00C86C19">
              <w:rPr>
                <w:szCs w:val="24"/>
              </w:rPr>
              <w:t>4</w:t>
            </w:r>
          </w:p>
        </w:tc>
        <w:tc>
          <w:tcPr>
            <w:tcW w:w="2820" w:type="dxa"/>
            <w:shd w:val="clear" w:color="auto" w:fill="auto"/>
          </w:tcPr>
          <w:p w14:paraId="1574DFED" w14:textId="77777777" w:rsidR="00690E10" w:rsidRPr="00716C56" w:rsidRDefault="00690E10" w:rsidP="00347DCA">
            <w:pPr>
              <w:jc w:val="center"/>
              <w:rPr>
                <w:bCs/>
                <w:szCs w:val="24"/>
              </w:rPr>
            </w:pPr>
            <w:r w:rsidRPr="00716C56">
              <w:rPr>
                <w:bCs/>
                <w:szCs w:val="24"/>
              </w:rPr>
              <w:t>Методологічні засади виховання позитивної особистості</w:t>
            </w:r>
          </w:p>
        </w:tc>
        <w:tc>
          <w:tcPr>
            <w:tcW w:w="850" w:type="dxa"/>
            <w:shd w:val="clear" w:color="auto" w:fill="auto"/>
          </w:tcPr>
          <w:p w14:paraId="3FBF3EC5" w14:textId="77777777" w:rsidR="00690E10" w:rsidRPr="00C86C19" w:rsidRDefault="00690E10" w:rsidP="00347DCA">
            <w:pPr>
              <w:jc w:val="center"/>
              <w:rPr>
                <w:szCs w:val="24"/>
              </w:rPr>
            </w:pPr>
            <w:r w:rsidRPr="00C86C19">
              <w:rPr>
                <w:szCs w:val="24"/>
              </w:rPr>
              <w:t>2</w:t>
            </w:r>
            <w:r>
              <w:rPr>
                <w:szCs w:val="24"/>
              </w:rPr>
              <w:t>/2</w:t>
            </w:r>
          </w:p>
        </w:tc>
        <w:tc>
          <w:tcPr>
            <w:tcW w:w="3969" w:type="dxa"/>
            <w:shd w:val="clear" w:color="auto" w:fill="auto"/>
          </w:tcPr>
          <w:p w14:paraId="26D7E3D5" w14:textId="77777777" w:rsidR="00690E10" w:rsidRPr="008930CC" w:rsidRDefault="00690E10" w:rsidP="00347DCA">
            <w:pPr>
              <w:shd w:val="clear" w:color="auto" w:fill="FFFFFF"/>
              <w:jc w:val="both"/>
              <w:rPr>
                <w:szCs w:val="24"/>
              </w:rPr>
            </w:pPr>
            <w:r w:rsidRPr="008930CC">
              <w:rPr>
                <w:szCs w:val="24"/>
              </w:rPr>
              <w:t>Гуманітарна парадигма – визначальна стратегія виховання позитивної особистості.</w:t>
            </w:r>
            <w:r w:rsidRPr="008930CC">
              <w:rPr>
                <w:szCs w:val="24"/>
                <w:lang w:val="ru-RU"/>
              </w:rPr>
              <w:t xml:space="preserve"> </w:t>
            </w:r>
            <w:r w:rsidRPr="008930CC">
              <w:rPr>
                <w:szCs w:val="24"/>
              </w:rPr>
              <w:t xml:space="preserve">Провідні концепції та ідеї виховання позитивної особистості. </w:t>
            </w:r>
            <w:r w:rsidRPr="008930CC">
              <w:rPr>
                <w:szCs w:val="24"/>
                <w:lang w:val="ru-RU"/>
              </w:rPr>
              <w:t xml:space="preserve"> </w:t>
            </w:r>
            <w:r w:rsidRPr="008930CC">
              <w:rPr>
                <w:szCs w:val="24"/>
              </w:rPr>
              <w:t xml:space="preserve">  Діалогічність</w:t>
            </w:r>
            <w:r>
              <w:rPr>
                <w:szCs w:val="24"/>
              </w:rPr>
              <w:t xml:space="preserve"> </w:t>
            </w:r>
            <w:r w:rsidRPr="008930CC">
              <w:rPr>
                <w:szCs w:val="24"/>
              </w:rPr>
              <w:t>– мета-принцип позитивної  педагогіки. Загальні принципи</w:t>
            </w:r>
            <w:r>
              <w:rPr>
                <w:szCs w:val="24"/>
              </w:rPr>
              <w:t xml:space="preserve"> виховання позитивної особистості</w:t>
            </w:r>
            <w:r w:rsidRPr="008930CC">
              <w:rPr>
                <w:szCs w:val="24"/>
              </w:rPr>
              <w:t>: принцип гуманізації, принцип</w:t>
            </w:r>
            <w:r>
              <w:rPr>
                <w:szCs w:val="24"/>
              </w:rPr>
              <w:t xml:space="preserve"> </w:t>
            </w:r>
            <w:r w:rsidRPr="008930CC">
              <w:rPr>
                <w:szCs w:val="24"/>
              </w:rPr>
              <w:t>природовідповідності, принцип суб’єктності, принцип сенсуалізму, зв'язок виховання з життям, працею, принцип єдності виховних впливів. Специфічні принципи виховання позитивної особистості</w:t>
            </w:r>
            <w:r>
              <w:rPr>
                <w:szCs w:val="24"/>
              </w:rPr>
              <w:t>:</w:t>
            </w:r>
            <w:r w:rsidRPr="008930CC">
              <w:rPr>
                <w:szCs w:val="24"/>
                <w:shd w:val="clear" w:color="auto" w:fill="FFFFFF" w:themeFill="background1"/>
              </w:rPr>
              <w:t xml:space="preserve"> </w:t>
            </w:r>
            <w:r>
              <w:rPr>
                <w:szCs w:val="24"/>
                <w:shd w:val="clear" w:color="auto" w:fill="FFFFFF" w:themeFill="background1"/>
              </w:rPr>
              <w:t>п</w:t>
            </w:r>
            <w:r w:rsidRPr="008930CC">
              <w:rPr>
                <w:szCs w:val="24"/>
                <w:shd w:val="clear" w:color="auto" w:fill="FFFFFF" w:themeFill="background1"/>
              </w:rPr>
              <w:t>ринцип позитивних пріоритетів</w:t>
            </w:r>
            <w:r>
              <w:rPr>
                <w:szCs w:val="24"/>
                <w:shd w:val="clear" w:color="auto" w:fill="FFFFFF" w:themeFill="background1"/>
              </w:rPr>
              <w:t>;</w:t>
            </w:r>
            <w:r w:rsidRPr="008930CC">
              <w:rPr>
                <w:szCs w:val="24"/>
                <w:shd w:val="clear" w:color="auto" w:fill="FFFFFF" w:themeFill="background1"/>
              </w:rPr>
              <w:t xml:space="preserve"> </w:t>
            </w:r>
            <w:r>
              <w:rPr>
                <w:szCs w:val="24"/>
                <w:shd w:val="clear" w:color="auto" w:fill="FFFFFF" w:themeFill="background1"/>
              </w:rPr>
              <w:t>п</w:t>
            </w:r>
            <w:r w:rsidRPr="008930CC">
              <w:rPr>
                <w:szCs w:val="24"/>
                <w:shd w:val="clear" w:color="auto" w:fill="FFFFFF" w:themeFill="background1"/>
              </w:rPr>
              <w:t>ринцип позитивного наповнення життя</w:t>
            </w:r>
            <w:r>
              <w:rPr>
                <w:szCs w:val="24"/>
                <w:shd w:val="clear" w:color="auto" w:fill="FFFFFF" w:themeFill="background1"/>
              </w:rPr>
              <w:t>; п</w:t>
            </w:r>
            <w:r w:rsidRPr="008930CC">
              <w:rPr>
                <w:szCs w:val="24"/>
                <w:shd w:val="clear" w:color="auto" w:fill="FFFFFF" w:themeFill="background1"/>
              </w:rPr>
              <w:t>ринцип позитивної перспективи</w:t>
            </w:r>
            <w:r>
              <w:rPr>
                <w:szCs w:val="24"/>
                <w:shd w:val="clear" w:color="auto" w:fill="FFFFFF" w:themeFill="background1"/>
              </w:rPr>
              <w:t>;</w:t>
            </w:r>
            <w:r w:rsidRPr="008930CC">
              <w:rPr>
                <w:szCs w:val="24"/>
                <w:shd w:val="clear" w:color="auto" w:fill="FFFFFF" w:themeFill="background1"/>
              </w:rPr>
              <w:t xml:space="preserve"> </w:t>
            </w:r>
            <w:r>
              <w:rPr>
                <w:szCs w:val="24"/>
                <w:shd w:val="clear" w:color="auto" w:fill="FFFFFF" w:themeFill="background1"/>
              </w:rPr>
              <w:t>п</w:t>
            </w:r>
            <w:r w:rsidRPr="008930CC">
              <w:rPr>
                <w:szCs w:val="24"/>
                <w:shd w:val="clear" w:color="auto" w:fill="FFFFFF" w:themeFill="background1"/>
              </w:rPr>
              <w:t>ринцип заміщення негативного позитивним</w:t>
            </w:r>
            <w:r>
              <w:rPr>
                <w:szCs w:val="24"/>
                <w:shd w:val="clear" w:color="auto" w:fill="FFFFFF" w:themeFill="background1"/>
              </w:rPr>
              <w:t>;</w:t>
            </w:r>
            <w:r w:rsidRPr="008930CC">
              <w:rPr>
                <w:color w:val="000000"/>
                <w:szCs w:val="24"/>
                <w:shd w:val="clear" w:color="auto" w:fill="FFFFFF"/>
              </w:rPr>
              <w:t xml:space="preserve">  </w:t>
            </w:r>
            <w:r>
              <w:rPr>
                <w:color w:val="000000"/>
                <w:szCs w:val="24"/>
                <w:shd w:val="clear" w:color="auto" w:fill="FFFFFF"/>
              </w:rPr>
              <w:t>п</w:t>
            </w:r>
            <w:r w:rsidRPr="008930CC">
              <w:rPr>
                <w:color w:val="000000"/>
                <w:szCs w:val="24"/>
                <w:shd w:val="clear" w:color="auto" w:fill="FFFFFF"/>
              </w:rPr>
              <w:t>ринцип незрівняння</w:t>
            </w:r>
            <w:r>
              <w:rPr>
                <w:color w:val="000000"/>
                <w:szCs w:val="24"/>
                <w:shd w:val="clear" w:color="auto" w:fill="FFFFFF"/>
              </w:rPr>
              <w:t>;</w:t>
            </w:r>
            <w:r w:rsidRPr="008930CC">
              <w:rPr>
                <w:rFonts w:eastAsia="TimesNewRomanPS-ItalicMT"/>
                <w:color w:val="000000"/>
                <w:szCs w:val="24"/>
              </w:rPr>
              <w:t xml:space="preserve"> </w:t>
            </w:r>
            <w:r>
              <w:rPr>
                <w:rFonts w:eastAsia="TimesNewRomanPS-ItalicMT"/>
                <w:color w:val="000000"/>
                <w:szCs w:val="24"/>
              </w:rPr>
              <w:t>п</w:t>
            </w:r>
            <w:r w:rsidRPr="008930CC">
              <w:rPr>
                <w:rFonts w:eastAsia="TimesNewRomanPS-ItalicMT"/>
                <w:color w:val="000000"/>
                <w:szCs w:val="24"/>
              </w:rPr>
              <w:t>ринцип одухотворення</w:t>
            </w:r>
            <w:r>
              <w:rPr>
                <w:rFonts w:eastAsia="TimesNewRomanPS-ItalicMT"/>
                <w:color w:val="000000"/>
                <w:szCs w:val="24"/>
              </w:rPr>
              <w:t>;</w:t>
            </w:r>
            <w:r w:rsidRPr="008930CC">
              <w:rPr>
                <w:color w:val="000000"/>
                <w:szCs w:val="24"/>
              </w:rPr>
              <w:t xml:space="preserve"> </w:t>
            </w:r>
            <w:r>
              <w:rPr>
                <w:color w:val="000000"/>
                <w:szCs w:val="24"/>
              </w:rPr>
              <w:t>п</w:t>
            </w:r>
            <w:r w:rsidRPr="008930CC">
              <w:rPr>
                <w:color w:val="000000"/>
                <w:szCs w:val="24"/>
              </w:rPr>
              <w:t>ринцип ідеалотворення.</w:t>
            </w:r>
            <w:r>
              <w:rPr>
                <w:szCs w:val="24"/>
              </w:rPr>
              <w:t xml:space="preserve"> </w:t>
            </w:r>
            <w:r w:rsidRPr="008930CC">
              <w:rPr>
                <w:szCs w:val="24"/>
              </w:rPr>
              <w:t>Методологічні підходи до виховання позитивної особистості.</w:t>
            </w:r>
          </w:p>
        </w:tc>
        <w:tc>
          <w:tcPr>
            <w:tcW w:w="1808" w:type="dxa"/>
            <w:shd w:val="clear" w:color="auto" w:fill="auto"/>
          </w:tcPr>
          <w:p w14:paraId="434C3B2B" w14:textId="77777777" w:rsidR="00690E10" w:rsidRPr="00C86C19" w:rsidRDefault="00690E10" w:rsidP="00347DCA">
            <w:pPr>
              <w:jc w:val="both"/>
              <w:rPr>
                <w:szCs w:val="24"/>
              </w:rPr>
            </w:pPr>
            <w:r>
              <w:rPr>
                <w:sz w:val="22"/>
                <w:szCs w:val="22"/>
              </w:rPr>
              <w:t>Участь в обговоренні,        а також  інші види творчих, індивідуальних та групових завдань</w:t>
            </w:r>
          </w:p>
        </w:tc>
      </w:tr>
      <w:tr w:rsidR="00690E10" w:rsidRPr="00C86C19" w14:paraId="03710137" w14:textId="77777777" w:rsidTr="00347DCA">
        <w:tc>
          <w:tcPr>
            <w:tcW w:w="407" w:type="dxa"/>
            <w:shd w:val="clear" w:color="auto" w:fill="auto"/>
          </w:tcPr>
          <w:p w14:paraId="7313625F" w14:textId="77777777" w:rsidR="00690E10" w:rsidRPr="00C86C19" w:rsidRDefault="00690E10" w:rsidP="00347DCA">
            <w:pPr>
              <w:pStyle w:val="a4"/>
              <w:numPr>
                <w:ilvl w:val="0"/>
                <w:numId w:val="2"/>
              </w:numPr>
              <w:ind w:left="0"/>
              <w:jc w:val="center"/>
              <w:rPr>
                <w:szCs w:val="24"/>
              </w:rPr>
            </w:pPr>
            <w:r w:rsidRPr="00C86C19">
              <w:rPr>
                <w:szCs w:val="24"/>
              </w:rPr>
              <w:t>5</w:t>
            </w:r>
          </w:p>
        </w:tc>
        <w:tc>
          <w:tcPr>
            <w:tcW w:w="2820" w:type="dxa"/>
            <w:shd w:val="clear" w:color="auto" w:fill="auto"/>
          </w:tcPr>
          <w:p w14:paraId="49B1C5DB" w14:textId="77777777" w:rsidR="00690E10" w:rsidRPr="00716C56" w:rsidRDefault="00690E10" w:rsidP="00347DCA">
            <w:pPr>
              <w:autoSpaceDE w:val="0"/>
              <w:autoSpaceDN w:val="0"/>
              <w:adjustRightInd w:val="0"/>
              <w:jc w:val="center"/>
              <w:rPr>
                <w:bCs/>
                <w:szCs w:val="24"/>
              </w:rPr>
            </w:pPr>
            <w:r w:rsidRPr="00716C56">
              <w:rPr>
                <w:bCs/>
                <w:szCs w:val="24"/>
              </w:rPr>
              <w:t>Ціннісно-смислові детермінанти виховання позитивної особистості</w:t>
            </w:r>
          </w:p>
          <w:p w14:paraId="44003967" w14:textId="77777777" w:rsidR="00690E10" w:rsidRPr="00716C56" w:rsidRDefault="00690E10" w:rsidP="00347DCA">
            <w:pPr>
              <w:jc w:val="center"/>
              <w:rPr>
                <w:bCs/>
                <w:szCs w:val="24"/>
              </w:rPr>
            </w:pPr>
          </w:p>
        </w:tc>
        <w:tc>
          <w:tcPr>
            <w:tcW w:w="850" w:type="dxa"/>
            <w:shd w:val="clear" w:color="auto" w:fill="auto"/>
          </w:tcPr>
          <w:p w14:paraId="57A6EBE6" w14:textId="77777777" w:rsidR="00690E10" w:rsidRPr="00C86C19" w:rsidRDefault="00690E10" w:rsidP="00347DCA">
            <w:pPr>
              <w:rPr>
                <w:szCs w:val="24"/>
              </w:rPr>
            </w:pPr>
            <w:r w:rsidRPr="00C86C19">
              <w:rPr>
                <w:szCs w:val="24"/>
              </w:rPr>
              <w:t>2</w:t>
            </w:r>
            <w:r>
              <w:rPr>
                <w:szCs w:val="24"/>
              </w:rPr>
              <w:t>/1</w:t>
            </w:r>
          </w:p>
        </w:tc>
        <w:tc>
          <w:tcPr>
            <w:tcW w:w="3969" w:type="dxa"/>
            <w:shd w:val="clear" w:color="auto" w:fill="auto"/>
          </w:tcPr>
          <w:p w14:paraId="39B4BB55" w14:textId="77777777" w:rsidR="00690E10" w:rsidRPr="0094262C" w:rsidRDefault="00690E10" w:rsidP="00347DCA">
            <w:pPr>
              <w:shd w:val="clear" w:color="auto" w:fill="FFFFFF" w:themeFill="background1"/>
              <w:jc w:val="both"/>
              <w:rPr>
                <w:szCs w:val="24"/>
                <w:shd w:val="clear" w:color="auto" w:fill="FFFFFF" w:themeFill="background1"/>
              </w:rPr>
            </w:pPr>
            <w:r w:rsidRPr="00C86C19">
              <w:rPr>
                <w:szCs w:val="24"/>
                <w:shd w:val="clear" w:color="auto" w:fill="FFFFFF" w:themeFill="background1"/>
              </w:rPr>
              <w:t>Обґрунтування проблеми виховання позитивної особистості на ціннісно-смислових засадах.</w:t>
            </w:r>
            <w:r w:rsidRPr="00C86C19">
              <w:rPr>
                <w:iCs/>
                <w:szCs w:val="24"/>
              </w:rPr>
              <w:t xml:space="preserve"> </w:t>
            </w:r>
            <w:r w:rsidRPr="00C86C19">
              <w:rPr>
                <w:szCs w:val="24"/>
              </w:rPr>
              <w:t>Сутність цінностей і смислів.</w:t>
            </w:r>
            <w:r>
              <w:rPr>
                <w:szCs w:val="24"/>
              </w:rPr>
              <w:t xml:space="preserve"> </w:t>
            </w:r>
            <w:r w:rsidRPr="00C86C19">
              <w:t xml:space="preserve">Позитивні ціннісно-смислові </w:t>
            </w:r>
            <w:r>
              <w:t>.</w:t>
            </w:r>
            <w:r w:rsidRPr="00C86C19">
              <w:t xml:space="preserve">детермінанти виховання позитивної особистості. </w:t>
            </w:r>
          </w:p>
        </w:tc>
        <w:tc>
          <w:tcPr>
            <w:tcW w:w="1808" w:type="dxa"/>
            <w:shd w:val="clear" w:color="auto" w:fill="auto"/>
          </w:tcPr>
          <w:p w14:paraId="6583917B" w14:textId="77777777" w:rsidR="00690E10" w:rsidRPr="00C86C19" w:rsidRDefault="00690E10" w:rsidP="00347DCA">
            <w:pPr>
              <w:jc w:val="both"/>
              <w:rPr>
                <w:szCs w:val="24"/>
              </w:rPr>
            </w:pPr>
            <w:r>
              <w:rPr>
                <w:sz w:val="22"/>
                <w:szCs w:val="22"/>
              </w:rPr>
              <w:t>Участь в обговоренні,        а також  інші види творчих, індивідуальних та групових завдань</w:t>
            </w:r>
          </w:p>
        </w:tc>
      </w:tr>
      <w:tr w:rsidR="00690E10" w:rsidRPr="00C86C19" w14:paraId="209AFA94" w14:textId="77777777" w:rsidTr="00347DCA">
        <w:tc>
          <w:tcPr>
            <w:tcW w:w="407" w:type="dxa"/>
            <w:shd w:val="clear" w:color="auto" w:fill="auto"/>
          </w:tcPr>
          <w:p w14:paraId="2148532E" w14:textId="77777777" w:rsidR="00690E10" w:rsidRPr="00C86C19" w:rsidRDefault="00690E10" w:rsidP="00347DCA">
            <w:pPr>
              <w:pStyle w:val="a4"/>
              <w:numPr>
                <w:ilvl w:val="0"/>
                <w:numId w:val="2"/>
              </w:numPr>
              <w:ind w:left="0"/>
              <w:jc w:val="center"/>
              <w:rPr>
                <w:szCs w:val="24"/>
              </w:rPr>
            </w:pPr>
            <w:r w:rsidRPr="00C86C19">
              <w:rPr>
                <w:szCs w:val="24"/>
              </w:rPr>
              <w:t>6</w:t>
            </w:r>
          </w:p>
        </w:tc>
        <w:tc>
          <w:tcPr>
            <w:tcW w:w="2820" w:type="dxa"/>
            <w:shd w:val="clear" w:color="auto" w:fill="auto"/>
          </w:tcPr>
          <w:p w14:paraId="6EABC807" w14:textId="77777777" w:rsidR="00690E10" w:rsidRPr="00716C56" w:rsidRDefault="00690E10" w:rsidP="00347DCA">
            <w:pPr>
              <w:jc w:val="center"/>
              <w:rPr>
                <w:bCs/>
                <w:szCs w:val="24"/>
              </w:rPr>
            </w:pPr>
            <w:r w:rsidRPr="00716C56">
              <w:rPr>
                <w:bCs/>
                <w:color w:val="000000"/>
                <w:szCs w:val="24"/>
                <w:shd w:val="clear" w:color="auto" w:fill="FFFFFF"/>
                <w:lang w:eastAsia="ru-RU"/>
              </w:rPr>
              <w:t>Технології виховання позитивної особистості</w:t>
            </w:r>
          </w:p>
        </w:tc>
        <w:tc>
          <w:tcPr>
            <w:tcW w:w="850" w:type="dxa"/>
            <w:shd w:val="clear" w:color="auto" w:fill="auto"/>
          </w:tcPr>
          <w:p w14:paraId="4F2596D9" w14:textId="77777777" w:rsidR="00690E10" w:rsidRPr="00C86C19" w:rsidRDefault="00690E10" w:rsidP="00347DCA">
            <w:pPr>
              <w:jc w:val="center"/>
              <w:rPr>
                <w:szCs w:val="24"/>
              </w:rPr>
            </w:pPr>
            <w:r w:rsidRPr="00C86C19">
              <w:rPr>
                <w:szCs w:val="24"/>
              </w:rPr>
              <w:t>2</w:t>
            </w:r>
            <w:r>
              <w:rPr>
                <w:szCs w:val="24"/>
              </w:rPr>
              <w:t>/2</w:t>
            </w:r>
          </w:p>
        </w:tc>
        <w:tc>
          <w:tcPr>
            <w:tcW w:w="3969" w:type="dxa"/>
            <w:shd w:val="clear" w:color="auto" w:fill="auto"/>
          </w:tcPr>
          <w:p w14:paraId="7018E8A8" w14:textId="77777777" w:rsidR="00690E10" w:rsidRPr="00C86C19" w:rsidRDefault="00690E10" w:rsidP="00347DCA">
            <w:pPr>
              <w:autoSpaceDE w:val="0"/>
              <w:autoSpaceDN w:val="0"/>
              <w:adjustRightInd w:val="0"/>
              <w:jc w:val="both"/>
              <w:rPr>
                <w:b/>
                <w:color w:val="000000"/>
                <w:szCs w:val="24"/>
                <w:shd w:val="clear" w:color="auto" w:fill="FFFFFF"/>
                <w:lang w:eastAsia="ru-RU"/>
              </w:rPr>
            </w:pPr>
            <w:r w:rsidRPr="00C86C19">
              <w:rPr>
                <w:color w:val="000000"/>
                <w:szCs w:val="24"/>
                <w:shd w:val="clear" w:color="auto" w:fill="FFFFFF"/>
                <w:lang w:eastAsia="ru-RU"/>
              </w:rPr>
              <w:t xml:space="preserve"> Спрямованість</w:t>
            </w:r>
            <w:r>
              <w:rPr>
                <w:color w:val="000000"/>
                <w:szCs w:val="24"/>
                <w:shd w:val="clear" w:color="auto" w:fill="FFFFFF"/>
                <w:lang w:eastAsia="ru-RU"/>
              </w:rPr>
              <w:t xml:space="preserve"> </w:t>
            </w:r>
            <w:r w:rsidRPr="00C86C19">
              <w:rPr>
                <w:color w:val="000000"/>
                <w:szCs w:val="24"/>
                <w:shd w:val="clear" w:color="auto" w:fill="FFFFFF"/>
                <w:lang w:eastAsia="ru-RU"/>
              </w:rPr>
              <w:t>технологій позитивної педагогіки.</w:t>
            </w:r>
            <w:r w:rsidRPr="00C86C19">
              <w:rPr>
                <w:b/>
                <w:color w:val="000000"/>
                <w:szCs w:val="24"/>
                <w:shd w:val="clear" w:color="auto" w:fill="FFFFFF"/>
                <w:lang w:eastAsia="ru-RU"/>
              </w:rPr>
              <w:t xml:space="preserve">  </w:t>
            </w:r>
            <w:r w:rsidRPr="00C86C19">
              <w:rPr>
                <w:szCs w:val="24"/>
              </w:rPr>
              <w:t>Специфіка діяльності педагога у контексті  позитивної педагогіки.</w:t>
            </w:r>
            <w:r>
              <w:rPr>
                <w:szCs w:val="24"/>
              </w:rPr>
              <w:t xml:space="preserve"> </w:t>
            </w:r>
            <w:r w:rsidRPr="00C86C19">
              <w:rPr>
                <w:szCs w:val="24"/>
              </w:rPr>
              <w:t>Сутність технологій  виховання позитивної особистості</w:t>
            </w:r>
            <w:r>
              <w:rPr>
                <w:szCs w:val="24"/>
              </w:rPr>
              <w:t xml:space="preserve"> (за С. Колесовою):</w:t>
            </w:r>
            <w:r>
              <w:rPr>
                <w:rStyle w:val="fontstyle21"/>
                <w:rFonts w:ascii="Times New Roman" w:eastAsia="Calibri" w:hAnsi="Times New Roman"/>
                <w:iCs/>
              </w:rPr>
              <w:t xml:space="preserve"> </w:t>
            </w:r>
            <w:r w:rsidRPr="00AB103C">
              <w:rPr>
                <w:bCs/>
                <w:iCs/>
                <w:szCs w:val="24"/>
              </w:rPr>
              <w:t>повсякденні технології</w:t>
            </w:r>
            <w:r>
              <w:rPr>
                <w:bCs/>
                <w:iCs/>
                <w:szCs w:val="24"/>
              </w:rPr>
              <w:t>,</w:t>
            </w:r>
            <w:r w:rsidRPr="00AB103C">
              <w:rPr>
                <w:bCs/>
                <w:iCs/>
                <w:szCs w:val="24"/>
              </w:rPr>
              <w:t xml:space="preserve">  ситуативні технології, перспективні технології.</w:t>
            </w:r>
          </w:p>
        </w:tc>
        <w:tc>
          <w:tcPr>
            <w:tcW w:w="1808" w:type="dxa"/>
            <w:shd w:val="clear" w:color="auto" w:fill="auto"/>
          </w:tcPr>
          <w:p w14:paraId="06A26F78" w14:textId="77777777" w:rsidR="00690E10" w:rsidRPr="00C86C19" w:rsidRDefault="00690E10" w:rsidP="00347DCA">
            <w:pPr>
              <w:jc w:val="both"/>
              <w:rPr>
                <w:szCs w:val="24"/>
              </w:rPr>
            </w:pPr>
            <w:r>
              <w:rPr>
                <w:sz w:val="22"/>
                <w:szCs w:val="22"/>
              </w:rPr>
              <w:t>Участь в обговоренні,        а також  інші види творчих, індивідуальних та групових завдань</w:t>
            </w:r>
          </w:p>
        </w:tc>
      </w:tr>
    </w:tbl>
    <w:p w14:paraId="748BCB24" w14:textId="77777777" w:rsidR="00690E10" w:rsidRPr="00C86C19" w:rsidRDefault="00690E10" w:rsidP="00690E10">
      <w:pPr>
        <w:jc w:val="both"/>
        <w:rPr>
          <w:szCs w:val="24"/>
        </w:rPr>
      </w:pPr>
    </w:p>
    <w:p w14:paraId="1A9007B8" w14:textId="697595A9" w:rsidR="008D59A8" w:rsidRPr="00C86C19" w:rsidRDefault="008D59A8" w:rsidP="00690E10">
      <w:pPr>
        <w:ind w:hanging="3119"/>
        <w:jc w:val="center"/>
        <w:rPr>
          <w:szCs w:val="24"/>
        </w:rPr>
      </w:pPr>
    </w:p>
    <w:p w14:paraId="2284CBC7" w14:textId="77777777" w:rsidR="00C86C19" w:rsidRPr="007C4F75" w:rsidRDefault="008D59A8" w:rsidP="00C86C19">
      <w:pPr>
        <w:jc w:val="center"/>
        <w:rPr>
          <w:b/>
          <w:szCs w:val="24"/>
        </w:rPr>
      </w:pPr>
      <w:r w:rsidRPr="007C4F75">
        <w:rPr>
          <w:b/>
          <w:szCs w:val="24"/>
        </w:rPr>
        <w:t>Рекомендована література</w:t>
      </w:r>
    </w:p>
    <w:p w14:paraId="5B8A5208" w14:textId="77777777" w:rsidR="00E46106" w:rsidRPr="007C4F75" w:rsidRDefault="00E46106" w:rsidP="007C4F75">
      <w:pPr>
        <w:jc w:val="both"/>
        <w:rPr>
          <w:bCs/>
          <w:szCs w:val="24"/>
        </w:rPr>
      </w:pPr>
      <w:r w:rsidRPr="007C4F75">
        <w:rPr>
          <w:szCs w:val="24"/>
        </w:rPr>
        <w:t xml:space="preserve"> </w:t>
      </w:r>
      <w:r w:rsidRPr="007C4F75">
        <w:rPr>
          <w:bCs/>
          <w:iCs/>
          <w:szCs w:val="24"/>
        </w:rPr>
        <w:t xml:space="preserve">1. Андреева Ю.В. </w:t>
      </w:r>
      <w:r w:rsidRPr="007C4F75">
        <w:rPr>
          <w:szCs w:val="24"/>
        </w:rPr>
        <w:t xml:space="preserve">Педагогический оптимизм: от способности мыслить к позитивному созданию ситуации успеха. </w:t>
      </w:r>
      <w:r w:rsidRPr="007C4F75">
        <w:rPr>
          <w:bCs/>
          <w:i/>
          <w:szCs w:val="24"/>
        </w:rPr>
        <w:t>Вестник ЮУрГУ.</w:t>
      </w:r>
      <w:r w:rsidRPr="007C4F75">
        <w:rPr>
          <w:bCs/>
          <w:szCs w:val="24"/>
        </w:rPr>
        <w:t xml:space="preserve"> Серия  «Образование. Педагогические науки».</w:t>
      </w:r>
      <w:r w:rsidRPr="007C4F75">
        <w:rPr>
          <w:bCs/>
          <w:i/>
          <w:szCs w:val="24"/>
        </w:rPr>
        <w:t xml:space="preserve"> </w:t>
      </w:r>
      <w:r w:rsidRPr="007C4F75">
        <w:rPr>
          <w:bCs/>
          <w:szCs w:val="24"/>
        </w:rPr>
        <w:t>2012. № 26. Вып 17. С. 61</w:t>
      </w:r>
      <w:r w:rsidRPr="007C4F75">
        <w:rPr>
          <w:szCs w:val="24"/>
        </w:rPr>
        <w:t>–</w:t>
      </w:r>
      <w:r w:rsidRPr="007C4F75">
        <w:rPr>
          <w:bCs/>
          <w:szCs w:val="24"/>
        </w:rPr>
        <w:t>65.</w:t>
      </w:r>
    </w:p>
    <w:p w14:paraId="6479D458" w14:textId="3C8DDE65" w:rsidR="00E46106" w:rsidRPr="007C4F75" w:rsidRDefault="00FD2DB9" w:rsidP="007C4F75">
      <w:pPr>
        <w:jc w:val="both"/>
        <w:rPr>
          <w:szCs w:val="24"/>
        </w:rPr>
      </w:pPr>
      <w:r w:rsidRPr="007C4F75">
        <w:rPr>
          <w:szCs w:val="24"/>
        </w:rPr>
        <w:t>2</w:t>
      </w:r>
      <w:r w:rsidR="00E46106" w:rsidRPr="007C4F75">
        <w:rPr>
          <w:szCs w:val="24"/>
        </w:rPr>
        <w:t>. Бонивелл И. Ключи к благополучию: что может позитивная психоло</w:t>
      </w:r>
      <w:r w:rsidR="00033CFC">
        <w:rPr>
          <w:szCs w:val="24"/>
        </w:rPr>
        <w:t>г</w:t>
      </w:r>
      <w:r w:rsidR="00E46106" w:rsidRPr="007C4F75">
        <w:rPr>
          <w:szCs w:val="24"/>
        </w:rPr>
        <w:t>ия. М.: Время, 2009. 192 с.</w:t>
      </w:r>
    </w:p>
    <w:p w14:paraId="30D43333" w14:textId="0CD7AD48" w:rsidR="00E46106" w:rsidRPr="007C4F75" w:rsidRDefault="00FD2DB9" w:rsidP="007C4F75">
      <w:pPr>
        <w:jc w:val="both"/>
        <w:rPr>
          <w:szCs w:val="24"/>
        </w:rPr>
      </w:pPr>
      <w:r w:rsidRPr="007C4F75">
        <w:rPr>
          <w:szCs w:val="24"/>
        </w:rPr>
        <w:t>3</w:t>
      </w:r>
      <w:r w:rsidR="00E46106" w:rsidRPr="007C4F75">
        <w:rPr>
          <w:szCs w:val="24"/>
        </w:rPr>
        <w:t xml:space="preserve">. </w:t>
      </w:r>
      <w:hyperlink r:id="rId7" w:history="1">
        <w:r w:rsidR="00E46106" w:rsidRPr="007C4F75">
          <w:rPr>
            <w:rStyle w:val="a5"/>
            <w:color w:val="auto"/>
            <w:szCs w:val="24"/>
            <w:u w:val="none"/>
            <w:bdr w:val="none" w:sz="0" w:space="0" w:color="auto" w:frame="1"/>
          </w:rPr>
          <w:t>Далай-лама XIV</w:t>
        </w:r>
      </w:hyperlink>
      <w:r w:rsidR="00E46106" w:rsidRPr="007C4F75">
        <w:rPr>
          <w:szCs w:val="24"/>
        </w:rPr>
        <w:t xml:space="preserve"> Искусство быть счастливым.</w:t>
      </w:r>
      <w:r w:rsidR="00E46106" w:rsidRPr="007C4F75">
        <w:rPr>
          <w:kern w:val="36"/>
          <w:szCs w:val="24"/>
        </w:rPr>
        <w:t xml:space="preserve"> </w:t>
      </w:r>
      <w:r w:rsidR="00E46106" w:rsidRPr="007C4F75">
        <w:rPr>
          <w:bCs/>
          <w:kern w:val="36"/>
          <w:szCs w:val="24"/>
          <w:lang w:val="en-US" w:eastAsia="ru-RU"/>
        </w:rPr>
        <w:t>URL</w:t>
      </w:r>
      <w:r w:rsidR="00E46106" w:rsidRPr="007C4F75">
        <w:rPr>
          <w:bCs/>
          <w:kern w:val="36"/>
          <w:szCs w:val="24"/>
          <w:lang w:eastAsia="ru-RU"/>
        </w:rPr>
        <w:t xml:space="preserve">:  </w:t>
      </w:r>
      <w:r w:rsidR="00E46106" w:rsidRPr="007C4F75">
        <w:rPr>
          <w:szCs w:val="24"/>
        </w:rPr>
        <w:t>https://www.litres.ru/dalay-lama-xiv/iskusstvo-byt-schastlivym/chitat-onlayn/page-3/ (дата звернення: 04.04.2019).</w:t>
      </w:r>
    </w:p>
    <w:p w14:paraId="57BCEF56" w14:textId="77777777" w:rsidR="000F054B" w:rsidRPr="007C4F75" w:rsidRDefault="00FD2DB9" w:rsidP="007C4F75">
      <w:pPr>
        <w:jc w:val="both"/>
        <w:rPr>
          <w:szCs w:val="24"/>
        </w:rPr>
      </w:pPr>
      <w:r w:rsidRPr="007C4F75">
        <w:rPr>
          <w:szCs w:val="24"/>
        </w:rPr>
        <w:t>4</w:t>
      </w:r>
      <w:r w:rsidR="000F054B" w:rsidRPr="007C4F75">
        <w:rPr>
          <w:szCs w:val="24"/>
        </w:rPr>
        <w:t xml:space="preserve">. Калошин В. Ф. Позитивне мислення як чинник професійного самовизначення молоді в умовах ПТНЗ: Методичний посібник. К., 2012. 114 с. </w:t>
      </w:r>
      <w:r w:rsidR="000F054B" w:rsidRPr="007C4F75">
        <w:rPr>
          <w:szCs w:val="24"/>
          <w:lang w:val="en-US"/>
        </w:rPr>
        <w:t>URL</w:t>
      </w:r>
      <w:r w:rsidR="000F054B" w:rsidRPr="007C4F75">
        <w:rPr>
          <w:szCs w:val="24"/>
        </w:rPr>
        <w:t xml:space="preserve"> : </w:t>
      </w:r>
      <w:hyperlink r:id="rId8" w:history="1">
        <w:r w:rsidR="000F054B" w:rsidRPr="007C4F75">
          <w:rPr>
            <w:rStyle w:val="a5"/>
            <w:color w:val="auto"/>
            <w:szCs w:val="24"/>
            <w:u w:val="none"/>
          </w:rPr>
          <w:t>http://elibrary.kubg.edu.ua/id/eprint/3527/1/KVF_14_KP.pdf</w:t>
        </w:r>
      </w:hyperlink>
      <w:r w:rsidR="000F054B" w:rsidRPr="007C4F75">
        <w:rPr>
          <w:szCs w:val="24"/>
        </w:rPr>
        <w:t xml:space="preserve"> (дата звернення : 02.12.2019).</w:t>
      </w:r>
    </w:p>
    <w:p w14:paraId="06369ED9" w14:textId="77777777" w:rsidR="00E46106" w:rsidRPr="007C4F75" w:rsidRDefault="00FD2DB9" w:rsidP="007C4F75">
      <w:pPr>
        <w:jc w:val="both"/>
        <w:rPr>
          <w:rStyle w:val="a8"/>
          <w:rFonts w:eastAsia="Calibri"/>
          <w:i w:val="0"/>
          <w:iCs w:val="0"/>
          <w:szCs w:val="24"/>
        </w:rPr>
      </w:pPr>
      <w:r w:rsidRPr="007C4F75">
        <w:rPr>
          <w:szCs w:val="24"/>
        </w:rPr>
        <w:t>5</w:t>
      </w:r>
      <w:r w:rsidR="00E46106" w:rsidRPr="007C4F75">
        <w:rPr>
          <w:szCs w:val="24"/>
        </w:rPr>
        <w:t xml:space="preserve">. Колесова С.В. Перспективные технологии развития позитивного мышления ребенка в процессе воспитания. </w:t>
      </w:r>
      <w:r w:rsidR="00E46106" w:rsidRPr="007C4F75">
        <w:rPr>
          <w:i/>
          <w:szCs w:val="24"/>
        </w:rPr>
        <w:t>Развитие образования, науки и реформ в России:</w:t>
      </w:r>
      <w:r w:rsidR="00E46106" w:rsidRPr="007C4F75">
        <w:rPr>
          <w:szCs w:val="24"/>
        </w:rPr>
        <w:t xml:space="preserve"> монография / С.В. Колесова, Ю.В.Бжиская, Е.В. Краснова, Л.В. Нургалеева. – St. Louis, Missouri, USA: Publishing House Science and Innovation Center, 2015. 84 с.</w:t>
      </w:r>
    </w:p>
    <w:p w14:paraId="78788DD2" w14:textId="77777777" w:rsidR="00E46106" w:rsidRPr="007C4F75" w:rsidRDefault="00FD2DB9" w:rsidP="007C4F75">
      <w:pPr>
        <w:jc w:val="both"/>
        <w:rPr>
          <w:rStyle w:val="a8"/>
          <w:i w:val="0"/>
          <w:iCs w:val="0"/>
          <w:szCs w:val="24"/>
        </w:rPr>
      </w:pPr>
      <w:r w:rsidRPr="007C4F75">
        <w:rPr>
          <w:szCs w:val="24"/>
        </w:rPr>
        <w:t>6</w:t>
      </w:r>
      <w:r w:rsidR="00E46106" w:rsidRPr="007C4F75">
        <w:rPr>
          <w:szCs w:val="24"/>
        </w:rPr>
        <w:t xml:space="preserve">. Колесова С. В. Повседневные приемы позитивного воспитания личности. </w:t>
      </w:r>
      <w:r w:rsidR="00E46106" w:rsidRPr="007C4F75">
        <w:rPr>
          <w:i/>
          <w:szCs w:val="24"/>
        </w:rPr>
        <w:t>Альманах современной науки и образования.</w:t>
      </w:r>
      <w:r w:rsidR="00E46106" w:rsidRPr="007C4F75">
        <w:rPr>
          <w:szCs w:val="24"/>
        </w:rPr>
        <w:t xml:space="preserve"> Тамбов:</w:t>
      </w:r>
      <w:r w:rsidR="00E46106" w:rsidRPr="007C4F75">
        <w:rPr>
          <w:i/>
          <w:szCs w:val="24"/>
        </w:rPr>
        <w:t xml:space="preserve"> </w:t>
      </w:r>
      <w:r w:rsidR="00E46106" w:rsidRPr="007C4F75">
        <w:rPr>
          <w:szCs w:val="24"/>
        </w:rPr>
        <w:t>Грамота, 2014. №12 (90). С. 55–58.</w:t>
      </w:r>
    </w:p>
    <w:p w14:paraId="43E5AAD3" w14:textId="55D901C0" w:rsidR="00E46106" w:rsidRPr="007C4F75" w:rsidRDefault="00FD2DB9" w:rsidP="007C4F75">
      <w:pPr>
        <w:jc w:val="both"/>
        <w:rPr>
          <w:szCs w:val="24"/>
        </w:rPr>
      </w:pPr>
      <w:r w:rsidRPr="007C4F75">
        <w:rPr>
          <w:rFonts w:eastAsia="Calibri"/>
          <w:szCs w:val="24"/>
        </w:rPr>
        <w:t>7</w:t>
      </w:r>
      <w:r w:rsidR="00E46106" w:rsidRPr="007C4F75">
        <w:rPr>
          <w:rFonts w:eastAsia="Calibri"/>
          <w:szCs w:val="24"/>
        </w:rPr>
        <w:t>. Маховская О. И. Позитивное воспитание. Как понять</w:t>
      </w:r>
      <w:r w:rsidR="00E46106" w:rsidRPr="007C4F75">
        <w:rPr>
          <w:szCs w:val="24"/>
        </w:rPr>
        <w:t xml:space="preserve"> своего ребенка. Санкт-П</w:t>
      </w:r>
      <w:r w:rsidR="00E46106" w:rsidRPr="007C4F75">
        <w:rPr>
          <w:rFonts w:eastAsia="Calibri"/>
          <w:szCs w:val="24"/>
        </w:rPr>
        <w:t xml:space="preserve">етербург, </w:t>
      </w:r>
      <w:r w:rsidR="00E46106" w:rsidRPr="007C4F75">
        <w:rPr>
          <w:szCs w:val="24"/>
        </w:rPr>
        <w:t xml:space="preserve"> Изд-во: Питер, </w:t>
      </w:r>
      <w:r w:rsidR="00E46106" w:rsidRPr="007C4F75">
        <w:rPr>
          <w:rFonts w:eastAsia="Calibri"/>
          <w:szCs w:val="24"/>
        </w:rPr>
        <w:t>2017.</w:t>
      </w:r>
      <w:r w:rsidR="00E46106" w:rsidRPr="007C4F75">
        <w:rPr>
          <w:szCs w:val="24"/>
        </w:rPr>
        <w:t xml:space="preserve"> </w:t>
      </w:r>
      <w:r w:rsidR="00E46106" w:rsidRPr="007C4F75">
        <w:rPr>
          <w:szCs w:val="24"/>
          <w:lang w:val="en-US"/>
        </w:rPr>
        <w:t>URL</w:t>
      </w:r>
      <w:r w:rsidR="00E46106" w:rsidRPr="007C4F75">
        <w:rPr>
          <w:szCs w:val="24"/>
        </w:rPr>
        <w:t xml:space="preserve">:   </w:t>
      </w:r>
      <w:hyperlink r:id="rId9" w:history="1">
        <w:r w:rsidR="00E46106" w:rsidRPr="007C4F75">
          <w:rPr>
            <w:rStyle w:val="a5"/>
            <w:color w:val="auto"/>
            <w:szCs w:val="24"/>
            <w:lang w:val="en-GB"/>
          </w:rPr>
          <w:t>https</w:t>
        </w:r>
        <w:r w:rsidR="00E46106" w:rsidRPr="007C4F75">
          <w:rPr>
            <w:rStyle w:val="a5"/>
            <w:color w:val="auto"/>
            <w:szCs w:val="24"/>
          </w:rPr>
          <w:t>://</w:t>
        </w:r>
        <w:r w:rsidR="00E46106" w:rsidRPr="007C4F75">
          <w:rPr>
            <w:rStyle w:val="a5"/>
            <w:color w:val="auto"/>
            <w:szCs w:val="24"/>
            <w:lang w:val="en-GB"/>
          </w:rPr>
          <w:t>klex</w:t>
        </w:r>
        <w:r w:rsidR="00E46106" w:rsidRPr="007C4F75">
          <w:rPr>
            <w:rStyle w:val="a5"/>
            <w:color w:val="auto"/>
            <w:szCs w:val="24"/>
          </w:rPr>
          <w:t>.</w:t>
        </w:r>
        <w:r w:rsidR="00E46106" w:rsidRPr="007C4F75">
          <w:rPr>
            <w:rStyle w:val="a5"/>
            <w:color w:val="auto"/>
            <w:szCs w:val="24"/>
            <w:lang w:val="en-GB"/>
          </w:rPr>
          <w:t>ru</w:t>
        </w:r>
        <w:r w:rsidR="00E46106" w:rsidRPr="007C4F75">
          <w:rPr>
            <w:rStyle w:val="a5"/>
            <w:color w:val="auto"/>
            <w:szCs w:val="24"/>
          </w:rPr>
          <w:t>/</w:t>
        </w:r>
        <w:r w:rsidR="00E46106" w:rsidRPr="007C4F75">
          <w:rPr>
            <w:rStyle w:val="a5"/>
            <w:color w:val="auto"/>
            <w:szCs w:val="24"/>
            <w:lang w:val="en-GB"/>
          </w:rPr>
          <w:t>myz</w:t>
        </w:r>
      </w:hyperlink>
      <w:r w:rsidR="00E46106" w:rsidRPr="007C4F75">
        <w:rPr>
          <w:szCs w:val="24"/>
        </w:rPr>
        <w:t xml:space="preserve"> (дата звернення: 04.12.2019).</w:t>
      </w:r>
    </w:p>
    <w:p w14:paraId="5CD72C1B" w14:textId="77777777" w:rsidR="00E46106" w:rsidRPr="007C4F75" w:rsidRDefault="000F054B" w:rsidP="007C4F75">
      <w:pPr>
        <w:jc w:val="both"/>
        <w:rPr>
          <w:szCs w:val="24"/>
        </w:rPr>
      </w:pPr>
      <w:r w:rsidRPr="007C4F75">
        <w:rPr>
          <w:bCs/>
          <w:szCs w:val="24"/>
        </w:rPr>
        <w:t xml:space="preserve">8. Мацко Л. А., Сидоренко Ж. В. Позитивне мислення та засоби його формування у студентів технічного внз. </w:t>
      </w:r>
      <w:r w:rsidRPr="007C4F75">
        <w:rPr>
          <w:szCs w:val="24"/>
        </w:rPr>
        <w:t>Вісник  Вінницького політехнічного інституту. 2012. №3. С. 176-181.</w:t>
      </w:r>
      <w:r w:rsidRPr="007C4F75">
        <w:rPr>
          <w:iCs/>
          <w:szCs w:val="24"/>
        </w:rPr>
        <w:t xml:space="preserve"> </w:t>
      </w:r>
    </w:p>
    <w:p w14:paraId="45C3DE47" w14:textId="77777777" w:rsidR="00E46106" w:rsidRPr="007C4F75" w:rsidRDefault="00FD2DB9" w:rsidP="007C4F75">
      <w:pPr>
        <w:shd w:val="clear" w:color="auto" w:fill="FFFFFF" w:themeFill="background1"/>
        <w:jc w:val="both"/>
        <w:rPr>
          <w:szCs w:val="24"/>
        </w:rPr>
      </w:pPr>
      <w:r w:rsidRPr="007C4F75">
        <w:rPr>
          <w:szCs w:val="24"/>
        </w:rPr>
        <w:t>9</w:t>
      </w:r>
      <w:r w:rsidR="00E46106" w:rsidRPr="007C4F75">
        <w:rPr>
          <w:szCs w:val="24"/>
        </w:rPr>
        <w:t xml:space="preserve">. </w:t>
      </w:r>
      <w:r w:rsidR="00E46106" w:rsidRPr="007C4F75">
        <w:rPr>
          <w:w w:val="105"/>
          <w:szCs w:val="24"/>
        </w:rPr>
        <w:t xml:space="preserve">Леонтьев Д.А. Позитивная психология – повестка дня нового столетия. </w:t>
      </w:r>
      <w:r w:rsidR="00E46106" w:rsidRPr="007C4F75">
        <w:rPr>
          <w:i/>
          <w:w w:val="105"/>
          <w:szCs w:val="24"/>
        </w:rPr>
        <w:t>Психология. Журнал высшей школы экономики.</w:t>
      </w:r>
      <w:r w:rsidR="00E46106" w:rsidRPr="007C4F75">
        <w:rPr>
          <w:w w:val="105"/>
          <w:szCs w:val="24"/>
        </w:rPr>
        <w:t xml:space="preserve"> 2012. Т. 9, №4, </w:t>
      </w:r>
      <w:r w:rsidR="00E46106" w:rsidRPr="007C4F75">
        <w:rPr>
          <w:szCs w:val="24"/>
        </w:rPr>
        <w:t>36–58.</w:t>
      </w:r>
      <w:r w:rsidR="00E46106" w:rsidRPr="007C4F75">
        <w:rPr>
          <w:w w:val="105"/>
          <w:szCs w:val="24"/>
        </w:rPr>
        <w:t xml:space="preserve">  </w:t>
      </w:r>
    </w:p>
    <w:p w14:paraId="063314CD" w14:textId="77777777" w:rsidR="00E46106" w:rsidRPr="007C4F75" w:rsidRDefault="000F054B" w:rsidP="007C4F75">
      <w:pPr>
        <w:pStyle w:val="a7"/>
        <w:shd w:val="clear" w:color="auto" w:fill="FFFFFF" w:themeFill="background1"/>
        <w:ind w:firstLine="0"/>
        <w:rPr>
          <w:rFonts w:ascii="Times New Roman" w:hAnsi="Times New Roman"/>
          <w:sz w:val="24"/>
          <w:szCs w:val="24"/>
          <w:lang w:val="uk-UA"/>
        </w:rPr>
      </w:pPr>
      <w:r w:rsidRPr="007C4F75">
        <w:rPr>
          <w:rFonts w:ascii="Times New Roman" w:hAnsi="Times New Roman"/>
          <w:sz w:val="24"/>
          <w:szCs w:val="24"/>
        </w:rPr>
        <w:t>10</w:t>
      </w:r>
      <w:r w:rsidRPr="007C4F75">
        <w:rPr>
          <w:rFonts w:ascii="Times New Roman" w:hAnsi="Times New Roman"/>
          <w:sz w:val="24"/>
          <w:szCs w:val="24"/>
          <w:lang w:val="uk-UA"/>
        </w:rPr>
        <w:t xml:space="preserve">. Ромах О. В., Лапухина М. В. Позитивное мышление в интеллектуально-культурологическом аспекте. </w:t>
      </w:r>
      <w:r w:rsidRPr="007C4F75">
        <w:rPr>
          <w:rFonts w:ascii="Times New Roman" w:hAnsi="Times New Roman"/>
          <w:sz w:val="24"/>
          <w:szCs w:val="24"/>
          <w:lang w:val="en-US"/>
        </w:rPr>
        <w:t xml:space="preserve">URL :    </w:t>
      </w:r>
      <w:hyperlink r:id="rId10" w:history="1">
        <w:r w:rsidRPr="007C4F75">
          <w:rPr>
            <w:rStyle w:val="a5"/>
            <w:rFonts w:ascii="Times New Roman" w:hAnsi="Times New Roman"/>
            <w:color w:val="auto"/>
            <w:sz w:val="24"/>
            <w:szCs w:val="24"/>
            <w:u w:val="none"/>
            <w:lang w:val="en-US"/>
          </w:rPr>
          <w:t>file</w:t>
        </w:r>
        <w:r w:rsidRPr="007C4F75">
          <w:rPr>
            <w:rStyle w:val="a5"/>
            <w:rFonts w:ascii="Times New Roman" w:hAnsi="Times New Roman"/>
            <w:color w:val="auto"/>
            <w:sz w:val="24"/>
            <w:szCs w:val="24"/>
            <w:u w:val="none"/>
            <w:lang w:val="uk-UA"/>
          </w:rPr>
          <w:t>:///</w:t>
        </w:r>
        <w:r w:rsidRPr="007C4F75">
          <w:rPr>
            <w:rStyle w:val="a5"/>
            <w:rFonts w:ascii="Times New Roman" w:hAnsi="Times New Roman"/>
            <w:color w:val="auto"/>
            <w:sz w:val="24"/>
            <w:szCs w:val="24"/>
            <w:u w:val="none"/>
            <w:lang w:val="en-US"/>
          </w:rPr>
          <w:t>C</w:t>
        </w:r>
        <w:r w:rsidRPr="007C4F75">
          <w:rPr>
            <w:rStyle w:val="a5"/>
            <w:rFonts w:ascii="Times New Roman" w:hAnsi="Times New Roman"/>
            <w:color w:val="auto"/>
            <w:sz w:val="24"/>
            <w:szCs w:val="24"/>
            <w:u w:val="none"/>
            <w:lang w:val="uk-UA"/>
          </w:rPr>
          <w:t>:/</w:t>
        </w:r>
        <w:r w:rsidRPr="007C4F75">
          <w:rPr>
            <w:rStyle w:val="a5"/>
            <w:rFonts w:ascii="Times New Roman" w:hAnsi="Times New Roman"/>
            <w:color w:val="auto"/>
            <w:sz w:val="24"/>
            <w:szCs w:val="24"/>
            <w:u w:val="none"/>
            <w:lang w:val="en-US"/>
          </w:rPr>
          <w:t>Users</w:t>
        </w:r>
        <w:r w:rsidRPr="007C4F75">
          <w:rPr>
            <w:rStyle w:val="a5"/>
            <w:rFonts w:ascii="Times New Roman" w:hAnsi="Times New Roman"/>
            <w:color w:val="auto"/>
            <w:sz w:val="24"/>
            <w:szCs w:val="24"/>
            <w:u w:val="none"/>
            <w:lang w:val="uk-UA"/>
          </w:rPr>
          <w:t>/</w:t>
        </w:r>
        <w:r w:rsidRPr="007C4F75">
          <w:rPr>
            <w:rStyle w:val="a5"/>
            <w:rFonts w:ascii="Times New Roman" w:hAnsi="Times New Roman"/>
            <w:color w:val="auto"/>
            <w:sz w:val="24"/>
            <w:szCs w:val="24"/>
            <w:u w:val="none"/>
            <w:lang w:val="en-US"/>
          </w:rPr>
          <w:t>Admin</w:t>
        </w:r>
        <w:r w:rsidRPr="007C4F75">
          <w:rPr>
            <w:rStyle w:val="a5"/>
            <w:rFonts w:ascii="Times New Roman" w:hAnsi="Times New Roman"/>
            <w:color w:val="auto"/>
            <w:sz w:val="24"/>
            <w:szCs w:val="24"/>
            <w:u w:val="none"/>
            <w:lang w:val="uk-UA"/>
          </w:rPr>
          <w:t>/</w:t>
        </w:r>
        <w:r w:rsidRPr="007C4F75">
          <w:rPr>
            <w:rStyle w:val="a5"/>
            <w:rFonts w:ascii="Times New Roman" w:hAnsi="Times New Roman"/>
            <w:color w:val="auto"/>
            <w:sz w:val="24"/>
            <w:szCs w:val="24"/>
            <w:u w:val="none"/>
            <w:lang w:val="en-US"/>
          </w:rPr>
          <w:t>Downloads</w:t>
        </w:r>
        <w:r w:rsidRPr="007C4F75">
          <w:rPr>
            <w:rStyle w:val="a5"/>
            <w:rFonts w:ascii="Times New Roman" w:hAnsi="Times New Roman"/>
            <w:color w:val="auto"/>
            <w:sz w:val="24"/>
            <w:szCs w:val="24"/>
            <w:u w:val="none"/>
            <w:lang w:val="uk-UA"/>
          </w:rPr>
          <w:t>/</w:t>
        </w:r>
        <w:r w:rsidRPr="007C4F75">
          <w:rPr>
            <w:rStyle w:val="a5"/>
            <w:rFonts w:ascii="Times New Roman" w:hAnsi="Times New Roman"/>
            <w:color w:val="auto"/>
            <w:sz w:val="24"/>
            <w:szCs w:val="24"/>
            <w:u w:val="none"/>
            <w:lang w:val="en-US"/>
          </w:rPr>
          <w:t>pozitivnoe</w:t>
        </w:r>
        <w:r w:rsidRPr="007C4F75">
          <w:rPr>
            <w:rStyle w:val="a5"/>
            <w:rFonts w:ascii="Times New Roman" w:hAnsi="Times New Roman"/>
            <w:color w:val="auto"/>
            <w:sz w:val="24"/>
            <w:szCs w:val="24"/>
            <w:u w:val="none"/>
            <w:lang w:val="uk-UA"/>
          </w:rPr>
          <w:t>-</w:t>
        </w:r>
        <w:r w:rsidRPr="007C4F75">
          <w:rPr>
            <w:rStyle w:val="a5"/>
            <w:rFonts w:ascii="Times New Roman" w:hAnsi="Times New Roman"/>
            <w:color w:val="auto"/>
            <w:sz w:val="24"/>
            <w:szCs w:val="24"/>
            <w:u w:val="none"/>
            <w:lang w:val="en-US"/>
          </w:rPr>
          <w:t>m</w:t>
        </w:r>
        <w:r w:rsidRPr="007C4F75">
          <w:rPr>
            <w:rStyle w:val="a5"/>
            <w:rFonts w:ascii="Times New Roman" w:hAnsi="Times New Roman"/>
            <w:color w:val="auto"/>
            <w:sz w:val="24"/>
            <w:szCs w:val="24"/>
            <w:u w:val="none"/>
            <w:lang w:val="uk-UA"/>
          </w:rPr>
          <w:t>-</w:t>
        </w:r>
        <w:r w:rsidRPr="007C4F75">
          <w:rPr>
            <w:rStyle w:val="a5"/>
            <w:rFonts w:ascii="Times New Roman" w:hAnsi="Times New Roman"/>
            <w:color w:val="auto"/>
            <w:sz w:val="24"/>
            <w:szCs w:val="24"/>
            <w:u w:val="none"/>
            <w:lang w:val="en-US"/>
          </w:rPr>
          <w:t>shlenie</w:t>
        </w:r>
        <w:r w:rsidRPr="007C4F75">
          <w:rPr>
            <w:rStyle w:val="a5"/>
            <w:rFonts w:ascii="Times New Roman" w:hAnsi="Times New Roman"/>
            <w:color w:val="auto"/>
            <w:sz w:val="24"/>
            <w:szCs w:val="24"/>
            <w:u w:val="none"/>
            <w:lang w:val="uk-UA"/>
          </w:rPr>
          <w:t>-</w:t>
        </w:r>
        <w:r w:rsidRPr="007C4F75">
          <w:rPr>
            <w:rStyle w:val="a5"/>
            <w:rFonts w:ascii="Times New Roman" w:hAnsi="Times New Roman"/>
            <w:color w:val="auto"/>
            <w:sz w:val="24"/>
            <w:szCs w:val="24"/>
            <w:u w:val="none"/>
            <w:lang w:val="en-US"/>
          </w:rPr>
          <w:t>v</w:t>
        </w:r>
        <w:r w:rsidRPr="007C4F75">
          <w:rPr>
            <w:rStyle w:val="a5"/>
            <w:rFonts w:ascii="Times New Roman" w:hAnsi="Times New Roman"/>
            <w:color w:val="auto"/>
            <w:sz w:val="24"/>
            <w:szCs w:val="24"/>
            <w:u w:val="none"/>
            <w:lang w:val="uk-UA"/>
          </w:rPr>
          <w:t>-</w:t>
        </w:r>
        <w:r w:rsidRPr="007C4F75">
          <w:rPr>
            <w:rStyle w:val="a5"/>
            <w:rFonts w:ascii="Times New Roman" w:hAnsi="Times New Roman"/>
            <w:color w:val="auto"/>
            <w:sz w:val="24"/>
            <w:szCs w:val="24"/>
            <w:u w:val="none"/>
            <w:lang w:val="en-US"/>
          </w:rPr>
          <w:t>intellektualno</w:t>
        </w:r>
        <w:r w:rsidRPr="007C4F75">
          <w:rPr>
            <w:rStyle w:val="a5"/>
            <w:rFonts w:ascii="Times New Roman" w:hAnsi="Times New Roman"/>
            <w:color w:val="auto"/>
            <w:sz w:val="24"/>
            <w:szCs w:val="24"/>
            <w:u w:val="none"/>
            <w:lang w:val="uk-UA"/>
          </w:rPr>
          <w:t>-</w:t>
        </w:r>
        <w:r w:rsidRPr="007C4F75">
          <w:rPr>
            <w:rStyle w:val="a5"/>
            <w:rFonts w:ascii="Times New Roman" w:hAnsi="Times New Roman"/>
            <w:color w:val="auto"/>
            <w:sz w:val="24"/>
            <w:szCs w:val="24"/>
            <w:u w:val="none"/>
            <w:lang w:val="en-US"/>
          </w:rPr>
          <w:t>kulturologicheskom</w:t>
        </w:r>
        <w:r w:rsidRPr="007C4F75">
          <w:rPr>
            <w:rStyle w:val="a5"/>
            <w:rFonts w:ascii="Times New Roman" w:hAnsi="Times New Roman"/>
            <w:color w:val="auto"/>
            <w:sz w:val="24"/>
            <w:szCs w:val="24"/>
            <w:u w:val="none"/>
            <w:lang w:val="uk-UA"/>
          </w:rPr>
          <w:t>-</w:t>
        </w:r>
        <w:r w:rsidRPr="007C4F75">
          <w:rPr>
            <w:rStyle w:val="a5"/>
            <w:rFonts w:ascii="Times New Roman" w:hAnsi="Times New Roman"/>
            <w:color w:val="auto"/>
            <w:sz w:val="24"/>
            <w:szCs w:val="24"/>
            <w:u w:val="none"/>
            <w:lang w:val="en-US"/>
          </w:rPr>
          <w:t>aspekte</w:t>
        </w:r>
        <w:r w:rsidRPr="007C4F75">
          <w:rPr>
            <w:rStyle w:val="a5"/>
            <w:rFonts w:ascii="Times New Roman" w:hAnsi="Times New Roman"/>
            <w:color w:val="auto"/>
            <w:sz w:val="24"/>
            <w:szCs w:val="24"/>
            <w:u w:val="none"/>
            <w:lang w:val="uk-UA"/>
          </w:rPr>
          <w:t>.</w:t>
        </w:r>
        <w:r w:rsidRPr="007C4F75">
          <w:rPr>
            <w:rStyle w:val="a5"/>
            <w:rFonts w:ascii="Times New Roman" w:hAnsi="Times New Roman"/>
            <w:color w:val="auto"/>
            <w:sz w:val="24"/>
            <w:szCs w:val="24"/>
            <w:u w:val="none"/>
            <w:lang w:val="en-US"/>
          </w:rPr>
          <w:t>pdf</w:t>
        </w:r>
      </w:hyperlink>
      <w:r w:rsidRPr="007C4F75">
        <w:rPr>
          <w:rFonts w:ascii="Times New Roman" w:hAnsi="Times New Roman"/>
          <w:sz w:val="24"/>
          <w:szCs w:val="24"/>
          <w:lang w:val="en-US"/>
        </w:rPr>
        <w:t xml:space="preserve"> (</w:t>
      </w:r>
      <w:r w:rsidRPr="007C4F75">
        <w:rPr>
          <w:rFonts w:ascii="Times New Roman" w:hAnsi="Times New Roman"/>
          <w:sz w:val="24"/>
          <w:szCs w:val="24"/>
        </w:rPr>
        <w:t>дата</w:t>
      </w:r>
      <w:r w:rsidRPr="007C4F75">
        <w:rPr>
          <w:rFonts w:ascii="Times New Roman" w:hAnsi="Times New Roman"/>
          <w:sz w:val="24"/>
          <w:szCs w:val="24"/>
          <w:lang w:val="en-US"/>
        </w:rPr>
        <w:t xml:space="preserve"> </w:t>
      </w:r>
      <w:r w:rsidRPr="007C4F75">
        <w:rPr>
          <w:rFonts w:ascii="Times New Roman" w:hAnsi="Times New Roman"/>
          <w:sz w:val="24"/>
          <w:szCs w:val="24"/>
        </w:rPr>
        <w:t>звернення</w:t>
      </w:r>
      <w:r w:rsidRPr="007C4F75">
        <w:rPr>
          <w:rFonts w:ascii="Times New Roman" w:hAnsi="Times New Roman"/>
          <w:sz w:val="24"/>
          <w:szCs w:val="24"/>
          <w:lang w:val="en-US"/>
        </w:rPr>
        <w:t xml:space="preserve"> : 05.12.2019).</w:t>
      </w:r>
    </w:p>
    <w:p w14:paraId="70B1A921" w14:textId="77777777" w:rsidR="00E46106" w:rsidRPr="007C4F75" w:rsidRDefault="00FD2DB9" w:rsidP="007C4F75">
      <w:pPr>
        <w:jc w:val="both"/>
        <w:rPr>
          <w:szCs w:val="24"/>
        </w:rPr>
      </w:pPr>
      <w:r w:rsidRPr="007C4F75">
        <w:rPr>
          <w:szCs w:val="24"/>
        </w:rPr>
        <w:t>11</w:t>
      </w:r>
      <w:r w:rsidR="00E46106" w:rsidRPr="007C4F75">
        <w:rPr>
          <w:szCs w:val="24"/>
        </w:rPr>
        <w:t xml:space="preserve">.  Сафонова І. О. Виховання особистості у контексті позитивної педагогіки.  </w:t>
      </w:r>
      <w:r w:rsidR="00E46106" w:rsidRPr="007C4F75">
        <w:rPr>
          <w:i/>
          <w:szCs w:val="24"/>
        </w:rPr>
        <w:t>Духовність особистості: методологія, теорія і практика :</w:t>
      </w:r>
      <w:r w:rsidR="00E46106" w:rsidRPr="007C4F75">
        <w:rPr>
          <w:szCs w:val="24"/>
        </w:rPr>
        <w:t xml:space="preserve"> збірник наукових праць / За матеріалами X Міжнародної науково-практичної конференції «Духовно-культурне виховання особистості в умовах входження людства в Епоху Культури» в рамках міжнародного проекту Д. Пола Шафера «Епоха Культури» (30 травня 2019 року, м. Київ); Ч. ІІ / Гол. редактор Г. П. Шевченко. Вип. 3 (90).  272 с. C. 173-187.</w:t>
      </w:r>
    </w:p>
    <w:p w14:paraId="6AB23AB7" w14:textId="77777777" w:rsidR="00E46106" w:rsidRPr="007C4F75" w:rsidRDefault="00FD2DB9" w:rsidP="007C4F75">
      <w:pPr>
        <w:jc w:val="both"/>
        <w:rPr>
          <w:szCs w:val="24"/>
        </w:rPr>
      </w:pPr>
      <w:r w:rsidRPr="007C4F75">
        <w:rPr>
          <w:szCs w:val="24"/>
        </w:rPr>
        <w:t>12</w:t>
      </w:r>
      <w:r w:rsidR="00E46106" w:rsidRPr="007C4F75">
        <w:rPr>
          <w:szCs w:val="24"/>
        </w:rPr>
        <w:t>. Сафонова І. О. Про деякі аспекти виховання в сучасній педагогіці. </w:t>
      </w:r>
      <w:r w:rsidR="00E46106" w:rsidRPr="007C4F75">
        <w:rPr>
          <w:i/>
          <w:iCs/>
          <w:szCs w:val="24"/>
        </w:rPr>
        <w:t>Духовність особистості: методологія, теорія і практика.</w:t>
      </w:r>
      <w:r w:rsidR="00E46106" w:rsidRPr="007C4F75">
        <w:rPr>
          <w:iCs/>
          <w:szCs w:val="24"/>
        </w:rPr>
        <w:t> </w:t>
      </w:r>
      <w:r w:rsidR="00E46106" w:rsidRPr="007C4F75">
        <w:rPr>
          <w:szCs w:val="24"/>
        </w:rPr>
        <w:t>2018. Вип. 5(86). С. 156-172.</w:t>
      </w:r>
    </w:p>
    <w:p w14:paraId="528375B1" w14:textId="77777777" w:rsidR="00E46106" w:rsidRPr="007C4F75" w:rsidRDefault="00FD2DB9" w:rsidP="007C4F75">
      <w:pPr>
        <w:jc w:val="both"/>
        <w:rPr>
          <w:szCs w:val="24"/>
        </w:rPr>
      </w:pPr>
      <w:r w:rsidRPr="007C4F75">
        <w:rPr>
          <w:szCs w:val="24"/>
        </w:rPr>
        <w:t>13</w:t>
      </w:r>
      <w:r w:rsidR="00E46106" w:rsidRPr="007C4F75">
        <w:rPr>
          <w:szCs w:val="24"/>
        </w:rPr>
        <w:t>.</w:t>
      </w:r>
      <w:r w:rsidR="00E46106" w:rsidRPr="007C4F75">
        <w:rPr>
          <w:szCs w:val="24"/>
          <w:shd w:val="clear" w:color="auto" w:fill="FFFFFF"/>
        </w:rPr>
        <w:t xml:space="preserve"> Сафонова І.О. Виховання позитивної особистості: уроки стоїцизму в проекції на сучасність //</w:t>
      </w:r>
      <w:r w:rsidR="00E46106" w:rsidRPr="007C4F75">
        <w:rPr>
          <w:szCs w:val="24"/>
        </w:rPr>
        <w:t xml:space="preserve"> Матеріали ІІ Міжнародної науково-практичної конференції </w:t>
      </w:r>
      <w:r w:rsidR="00E46106" w:rsidRPr="007C4F75">
        <w:rPr>
          <w:szCs w:val="24"/>
          <w:lang w:val="en-US"/>
        </w:rPr>
        <w:t>The</w:t>
      </w:r>
      <w:r w:rsidR="00E46106" w:rsidRPr="007C4F75">
        <w:rPr>
          <w:szCs w:val="24"/>
        </w:rPr>
        <w:t xml:space="preserve"> 2</w:t>
      </w:r>
      <w:r w:rsidR="00E46106" w:rsidRPr="007C4F75">
        <w:rPr>
          <w:szCs w:val="24"/>
          <w:lang w:val="en-US"/>
        </w:rPr>
        <w:t>nd</w:t>
      </w:r>
      <w:r w:rsidR="00E46106" w:rsidRPr="007C4F75">
        <w:rPr>
          <w:szCs w:val="24"/>
        </w:rPr>
        <w:t xml:space="preserve"> </w:t>
      </w:r>
      <w:r w:rsidR="00E46106" w:rsidRPr="007C4F75">
        <w:rPr>
          <w:szCs w:val="24"/>
          <w:lang w:val="en-US"/>
        </w:rPr>
        <w:t>International</w:t>
      </w:r>
      <w:r w:rsidR="00E46106" w:rsidRPr="007C4F75">
        <w:rPr>
          <w:szCs w:val="24"/>
        </w:rPr>
        <w:t xml:space="preserve"> </w:t>
      </w:r>
      <w:r w:rsidR="00E46106" w:rsidRPr="007C4F75">
        <w:rPr>
          <w:szCs w:val="24"/>
          <w:lang w:val="en-US"/>
        </w:rPr>
        <w:t>scientific</w:t>
      </w:r>
      <w:r w:rsidR="00E46106" w:rsidRPr="007C4F75">
        <w:rPr>
          <w:szCs w:val="24"/>
        </w:rPr>
        <w:t xml:space="preserve"> </w:t>
      </w:r>
      <w:r w:rsidR="00E46106" w:rsidRPr="007C4F75">
        <w:rPr>
          <w:szCs w:val="24"/>
          <w:lang w:val="en-US"/>
        </w:rPr>
        <w:t>and</w:t>
      </w:r>
      <w:r w:rsidR="00E46106" w:rsidRPr="007C4F75">
        <w:rPr>
          <w:szCs w:val="24"/>
        </w:rPr>
        <w:t xml:space="preserve"> </w:t>
      </w:r>
      <w:r w:rsidR="00E46106" w:rsidRPr="007C4F75">
        <w:rPr>
          <w:szCs w:val="24"/>
          <w:lang w:val="en-US"/>
        </w:rPr>
        <w:t>practical</w:t>
      </w:r>
      <w:r w:rsidR="00E46106" w:rsidRPr="007C4F75">
        <w:rPr>
          <w:szCs w:val="24"/>
        </w:rPr>
        <w:t xml:space="preserve"> </w:t>
      </w:r>
      <w:r w:rsidR="00E46106" w:rsidRPr="007C4F75">
        <w:rPr>
          <w:szCs w:val="24"/>
          <w:lang w:val="en-US"/>
        </w:rPr>
        <w:t>conference</w:t>
      </w:r>
      <w:r w:rsidR="00E46106" w:rsidRPr="007C4F75">
        <w:rPr>
          <w:szCs w:val="24"/>
        </w:rPr>
        <w:t xml:space="preserve"> «</w:t>
      </w:r>
      <w:r w:rsidR="00E46106" w:rsidRPr="007C4F75">
        <w:rPr>
          <w:szCs w:val="24"/>
          <w:lang w:val="en-US"/>
        </w:rPr>
        <w:t>Innovative</w:t>
      </w:r>
      <w:r w:rsidR="00E46106" w:rsidRPr="007C4F75">
        <w:rPr>
          <w:szCs w:val="24"/>
        </w:rPr>
        <w:br/>
      </w:r>
      <w:r w:rsidR="00E46106" w:rsidRPr="007C4F75">
        <w:rPr>
          <w:szCs w:val="24"/>
          <w:lang w:val="en-US"/>
        </w:rPr>
        <w:t>development</w:t>
      </w:r>
      <w:r w:rsidR="00E46106" w:rsidRPr="007C4F75">
        <w:rPr>
          <w:szCs w:val="24"/>
        </w:rPr>
        <w:t xml:space="preserve"> </w:t>
      </w:r>
      <w:r w:rsidR="00E46106" w:rsidRPr="007C4F75">
        <w:rPr>
          <w:szCs w:val="24"/>
          <w:lang w:val="en-US"/>
        </w:rPr>
        <w:t>of</w:t>
      </w:r>
      <w:r w:rsidR="00E46106" w:rsidRPr="007C4F75">
        <w:rPr>
          <w:szCs w:val="24"/>
        </w:rPr>
        <w:t xml:space="preserve"> </w:t>
      </w:r>
      <w:r w:rsidR="00E46106" w:rsidRPr="007C4F75">
        <w:rPr>
          <w:szCs w:val="24"/>
          <w:lang w:val="en-US"/>
        </w:rPr>
        <w:t>science</w:t>
      </w:r>
      <w:r w:rsidR="00E46106" w:rsidRPr="007C4F75">
        <w:rPr>
          <w:szCs w:val="24"/>
        </w:rPr>
        <w:t xml:space="preserve"> </w:t>
      </w:r>
      <w:r w:rsidR="00E46106" w:rsidRPr="007C4F75">
        <w:rPr>
          <w:szCs w:val="24"/>
          <w:lang w:val="en-US"/>
        </w:rPr>
        <w:t>and</w:t>
      </w:r>
      <w:r w:rsidR="00E46106" w:rsidRPr="007C4F75">
        <w:rPr>
          <w:szCs w:val="24"/>
        </w:rPr>
        <w:t xml:space="preserve"> </w:t>
      </w:r>
      <w:r w:rsidR="00E46106" w:rsidRPr="007C4F75">
        <w:rPr>
          <w:szCs w:val="24"/>
          <w:lang w:val="en-US"/>
        </w:rPr>
        <w:t>education</w:t>
      </w:r>
      <w:r w:rsidR="00E46106" w:rsidRPr="007C4F75">
        <w:rPr>
          <w:szCs w:val="24"/>
        </w:rPr>
        <w:t>» (</w:t>
      </w:r>
      <w:r w:rsidR="00E46106" w:rsidRPr="007C4F75">
        <w:rPr>
          <w:szCs w:val="24"/>
          <w:lang w:val="en-US"/>
        </w:rPr>
        <w:t>April</w:t>
      </w:r>
      <w:r w:rsidR="00E46106" w:rsidRPr="007C4F75">
        <w:rPr>
          <w:szCs w:val="24"/>
        </w:rPr>
        <w:t xml:space="preserve"> 26-28, 2020) </w:t>
      </w:r>
      <w:r w:rsidR="00E46106" w:rsidRPr="007C4F75">
        <w:rPr>
          <w:szCs w:val="24"/>
          <w:lang w:val="en-US"/>
        </w:rPr>
        <w:t>ISGT</w:t>
      </w:r>
      <w:r w:rsidR="00E46106" w:rsidRPr="007C4F75">
        <w:rPr>
          <w:szCs w:val="24"/>
        </w:rPr>
        <w:br/>
      </w:r>
      <w:r w:rsidR="00E46106" w:rsidRPr="007C4F75">
        <w:rPr>
          <w:szCs w:val="24"/>
          <w:lang w:val="en-US"/>
        </w:rPr>
        <w:t>Publishing</w:t>
      </w:r>
      <w:r w:rsidR="00E46106" w:rsidRPr="007C4F75">
        <w:rPr>
          <w:szCs w:val="24"/>
        </w:rPr>
        <w:t xml:space="preserve"> </w:t>
      </w:r>
      <w:r w:rsidR="00E46106" w:rsidRPr="007C4F75">
        <w:rPr>
          <w:szCs w:val="24"/>
          <w:lang w:val="en-US"/>
        </w:rPr>
        <w:t>House</w:t>
      </w:r>
      <w:r w:rsidR="00E46106" w:rsidRPr="007C4F75">
        <w:rPr>
          <w:szCs w:val="24"/>
        </w:rPr>
        <w:t xml:space="preserve">, </w:t>
      </w:r>
      <w:r w:rsidR="00E46106" w:rsidRPr="007C4F75">
        <w:rPr>
          <w:szCs w:val="24"/>
          <w:lang w:val="en-US"/>
        </w:rPr>
        <w:t>Athens</w:t>
      </w:r>
      <w:r w:rsidR="00E46106" w:rsidRPr="007C4F75">
        <w:rPr>
          <w:szCs w:val="24"/>
        </w:rPr>
        <w:t xml:space="preserve">, </w:t>
      </w:r>
      <w:r w:rsidR="00E46106" w:rsidRPr="007C4F75">
        <w:rPr>
          <w:szCs w:val="24"/>
          <w:lang w:val="en-US"/>
        </w:rPr>
        <w:t>Greece</w:t>
      </w:r>
      <w:r w:rsidR="00E46106" w:rsidRPr="007C4F75">
        <w:rPr>
          <w:szCs w:val="24"/>
        </w:rPr>
        <w:t xml:space="preserve">. 2020. 620 </w:t>
      </w:r>
      <w:r w:rsidR="00E46106" w:rsidRPr="007C4F75">
        <w:rPr>
          <w:szCs w:val="24"/>
          <w:lang w:val="en-US"/>
        </w:rPr>
        <w:t>p</w:t>
      </w:r>
      <w:r w:rsidR="00E46106" w:rsidRPr="007C4F75">
        <w:rPr>
          <w:szCs w:val="24"/>
        </w:rPr>
        <w:t>.</w:t>
      </w:r>
    </w:p>
    <w:p w14:paraId="1846E0C5" w14:textId="77777777" w:rsidR="000F054B" w:rsidRPr="007C4F75" w:rsidRDefault="00FD2DB9" w:rsidP="007C4F75">
      <w:pPr>
        <w:shd w:val="clear" w:color="auto" w:fill="FFFFFF" w:themeFill="background1"/>
        <w:jc w:val="both"/>
        <w:rPr>
          <w:szCs w:val="24"/>
        </w:rPr>
      </w:pPr>
      <w:r w:rsidRPr="007C4F75">
        <w:rPr>
          <w:szCs w:val="24"/>
        </w:rPr>
        <w:t>14</w:t>
      </w:r>
      <w:r w:rsidR="000F054B" w:rsidRPr="007C4F75">
        <w:rPr>
          <w:szCs w:val="24"/>
        </w:rPr>
        <w:t xml:space="preserve">. Сафонова І.О. Ціннісно-смислові детермінанти виховання позитивної особистості // </w:t>
      </w:r>
      <w:r w:rsidR="000F054B" w:rsidRPr="007C4F75">
        <w:rPr>
          <w:bCs/>
          <w:color w:val="000000"/>
          <w:szCs w:val="24"/>
        </w:rPr>
        <w:t xml:space="preserve">Матеріали Міжнародної науково-практичної конференції «СУЧАСНІ ТЕНДЕНЦІЇ РОЗВИТКУ ІННОВАЦІЙНИХ ПРОЦЕСІВ НАУКОВОЇ ДУМКИ», присвяченої Дню Науки в Україні, 16 травня 2020 р. </w:t>
      </w:r>
      <w:r w:rsidR="000F054B" w:rsidRPr="007C4F75">
        <w:rPr>
          <w:color w:val="000000"/>
          <w:szCs w:val="24"/>
        </w:rPr>
        <w:t>Київ-Кропивницький-Кривий Ріг-Україна</w:t>
      </w:r>
      <w:r w:rsidR="000F054B" w:rsidRPr="007C4F75">
        <w:rPr>
          <w:rFonts w:eastAsia="Calibri"/>
          <w:color w:val="000000"/>
          <w:szCs w:val="24"/>
        </w:rPr>
        <w:t xml:space="preserve"> </w:t>
      </w:r>
    </w:p>
    <w:p w14:paraId="72299465" w14:textId="77777777" w:rsidR="00E46106" w:rsidRPr="007C4F75" w:rsidRDefault="00FD2DB9" w:rsidP="007C4F75">
      <w:pPr>
        <w:jc w:val="both"/>
        <w:rPr>
          <w:szCs w:val="24"/>
        </w:rPr>
      </w:pPr>
      <w:r w:rsidRPr="007C4F75">
        <w:rPr>
          <w:iCs/>
          <w:szCs w:val="24"/>
        </w:rPr>
        <w:t>15.</w:t>
      </w:r>
      <w:r w:rsidR="00E46106" w:rsidRPr="007C4F75">
        <w:rPr>
          <w:iCs/>
          <w:szCs w:val="24"/>
        </w:rPr>
        <w:t xml:space="preserve"> </w:t>
      </w:r>
      <w:r w:rsidR="00E46106" w:rsidRPr="007C4F75">
        <w:rPr>
          <w:szCs w:val="24"/>
        </w:rPr>
        <w:t>Селигман М.Э.Новая позитивная психология: Научный взгляд на счастье и смысл жизни. Перев. с англ. М.: Издательство «София», 2006. 368 с.</w:t>
      </w:r>
    </w:p>
    <w:p w14:paraId="402ED4B0" w14:textId="77777777" w:rsidR="00E46106" w:rsidRPr="007C4F75" w:rsidRDefault="00FD2DB9" w:rsidP="007C4F75">
      <w:pPr>
        <w:jc w:val="both"/>
        <w:rPr>
          <w:szCs w:val="24"/>
        </w:rPr>
      </w:pPr>
      <w:r w:rsidRPr="007C4F75">
        <w:rPr>
          <w:szCs w:val="24"/>
        </w:rPr>
        <w:t>16</w:t>
      </w:r>
      <w:r w:rsidR="00E46106" w:rsidRPr="007C4F75">
        <w:rPr>
          <w:szCs w:val="24"/>
        </w:rPr>
        <w:t>. Шафер Д. П. Культурная личность: монография [пер. с англ. яз. Творческий коллектив НИИ духовного развития человека ВНУ им. В. Даля: М. В. Безуглая, Е. В. Бессмертная, А. Л. Кудинова и др.; под ред. Г. П. Шевченко]. Киев : «Педагогічна думка», 2017. 95 с.</w:t>
      </w:r>
    </w:p>
    <w:p w14:paraId="5FA2304A" w14:textId="77777777" w:rsidR="00FD2DB9" w:rsidRPr="007C4F75" w:rsidRDefault="000F054B" w:rsidP="007C4F75">
      <w:pPr>
        <w:shd w:val="clear" w:color="auto" w:fill="FDFEFF"/>
        <w:jc w:val="both"/>
        <w:outlineLvl w:val="2"/>
        <w:rPr>
          <w:szCs w:val="24"/>
        </w:rPr>
      </w:pPr>
      <w:r w:rsidRPr="007C4F75">
        <w:rPr>
          <w:szCs w:val="24"/>
        </w:rPr>
        <w:t>Швейцер А. Благоговение перед жизнью. Пер. с нем. /сост. и посл. А. А. Гусейнова; общ. ред. A. A. Гусейнова и М. Г. Селезнева. М.: Прогресс, 1992. С. 95.</w:t>
      </w:r>
      <w:r w:rsidR="00FD2DB9" w:rsidRPr="007C4F75">
        <w:rPr>
          <w:szCs w:val="24"/>
        </w:rPr>
        <w:t xml:space="preserve">  </w:t>
      </w:r>
    </w:p>
    <w:p w14:paraId="6C23643E" w14:textId="77777777" w:rsidR="00E46106" w:rsidRPr="007C4F75" w:rsidRDefault="00FD2DB9" w:rsidP="007C4F75">
      <w:pPr>
        <w:shd w:val="clear" w:color="auto" w:fill="FDFEFF"/>
        <w:jc w:val="both"/>
        <w:outlineLvl w:val="2"/>
        <w:rPr>
          <w:szCs w:val="24"/>
        </w:rPr>
      </w:pPr>
      <w:r w:rsidRPr="007C4F75">
        <w:rPr>
          <w:szCs w:val="24"/>
        </w:rPr>
        <w:lastRenderedPageBreak/>
        <w:t>17</w:t>
      </w:r>
      <w:r w:rsidR="00E46106" w:rsidRPr="007C4F75">
        <w:rPr>
          <w:iCs/>
          <w:szCs w:val="24"/>
        </w:rPr>
        <w:t xml:space="preserve">. Шевченко Г. П. Одухотворений образ Людини Культури  </w:t>
      </w:r>
      <w:r w:rsidR="00E46106" w:rsidRPr="007C4F75">
        <w:rPr>
          <w:szCs w:val="24"/>
        </w:rPr>
        <w:t xml:space="preserve">ХХІ  століття:  процес його виховання у вищій школі. </w:t>
      </w:r>
      <w:r w:rsidR="00E46106" w:rsidRPr="007C4F75">
        <w:rPr>
          <w:i/>
          <w:szCs w:val="24"/>
        </w:rPr>
        <w:t>Духовність особистості: методологія, теорія і практика :</w:t>
      </w:r>
      <w:r w:rsidR="00E46106" w:rsidRPr="007C4F75">
        <w:rPr>
          <w:szCs w:val="24"/>
        </w:rPr>
        <w:t xml:space="preserve"> збірник наукових праць / Гол. редактор Г. П. Шевченко. Вип.  5 (68). 2015, С. 217.</w:t>
      </w:r>
    </w:p>
    <w:p w14:paraId="24C984CD" w14:textId="77777777" w:rsidR="00E46106" w:rsidRPr="007C4F75" w:rsidRDefault="00FD2DB9" w:rsidP="007C4F75">
      <w:pPr>
        <w:jc w:val="both"/>
        <w:rPr>
          <w:szCs w:val="24"/>
        </w:rPr>
      </w:pPr>
      <w:r w:rsidRPr="007C4F75">
        <w:rPr>
          <w:szCs w:val="24"/>
        </w:rPr>
        <w:t>18</w:t>
      </w:r>
      <w:r w:rsidR="00E46106" w:rsidRPr="007C4F75">
        <w:rPr>
          <w:szCs w:val="24"/>
        </w:rPr>
        <w:t xml:space="preserve">. Шевченко Г. П. Художньо-естетична вихованість як ознака культурної особистості.  </w:t>
      </w:r>
      <w:r w:rsidR="00E46106" w:rsidRPr="007C4F75">
        <w:rPr>
          <w:i/>
          <w:szCs w:val="24"/>
        </w:rPr>
        <w:t xml:space="preserve">Духовність особистості: методологія, теорія і практика </w:t>
      </w:r>
      <w:r w:rsidR="00E46106" w:rsidRPr="007C4F75">
        <w:rPr>
          <w:szCs w:val="24"/>
        </w:rPr>
        <w:t>: збірник наукових праць / Гол. редактор Г. П. Шевченко. Вип.  6 (87). 2018, С. 196-210.</w:t>
      </w:r>
    </w:p>
    <w:p w14:paraId="61F88410" w14:textId="77777777" w:rsidR="00E46106" w:rsidRPr="007C4F75" w:rsidRDefault="00FD2DB9" w:rsidP="007C4F75">
      <w:pPr>
        <w:pStyle w:val="a7"/>
        <w:shd w:val="clear" w:color="auto" w:fill="FFFFFF" w:themeFill="background1"/>
        <w:ind w:firstLine="0"/>
        <w:rPr>
          <w:rFonts w:ascii="Times New Roman" w:eastAsia="TimesNewRomanPSMT" w:hAnsi="Times New Roman"/>
          <w:sz w:val="24"/>
          <w:szCs w:val="24"/>
          <w:lang w:val="uk-UA"/>
        </w:rPr>
      </w:pPr>
      <w:r w:rsidRPr="007C4F75">
        <w:rPr>
          <w:rFonts w:ascii="Times New Roman" w:hAnsi="Times New Roman"/>
          <w:sz w:val="24"/>
          <w:szCs w:val="24"/>
          <w:lang w:val="uk-UA"/>
        </w:rPr>
        <w:t xml:space="preserve">19. </w:t>
      </w:r>
      <w:r w:rsidR="00E46106" w:rsidRPr="007C4F75">
        <w:rPr>
          <w:rFonts w:ascii="Times New Roman" w:hAnsi="Times New Roman"/>
          <w:sz w:val="24"/>
          <w:szCs w:val="24"/>
          <w:lang w:val="uk-UA"/>
        </w:rPr>
        <w:t xml:space="preserve">Шевченко Г. П.  Духовність особистості як складник її життєствердного образу світу   Технології інтеграції змісту освіти : зб. наук. пр. Всеукраїнського круглого столу «Інтеграція змісту освіти в профільній школі», 17 квітня 2019 р., Полтава / Інститут педагогіки НАПН України; Полтав. обл. ін-т післядипл. пед. освіти ім. </w:t>
      </w:r>
      <w:r w:rsidR="00E46106" w:rsidRPr="007C4F75">
        <w:rPr>
          <w:rFonts w:ascii="Times New Roman" w:hAnsi="Times New Roman"/>
          <w:sz w:val="24"/>
          <w:szCs w:val="24"/>
        </w:rPr>
        <w:t xml:space="preserve">М. В. Остроградського / [головн. ред. В. Р. Ільченко]. Вип. 11. Полтава : ПОІППО, 2019. 184 с. </w:t>
      </w:r>
      <w:r w:rsidR="00E46106" w:rsidRPr="007C4F75">
        <w:rPr>
          <w:rFonts w:ascii="Times New Roman" w:hAnsi="Times New Roman"/>
          <w:sz w:val="24"/>
          <w:szCs w:val="24"/>
          <w:lang w:val="uk-UA"/>
        </w:rPr>
        <w:t>С.19-22</w:t>
      </w:r>
      <w:r w:rsidR="00E46106" w:rsidRPr="007C4F75">
        <w:rPr>
          <w:rStyle w:val="fontstyle01"/>
          <w:color w:val="auto"/>
          <w:lang w:val="uk-UA"/>
        </w:rPr>
        <w:t>).</w:t>
      </w:r>
    </w:p>
    <w:p w14:paraId="15EF409E" w14:textId="77777777" w:rsidR="00E46106" w:rsidRPr="007C4F75" w:rsidRDefault="00FD2DB9" w:rsidP="007C4F75">
      <w:pPr>
        <w:jc w:val="both"/>
        <w:rPr>
          <w:szCs w:val="24"/>
        </w:rPr>
      </w:pPr>
      <w:r w:rsidRPr="007C4F75">
        <w:rPr>
          <w:szCs w:val="24"/>
        </w:rPr>
        <w:t xml:space="preserve">20. </w:t>
      </w:r>
      <w:r w:rsidR="00E46106" w:rsidRPr="007C4F75">
        <w:rPr>
          <w:szCs w:val="24"/>
        </w:rPr>
        <w:t>Шевченко Г. П. Цінності освітнього середовища як чинника культурного одухотворення суб’єктів педагогічної взаємодії. Горизонт</w:t>
      </w:r>
      <w:r w:rsidR="00E46106" w:rsidRPr="007C4F75">
        <w:rPr>
          <w:szCs w:val="24"/>
          <w:lang w:val="en-US"/>
        </w:rPr>
        <w:t xml:space="preserve"> </w:t>
      </w:r>
      <w:r w:rsidR="00E46106" w:rsidRPr="007C4F75">
        <w:rPr>
          <w:szCs w:val="24"/>
        </w:rPr>
        <w:t xml:space="preserve"> духовності</w:t>
      </w:r>
      <w:r w:rsidR="00E46106" w:rsidRPr="007C4F75">
        <w:rPr>
          <w:szCs w:val="24"/>
          <w:lang w:val="en-US"/>
        </w:rPr>
        <w:t xml:space="preserve"> </w:t>
      </w:r>
      <w:r w:rsidR="00E46106" w:rsidRPr="007C4F75">
        <w:rPr>
          <w:szCs w:val="24"/>
        </w:rPr>
        <w:t xml:space="preserve"> виховання</w:t>
      </w:r>
      <w:r w:rsidR="00E46106" w:rsidRPr="007C4F75">
        <w:rPr>
          <w:szCs w:val="24"/>
          <w:lang w:val="en-US"/>
        </w:rPr>
        <w:t xml:space="preserve">: </w:t>
      </w:r>
      <w:r w:rsidR="00E46106" w:rsidRPr="007C4F75">
        <w:rPr>
          <w:szCs w:val="24"/>
        </w:rPr>
        <w:t>колективна</w:t>
      </w:r>
      <w:r w:rsidR="00E46106" w:rsidRPr="007C4F75">
        <w:rPr>
          <w:szCs w:val="24"/>
          <w:lang w:val="en-US"/>
        </w:rPr>
        <w:t xml:space="preserve"> </w:t>
      </w:r>
      <w:r w:rsidR="00E46106" w:rsidRPr="007C4F75">
        <w:rPr>
          <w:szCs w:val="24"/>
        </w:rPr>
        <w:t>монографія</w:t>
      </w:r>
      <w:r w:rsidR="00E46106" w:rsidRPr="007C4F75">
        <w:rPr>
          <w:szCs w:val="24"/>
          <w:lang w:val="en-US"/>
        </w:rPr>
        <w:t xml:space="preserve"> /The Horizon of Spirituality of Education: collective monograph. </w:t>
      </w:r>
      <w:r w:rsidR="00E46106" w:rsidRPr="007C4F75">
        <w:rPr>
          <w:szCs w:val="24"/>
        </w:rPr>
        <w:t>Уклали</w:t>
      </w:r>
      <w:r w:rsidR="00E46106" w:rsidRPr="007C4F75">
        <w:rPr>
          <w:szCs w:val="24"/>
          <w:lang w:val="en-US"/>
        </w:rPr>
        <w:t xml:space="preserve"> </w:t>
      </w:r>
      <w:r w:rsidR="00E46106" w:rsidRPr="007C4F75">
        <w:rPr>
          <w:szCs w:val="24"/>
        </w:rPr>
        <w:t>й</w:t>
      </w:r>
      <w:r w:rsidR="00E46106" w:rsidRPr="007C4F75">
        <w:rPr>
          <w:szCs w:val="24"/>
          <w:lang w:val="en-US"/>
        </w:rPr>
        <w:t xml:space="preserve"> </w:t>
      </w:r>
      <w:r w:rsidR="00E46106" w:rsidRPr="007C4F75">
        <w:rPr>
          <w:szCs w:val="24"/>
        </w:rPr>
        <w:t>підготували</w:t>
      </w:r>
      <w:r w:rsidR="00E46106" w:rsidRPr="007C4F75">
        <w:rPr>
          <w:szCs w:val="24"/>
          <w:lang w:val="en-US"/>
        </w:rPr>
        <w:t xml:space="preserve"> </w:t>
      </w:r>
      <w:r w:rsidR="00E46106" w:rsidRPr="007C4F75">
        <w:rPr>
          <w:szCs w:val="24"/>
        </w:rPr>
        <w:t>Йонас</w:t>
      </w:r>
      <w:r w:rsidR="00E46106" w:rsidRPr="007C4F75">
        <w:rPr>
          <w:szCs w:val="24"/>
          <w:lang w:val="en-US"/>
        </w:rPr>
        <w:t xml:space="preserve"> </w:t>
      </w:r>
      <w:r w:rsidR="00E46106" w:rsidRPr="007C4F75">
        <w:rPr>
          <w:szCs w:val="24"/>
        </w:rPr>
        <w:t>Кевішас</w:t>
      </w:r>
      <w:r w:rsidR="00E46106" w:rsidRPr="007C4F75">
        <w:rPr>
          <w:szCs w:val="24"/>
          <w:lang w:val="en-US"/>
        </w:rPr>
        <w:t xml:space="preserve"> </w:t>
      </w:r>
      <w:r w:rsidR="00E46106" w:rsidRPr="007C4F75">
        <w:rPr>
          <w:szCs w:val="24"/>
        </w:rPr>
        <w:t>та</w:t>
      </w:r>
      <w:r w:rsidR="00E46106" w:rsidRPr="007C4F75">
        <w:rPr>
          <w:szCs w:val="24"/>
          <w:lang w:val="en-US"/>
        </w:rPr>
        <w:t xml:space="preserve"> </w:t>
      </w:r>
      <w:r w:rsidR="00E46106" w:rsidRPr="007C4F75">
        <w:rPr>
          <w:szCs w:val="24"/>
        </w:rPr>
        <w:t>Олена</w:t>
      </w:r>
      <w:r w:rsidR="00E46106" w:rsidRPr="007C4F75">
        <w:rPr>
          <w:szCs w:val="24"/>
          <w:lang w:val="en-US"/>
        </w:rPr>
        <w:t xml:space="preserve"> </w:t>
      </w:r>
      <w:r w:rsidR="00E46106" w:rsidRPr="007C4F75">
        <w:rPr>
          <w:szCs w:val="24"/>
        </w:rPr>
        <w:t>Отич</w:t>
      </w:r>
      <w:r w:rsidR="00E46106" w:rsidRPr="007C4F75">
        <w:rPr>
          <w:szCs w:val="24"/>
          <w:lang w:val="en-US"/>
        </w:rPr>
        <w:t xml:space="preserve">. </w:t>
      </w:r>
      <w:r w:rsidR="00E46106" w:rsidRPr="007C4F75">
        <w:rPr>
          <w:szCs w:val="24"/>
        </w:rPr>
        <w:t>Вільнюс</w:t>
      </w:r>
      <w:r w:rsidR="00E46106" w:rsidRPr="007C4F75">
        <w:rPr>
          <w:szCs w:val="24"/>
          <w:lang w:val="en-US"/>
        </w:rPr>
        <w:t xml:space="preserve">: Zuvedra, 2019.  </w:t>
      </w:r>
      <w:r w:rsidR="00E46106" w:rsidRPr="007C4F75">
        <w:rPr>
          <w:szCs w:val="24"/>
        </w:rPr>
        <w:t xml:space="preserve">584 с.        С. 207-215.  </w:t>
      </w:r>
    </w:p>
    <w:p w14:paraId="168EA8F8" w14:textId="77777777" w:rsidR="00E46106" w:rsidRPr="007C4F75" w:rsidRDefault="00FD2DB9" w:rsidP="007C4F75">
      <w:pPr>
        <w:autoSpaceDE w:val="0"/>
        <w:autoSpaceDN w:val="0"/>
        <w:adjustRightInd w:val="0"/>
        <w:jc w:val="both"/>
        <w:rPr>
          <w:szCs w:val="24"/>
        </w:rPr>
      </w:pPr>
      <w:r w:rsidRPr="007C4F75">
        <w:rPr>
          <w:szCs w:val="24"/>
        </w:rPr>
        <w:t>21</w:t>
      </w:r>
      <w:r w:rsidR="00E46106" w:rsidRPr="007C4F75">
        <w:rPr>
          <w:szCs w:val="24"/>
        </w:rPr>
        <w:t xml:space="preserve">. Шевченко Г.П. Духовна культура і педагогіка. </w:t>
      </w:r>
      <w:r w:rsidR="00E46106" w:rsidRPr="007C4F75">
        <w:rPr>
          <w:i/>
          <w:szCs w:val="24"/>
        </w:rPr>
        <w:t>Духовність особистості у вимірах культури, виховання та освіти: вибрані наукові статті</w:t>
      </w:r>
      <w:r w:rsidR="00E46106" w:rsidRPr="007C4F75">
        <w:rPr>
          <w:szCs w:val="24"/>
        </w:rPr>
        <w:t xml:space="preserve">. К.: «Педагогічна думка», 2017. 210 с. </w:t>
      </w:r>
    </w:p>
    <w:p w14:paraId="79F4F514" w14:textId="77777777" w:rsidR="00E46106" w:rsidRPr="007C4F75" w:rsidRDefault="00FD2DB9" w:rsidP="007C4F75">
      <w:pPr>
        <w:jc w:val="both"/>
        <w:rPr>
          <w:szCs w:val="24"/>
        </w:rPr>
      </w:pPr>
      <w:r w:rsidRPr="007C4F75">
        <w:rPr>
          <w:szCs w:val="24"/>
        </w:rPr>
        <w:t>22</w:t>
      </w:r>
      <w:r w:rsidR="00E46106" w:rsidRPr="007C4F75">
        <w:rPr>
          <w:szCs w:val="24"/>
        </w:rPr>
        <w:t>.</w:t>
      </w:r>
      <w:r w:rsidR="00E46106" w:rsidRPr="007C4F75">
        <w:rPr>
          <w:spacing w:val="-8"/>
          <w:szCs w:val="24"/>
          <w:lang w:val="en-US"/>
        </w:rPr>
        <w:t xml:space="preserve"> Positive Personality Education: An Ontological Aspect /I. Safonova, </w:t>
      </w:r>
      <w:r w:rsidR="00E46106" w:rsidRPr="007C4F75">
        <w:rPr>
          <w:spacing w:val="-8"/>
          <w:szCs w:val="24"/>
        </w:rPr>
        <w:t>Т</w:t>
      </w:r>
      <w:r w:rsidR="00E46106" w:rsidRPr="007C4F75">
        <w:rPr>
          <w:spacing w:val="-8"/>
          <w:szCs w:val="24"/>
          <w:lang w:val="en-US"/>
        </w:rPr>
        <w:t xml:space="preserve">. Antonenko, </w:t>
      </w:r>
      <w:r w:rsidR="00E46106" w:rsidRPr="007C4F75">
        <w:rPr>
          <w:spacing w:val="-8"/>
          <w:szCs w:val="24"/>
        </w:rPr>
        <w:t>Н</w:t>
      </w:r>
      <w:r w:rsidR="00E46106" w:rsidRPr="007C4F75">
        <w:rPr>
          <w:spacing w:val="-8"/>
          <w:szCs w:val="24"/>
          <w:lang w:val="en-US"/>
        </w:rPr>
        <w:t>. Shevchenko, //Journal of History Culture and Art Research, 9(1), 133–144, 2020.</w:t>
      </w:r>
    </w:p>
    <w:p w14:paraId="456AE8F1" w14:textId="77777777" w:rsidR="00ED4EEC" w:rsidRPr="007C4F75" w:rsidRDefault="00ED4EEC" w:rsidP="007C4F75">
      <w:pPr>
        <w:jc w:val="both"/>
        <w:rPr>
          <w:szCs w:val="24"/>
        </w:rPr>
      </w:pPr>
    </w:p>
    <w:p w14:paraId="317735F3" w14:textId="77777777" w:rsidR="007C4F75" w:rsidRDefault="008D59A8" w:rsidP="007C4F75">
      <w:pPr>
        <w:jc w:val="center"/>
        <w:rPr>
          <w:b/>
          <w:szCs w:val="24"/>
        </w:rPr>
      </w:pPr>
      <w:r w:rsidRPr="007C4F75">
        <w:rPr>
          <w:b/>
          <w:szCs w:val="24"/>
        </w:rPr>
        <w:t>Методичне забезпечення</w:t>
      </w:r>
    </w:p>
    <w:p w14:paraId="455D814C" w14:textId="77777777" w:rsidR="007C4F75" w:rsidRPr="007C4F75" w:rsidRDefault="007C4F75" w:rsidP="007C4F75">
      <w:pPr>
        <w:jc w:val="center"/>
        <w:rPr>
          <w:b/>
          <w:szCs w:val="24"/>
        </w:rPr>
      </w:pPr>
    </w:p>
    <w:p w14:paraId="2F36082B" w14:textId="77777777" w:rsidR="002C7385" w:rsidRPr="007C4F75" w:rsidRDefault="00E46106" w:rsidP="007C4F75">
      <w:pPr>
        <w:jc w:val="both"/>
        <w:rPr>
          <w:szCs w:val="24"/>
        </w:rPr>
      </w:pPr>
      <w:r w:rsidRPr="007C4F75">
        <w:rPr>
          <w:szCs w:val="24"/>
        </w:rPr>
        <w:t xml:space="preserve"> </w:t>
      </w:r>
      <w:r w:rsidR="002C7385" w:rsidRPr="007C4F75">
        <w:rPr>
          <w:szCs w:val="24"/>
        </w:rPr>
        <w:t xml:space="preserve">1. Конспект лекцій з дисципліни «Позитивна педагогіка» </w:t>
      </w:r>
      <w:r w:rsidR="002C7385" w:rsidRPr="007C4F75">
        <w:rPr>
          <w:color w:val="000000"/>
          <w:szCs w:val="24"/>
        </w:rPr>
        <w:t>(</w:t>
      </w:r>
      <w:r w:rsidR="002C7385" w:rsidRPr="007C4F75">
        <w:rPr>
          <w:szCs w:val="24"/>
        </w:rPr>
        <w:t>для магістрантів   денної та заочної форми навчання спеціальності 011 «Освітні, педагогічні науки», а також  інших спеціальностей)</w:t>
      </w:r>
      <w:r w:rsidR="002C7385" w:rsidRPr="007C4F75">
        <w:rPr>
          <w:color w:val="000000"/>
          <w:szCs w:val="24"/>
        </w:rPr>
        <w:t xml:space="preserve"> / Уклад.: І.О.Сафонова.  Сєверодонецьк: вид-во СНУ ім. В. Даля, 2020. 125 с.</w:t>
      </w:r>
    </w:p>
    <w:p w14:paraId="46E41F01" w14:textId="77777777" w:rsidR="002C7385" w:rsidRPr="007C4F75" w:rsidRDefault="002C7385" w:rsidP="007C4F75">
      <w:pPr>
        <w:jc w:val="both"/>
        <w:rPr>
          <w:bCs/>
          <w:szCs w:val="24"/>
        </w:rPr>
      </w:pPr>
      <w:r w:rsidRPr="007C4F75">
        <w:rPr>
          <w:szCs w:val="24"/>
        </w:rPr>
        <w:t xml:space="preserve">2. Методичні </w:t>
      </w:r>
      <w:r w:rsidRPr="007C4F75">
        <w:rPr>
          <w:color w:val="000000"/>
          <w:szCs w:val="24"/>
        </w:rPr>
        <w:t>вказівки</w:t>
      </w:r>
      <w:r w:rsidRPr="007C4F75">
        <w:rPr>
          <w:bCs/>
          <w:szCs w:val="24"/>
        </w:rPr>
        <w:t xml:space="preserve"> до семінарських занять та самостійної роботи з дисципліни   «Позитивна педагогіка» </w:t>
      </w:r>
      <w:r w:rsidRPr="007C4F75">
        <w:rPr>
          <w:color w:val="000000"/>
          <w:szCs w:val="24"/>
        </w:rPr>
        <w:t>(</w:t>
      </w:r>
      <w:r w:rsidRPr="007C4F75">
        <w:rPr>
          <w:szCs w:val="24"/>
        </w:rPr>
        <w:t>для магістрантів денної та заочної форми навчання спеціальності 011 «Освітні, педагогічні науки» та інших інших спеціальностей)</w:t>
      </w:r>
      <w:r w:rsidRPr="007C4F75">
        <w:rPr>
          <w:color w:val="000000"/>
          <w:szCs w:val="24"/>
        </w:rPr>
        <w:t xml:space="preserve"> / Уклад.: І.О.Сафонова.  Сєверодонецьк: вид-во СНУ ім. В. Даля, 2020. 48 с.</w:t>
      </w:r>
      <w:r w:rsidRPr="007C4F75">
        <w:rPr>
          <w:szCs w:val="24"/>
        </w:rPr>
        <w:t xml:space="preserve">  </w:t>
      </w:r>
    </w:p>
    <w:p w14:paraId="38864AD9" w14:textId="77777777" w:rsidR="00ED4EEC" w:rsidRPr="007C4F75" w:rsidRDefault="00ED4EEC" w:rsidP="007C4F75">
      <w:pPr>
        <w:rPr>
          <w:b/>
          <w:szCs w:val="24"/>
        </w:rPr>
      </w:pPr>
    </w:p>
    <w:p w14:paraId="12F22660" w14:textId="77777777" w:rsidR="008D59A8" w:rsidRPr="007C4F75" w:rsidRDefault="00AC7004" w:rsidP="007C4F75">
      <w:pPr>
        <w:jc w:val="center"/>
        <w:rPr>
          <w:b/>
          <w:szCs w:val="24"/>
        </w:rPr>
      </w:pPr>
      <w:r w:rsidRPr="007C4F75">
        <w:rPr>
          <w:b/>
          <w:szCs w:val="24"/>
        </w:rPr>
        <w:t>Оцінювання курсу</w:t>
      </w:r>
    </w:p>
    <w:p w14:paraId="6EB6E58C" w14:textId="77777777" w:rsidR="00FE3F9C" w:rsidRPr="007C4F75" w:rsidRDefault="00FE3F9C" w:rsidP="007C4F75">
      <w:pPr>
        <w:jc w:val="center"/>
        <w:rPr>
          <w:b/>
          <w:szCs w:val="24"/>
        </w:rPr>
      </w:pPr>
    </w:p>
    <w:p w14:paraId="7991204B" w14:textId="77777777" w:rsidR="007C4F75" w:rsidRPr="00C86C19" w:rsidRDefault="008D59A8" w:rsidP="00C86C19">
      <w:pPr>
        <w:jc w:val="both"/>
        <w:rPr>
          <w:szCs w:val="24"/>
        </w:rPr>
      </w:pPr>
      <w:r w:rsidRPr="007C4F75">
        <w:rPr>
          <w:szCs w:val="24"/>
        </w:rPr>
        <w:t>За повністю виконані завдання студент може отримати визначену кількість балів:</w:t>
      </w:r>
    </w:p>
    <w:p w14:paraId="4F90E7F0" w14:textId="77777777" w:rsidR="007C4F75" w:rsidRDefault="007C4F75" w:rsidP="007C4F75">
      <w:pPr>
        <w:ind w:firstLine="425"/>
        <w:jc w:val="center"/>
        <w:rPr>
          <w:b/>
          <w:szCs w:val="24"/>
        </w:rPr>
      </w:pPr>
    </w:p>
    <w:p w14:paraId="051EC46C" w14:textId="60082E8B" w:rsidR="002C7385" w:rsidRPr="007C4F75" w:rsidRDefault="002C7385" w:rsidP="007C4F75">
      <w:pPr>
        <w:ind w:firstLine="425"/>
        <w:jc w:val="center"/>
        <w:rPr>
          <w:b/>
          <w:szCs w:val="24"/>
        </w:rPr>
      </w:pPr>
      <w:r w:rsidRPr="007C4F75">
        <w:rPr>
          <w:b/>
          <w:szCs w:val="24"/>
        </w:rPr>
        <w:t xml:space="preserve">Розподіл балів, які отримують </w:t>
      </w:r>
      <w:r w:rsidR="00690E10">
        <w:rPr>
          <w:b/>
          <w:szCs w:val="24"/>
        </w:rPr>
        <w:t>здобувачі вищої освіти</w:t>
      </w:r>
      <w:r w:rsidRPr="007C4F75">
        <w:rPr>
          <w:b/>
          <w:szCs w:val="24"/>
        </w:rPr>
        <w:t xml:space="preserve"> денної форми навчання  </w:t>
      </w:r>
    </w:p>
    <w:tbl>
      <w:tblPr>
        <w:tblW w:w="0" w:type="auto"/>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8"/>
        <w:gridCol w:w="1553"/>
      </w:tblGrid>
      <w:tr w:rsidR="002C7385" w:rsidRPr="007C4F75" w14:paraId="31D47673" w14:textId="77777777" w:rsidTr="00690E10">
        <w:tc>
          <w:tcPr>
            <w:tcW w:w="6988" w:type="dxa"/>
          </w:tcPr>
          <w:p w14:paraId="08621BBC" w14:textId="77777777" w:rsidR="002C7385" w:rsidRPr="007C4F75" w:rsidRDefault="002C7385" w:rsidP="007C4F75">
            <w:pPr>
              <w:rPr>
                <w:szCs w:val="24"/>
              </w:rPr>
            </w:pPr>
            <w:r w:rsidRPr="007C4F75">
              <w:rPr>
                <w:szCs w:val="24"/>
              </w:rPr>
              <w:t xml:space="preserve">Виконання практичних завдань </w:t>
            </w:r>
          </w:p>
        </w:tc>
        <w:tc>
          <w:tcPr>
            <w:tcW w:w="1553" w:type="dxa"/>
          </w:tcPr>
          <w:p w14:paraId="36CEAD20" w14:textId="77777777" w:rsidR="002C7385" w:rsidRPr="007C4F75" w:rsidRDefault="002C7385" w:rsidP="007C4F75">
            <w:pPr>
              <w:rPr>
                <w:szCs w:val="24"/>
              </w:rPr>
            </w:pPr>
            <w:r w:rsidRPr="007C4F75">
              <w:rPr>
                <w:szCs w:val="24"/>
              </w:rPr>
              <w:t>50</w:t>
            </w:r>
            <w:r w:rsidRPr="007C4F75">
              <w:rPr>
                <w:szCs w:val="24"/>
                <w:lang w:val="ru-RU"/>
              </w:rPr>
              <w:t xml:space="preserve"> балів</w:t>
            </w:r>
          </w:p>
        </w:tc>
      </w:tr>
      <w:tr w:rsidR="002C7385" w:rsidRPr="007C4F75" w14:paraId="4150263B" w14:textId="77777777" w:rsidTr="00690E10">
        <w:trPr>
          <w:trHeight w:val="689"/>
        </w:trPr>
        <w:tc>
          <w:tcPr>
            <w:tcW w:w="6988" w:type="dxa"/>
          </w:tcPr>
          <w:p w14:paraId="3ED0DABE" w14:textId="77777777" w:rsidR="002C7385" w:rsidRPr="007C4F75" w:rsidRDefault="002C7385" w:rsidP="007C4F75">
            <w:pPr>
              <w:pStyle w:val="a7"/>
              <w:ind w:firstLine="0"/>
              <w:rPr>
                <w:rFonts w:ascii="Times New Roman" w:hAnsi="Times New Roman"/>
                <w:b/>
                <w:sz w:val="24"/>
                <w:szCs w:val="24"/>
              </w:rPr>
            </w:pPr>
            <w:r w:rsidRPr="007C4F75">
              <w:rPr>
                <w:rFonts w:ascii="Times New Roman" w:hAnsi="Times New Roman"/>
                <w:sz w:val="24"/>
                <w:szCs w:val="24"/>
              </w:rPr>
              <w:t>Самостійна робота   (</w:t>
            </w:r>
            <w:r w:rsidRPr="007C4F75">
              <w:rPr>
                <w:rFonts w:ascii="Times New Roman" w:hAnsi="Times New Roman"/>
                <w:b/>
                <w:sz w:val="24"/>
                <w:szCs w:val="24"/>
              </w:rPr>
              <w:t>ЗАВДАННЯ ДЛЯ САМОСТІЙНОЇ РОБОТИ)</w:t>
            </w:r>
          </w:p>
        </w:tc>
        <w:tc>
          <w:tcPr>
            <w:tcW w:w="1553" w:type="dxa"/>
          </w:tcPr>
          <w:p w14:paraId="6D647101" w14:textId="77777777" w:rsidR="002C7385" w:rsidRPr="007C4F75" w:rsidRDefault="002C7385" w:rsidP="007C4F75">
            <w:pPr>
              <w:rPr>
                <w:szCs w:val="24"/>
              </w:rPr>
            </w:pPr>
            <w:r w:rsidRPr="007C4F75">
              <w:rPr>
                <w:szCs w:val="24"/>
              </w:rPr>
              <w:t>25 балів</w:t>
            </w:r>
          </w:p>
        </w:tc>
      </w:tr>
      <w:tr w:rsidR="002C7385" w:rsidRPr="007C4F75" w14:paraId="34C12B3B" w14:textId="77777777" w:rsidTr="00690E10">
        <w:tc>
          <w:tcPr>
            <w:tcW w:w="6988" w:type="dxa"/>
          </w:tcPr>
          <w:p w14:paraId="3AD76A71" w14:textId="77777777" w:rsidR="002C7385" w:rsidRPr="007C4F75" w:rsidRDefault="002C7385" w:rsidP="007C4F75">
            <w:pPr>
              <w:rPr>
                <w:szCs w:val="24"/>
              </w:rPr>
            </w:pPr>
            <w:r w:rsidRPr="007C4F75">
              <w:rPr>
                <w:szCs w:val="24"/>
              </w:rPr>
              <w:t>Залік</w:t>
            </w:r>
          </w:p>
        </w:tc>
        <w:tc>
          <w:tcPr>
            <w:tcW w:w="1553" w:type="dxa"/>
          </w:tcPr>
          <w:p w14:paraId="751B560D" w14:textId="77777777" w:rsidR="002C7385" w:rsidRPr="007C4F75" w:rsidRDefault="002C7385" w:rsidP="007C4F75">
            <w:pPr>
              <w:rPr>
                <w:szCs w:val="24"/>
              </w:rPr>
            </w:pPr>
            <w:r w:rsidRPr="007C4F75">
              <w:rPr>
                <w:szCs w:val="24"/>
              </w:rPr>
              <w:t>25 балів</w:t>
            </w:r>
          </w:p>
        </w:tc>
      </w:tr>
      <w:tr w:rsidR="002C7385" w:rsidRPr="007C4F75" w14:paraId="2F21F2DC" w14:textId="77777777" w:rsidTr="00690E10">
        <w:tc>
          <w:tcPr>
            <w:tcW w:w="6988" w:type="dxa"/>
          </w:tcPr>
          <w:p w14:paraId="71A44FAC" w14:textId="77777777" w:rsidR="002C7385" w:rsidRPr="007C4F75" w:rsidRDefault="002C7385" w:rsidP="007C4F75">
            <w:pPr>
              <w:rPr>
                <w:szCs w:val="24"/>
              </w:rPr>
            </w:pPr>
            <w:r w:rsidRPr="007C4F75">
              <w:rPr>
                <w:szCs w:val="24"/>
              </w:rPr>
              <w:t>Усього</w:t>
            </w:r>
          </w:p>
        </w:tc>
        <w:tc>
          <w:tcPr>
            <w:tcW w:w="1553" w:type="dxa"/>
          </w:tcPr>
          <w:p w14:paraId="47916023" w14:textId="77777777" w:rsidR="002C7385" w:rsidRPr="007C4F75" w:rsidRDefault="002C7385" w:rsidP="007C4F75">
            <w:pPr>
              <w:rPr>
                <w:szCs w:val="24"/>
              </w:rPr>
            </w:pPr>
            <w:r w:rsidRPr="007C4F75">
              <w:rPr>
                <w:szCs w:val="24"/>
              </w:rPr>
              <w:t>100 балів</w:t>
            </w:r>
          </w:p>
        </w:tc>
      </w:tr>
    </w:tbl>
    <w:p w14:paraId="446EBB16" w14:textId="77777777" w:rsidR="002C7385" w:rsidRPr="007C4F75" w:rsidRDefault="002C7385" w:rsidP="007C4F75">
      <w:pPr>
        <w:rPr>
          <w:szCs w:val="24"/>
        </w:rPr>
      </w:pPr>
    </w:p>
    <w:p w14:paraId="670C1AAC" w14:textId="493B8E87" w:rsidR="002C7385" w:rsidRPr="007C4F75" w:rsidRDefault="002C7385" w:rsidP="007C4F75">
      <w:pPr>
        <w:ind w:firstLine="425"/>
        <w:jc w:val="center"/>
        <w:rPr>
          <w:b/>
          <w:szCs w:val="24"/>
        </w:rPr>
      </w:pPr>
      <w:r w:rsidRPr="007C4F75">
        <w:rPr>
          <w:b/>
          <w:szCs w:val="24"/>
        </w:rPr>
        <w:t xml:space="preserve">Розподіл балів, які отримують </w:t>
      </w:r>
      <w:r w:rsidR="00690E10">
        <w:rPr>
          <w:b/>
          <w:szCs w:val="24"/>
        </w:rPr>
        <w:t xml:space="preserve">здобувачі вищої освіти </w:t>
      </w:r>
      <w:r w:rsidRPr="007C4F75">
        <w:rPr>
          <w:b/>
          <w:szCs w:val="24"/>
        </w:rPr>
        <w:t xml:space="preserve">заочної форми навчання  </w:t>
      </w:r>
    </w:p>
    <w:tbl>
      <w:tblPr>
        <w:tblW w:w="0" w:type="auto"/>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8"/>
        <w:gridCol w:w="1553"/>
      </w:tblGrid>
      <w:tr w:rsidR="002C7385" w:rsidRPr="007C4F75" w14:paraId="727F7B93" w14:textId="77777777" w:rsidTr="00690E10">
        <w:tc>
          <w:tcPr>
            <w:tcW w:w="6988" w:type="dxa"/>
          </w:tcPr>
          <w:p w14:paraId="566836F6" w14:textId="77777777" w:rsidR="002C7385" w:rsidRPr="007C4F75" w:rsidRDefault="002C7385" w:rsidP="007C4F75">
            <w:pPr>
              <w:rPr>
                <w:szCs w:val="24"/>
              </w:rPr>
            </w:pPr>
            <w:r w:rsidRPr="007C4F75">
              <w:rPr>
                <w:szCs w:val="24"/>
              </w:rPr>
              <w:t xml:space="preserve">Виконання практичних завдань (виконання 1 практичного) </w:t>
            </w:r>
          </w:p>
        </w:tc>
        <w:tc>
          <w:tcPr>
            <w:tcW w:w="1553" w:type="dxa"/>
          </w:tcPr>
          <w:p w14:paraId="77116C95" w14:textId="77777777" w:rsidR="002C7385" w:rsidRPr="007C4F75" w:rsidRDefault="002C7385" w:rsidP="007C4F75">
            <w:pPr>
              <w:rPr>
                <w:szCs w:val="24"/>
              </w:rPr>
            </w:pPr>
            <w:r w:rsidRPr="007C4F75">
              <w:rPr>
                <w:szCs w:val="24"/>
              </w:rPr>
              <w:t>10</w:t>
            </w:r>
            <w:r w:rsidRPr="007C4F75">
              <w:rPr>
                <w:szCs w:val="24"/>
                <w:lang w:val="ru-RU"/>
              </w:rPr>
              <w:t xml:space="preserve"> балів</w:t>
            </w:r>
          </w:p>
        </w:tc>
      </w:tr>
      <w:tr w:rsidR="002C7385" w:rsidRPr="007C4F75" w14:paraId="787960BE" w14:textId="77777777" w:rsidTr="00690E10">
        <w:trPr>
          <w:trHeight w:val="689"/>
        </w:trPr>
        <w:tc>
          <w:tcPr>
            <w:tcW w:w="6988" w:type="dxa"/>
          </w:tcPr>
          <w:p w14:paraId="1FB4A287" w14:textId="77777777" w:rsidR="002C7385" w:rsidRPr="007C4F75" w:rsidRDefault="002C7385" w:rsidP="007C4F75">
            <w:pPr>
              <w:pStyle w:val="a7"/>
              <w:ind w:firstLine="0"/>
              <w:rPr>
                <w:rFonts w:ascii="Times New Roman" w:hAnsi="Times New Roman"/>
                <w:b/>
                <w:sz w:val="24"/>
                <w:szCs w:val="24"/>
              </w:rPr>
            </w:pPr>
            <w:r w:rsidRPr="007C4F75">
              <w:rPr>
                <w:rFonts w:ascii="Times New Roman" w:hAnsi="Times New Roman"/>
                <w:sz w:val="24"/>
                <w:szCs w:val="24"/>
              </w:rPr>
              <w:t>Самостійна робота   (</w:t>
            </w:r>
            <w:r w:rsidRPr="007C4F75">
              <w:rPr>
                <w:rFonts w:ascii="Times New Roman" w:hAnsi="Times New Roman"/>
                <w:b/>
                <w:sz w:val="24"/>
                <w:szCs w:val="24"/>
              </w:rPr>
              <w:t>ЗАВДАННЯ ДЛЯ САМОСТІЙНОЇ РОБОТИ + реферат)</w:t>
            </w:r>
          </w:p>
        </w:tc>
        <w:tc>
          <w:tcPr>
            <w:tcW w:w="1553" w:type="dxa"/>
          </w:tcPr>
          <w:p w14:paraId="6FCBCCB6" w14:textId="77777777" w:rsidR="002C7385" w:rsidRPr="007C4F75" w:rsidRDefault="002C7385" w:rsidP="007C4F75">
            <w:pPr>
              <w:rPr>
                <w:szCs w:val="24"/>
              </w:rPr>
            </w:pPr>
            <w:r w:rsidRPr="007C4F75">
              <w:rPr>
                <w:szCs w:val="24"/>
              </w:rPr>
              <w:t>65 балів</w:t>
            </w:r>
          </w:p>
        </w:tc>
      </w:tr>
      <w:tr w:rsidR="002C7385" w:rsidRPr="007C4F75" w14:paraId="7E3F5698" w14:textId="77777777" w:rsidTr="00690E10">
        <w:tc>
          <w:tcPr>
            <w:tcW w:w="6988" w:type="dxa"/>
          </w:tcPr>
          <w:p w14:paraId="63815853" w14:textId="77777777" w:rsidR="002C7385" w:rsidRPr="007C4F75" w:rsidRDefault="002C7385" w:rsidP="007C4F75">
            <w:pPr>
              <w:rPr>
                <w:szCs w:val="24"/>
              </w:rPr>
            </w:pPr>
            <w:r w:rsidRPr="007C4F75">
              <w:rPr>
                <w:szCs w:val="24"/>
              </w:rPr>
              <w:t>Залік</w:t>
            </w:r>
          </w:p>
        </w:tc>
        <w:tc>
          <w:tcPr>
            <w:tcW w:w="1553" w:type="dxa"/>
          </w:tcPr>
          <w:p w14:paraId="7426595E" w14:textId="77777777" w:rsidR="002C7385" w:rsidRPr="007C4F75" w:rsidRDefault="002C7385" w:rsidP="007C4F75">
            <w:pPr>
              <w:rPr>
                <w:szCs w:val="24"/>
              </w:rPr>
            </w:pPr>
            <w:r w:rsidRPr="007C4F75">
              <w:rPr>
                <w:szCs w:val="24"/>
              </w:rPr>
              <w:t>25 балів</w:t>
            </w:r>
          </w:p>
        </w:tc>
      </w:tr>
      <w:tr w:rsidR="002C7385" w:rsidRPr="007C4F75" w14:paraId="57738FD8" w14:textId="77777777" w:rsidTr="00690E10">
        <w:tc>
          <w:tcPr>
            <w:tcW w:w="6988" w:type="dxa"/>
          </w:tcPr>
          <w:p w14:paraId="5EE9F157" w14:textId="77777777" w:rsidR="002C7385" w:rsidRPr="007C4F75" w:rsidRDefault="002C7385" w:rsidP="007C4F75">
            <w:pPr>
              <w:rPr>
                <w:szCs w:val="24"/>
              </w:rPr>
            </w:pPr>
            <w:r w:rsidRPr="007C4F75">
              <w:rPr>
                <w:szCs w:val="24"/>
              </w:rPr>
              <w:t>Усього</w:t>
            </w:r>
          </w:p>
        </w:tc>
        <w:tc>
          <w:tcPr>
            <w:tcW w:w="1553" w:type="dxa"/>
          </w:tcPr>
          <w:p w14:paraId="4FDC74A4" w14:textId="77777777" w:rsidR="002C7385" w:rsidRPr="007C4F75" w:rsidRDefault="002C7385" w:rsidP="007C4F75">
            <w:pPr>
              <w:rPr>
                <w:szCs w:val="24"/>
              </w:rPr>
            </w:pPr>
            <w:r w:rsidRPr="007C4F75">
              <w:rPr>
                <w:szCs w:val="24"/>
              </w:rPr>
              <w:t>100 балів</w:t>
            </w:r>
          </w:p>
        </w:tc>
      </w:tr>
    </w:tbl>
    <w:p w14:paraId="07622A43" w14:textId="77777777" w:rsidR="00A84910" w:rsidRPr="007C4F75" w:rsidRDefault="002C7385" w:rsidP="007C4F75">
      <w:pPr>
        <w:jc w:val="center"/>
        <w:rPr>
          <w:szCs w:val="24"/>
        </w:rPr>
      </w:pPr>
      <w:r w:rsidRPr="007C4F75">
        <w:rPr>
          <w:b/>
          <w:szCs w:val="24"/>
        </w:rPr>
        <w:t xml:space="preserve"> </w:t>
      </w:r>
    </w:p>
    <w:p w14:paraId="5BFC092E" w14:textId="77777777" w:rsidR="008D59A8" w:rsidRPr="007C4F75" w:rsidRDefault="008D59A8" w:rsidP="007C4F75">
      <w:pPr>
        <w:jc w:val="center"/>
        <w:rPr>
          <w:b/>
          <w:szCs w:val="24"/>
        </w:rPr>
      </w:pPr>
      <w:r w:rsidRPr="007C4F75">
        <w:rPr>
          <w:b/>
          <w:szCs w:val="24"/>
        </w:rPr>
        <w:lastRenderedPageBreak/>
        <w:t>Шкала оцінювання студентів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1523"/>
        <w:gridCol w:w="3238"/>
        <w:gridCol w:w="2553"/>
      </w:tblGrid>
      <w:tr w:rsidR="008D59A8" w:rsidRPr="007C4F75" w14:paraId="542C2831" w14:textId="77777777" w:rsidTr="00CB29AF">
        <w:trPr>
          <w:trHeight w:val="450"/>
        </w:trPr>
        <w:tc>
          <w:tcPr>
            <w:tcW w:w="1093" w:type="pct"/>
            <w:vMerge w:val="restart"/>
            <w:vAlign w:val="center"/>
          </w:tcPr>
          <w:p w14:paraId="6EF9166E" w14:textId="77777777" w:rsidR="008D59A8" w:rsidRPr="007C4F75" w:rsidRDefault="008D59A8" w:rsidP="007C4F75">
            <w:pPr>
              <w:jc w:val="center"/>
              <w:rPr>
                <w:szCs w:val="24"/>
              </w:rPr>
            </w:pPr>
            <w:bookmarkStart w:id="2" w:name="_17dp8vu"/>
            <w:bookmarkEnd w:id="2"/>
            <w:r w:rsidRPr="007C4F75">
              <w:rPr>
                <w:szCs w:val="24"/>
              </w:rPr>
              <w:t>Сума балів за всі види навчальної діяльності</w:t>
            </w:r>
          </w:p>
        </w:tc>
        <w:tc>
          <w:tcPr>
            <w:tcW w:w="796" w:type="pct"/>
            <w:vMerge w:val="restart"/>
            <w:vAlign w:val="center"/>
          </w:tcPr>
          <w:p w14:paraId="64DE694D" w14:textId="77777777" w:rsidR="008D59A8" w:rsidRPr="007C4F75" w:rsidRDefault="008D59A8" w:rsidP="007C4F75">
            <w:pPr>
              <w:jc w:val="center"/>
              <w:rPr>
                <w:szCs w:val="24"/>
              </w:rPr>
            </w:pPr>
            <w:r w:rsidRPr="007C4F75">
              <w:rPr>
                <w:szCs w:val="24"/>
              </w:rPr>
              <w:t>ОцінкаECTS</w:t>
            </w:r>
          </w:p>
        </w:tc>
        <w:tc>
          <w:tcPr>
            <w:tcW w:w="3111" w:type="pct"/>
            <w:gridSpan w:val="2"/>
            <w:vAlign w:val="center"/>
          </w:tcPr>
          <w:p w14:paraId="437AAC2E" w14:textId="77777777" w:rsidR="008D59A8" w:rsidRPr="007C4F75" w:rsidRDefault="008D59A8" w:rsidP="007C4F75">
            <w:pPr>
              <w:jc w:val="center"/>
              <w:rPr>
                <w:szCs w:val="24"/>
              </w:rPr>
            </w:pPr>
            <w:r w:rsidRPr="007C4F75">
              <w:rPr>
                <w:szCs w:val="24"/>
              </w:rPr>
              <w:t>Оцінка за національною шкалою</w:t>
            </w:r>
          </w:p>
        </w:tc>
      </w:tr>
      <w:tr w:rsidR="008D59A8" w:rsidRPr="007C4F75" w14:paraId="14488D56" w14:textId="77777777" w:rsidTr="00CB29AF">
        <w:trPr>
          <w:trHeight w:val="450"/>
        </w:trPr>
        <w:tc>
          <w:tcPr>
            <w:tcW w:w="1093" w:type="pct"/>
            <w:vMerge/>
            <w:vAlign w:val="center"/>
          </w:tcPr>
          <w:p w14:paraId="3D0EC494" w14:textId="77777777" w:rsidR="008D59A8" w:rsidRPr="007C4F75" w:rsidRDefault="008D59A8" w:rsidP="007C4F75">
            <w:pPr>
              <w:jc w:val="center"/>
              <w:rPr>
                <w:szCs w:val="24"/>
              </w:rPr>
            </w:pPr>
          </w:p>
        </w:tc>
        <w:tc>
          <w:tcPr>
            <w:tcW w:w="796" w:type="pct"/>
            <w:vMerge/>
            <w:vAlign w:val="center"/>
          </w:tcPr>
          <w:p w14:paraId="7A98475D" w14:textId="77777777" w:rsidR="008D59A8" w:rsidRPr="007C4F75" w:rsidRDefault="008D59A8" w:rsidP="007C4F75">
            <w:pPr>
              <w:jc w:val="center"/>
              <w:rPr>
                <w:szCs w:val="24"/>
              </w:rPr>
            </w:pPr>
          </w:p>
        </w:tc>
        <w:tc>
          <w:tcPr>
            <w:tcW w:w="1739" w:type="pct"/>
            <w:vAlign w:val="center"/>
          </w:tcPr>
          <w:p w14:paraId="3EF6C6AD" w14:textId="77777777" w:rsidR="008D59A8" w:rsidRPr="007C4F75" w:rsidRDefault="008D59A8" w:rsidP="007C4F75">
            <w:pPr>
              <w:jc w:val="center"/>
              <w:rPr>
                <w:szCs w:val="24"/>
              </w:rPr>
            </w:pPr>
            <w:r w:rsidRPr="007C4F75">
              <w:rPr>
                <w:szCs w:val="24"/>
              </w:rPr>
              <w:t>для екзамену, курсового проекту (роботи), практики</w:t>
            </w:r>
          </w:p>
        </w:tc>
        <w:tc>
          <w:tcPr>
            <w:tcW w:w="1372" w:type="pct"/>
            <w:shd w:val="clear" w:color="auto" w:fill="auto"/>
            <w:vAlign w:val="center"/>
          </w:tcPr>
          <w:p w14:paraId="1C30B97C" w14:textId="77777777" w:rsidR="008D59A8" w:rsidRPr="007C4F75" w:rsidRDefault="008D59A8" w:rsidP="007C4F75">
            <w:pPr>
              <w:jc w:val="center"/>
              <w:rPr>
                <w:szCs w:val="24"/>
              </w:rPr>
            </w:pPr>
            <w:r w:rsidRPr="007C4F75">
              <w:rPr>
                <w:szCs w:val="24"/>
              </w:rPr>
              <w:t>для заліку</w:t>
            </w:r>
          </w:p>
        </w:tc>
      </w:tr>
      <w:tr w:rsidR="008D59A8" w:rsidRPr="007C4F75" w14:paraId="7CD6AA5F" w14:textId="77777777" w:rsidTr="00CB29AF">
        <w:tc>
          <w:tcPr>
            <w:tcW w:w="1093" w:type="pct"/>
            <w:vAlign w:val="center"/>
          </w:tcPr>
          <w:p w14:paraId="3E62D410" w14:textId="77777777" w:rsidR="008D59A8" w:rsidRPr="007C4F75" w:rsidRDefault="008D59A8" w:rsidP="007C4F75">
            <w:pPr>
              <w:jc w:val="center"/>
              <w:rPr>
                <w:b/>
                <w:szCs w:val="24"/>
              </w:rPr>
            </w:pPr>
            <w:r w:rsidRPr="007C4F75">
              <w:rPr>
                <w:szCs w:val="24"/>
              </w:rPr>
              <w:t>90 – 100</w:t>
            </w:r>
          </w:p>
        </w:tc>
        <w:tc>
          <w:tcPr>
            <w:tcW w:w="796" w:type="pct"/>
            <w:vAlign w:val="center"/>
          </w:tcPr>
          <w:p w14:paraId="706E5003" w14:textId="77777777" w:rsidR="008D59A8" w:rsidRPr="007C4F75" w:rsidRDefault="008D59A8" w:rsidP="007C4F75">
            <w:pPr>
              <w:jc w:val="center"/>
              <w:rPr>
                <w:szCs w:val="24"/>
              </w:rPr>
            </w:pPr>
            <w:r w:rsidRPr="007C4F75">
              <w:rPr>
                <w:szCs w:val="24"/>
              </w:rPr>
              <w:t>А</w:t>
            </w:r>
          </w:p>
        </w:tc>
        <w:tc>
          <w:tcPr>
            <w:tcW w:w="1739" w:type="pct"/>
            <w:vAlign w:val="center"/>
          </w:tcPr>
          <w:p w14:paraId="53007A00" w14:textId="77777777" w:rsidR="008D59A8" w:rsidRPr="007C4F75" w:rsidRDefault="008D59A8" w:rsidP="007C4F75">
            <w:pPr>
              <w:jc w:val="center"/>
              <w:rPr>
                <w:szCs w:val="24"/>
              </w:rPr>
            </w:pPr>
            <w:r w:rsidRPr="007C4F75">
              <w:rPr>
                <w:szCs w:val="24"/>
              </w:rPr>
              <w:t>відмінно</w:t>
            </w:r>
          </w:p>
        </w:tc>
        <w:tc>
          <w:tcPr>
            <w:tcW w:w="1372" w:type="pct"/>
            <w:vMerge w:val="restart"/>
            <w:vAlign w:val="center"/>
          </w:tcPr>
          <w:p w14:paraId="54553607" w14:textId="77777777" w:rsidR="008D59A8" w:rsidRPr="007C4F75" w:rsidRDefault="008D59A8" w:rsidP="007C4F75">
            <w:pPr>
              <w:jc w:val="center"/>
              <w:rPr>
                <w:szCs w:val="24"/>
              </w:rPr>
            </w:pPr>
          </w:p>
          <w:p w14:paraId="64069730" w14:textId="77777777" w:rsidR="008D59A8" w:rsidRPr="007C4F75" w:rsidRDefault="008D59A8" w:rsidP="007C4F75">
            <w:pPr>
              <w:jc w:val="center"/>
              <w:rPr>
                <w:szCs w:val="24"/>
              </w:rPr>
            </w:pPr>
          </w:p>
          <w:p w14:paraId="6BE2F4CF" w14:textId="77777777" w:rsidR="008D59A8" w:rsidRPr="007C4F75" w:rsidRDefault="008D59A8" w:rsidP="007C4F75">
            <w:pPr>
              <w:jc w:val="center"/>
              <w:rPr>
                <w:szCs w:val="24"/>
              </w:rPr>
            </w:pPr>
            <w:r w:rsidRPr="007C4F75">
              <w:rPr>
                <w:szCs w:val="24"/>
              </w:rPr>
              <w:t>зараховано</w:t>
            </w:r>
          </w:p>
        </w:tc>
      </w:tr>
      <w:tr w:rsidR="008D59A8" w:rsidRPr="007C4F75" w14:paraId="0FFE235A" w14:textId="77777777" w:rsidTr="00CB29AF">
        <w:trPr>
          <w:trHeight w:val="194"/>
        </w:trPr>
        <w:tc>
          <w:tcPr>
            <w:tcW w:w="1093" w:type="pct"/>
            <w:vAlign w:val="center"/>
          </w:tcPr>
          <w:p w14:paraId="52530468" w14:textId="77777777" w:rsidR="008D59A8" w:rsidRPr="007C4F75" w:rsidRDefault="008D59A8" w:rsidP="007C4F75">
            <w:pPr>
              <w:jc w:val="center"/>
              <w:rPr>
                <w:szCs w:val="24"/>
              </w:rPr>
            </w:pPr>
            <w:r w:rsidRPr="007C4F75">
              <w:rPr>
                <w:szCs w:val="24"/>
              </w:rPr>
              <w:t>82-89</w:t>
            </w:r>
          </w:p>
        </w:tc>
        <w:tc>
          <w:tcPr>
            <w:tcW w:w="796" w:type="pct"/>
            <w:vAlign w:val="center"/>
          </w:tcPr>
          <w:p w14:paraId="55DCFA66" w14:textId="77777777" w:rsidR="008D59A8" w:rsidRPr="007C4F75" w:rsidRDefault="008D59A8" w:rsidP="007C4F75">
            <w:pPr>
              <w:jc w:val="center"/>
              <w:rPr>
                <w:szCs w:val="24"/>
              </w:rPr>
            </w:pPr>
            <w:r w:rsidRPr="007C4F75">
              <w:rPr>
                <w:szCs w:val="24"/>
              </w:rPr>
              <w:t>В</w:t>
            </w:r>
          </w:p>
        </w:tc>
        <w:tc>
          <w:tcPr>
            <w:tcW w:w="1739" w:type="pct"/>
            <w:vMerge w:val="restart"/>
            <w:vAlign w:val="center"/>
          </w:tcPr>
          <w:p w14:paraId="197EF51F" w14:textId="77777777" w:rsidR="008D59A8" w:rsidRPr="007C4F75" w:rsidRDefault="008D59A8" w:rsidP="007C4F75">
            <w:pPr>
              <w:jc w:val="center"/>
              <w:rPr>
                <w:szCs w:val="24"/>
              </w:rPr>
            </w:pPr>
            <w:r w:rsidRPr="007C4F75">
              <w:rPr>
                <w:szCs w:val="24"/>
              </w:rPr>
              <w:t>добре</w:t>
            </w:r>
          </w:p>
        </w:tc>
        <w:tc>
          <w:tcPr>
            <w:tcW w:w="1372" w:type="pct"/>
            <w:vMerge/>
            <w:vAlign w:val="center"/>
          </w:tcPr>
          <w:p w14:paraId="368E667A" w14:textId="77777777" w:rsidR="008D59A8" w:rsidRPr="007C4F75" w:rsidRDefault="008D59A8" w:rsidP="007C4F75">
            <w:pPr>
              <w:jc w:val="center"/>
              <w:rPr>
                <w:szCs w:val="24"/>
              </w:rPr>
            </w:pPr>
          </w:p>
        </w:tc>
      </w:tr>
      <w:tr w:rsidR="008D59A8" w:rsidRPr="007C4F75" w14:paraId="1F9BF5F6" w14:textId="77777777" w:rsidTr="00CB29AF">
        <w:tc>
          <w:tcPr>
            <w:tcW w:w="1093" w:type="pct"/>
            <w:vAlign w:val="center"/>
          </w:tcPr>
          <w:p w14:paraId="239EDCAF" w14:textId="77777777" w:rsidR="008D59A8" w:rsidRPr="007C4F75" w:rsidRDefault="008D59A8" w:rsidP="007C4F75">
            <w:pPr>
              <w:jc w:val="center"/>
              <w:rPr>
                <w:szCs w:val="24"/>
              </w:rPr>
            </w:pPr>
            <w:r w:rsidRPr="007C4F75">
              <w:rPr>
                <w:szCs w:val="24"/>
              </w:rPr>
              <w:t>74-81</w:t>
            </w:r>
          </w:p>
        </w:tc>
        <w:tc>
          <w:tcPr>
            <w:tcW w:w="796" w:type="pct"/>
            <w:vAlign w:val="center"/>
          </w:tcPr>
          <w:p w14:paraId="2084E6C4" w14:textId="77777777" w:rsidR="008D59A8" w:rsidRPr="007C4F75" w:rsidRDefault="008D59A8" w:rsidP="007C4F75">
            <w:pPr>
              <w:jc w:val="center"/>
              <w:rPr>
                <w:szCs w:val="24"/>
              </w:rPr>
            </w:pPr>
            <w:r w:rsidRPr="007C4F75">
              <w:rPr>
                <w:szCs w:val="24"/>
              </w:rPr>
              <w:t>С</w:t>
            </w:r>
          </w:p>
        </w:tc>
        <w:tc>
          <w:tcPr>
            <w:tcW w:w="1739" w:type="pct"/>
            <w:vMerge/>
            <w:vAlign w:val="center"/>
          </w:tcPr>
          <w:p w14:paraId="2595A1BB" w14:textId="77777777" w:rsidR="008D59A8" w:rsidRPr="007C4F75" w:rsidRDefault="008D59A8" w:rsidP="007C4F75">
            <w:pPr>
              <w:jc w:val="center"/>
              <w:rPr>
                <w:szCs w:val="24"/>
              </w:rPr>
            </w:pPr>
          </w:p>
        </w:tc>
        <w:tc>
          <w:tcPr>
            <w:tcW w:w="1372" w:type="pct"/>
            <w:vMerge/>
            <w:vAlign w:val="center"/>
          </w:tcPr>
          <w:p w14:paraId="786A4312" w14:textId="77777777" w:rsidR="008D59A8" w:rsidRPr="007C4F75" w:rsidRDefault="008D59A8" w:rsidP="007C4F75">
            <w:pPr>
              <w:jc w:val="center"/>
              <w:rPr>
                <w:szCs w:val="24"/>
              </w:rPr>
            </w:pPr>
          </w:p>
        </w:tc>
      </w:tr>
      <w:tr w:rsidR="008D59A8" w:rsidRPr="007C4F75" w14:paraId="724859F8" w14:textId="77777777" w:rsidTr="00CB29AF">
        <w:tc>
          <w:tcPr>
            <w:tcW w:w="1093" w:type="pct"/>
            <w:vAlign w:val="center"/>
          </w:tcPr>
          <w:p w14:paraId="3D37B1EA" w14:textId="77777777" w:rsidR="008D59A8" w:rsidRPr="007C4F75" w:rsidRDefault="008D59A8" w:rsidP="007C4F75">
            <w:pPr>
              <w:jc w:val="center"/>
              <w:rPr>
                <w:szCs w:val="24"/>
              </w:rPr>
            </w:pPr>
            <w:r w:rsidRPr="007C4F75">
              <w:rPr>
                <w:szCs w:val="24"/>
              </w:rPr>
              <w:t>64-73</w:t>
            </w:r>
          </w:p>
        </w:tc>
        <w:tc>
          <w:tcPr>
            <w:tcW w:w="796" w:type="pct"/>
            <w:vAlign w:val="center"/>
          </w:tcPr>
          <w:p w14:paraId="1CB125CB" w14:textId="77777777" w:rsidR="008D59A8" w:rsidRPr="007C4F75" w:rsidRDefault="008D59A8" w:rsidP="007C4F75">
            <w:pPr>
              <w:jc w:val="center"/>
              <w:rPr>
                <w:szCs w:val="24"/>
              </w:rPr>
            </w:pPr>
            <w:r w:rsidRPr="007C4F75">
              <w:rPr>
                <w:szCs w:val="24"/>
              </w:rPr>
              <w:t>D</w:t>
            </w:r>
          </w:p>
        </w:tc>
        <w:tc>
          <w:tcPr>
            <w:tcW w:w="1739" w:type="pct"/>
            <w:vMerge w:val="restart"/>
            <w:vAlign w:val="center"/>
          </w:tcPr>
          <w:p w14:paraId="530390AC" w14:textId="77777777" w:rsidR="008D59A8" w:rsidRPr="007C4F75" w:rsidRDefault="008D59A8" w:rsidP="007C4F75">
            <w:pPr>
              <w:jc w:val="center"/>
              <w:rPr>
                <w:szCs w:val="24"/>
              </w:rPr>
            </w:pPr>
            <w:r w:rsidRPr="007C4F75">
              <w:rPr>
                <w:szCs w:val="24"/>
              </w:rPr>
              <w:t>задовільно</w:t>
            </w:r>
          </w:p>
        </w:tc>
        <w:tc>
          <w:tcPr>
            <w:tcW w:w="1372" w:type="pct"/>
            <w:vMerge/>
            <w:vAlign w:val="center"/>
          </w:tcPr>
          <w:p w14:paraId="4AD1EB9A" w14:textId="77777777" w:rsidR="008D59A8" w:rsidRPr="007C4F75" w:rsidRDefault="008D59A8" w:rsidP="007C4F75">
            <w:pPr>
              <w:jc w:val="center"/>
              <w:rPr>
                <w:szCs w:val="24"/>
              </w:rPr>
            </w:pPr>
          </w:p>
        </w:tc>
      </w:tr>
      <w:tr w:rsidR="008D59A8" w:rsidRPr="007C4F75" w14:paraId="493906C4" w14:textId="77777777" w:rsidTr="00CB29AF">
        <w:tc>
          <w:tcPr>
            <w:tcW w:w="1093" w:type="pct"/>
            <w:vAlign w:val="center"/>
          </w:tcPr>
          <w:p w14:paraId="5CB075EE" w14:textId="77777777" w:rsidR="008D59A8" w:rsidRPr="007C4F75" w:rsidRDefault="008D59A8" w:rsidP="007C4F75">
            <w:pPr>
              <w:jc w:val="center"/>
              <w:rPr>
                <w:szCs w:val="24"/>
              </w:rPr>
            </w:pPr>
            <w:r w:rsidRPr="007C4F75">
              <w:rPr>
                <w:szCs w:val="24"/>
              </w:rPr>
              <w:t>60-63</w:t>
            </w:r>
          </w:p>
        </w:tc>
        <w:tc>
          <w:tcPr>
            <w:tcW w:w="796" w:type="pct"/>
            <w:vAlign w:val="center"/>
          </w:tcPr>
          <w:p w14:paraId="78A90898" w14:textId="77777777" w:rsidR="008D59A8" w:rsidRPr="007C4F75" w:rsidRDefault="008D59A8" w:rsidP="007C4F75">
            <w:pPr>
              <w:jc w:val="center"/>
              <w:rPr>
                <w:szCs w:val="24"/>
              </w:rPr>
            </w:pPr>
            <w:r w:rsidRPr="007C4F75">
              <w:rPr>
                <w:szCs w:val="24"/>
              </w:rPr>
              <w:t>Е</w:t>
            </w:r>
          </w:p>
        </w:tc>
        <w:tc>
          <w:tcPr>
            <w:tcW w:w="1739" w:type="pct"/>
            <w:vMerge/>
            <w:vAlign w:val="center"/>
          </w:tcPr>
          <w:p w14:paraId="07BBA6F5" w14:textId="77777777" w:rsidR="008D59A8" w:rsidRPr="007C4F75" w:rsidRDefault="008D59A8" w:rsidP="007C4F75">
            <w:pPr>
              <w:jc w:val="center"/>
              <w:rPr>
                <w:szCs w:val="24"/>
              </w:rPr>
            </w:pPr>
          </w:p>
        </w:tc>
        <w:tc>
          <w:tcPr>
            <w:tcW w:w="1372" w:type="pct"/>
            <w:vMerge/>
            <w:vAlign w:val="center"/>
          </w:tcPr>
          <w:p w14:paraId="4500C2AB" w14:textId="77777777" w:rsidR="008D59A8" w:rsidRPr="007C4F75" w:rsidRDefault="008D59A8" w:rsidP="007C4F75">
            <w:pPr>
              <w:jc w:val="center"/>
              <w:rPr>
                <w:szCs w:val="24"/>
              </w:rPr>
            </w:pPr>
          </w:p>
        </w:tc>
      </w:tr>
      <w:tr w:rsidR="008D59A8" w:rsidRPr="007C4F75" w14:paraId="3DB61144" w14:textId="77777777" w:rsidTr="00CB29AF">
        <w:tc>
          <w:tcPr>
            <w:tcW w:w="1093" w:type="pct"/>
            <w:vAlign w:val="center"/>
          </w:tcPr>
          <w:p w14:paraId="2BC57594" w14:textId="77777777" w:rsidR="008D59A8" w:rsidRPr="007C4F75" w:rsidRDefault="008D59A8" w:rsidP="007C4F75">
            <w:pPr>
              <w:jc w:val="center"/>
              <w:rPr>
                <w:szCs w:val="24"/>
              </w:rPr>
            </w:pPr>
            <w:r w:rsidRPr="007C4F75">
              <w:rPr>
                <w:szCs w:val="24"/>
              </w:rPr>
              <w:t>35-59</w:t>
            </w:r>
          </w:p>
        </w:tc>
        <w:tc>
          <w:tcPr>
            <w:tcW w:w="796" w:type="pct"/>
            <w:vAlign w:val="center"/>
          </w:tcPr>
          <w:p w14:paraId="513C8994" w14:textId="77777777" w:rsidR="008D59A8" w:rsidRPr="007C4F75" w:rsidRDefault="008D59A8" w:rsidP="007C4F75">
            <w:pPr>
              <w:jc w:val="center"/>
              <w:rPr>
                <w:szCs w:val="24"/>
              </w:rPr>
            </w:pPr>
            <w:r w:rsidRPr="007C4F75">
              <w:rPr>
                <w:szCs w:val="24"/>
              </w:rPr>
              <w:t>FX</w:t>
            </w:r>
          </w:p>
        </w:tc>
        <w:tc>
          <w:tcPr>
            <w:tcW w:w="1739" w:type="pct"/>
            <w:vAlign w:val="center"/>
          </w:tcPr>
          <w:p w14:paraId="1A76D24D" w14:textId="77777777" w:rsidR="008D59A8" w:rsidRPr="007C4F75" w:rsidRDefault="008D59A8" w:rsidP="007C4F75">
            <w:pPr>
              <w:jc w:val="center"/>
              <w:rPr>
                <w:szCs w:val="24"/>
              </w:rPr>
            </w:pPr>
            <w:r w:rsidRPr="007C4F75">
              <w:rPr>
                <w:szCs w:val="24"/>
              </w:rPr>
              <w:t>незадовільно з можливістю повторного складання</w:t>
            </w:r>
          </w:p>
        </w:tc>
        <w:tc>
          <w:tcPr>
            <w:tcW w:w="1372" w:type="pct"/>
            <w:vAlign w:val="center"/>
          </w:tcPr>
          <w:p w14:paraId="5B6E9E26" w14:textId="77777777" w:rsidR="008D59A8" w:rsidRPr="007C4F75" w:rsidRDefault="008D59A8" w:rsidP="007C4F75">
            <w:pPr>
              <w:jc w:val="center"/>
              <w:rPr>
                <w:szCs w:val="24"/>
              </w:rPr>
            </w:pPr>
            <w:r w:rsidRPr="007C4F75">
              <w:rPr>
                <w:szCs w:val="24"/>
              </w:rPr>
              <w:t>не зараховано з можливістю повторного складання</w:t>
            </w:r>
          </w:p>
        </w:tc>
      </w:tr>
      <w:tr w:rsidR="008D59A8" w:rsidRPr="007C4F75" w14:paraId="17FA2148" w14:textId="77777777" w:rsidTr="00CB29AF">
        <w:trPr>
          <w:trHeight w:val="708"/>
        </w:trPr>
        <w:tc>
          <w:tcPr>
            <w:tcW w:w="1093" w:type="pct"/>
            <w:vAlign w:val="center"/>
          </w:tcPr>
          <w:p w14:paraId="0CC1220B" w14:textId="77777777" w:rsidR="008D59A8" w:rsidRPr="007C4F75" w:rsidRDefault="008D59A8" w:rsidP="007C4F75">
            <w:pPr>
              <w:jc w:val="center"/>
              <w:rPr>
                <w:szCs w:val="24"/>
              </w:rPr>
            </w:pPr>
            <w:r w:rsidRPr="007C4F75">
              <w:rPr>
                <w:szCs w:val="24"/>
              </w:rPr>
              <w:t>0-34</w:t>
            </w:r>
          </w:p>
        </w:tc>
        <w:tc>
          <w:tcPr>
            <w:tcW w:w="796" w:type="pct"/>
            <w:vAlign w:val="center"/>
          </w:tcPr>
          <w:p w14:paraId="6843A648" w14:textId="77777777" w:rsidR="008D59A8" w:rsidRPr="007C4F75" w:rsidRDefault="008D59A8" w:rsidP="007C4F75">
            <w:pPr>
              <w:jc w:val="center"/>
              <w:rPr>
                <w:szCs w:val="24"/>
              </w:rPr>
            </w:pPr>
            <w:r w:rsidRPr="007C4F75">
              <w:rPr>
                <w:szCs w:val="24"/>
              </w:rPr>
              <w:t>F</w:t>
            </w:r>
          </w:p>
        </w:tc>
        <w:tc>
          <w:tcPr>
            <w:tcW w:w="1739" w:type="pct"/>
            <w:vAlign w:val="center"/>
          </w:tcPr>
          <w:p w14:paraId="064F1165" w14:textId="77777777" w:rsidR="008D59A8" w:rsidRPr="007C4F75" w:rsidRDefault="008D59A8" w:rsidP="007C4F75">
            <w:pPr>
              <w:jc w:val="center"/>
              <w:rPr>
                <w:szCs w:val="24"/>
              </w:rPr>
            </w:pPr>
            <w:r w:rsidRPr="007C4F75">
              <w:rPr>
                <w:szCs w:val="24"/>
              </w:rPr>
              <w:t>незадовільно з обов’язковим повторним вивченням дисципліни</w:t>
            </w:r>
          </w:p>
        </w:tc>
        <w:tc>
          <w:tcPr>
            <w:tcW w:w="1372" w:type="pct"/>
            <w:vAlign w:val="center"/>
          </w:tcPr>
          <w:p w14:paraId="225AFF20" w14:textId="77777777" w:rsidR="008D59A8" w:rsidRPr="007C4F75" w:rsidRDefault="008D59A8" w:rsidP="007C4F75">
            <w:pPr>
              <w:jc w:val="center"/>
              <w:rPr>
                <w:szCs w:val="24"/>
              </w:rPr>
            </w:pPr>
            <w:r w:rsidRPr="007C4F75">
              <w:rPr>
                <w:szCs w:val="24"/>
              </w:rPr>
              <w:t>не зараховано з обов’язковим повторним вивченням дисципліни</w:t>
            </w:r>
          </w:p>
        </w:tc>
      </w:tr>
    </w:tbl>
    <w:p w14:paraId="71DB7289" w14:textId="77777777" w:rsidR="00CB29AF" w:rsidRPr="007C4F75" w:rsidRDefault="004F17F0" w:rsidP="007C4F75">
      <w:pPr>
        <w:jc w:val="center"/>
        <w:rPr>
          <w:b/>
          <w:szCs w:val="24"/>
          <w:lang w:val="ru-RU"/>
        </w:rPr>
      </w:pPr>
      <w:r w:rsidRPr="007C4F75">
        <w:rPr>
          <w:b/>
          <w:szCs w:val="24"/>
          <w:lang w:val="ru-RU"/>
        </w:rPr>
        <w:t xml:space="preserve"> </w:t>
      </w:r>
    </w:p>
    <w:p w14:paraId="0AC5F87F" w14:textId="77777777" w:rsidR="00CB29AF" w:rsidRPr="007C4F75" w:rsidRDefault="00CB29AF" w:rsidP="007C4F75">
      <w:pPr>
        <w:jc w:val="center"/>
        <w:rPr>
          <w:b/>
          <w:szCs w:val="24"/>
        </w:rPr>
      </w:pPr>
      <w:r w:rsidRPr="007C4F75">
        <w:rPr>
          <w:b/>
          <w:szCs w:val="24"/>
        </w:rPr>
        <w:t>Політика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6325"/>
      </w:tblGrid>
      <w:tr w:rsidR="00CB29AF" w:rsidRPr="007C4F75" w14:paraId="48CC92E3" w14:textId="77777777" w:rsidTr="00850616">
        <w:trPr>
          <w:trHeight w:val="1691"/>
        </w:trPr>
        <w:tc>
          <w:tcPr>
            <w:tcW w:w="4219" w:type="dxa"/>
            <w:shd w:val="clear" w:color="auto" w:fill="auto"/>
          </w:tcPr>
          <w:p w14:paraId="67DAC406" w14:textId="77777777" w:rsidR="00CB29AF" w:rsidRPr="007C4F75" w:rsidRDefault="00CB29AF" w:rsidP="007C4F75">
            <w:pPr>
              <w:jc w:val="both"/>
              <w:rPr>
                <w:szCs w:val="24"/>
                <w:lang w:val="en-US"/>
              </w:rPr>
            </w:pPr>
            <w:r w:rsidRPr="007C4F75">
              <w:rPr>
                <w:b/>
                <w:szCs w:val="24"/>
              </w:rPr>
              <w:t>Плагіат та академічна доброчесність:</w:t>
            </w:r>
          </w:p>
        </w:tc>
        <w:tc>
          <w:tcPr>
            <w:tcW w:w="10567" w:type="dxa"/>
            <w:shd w:val="clear" w:color="auto" w:fill="auto"/>
          </w:tcPr>
          <w:p w14:paraId="4E9F1A9B" w14:textId="77777777" w:rsidR="00CB29AF" w:rsidRPr="007C4F75" w:rsidRDefault="00CB29AF" w:rsidP="007C4F75">
            <w:pPr>
              <w:jc w:val="both"/>
              <w:rPr>
                <w:szCs w:val="24"/>
              </w:rPr>
            </w:pPr>
            <w:r w:rsidRPr="007C4F75">
              <w:rPr>
                <w:szCs w:val="24"/>
              </w:rPr>
              <w:t xml:space="preserve">Здобувач вищої освіти може пройти певні онлайн-курси, які пов’язані з темами дисципліни, на онлайн-платформах. Дотримання академічної доброчесності за курсом </w:t>
            </w:r>
            <w:r w:rsidR="002C7385" w:rsidRPr="007C4F75">
              <w:rPr>
                <w:szCs w:val="24"/>
              </w:rPr>
              <w:t xml:space="preserve">                  </w:t>
            </w:r>
            <w:r w:rsidRPr="007C4F75">
              <w:rPr>
                <w:szCs w:val="24"/>
              </w:rPr>
              <w:t>«</w:t>
            </w:r>
            <w:r w:rsidR="002C7385" w:rsidRPr="007C4F75">
              <w:rPr>
                <w:szCs w:val="24"/>
              </w:rPr>
              <w:t>Позитивна педагогіка</w:t>
            </w:r>
            <w:r w:rsidRPr="007C4F75">
              <w:rPr>
                <w:szCs w:val="24"/>
              </w:rPr>
              <w:t xml:space="preserve">»  ґрунтується на внутрішньо-університетській системі запобігання та виявлення академічного плагіату. Запозичення при виконанні завдань мають бути оформлені відповідними посиланнями.  </w:t>
            </w:r>
            <w:r w:rsidRPr="007C4F75">
              <w:rPr>
                <w:szCs w:val="24"/>
                <w:lang w:eastAsia="ar-SA"/>
              </w:rPr>
              <w:t>Перевірка текстів на унікальність здійснюється однаковими для всіх здобувачів засобами:  за допомогою програмного забезпечення Unicheck і засобів системи MOODLE; за Internet-джерелами – за допомогою програми Antiplagiarism.net.</w:t>
            </w:r>
            <w:r w:rsidRPr="007C4F75">
              <w:rPr>
                <w:szCs w:val="24"/>
              </w:rPr>
              <w:t xml:space="preserve">  </w:t>
            </w:r>
          </w:p>
        </w:tc>
      </w:tr>
      <w:tr w:rsidR="00CB29AF" w:rsidRPr="007C4F75" w14:paraId="14F8CCE4" w14:textId="77777777" w:rsidTr="00850616">
        <w:trPr>
          <w:trHeight w:val="273"/>
        </w:trPr>
        <w:tc>
          <w:tcPr>
            <w:tcW w:w="4219" w:type="dxa"/>
            <w:shd w:val="clear" w:color="auto" w:fill="auto"/>
          </w:tcPr>
          <w:p w14:paraId="6B2BDB7D" w14:textId="77777777" w:rsidR="00CB29AF" w:rsidRPr="007C4F75" w:rsidRDefault="00CB29AF" w:rsidP="007C4F75">
            <w:pPr>
              <w:jc w:val="both"/>
              <w:rPr>
                <w:b/>
                <w:szCs w:val="24"/>
              </w:rPr>
            </w:pPr>
            <w:r w:rsidRPr="007C4F75">
              <w:rPr>
                <w:b/>
                <w:szCs w:val="24"/>
              </w:rPr>
              <w:t>Завдання і заняття:</w:t>
            </w:r>
          </w:p>
        </w:tc>
        <w:tc>
          <w:tcPr>
            <w:tcW w:w="10567" w:type="dxa"/>
            <w:shd w:val="clear" w:color="auto" w:fill="auto"/>
          </w:tcPr>
          <w:p w14:paraId="0C904020" w14:textId="77777777" w:rsidR="00CB29AF" w:rsidRPr="007C4F75" w:rsidRDefault="00CB29AF" w:rsidP="007C4F75">
            <w:pPr>
              <w:jc w:val="both"/>
              <w:rPr>
                <w:szCs w:val="24"/>
              </w:rPr>
            </w:pPr>
            <w:r w:rsidRPr="007C4F75">
              <w:rPr>
                <w:szCs w:val="24"/>
              </w:rPr>
              <w:t>Всі завдання, передбачені програмою курсу мають бути виконані своєчасно і оцінені в спосіб, зазначений вище. Здобувачі вищої освіти денної форми  навчання аудиторні заняття мають відвідувати регулярно. Пропущені заняття (з різних причин) мають бути відпрацьовані з отриманням відповідної оцінки не пізніше останнього тижня поточного семестру. В разі поважної причини (хвороба, академічна мобільність, тощо) терміни можуть бути збільшені за письмовим дозволом декана.</w:t>
            </w:r>
          </w:p>
        </w:tc>
      </w:tr>
      <w:tr w:rsidR="00CB29AF" w:rsidRPr="007C4F75" w14:paraId="2D9CEC6B" w14:textId="77777777" w:rsidTr="00850616">
        <w:tc>
          <w:tcPr>
            <w:tcW w:w="4219" w:type="dxa"/>
            <w:shd w:val="clear" w:color="auto" w:fill="auto"/>
          </w:tcPr>
          <w:p w14:paraId="27D90253" w14:textId="77777777" w:rsidR="00CB29AF" w:rsidRPr="007C4F75" w:rsidRDefault="00CB29AF" w:rsidP="007C4F75">
            <w:pPr>
              <w:jc w:val="both"/>
              <w:rPr>
                <w:b/>
                <w:szCs w:val="24"/>
              </w:rPr>
            </w:pPr>
            <w:r w:rsidRPr="007C4F75">
              <w:rPr>
                <w:b/>
                <w:szCs w:val="24"/>
              </w:rPr>
              <w:t>Поведінка в аудиторії:</w:t>
            </w:r>
          </w:p>
        </w:tc>
        <w:tc>
          <w:tcPr>
            <w:tcW w:w="10567" w:type="dxa"/>
            <w:shd w:val="clear" w:color="auto" w:fill="auto"/>
          </w:tcPr>
          <w:p w14:paraId="4B3AE62B" w14:textId="77777777" w:rsidR="00CB29AF" w:rsidRPr="007C4F75" w:rsidRDefault="00CB29AF" w:rsidP="007C4F75">
            <w:pPr>
              <w:jc w:val="both"/>
              <w:rPr>
                <w:szCs w:val="24"/>
              </w:rPr>
            </w:pPr>
            <w:r w:rsidRPr="007C4F75">
              <w:rPr>
                <w:szCs w:val="24"/>
              </w:rPr>
              <w:t xml:space="preserve">Курс передбачає індивідуальну та групову роботу. На аудиторні заняття здобувачі вищої освіти  мають з’являтися  вчасно відповідно до діючого розкладу занять, яке міститься на сайті університету. Під час занять усі його учасники мають дотримуватися вимог техніки безпеки.  </w:t>
            </w:r>
          </w:p>
        </w:tc>
      </w:tr>
    </w:tbl>
    <w:p w14:paraId="782694D1" w14:textId="77777777" w:rsidR="00CB29AF" w:rsidRPr="007C4F75" w:rsidRDefault="00CB29AF" w:rsidP="007C4F75">
      <w:pPr>
        <w:rPr>
          <w:szCs w:val="24"/>
        </w:rPr>
      </w:pPr>
    </w:p>
    <w:p w14:paraId="7B280EDB" w14:textId="77777777" w:rsidR="007449F7" w:rsidRPr="007C4F75" w:rsidRDefault="007449F7" w:rsidP="007C4F75">
      <w:pPr>
        <w:rPr>
          <w:szCs w:val="24"/>
        </w:rPr>
      </w:pPr>
    </w:p>
    <w:p w14:paraId="4ACEEE5B" w14:textId="77777777" w:rsidR="008D59A8" w:rsidRPr="007C4F75" w:rsidRDefault="008D59A8" w:rsidP="007C4F75">
      <w:pPr>
        <w:jc w:val="both"/>
        <w:rPr>
          <w:szCs w:val="24"/>
        </w:rPr>
      </w:pPr>
    </w:p>
    <w:p w14:paraId="7F9AEA34" w14:textId="77777777" w:rsidR="008D59A8" w:rsidRPr="007C4F75" w:rsidRDefault="007449F7" w:rsidP="007C4F75">
      <w:pPr>
        <w:jc w:val="both"/>
        <w:rPr>
          <w:szCs w:val="24"/>
          <w:lang w:eastAsia="ar-SA"/>
        </w:rPr>
      </w:pPr>
      <w:r w:rsidRPr="007C4F75">
        <w:rPr>
          <w:b/>
          <w:szCs w:val="24"/>
        </w:rPr>
        <w:t xml:space="preserve"> </w:t>
      </w:r>
    </w:p>
    <w:p w14:paraId="7517C23A" w14:textId="77777777" w:rsidR="001279F3" w:rsidRPr="007C4F75" w:rsidRDefault="001279F3" w:rsidP="007C4F75">
      <w:pPr>
        <w:rPr>
          <w:szCs w:val="24"/>
        </w:rPr>
      </w:pPr>
    </w:p>
    <w:sectPr w:rsidR="001279F3" w:rsidRPr="007C4F75" w:rsidSect="008B2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33686DE"/>
    <w:lvl w:ilvl="0">
      <w:start w:val="1"/>
      <w:numFmt w:val="bullet"/>
      <w:pStyle w:val="a"/>
      <w:lvlText w:val=""/>
      <w:lvlJc w:val="left"/>
      <w:pPr>
        <w:tabs>
          <w:tab w:val="num" w:pos="0"/>
        </w:tabs>
        <w:ind w:left="0" w:firstLine="680"/>
      </w:pPr>
      <w:rPr>
        <w:rFonts w:ascii="Symbol" w:hAnsi="Symbol" w:hint="default"/>
      </w:rPr>
    </w:lvl>
  </w:abstractNum>
  <w:abstractNum w:abstractNumId="1" w15:restartNumberingAfterBreak="0">
    <w:nsid w:val="024C523E"/>
    <w:multiLevelType w:val="hybridMultilevel"/>
    <w:tmpl w:val="87E61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78223C"/>
    <w:multiLevelType w:val="hybridMultilevel"/>
    <w:tmpl w:val="689EF3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2043AC8"/>
    <w:multiLevelType w:val="hybridMultilevel"/>
    <w:tmpl w:val="B9766EC4"/>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3114807"/>
    <w:multiLevelType w:val="hybridMultilevel"/>
    <w:tmpl w:val="7CDA13C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3DA05D3E"/>
    <w:multiLevelType w:val="hybridMultilevel"/>
    <w:tmpl w:val="049E7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47C059B"/>
    <w:multiLevelType w:val="hybridMultilevel"/>
    <w:tmpl w:val="58FC30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5C2D98"/>
    <w:multiLevelType w:val="hybridMultilevel"/>
    <w:tmpl w:val="C2A6D09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DC3103E"/>
    <w:multiLevelType w:val="hybridMultilevel"/>
    <w:tmpl w:val="7BE0A0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318213A"/>
    <w:multiLevelType w:val="hybridMultilevel"/>
    <w:tmpl w:val="D5A80AEC"/>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8441A39"/>
    <w:multiLevelType w:val="hybridMultilevel"/>
    <w:tmpl w:val="88F004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E87E50"/>
    <w:multiLevelType w:val="hybridMultilevel"/>
    <w:tmpl w:val="C0ECC00A"/>
    <w:lvl w:ilvl="0" w:tplc="0422000F">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1"/>
  </w:num>
  <w:num w:numId="2">
    <w:abstractNumId w:val="4"/>
  </w:num>
  <w:num w:numId="3">
    <w:abstractNumId w:val="5"/>
  </w:num>
  <w:num w:numId="4">
    <w:abstractNumId w:val="8"/>
  </w:num>
  <w:num w:numId="5">
    <w:abstractNumId w:val="3"/>
  </w:num>
  <w:num w:numId="6">
    <w:abstractNumId w:val="9"/>
  </w:num>
  <w:num w:numId="7">
    <w:abstractNumId w:val="7"/>
  </w:num>
  <w:num w:numId="8">
    <w:abstractNumId w:val="1"/>
  </w:num>
  <w:num w:numId="9">
    <w:abstractNumId w:val="2"/>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65"/>
    <w:rsid w:val="000007E0"/>
    <w:rsid w:val="000009EE"/>
    <w:rsid w:val="000009FF"/>
    <w:rsid w:val="000019CE"/>
    <w:rsid w:val="00001E82"/>
    <w:rsid w:val="00002312"/>
    <w:rsid w:val="00002816"/>
    <w:rsid w:val="000029ED"/>
    <w:rsid w:val="00002F9E"/>
    <w:rsid w:val="00002FD2"/>
    <w:rsid w:val="000032D4"/>
    <w:rsid w:val="00003330"/>
    <w:rsid w:val="000035FF"/>
    <w:rsid w:val="000036FA"/>
    <w:rsid w:val="00003890"/>
    <w:rsid w:val="00003925"/>
    <w:rsid w:val="00003987"/>
    <w:rsid w:val="00004890"/>
    <w:rsid w:val="00004BE7"/>
    <w:rsid w:val="000052BF"/>
    <w:rsid w:val="0000533E"/>
    <w:rsid w:val="000053D4"/>
    <w:rsid w:val="00005478"/>
    <w:rsid w:val="000054F1"/>
    <w:rsid w:val="00005C68"/>
    <w:rsid w:val="00006C4C"/>
    <w:rsid w:val="00006E2D"/>
    <w:rsid w:val="00006F00"/>
    <w:rsid w:val="000075C9"/>
    <w:rsid w:val="0001022C"/>
    <w:rsid w:val="00010352"/>
    <w:rsid w:val="00010559"/>
    <w:rsid w:val="000107B7"/>
    <w:rsid w:val="00010E97"/>
    <w:rsid w:val="0001133B"/>
    <w:rsid w:val="0001146B"/>
    <w:rsid w:val="0001149B"/>
    <w:rsid w:val="00011A5C"/>
    <w:rsid w:val="000120E8"/>
    <w:rsid w:val="00012A67"/>
    <w:rsid w:val="00012D14"/>
    <w:rsid w:val="00013064"/>
    <w:rsid w:val="000132CE"/>
    <w:rsid w:val="00013345"/>
    <w:rsid w:val="000137D9"/>
    <w:rsid w:val="00013D96"/>
    <w:rsid w:val="00013E22"/>
    <w:rsid w:val="000142F8"/>
    <w:rsid w:val="00014347"/>
    <w:rsid w:val="00014480"/>
    <w:rsid w:val="0001498A"/>
    <w:rsid w:val="00014A44"/>
    <w:rsid w:val="00014AC7"/>
    <w:rsid w:val="00014EED"/>
    <w:rsid w:val="00014F56"/>
    <w:rsid w:val="00014FF7"/>
    <w:rsid w:val="00015057"/>
    <w:rsid w:val="00015272"/>
    <w:rsid w:val="00015486"/>
    <w:rsid w:val="0001580C"/>
    <w:rsid w:val="00015891"/>
    <w:rsid w:val="00016768"/>
    <w:rsid w:val="00016C89"/>
    <w:rsid w:val="00017110"/>
    <w:rsid w:val="00017849"/>
    <w:rsid w:val="00017F65"/>
    <w:rsid w:val="00020BCD"/>
    <w:rsid w:val="00021041"/>
    <w:rsid w:val="000211EC"/>
    <w:rsid w:val="00021747"/>
    <w:rsid w:val="00021823"/>
    <w:rsid w:val="00021E47"/>
    <w:rsid w:val="00021E73"/>
    <w:rsid w:val="00021F41"/>
    <w:rsid w:val="00022AB4"/>
    <w:rsid w:val="00022C57"/>
    <w:rsid w:val="00023122"/>
    <w:rsid w:val="00023325"/>
    <w:rsid w:val="00023B58"/>
    <w:rsid w:val="00023CF1"/>
    <w:rsid w:val="00023DED"/>
    <w:rsid w:val="00024911"/>
    <w:rsid w:val="00024B73"/>
    <w:rsid w:val="00024DFB"/>
    <w:rsid w:val="000254F3"/>
    <w:rsid w:val="000257CB"/>
    <w:rsid w:val="00025820"/>
    <w:rsid w:val="000259FB"/>
    <w:rsid w:val="00025DCD"/>
    <w:rsid w:val="00026CA5"/>
    <w:rsid w:val="00026E39"/>
    <w:rsid w:val="00026ECF"/>
    <w:rsid w:val="000277CF"/>
    <w:rsid w:val="000304FA"/>
    <w:rsid w:val="0003096A"/>
    <w:rsid w:val="000311E8"/>
    <w:rsid w:val="0003151A"/>
    <w:rsid w:val="00031578"/>
    <w:rsid w:val="0003171F"/>
    <w:rsid w:val="000317A7"/>
    <w:rsid w:val="000319B8"/>
    <w:rsid w:val="00031A8A"/>
    <w:rsid w:val="00031EDD"/>
    <w:rsid w:val="00031F15"/>
    <w:rsid w:val="0003208E"/>
    <w:rsid w:val="0003233F"/>
    <w:rsid w:val="0003280B"/>
    <w:rsid w:val="00032B3C"/>
    <w:rsid w:val="00032CAC"/>
    <w:rsid w:val="00032ED3"/>
    <w:rsid w:val="000330F9"/>
    <w:rsid w:val="00033326"/>
    <w:rsid w:val="00033907"/>
    <w:rsid w:val="000339F6"/>
    <w:rsid w:val="00033A69"/>
    <w:rsid w:val="00033B9F"/>
    <w:rsid w:val="00033CFC"/>
    <w:rsid w:val="00033EF8"/>
    <w:rsid w:val="000347FF"/>
    <w:rsid w:val="00034F31"/>
    <w:rsid w:val="000356DF"/>
    <w:rsid w:val="00035C75"/>
    <w:rsid w:val="00036648"/>
    <w:rsid w:val="0003688B"/>
    <w:rsid w:val="00036A5A"/>
    <w:rsid w:val="00037466"/>
    <w:rsid w:val="00037A2C"/>
    <w:rsid w:val="00040634"/>
    <w:rsid w:val="0004071E"/>
    <w:rsid w:val="000412EB"/>
    <w:rsid w:val="000414B5"/>
    <w:rsid w:val="00041539"/>
    <w:rsid w:val="00041705"/>
    <w:rsid w:val="000417E1"/>
    <w:rsid w:val="00041B31"/>
    <w:rsid w:val="00041C93"/>
    <w:rsid w:val="000420AD"/>
    <w:rsid w:val="00042B45"/>
    <w:rsid w:val="00042BF4"/>
    <w:rsid w:val="00042E7F"/>
    <w:rsid w:val="000430C2"/>
    <w:rsid w:val="000439F9"/>
    <w:rsid w:val="00043C61"/>
    <w:rsid w:val="000445F3"/>
    <w:rsid w:val="0004496A"/>
    <w:rsid w:val="00044AE5"/>
    <w:rsid w:val="00044C4C"/>
    <w:rsid w:val="00044DA6"/>
    <w:rsid w:val="00045028"/>
    <w:rsid w:val="000452BD"/>
    <w:rsid w:val="00045472"/>
    <w:rsid w:val="000463C7"/>
    <w:rsid w:val="00046A05"/>
    <w:rsid w:val="00047000"/>
    <w:rsid w:val="000475CC"/>
    <w:rsid w:val="00047AAC"/>
    <w:rsid w:val="0005098A"/>
    <w:rsid w:val="00050D21"/>
    <w:rsid w:val="00051219"/>
    <w:rsid w:val="000514E1"/>
    <w:rsid w:val="00051E4D"/>
    <w:rsid w:val="00052171"/>
    <w:rsid w:val="000524F0"/>
    <w:rsid w:val="00053B5C"/>
    <w:rsid w:val="00053DC1"/>
    <w:rsid w:val="00053E5C"/>
    <w:rsid w:val="00054042"/>
    <w:rsid w:val="000540FB"/>
    <w:rsid w:val="0005411C"/>
    <w:rsid w:val="000541D7"/>
    <w:rsid w:val="000541FA"/>
    <w:rsid w:val="00054671"/>
    <w:rsid w:val="00054693"/>
    <w:rsid w:val="000546E2"/>
    <w:rsid w:val="00054B8E"/>
    <w:rsid w:val="00055C49"/>
    <w:rsid w:val="00055DC5"/>
    <w:rsid w:val="000562AD"/>
    <w:rsid w:val="000569B1"/>
    <w:rsid w:val="00056AA8"/>
    <w:rsid w:val="00056B55"/>
    <w:rsid w:val="00056E7C"/>
    <w:rsid w:val="00057513"/>
    <w:rsid w:val="000575C4"/>
    <w:rsid w:val="00057787"/>
    <w:rsid w:val="000578C0"/>
    <w:rsid w:val="00057B68"/>
    <w:rsid w:val="0006056B"/>
    <w:rsid w:val="00060AE4"/>
    <w:rsid w:val="00061413"/>
    <w:rsid w:val="00061F98"/>
    <w:rsid w:val="00062296"/>
    <w:rsid w:val="000625FC"/>
    <w:rsid w:val="00062C81"/>
    <w:rsid w:val="000632A3"/>
    <w:rsid w:val="00063686"/>
    <w:rsid w:val="00063B7E"/>
    <w:rsid w:val="00063BF2"/>
    <w:rsid w:val="00063CFE"/>
    <w:rsid w:val="00063E8A"/>
    <w:rsid w:val="00063EE0"/>
    <w:rsid w:val="00064733"/>
    <w:rsid w:val="00064846"/>
    <w:rsid w:val="000649F0"/>
    <w:rsid w:val="00064EEC"/>
    <w:rsid w:val="000653BA"/>
    <w:rsid w:val="00065904"/>
    <w:rsid w:val="00066262"/>
    <w:rsid w:val="0006642E"/>
    <w:rsid w:val="00066665"/>
    <w:rsid w:val="00066743"/>
    <w:rsid w:val="000669A3"/>
    <w:rsid w:val="00066A3A"/>
    <w:rsid w:val="00066BA5"/>
    <w:rsid w:val="00066E77"/>
    <w:rsid w:val="00067003"/>
    <w:rsid w:val="000672A6"/>
    <w:rsid w:val="000674E7"/>
    <w:rsid w:val="00067556"/>
    <w:rsid w:val="00067611"/>
    <w:rsid w:val="00067EE1"/>
    <w:rsid w:val="00070238"/>
    <w:rsid w:val="0007039B"/>
    <w:rsid w:val="00070995"/>
    <w:rsid w:val="00070A71"/>
    <w:rsid w:val="00070A9B"/>
    <w:rsid w:val="00070AB9"/>
    <w:rsid w:val="00070C7A"/>
    <w:rsid w:val="00071226"/>
    <w:rsid w:val="00071A70"/>
    <w:rsid w:val="00071CCD"/>
    <w:rsid w:val="00071F49"/>
    <w:rsid w:val="00071F5A"/>
    <w:rsid w:val="00072128"/>
    <w:rsid w:val="00072546"/>
    <w:rsid w:val="00072C12"/>
    <w:rsid w:val="00072D2E"/>
    <w:rsid w:val="00072E9B"/>
    <w:rsid w:val="00073A63"/>
    <w:rsid w:val="00073BBA"/>
    <w:rsid w:val="00073D18"/>
    <w:rsid w:val="00074366"/>
    <w:rsid w:val="00074390"/>
    <w:rsid w:val="0007454A"/>
    <w:rsid w:val="00074A92"/>
    <w:rsid w:val="00074AAB"/>
    <w:rsid w:val="00074E91"/>
    <w:rsid w:val="00074EE3"/>
    <w:rsid w:val="00075816"/>
    <w:rsid w:val="00075CD9"/>
    <w:rsid w:val="00076916"/>
    <w:rsid w:val="00076C22"/>
    <w:rsid w:val="00076CBF"/>
    <w:rsid w:val="00076D62"/>
    <w:rsid w:val="000779C9"/>
    <w:rsid w:val="00077DA0"/>
    <w:rsid w:val="00077DEB"/>
    <w:rsid w:val="000803E8"/>
    <w:rsid w:val="0008066C"/>
    <w:rsid w:val="00080867"/>
    <w:rsid w:val="000809A3"/>
    <w:rsid w:val="00080BAD"/>
    <w:rsid w:val="00081A60"/>
    <w:rsid w:val="00081CE0"/>
    <w:rsid w:val="00081E0C"/>
    <w:rsid w:val="0008245F"/>
    <w:rsid w:val="00082A2D"/>
    <w:rsid w:val="00082B9F"/>
    <w:rsid w:val="00082D62"/>
    <w:rsid w:val="00083580"/>
    <w:rsid w:val="000836E0"/>
    <w:rsid w:val="00083785"/>
    <w:rsid w:val="00083AEC"/>
    <w:rsid w:val="00083ECB"/>
    <w:rsid w:val="00083F74"/>
    <w:rsid w:val="000843B0"/>
    <w:rsid w:val="000846B6"/>
    <w:rsid w:val="0008478E"/>
    <w:rsid w:val="00085212"/>
    <w:rsid w:val="0008547E"/>
    <w:rsid w:val="00085733"/>
    <w:rsid w:val="00085A47"/>
    <w:rsid w:val="00085D5C"/>
    <w:rsid w:val="00085DAF"/>
    <w:rsid w:val="00085FA7"/>
    <w:rsid w:val="000865C8"/>
    <w:rsid w:val="000866C5"/>
    <w:rsid w:val="00086C04"/>
    <w:rsid w:val="000870D2"/>
    <w:rsid w:val="00090185"/>
    <w:rsid w:val="00090E96"/>
    <w:rsid w:val="00090FAD"/>
    <w:rsid w:val="000913AC"/>
    <w:rsid w:val="00091776"/>
    <w:rsid w:val="00091C39"/>
    <w:rsid w:val="00091F81"/>
    <w:rsid w:val="0009217B"/>
    <w:rsid w:val="00092219"/>
    <w:rsid w:val="00092FD5"/>
    <w:rsid w:val="000930F5"/>
    <w:rsid w:val="00093686"/>
    <w:rsid w:val="00094080"/>
    <w:rsid w:val="00094250"/>
    <w:rsid w:val="00094296"/>
    <w:rsid w:val="000945FF"/>
    <w:rsid w:val="00094859"/>
    <w:rsid w:val="000948A8"/>
    <w:rsid w:val="00094A8C"/>
    <w:rsid w:val="00094ADE"/>
    <w:rsid w:val="00094B0C"/>
    <w:rsid w:val="00094B4A"/>
    <w:rsid w:val="00094D2D"/>
    <w:rsid w:val="00094DD4"/>
    <w:rsid w:val="00095BAA"/>
    <w:rsid w:val="00095F4C"/>
    <w:rsid w:val="00095FA6"/>
    <w:rsid w:val="000963C5"/>
    <w:rsid w:val="00096A24"/>
    <w:rsid w:val="00096BF8"/>
    <w:rsid w:val="00096BF9"/>
    <w:rsid w:val="00096D7B"/>
    <w:rsid w:val="00096E1F"/>
    <w:rsid w:val="00096F02"/>
    <w:rsid w:val="00096F12"/>
    <w:rsid w:val="000974E7"/>
    <w:rsid w:val="00097517"/>
    <w:rsid w:val="0009762A"/>
    <w:rsid w:val="00097727"/>
    <w:rsid w:val="00097994"/>
    <w:rsid w:val="00097B53"/>
    <w:rsid w:val="000A0766"/>
    <w:rsid w:val="000A0B1D"/>
    <w:rsid w:val="000A0D40"/>
    <w:rsid w:val="000A11A9"/>
    <w:rsid w:val="000A150D"/>
    <w:rsid w:val="000A1A52"/>
    <w:rsid w:val="000A1F65"/>
    <w:rsid w:val="000A21DE"/>
    <w:rsid w:val="000A2397"/>
    <w:rsid w:val="000A2E41"/>
    <w:rsid w:val="000A3236"/>
    <w:rsid w:val="000A365A"/>
    <w:rsid w:val="000A3CD9"/>
    <w:rsid w:val="000A43FB"/>
    <w:rsid w:val="000A4715"/>
    <w:rsid w:val="000A489A"/>
    <w:rsid w:val="000A497E"/>
    <w:rsid w:val="000A49F6"/>
    <w:rsid w:val="000A4A12"/>
    <w:rsid w:val="000A4BEA"/>
    <w:rsid w:val="000A4F21"/>
    <w:rsid w:val="000A5169"/>
    <w:rsid w:val="000A5284"/>
    <w:rsid w:val="000A52BD"/>
    <w:rsid w:val="000A5724"/>
    <w:rsid w:val="000A58C8"/>
    <w:rsid w:val="000A5D40"/>
    <w:rsid w:val="000A6073"/>
    <w:rsid w:val="000A6573"/>
    <w:rsid w:val="000A65BA"/>
    <w:rsid w:val="000A6674"/>
    <w:rsid w:val="000A6E01"/>
    <w:rsid w:val="000A6FF6"/>
    <w:rsid w:val="000A71CF"/>
    <w:rsid w:val="000A7C5B"/>
    <w:rsid w:val="000A7C73"/>
    <w:rsid w:val="000B01CF"/>
    <w:rsid w:val="000B0535"/>
    <w:rsid w:val="000B07F8"/>
    <w:rsid w:val="000B0BE8"/>
    <w:rsid w:val="000B0BFA"/>
    <w:rsid w:val="000B108C"/>
    <w:rsid w:val="000B1312"/>
    <w:rsid w:val="000B1331"/>
    <w:rsid w:val="000B1DE7"/>
    <w:rsid w:val="000B2218"/>
    <w:rsid w:val="000B23D4"/>
    <w:rsid w:val="000B25BA"/>
    <w:rsid w:val="000B267D"/>
    <w:rsid w:val="000B2B74"/>
    <w:rsid w:val="000B2C54"/>
    <w:rsid w:val="000B341B"/>
    <w:rsid w:val="000B3448"/>
    <w:rsid w:val="000B34E1"/>
    <w:rsid w:val="000B37A1"/>
    <w:rsid w:val="000B3D34"/>
    <w:rsid w:val="000B3EA6"/>
    <w:rsid w:val="000B3F56"/>
    <w:rsid w:val="000B3FB0"/>
    <w:rsid w:val="000B4B48"/>
    <w:rsid w:val="000B4DA0"/>
    <w:rsid w:val="000B55BF"/>
    <w:rsid w:val="000B574F"/>
    <w:rsid w:val="000B586E"/>
    <w:rsid w:val="000B5B55"/>
    <w:rsid w:val="000B5C13"/>
    <w:rsid w:val="000B5CAD"/>
    <w:rsid w:val="000B5E8E"/>
    <w:rsid w:val="000B6359"/>
    <w:rsid w:val="000B63B5"/>
    <w:rsid w:val="000B63BD"/>
    <w:rsid w:val="000B6712"/>
    <w:rsid w:val="000B6898"/>
    <w:rsid w:val="000B6EB6"/>
    <w:rsid w:val="000B7506"/>
    <w:rsid w:val="000B7AE5"/>
    <w:rsid w:val="000B7DCC"/>
    <w:rsid w:val="000B7E81"/>
    <w:rsid w:val="000C0614"/>
    <w:rsid w:val="000C0AFD"/>
    <w:rsid w:val="000C0D5A"/>
    <w:rsid w:val="000C0E11"/>
    <w:rsid w:val="000C0E3B"/>
    <w:rsid w:val="000C139F"/>
    <w:rsid w:val="000C1A9B"/>
    <w:rsid w:val="000C1ADF"/>
    <w:rsid w:val="000C1EF7"/>
    <w:rsid w:val="000C202F"/>
    <w:rsid w:val="000C2415"/>
    <w:rsid w:val="000C2716"/>
    <w:rsid w:val="000C2ED3"/>
    <w:rsid w:val="000C302F"/>
    <w:rsid w:val="000C327E"/>
    <w:rsid w:val="000C36A4"/>
    <w:rsid w:val="000C3775"/>
    <w:rsid w:val="000C4601"/>
    <w:rsid w:val="000C49B8"/>
    <w:rsid w:val="000C4CCB"/>
    <w:rsid w:val="000C54CF"/>
    <w:rsid w:val="000C568E"/>
    <w:rsid w:val="000C56DC"/>
    <w:rsid w:val="000C586D"/>
    <w:rsid w:val="000C603D"/>
    <w:rsid w:val="000C61B2"/>
    <w:rsid w:val="000C658D"/>
    <w:rsid w:val="000C68AD"/>
    <w:rsid w:val="000C6D6E"/>
    <w:rsid w:val="000C6E54"/>
    <w:rsid w:val="000C6E7C"/>
    <w:rsid w:val="000C7452"/>
    <w:rsid w:val="000C74F4"/>
    <w:rsid w:val="000D0382"/>
    <w:rsid w:val="000D1E50"/>
    <w:rsid w:val="000D1FF3"/>
    <w:rsid w:val="000D21F4"/>
    <w:rsid w:val="000D23B9"/>
    <w:rsid w:val="000D254C"/>
    <w:rsid w:val="000D355A"/>
    <w:rsid w:val="000D389E"/>
    <w:rsid w:val="000D3FB3"/>
    <w:rsid w:val="000D4290"/>
    <w:rsid w:val="000D4754"/>
    <w:rsid w:val="000D4852"/>
    <w:rsid w:val="000D48CC"/>
    <w:rsid w:val="000D4CF7"/>
    <w:rsid w:val="000D4D65"/>
    <w:rsid w:val="000D51CB"/>
    <w:rsid w:val="000D56E2"/>
    <w:rsid w:val="000D5738"/>
    <w:rsid w:val="000D61F8"/>
    <w:rsid w:val="000D62A1"/>
    <w:rsid w:val="000D66FA"/>
    <w:rsid w:val="000D74BA"/>
    <w:rsid w:val="000D75C9"/>
    <w:rsid w:val="000D776C"/>
    <w:rsid w:val="000D7D04"/>
    <w:rsid w:val="000E01C7"/>
    <w:rsid w:val="000E01FD"/>
    <w:rsid w:val="000E0AD0"/>
    <w:rsid w:val="000E0FDF"/>
    <w:rsid w:val="000E12D7"/>
    <w:rsid w:val="000E145A"/>
    <w:rsid w:val="000E257D"/>
    <w:rsid w:val="000E2679"/>
    <w:rsid w:val="000E26DC"/>
    <w:rsid w:val="000E271F"/>
    <w:rsid w:val="000E27C6"/>
    <w:rsid w:val="000E37EE"/>
    <w:rsid w:val="000E3BD5"/>
    <w:rsid w:val="000E438F"/>
    <w:rsid w:val="000E4598"/>
    <w:rsid w:val="000E47C1"/>
    <w:rsid w:val="000E4F34"/>
    <w:rsid w:val="000E5371"/>
    <w:rsid w:val="000E56E6"/>
    <w:rsid w:val="000E573D"/>
    <w:rsid w:val="000E59BE"/>
    <w:rsid w:val="000E5BD5"/>
    <w:rsid w:val="000E6735"/>
    <w:rsid w:val="000E6888"/>
    <w:rsid w:val="000E6BA5"/>
    <w:rsid w:val="000E6BE1"/>
    <w:rsid w:val="000E701D"/>
    <w:rsid w:val="000E721F"/>
    <w:rsid w:val="000E74C8"/>
    <w:rsid w:val="000E7567"/>
    <w:rsid w:val="000E7FE1"/>
    <w:rsid w:val="000F054B"/>
    <w:rsid w:val="000F0D44"/>
    <w:rsid w:val="000F12AE"/>
    <w:rsid w:val="000F148A"/>
    <w:rsid w:val="000F15F5"/>
    <w:rsid w:val="000F1680"/>
    <w:rsid w:val="000F171D"/>
    <w:rsid w:val="000F1AC0"/>
    <w:rsid w:val="000F1D84"/>
    <w:rsid w:val="000F28C4"/>
    <w:rsid w:val="000F2CA4"/>
    <w:rsid w:val="000F2F9D"/>
    <w:rsid w:val="000F4013"/>
    <w:rsid w:val="000F42F0"/>
    <w:rsid w:val="000F4510"/>
    <w:rsid w:val="000F4964"/>
    <w:rsid w:val="000F4AB2"/>
    <w:rsid w:val="000F4C3F"/>
    <w:rsid w:val="000F4FCF"/>
    <w:rsid w:val="000F5094"/>
    <w:rsid w:val="000F5155"/>
    <w:rsid w:val="000F540B"/>
    <w:rsid w:val="000F5D0D"/>
    <w:rsid w:val="000F5DC4"/>
    <w:rsid w:val="000F6918"/>
    <w:rsid w:val="000F6979"/>
    <w:rsid w:val="000F6A65"/>
    <w:rsid w:val="000F6CF7"/>
    <w:rsid w:val="000F7156"/>
    <w:rsid w:val="000F7B72"/>
    <w:rsid w:val="0010006C"/>
    <w:rsid w:val="00100601"/>
    <w:rsid w:val="001008A4"/>
    <w:rsid w:val="001008D3"/>
    <w:rsid w:val="001008F3"/>
    <w:rsid w:val="00100DBD"/>
    <w:rsid w:val="00100EF3"/>
    <w:rsid w:val="001012A0"/>
    <w:rsid w:val="00101D45"/>
    <w:rsid w:val="001026D0"/>
    <w:rsid w:val="00102A9B"/>
    <w:rsid w:val="00102EA6"/>
    <w:rsid w:val="00102FDD"/>
    <w:rsid w:val="00103572"/>
    <w:rsid w:val="0010394F"/>
    <w:rsid w:val="0010411C"/>
    <w:rsid w:val="0010421D"/>
    <w:rsid w:val="00104B1B"/>
    <w:rsid w:val="00104C28"/>
    <w:rsid w:val="00104E88"/>
    <w:rsid w:val="001050EE"/>
    <w:rsid w:val="00105B95"/>
    <w:rsid w:val="00105D02"/>
    <w:rsid w:val="001062F7"/>
    <w:rsid w:val="00106546"/>
    <w:rsid w:val="001068D7"/>
    <w:rsid w:val="00106B83"/>
    <w:rsid w:val="00106F8E"/>
    <w:rsid w:val="0010721E"/>
    <w:rsid w:val="0010756A"/>
    <w:rsid w:val="00107753"/>
    <w:rsid w:val="00107F3A"/>
    <w:rsid w:val="00110452"/>
    <w:rsid w:val="001105F7"/>
    <w:rsid w:val="001106D8"/>
    <w:rsid w:val="00110F6E"/>
    <w:rsid w:val="00111C59"/>
    <w:rsid w:val="00111D44"/>
    <w:rsid w:val="00113E89"/>
    <w:rsid w:val="001140DB"/>
    <w:rsid w:val="00114291"/>
    <w:rsid w:val="001142A4"/>
    <w:rsid w:val="001145C2"/>
    <w:rsid w:val="001146C0"/>
    <w:rsid w:val="00115001"/>
    <w:rsid w:val="00115283"/>
    <w:rsid w:val="00115604"/>
    <w:rsid w:val="00115A36"/>
    <w:rsid w:val="0011615F"/>
    <w:rsid w:val="00116C6B"/>
    <w:rsid w:val="00117250"/>
    <w:rsid w:val="0011734B"/>
    <w:rsid w:val="0011743A"/>
    <w:rsid w:val="001178F7"/>
    <w:rsid w:val="00117DD6"/>
    <w:rsid w:val="001207F1"/>
    <w:rsid w:val="0012092F"/>
    <w:rsid w:val="00120977"/>
    <w:rsid w:val="00120BF6"/>
    <w:rsid w:val="00121051"/>
    <w:rsid w:val="00121294"/>
    <w:rsid w:val="00121498"/>
    <w:rsid w:val="001221E9"/>
    <w:rsid w:val="00122347"/>
    <w:rsid w:val="00122935"/>
    <w:rsid w:val="00122C5E"/>
    <w:rsid w:val="00122D0F"/>
    <w:rsid w:val="00123045"/>
    <w:rsid w:val="0012346F"/>
    <w:rsid w:val="001234CC"/>
    <w:rsid w:val="00123894"/>
    <w:rsid w:val="00123A1F"/>
    <w:rsid w:val="00123C0C"/>
    <w:rsid w:val="00124085"/>
    <w:rsid w:val="001242E1"/>
    <w:rsid w:val="00124413"/>
    <w:rsid w:val="00124CA0"/>
    <w:rsid w:val="00124F02"/>
    <w:rsid w:val="00125714"/>
    <w:rsid w:val="0012592B"/>
    <w:rsid w:val="00126138"/>
    <w:rsid w:val="001262D0"/>
    <w:rsid w:val="00126342"/>
    <w:rsid w:val="001264FD"/>
    <w:rsid w:val="0012687A"/>
    <w:rsid w:val="00126D5C"/>
    <w:rsid w:val="00126FF6"/>
    <w:rsid w:val="0012756A"/>
    <w:rsid w:val="001279F3"/>
    <w:rsid w:val="00127BE3"/>
    <w:rsid w:val="00127FCF"/>
    <w:rsid w:val="00130211"/>
    <w:rsid w:val="00130360"/>
    <w:rsid w:val="00130A31"/>
    <w:rsid w:val="00130B7B"/>
    <w:rsid w:val="00130EC8"/>
    <w:rsid w:val="0013184C"/>
    <w:rsid w:val="001319AF"/>
    <w:rsid w:val="00131F9B"/>
    <w:rsid w:val="00131FA3"/>
    <w:rsid w:val="001323EB"/>
    <w:rsid w:val="001325B8"/>
    <w:rsid w:val="001325DB"/>
    <w:rsid w:val="001328CF"/>
    <w:rsid w:val="00132C8A"/>
    <w:rsid w:val="001333DB"/>
    <w:rsid w:val="0013346B"/>
    <w:rsid w:val="001336EA"/>
    <w:rsid w:val="00133764"/>
    <w:rsid w:val="00133982"/>
    <w:rsid w:val="001339CB"/>
    <w:rsid w:val="0013410C"/>
    <w:rsid w:val="001343AE"/>
    <w:rsid w:val="0013457E"/>
    <w:rsid w:val="00135464"/>
    <w:rsid w:val="0013571F"/>
    <w:rsid w:val="00135A16"/>
    <w:rsid w:val="00135A48"/>
    <w:rsid w:val="00135A8D"/>
    <w:rsid w:val="00135ABD"/>
    <w:rsid w:val="00136287"/>
    <w:rsid w:val="001366E4"/>
    <w:rsid w:val="00137316"/>
    <w:rsid w:val="00137788"/>
    <w:rsid w:val="00140400"/>
    <w:rsid w:val="00140938"/>
    <w:rsid w:val="00140D81"/>
    <w:rsid w:val="00141B56"/>
    <w:rsid w:val="00141CC5"/>
    <w:rsid w:val="00141EB6"/>
    <w:rsid w:val="00141F68"/>
    <w:rsid w:val="001420CA"/>
    <w:rsid w:val="001424AD"/>
    <w:rsid w:val="0014255E"/>
    <w:rsid w:val="001426FC"/>
    <w:rsid w:val="00142EAD"/>
    <w:rsid w:val="00143157"/>
    <w:rsid w:val="00143A27"/>
    <w:rsid w:val="00143FB0"/>
    <w:rsid w:val="00144A57"/>
    <w:rsid w:val="00145169"/>
    <w:rsid w:val="00145216"/>
    <w:rsid w:val="00145927"/>
    <w:rsid w:val="00145F29"/>
    <w:rsid w:val="00145F8E"/>
    <w:rsid w:val="00146122"/>
    <w:rsid w:val="0014637B"/>
    <w:rsid w:val="001468AB"/>
    <w:rsid w:val="00146F9B"/>
    <w:rsid w:val="00147063"/>
    <w:rsid w:val="001473A4"/>
    <w:rsid w:val="00147C64"/>
    <w:rsid w:val="001500C4"/>
    <w:rsid w:val="0015011B"/>
    <w:rsid w:val="001501C3"/>
    <w:rsid w:val="00150C2D"/>
    <w:rsid w:val="00150E1F"/>
    <w:rsid w:val="001515DE"/>
    <w:rsid w:val="00151BBE"/>
    <w:rsid w:val="00151F3D"/>
    <w:rsid w:val="001524E5"/>
    <w:rsid w:val="00152576"/>
    <w:rsid w:val="001529C4"/>
    <w:rsid w:val="001529CE"/>
    <w:rsid w:val="00152D21"/>
    <w:rsid w:val="00153128"/>
    <w:rsid w:val="001531F4"/>
    <w:rsid w:val="00153207"/>
    <w:rsid w:val="00153442"/>
    <w:rsid w:val="001534DB"/>
    <w:rsid w:val="00153961"/>
    <w:rsid w:val="00153DC6"/>
    <w:rsid w:val="00153E26"/>
    <w:rsid w:val="00154054"/>
    <w:rsid w:val="001544FA"/>
    <w:rsid w:val="00154DCE"/>
    <w:rsid w:val="00155104"/>
    <w:rsid w:val="00155627"/>
    <w:rsid w:val="00155747"/>
    <w:rsid w:val="00155885"/>
    <w:rsid w:val="00155A53"/>
    <w:rsid w:val="00155F8C"/>
    <w:rsid w:val="0015607F"/>
    <w:rsid w:val="00156DEE"/>
    <w:rsid w:val="001570B3"/>
    <w:rsid w:val="0015713D"/>
    <w:rsid w:val="001572AC"/>
    <w:rsid w:val="001573D6"/>
    <w:rsid w:val="00157734"/>
    <w:rsid w:val="001577F5"/>
    <w:rsid w:val="0015793F"/>
    <w:rsid w:val="00157EF7"/>
    <w:rsid w:val="0016024D"/>
    <w:rsid w:val="0016062E"/>
    <w:rsid w:val="00160A11"/>
    <w:rsid w:val="00160BAD"/>
    <w:rsid w:val="001612B5"/>
    <w:rsid w:val="00161B0E"/>
    <w:rsid w:val="00161D51"/>
    <w:rsid w:val="001620FC"/>
    <w:rsid w:val="001623FE"/>
    <w:rsid w:val="00162D11"/>
    <w:rsid w:val="001636EA"/>
    <w:rsid w:val="00163BCF"/>
    <w:rsid w:val="00163D0A"/>
    <w:rsid w:val="001640CC"/>
    <w:rsid w:val="001641B5"/>
    <w:rsid w:val="001641B6"/>
    <w:rsid w:val="001642B6"/>
    <w:rsid w:val="0016431F"/>
    <w:rsid w:val="0016436A"/>
    <w:rsid w:val="0016564D"/>
    <w:rsid w:val="00165670"/>
    <w:rsid w:val="00165E51"/>
    <w:rsid w:val="00165F18"/>
    <w:rsid w:val="00166863"/>
    <w:rsid w:val="00166936"/>
    <w:rsid w:val="00167134"/>
    <w:rsid w:val="00167299"/>
    <w:rsid w:val="00167545"/>
    <w:rsid w:val="00170419"/>
    <w:rsid w:val="00170591"/>
    <w:rsid w:val="001707A8"/>
    <w:rsid w:val="00170EF6"/>
    <w:rsid w:val="001711D4"/>
    <w:rsid w:val="0017139B"/>
    <w:rsid w:val="00171614"/>
    <w:rsid w:val="001718FB"/>
    <w:rsid w:val="0017206E"/>
    <w:rsid w:val="00173257"/>
    <w:rsid w:val="0017355A"/>
    <w:rsid w:val="001738DE"/>
    <w:rsid w:val="00173DC0"/>
    <w:rsid w:val="00173FC9"/>
    <w:rsid w:val="001740EB"/>
    <w:rsid w:val="00174458"/>
    <w:rsid w:val="00174483"/>
    <w:rsid w:val="00174633"/>
    <w:rsid w:val="00174663"/>
    <w:rsid w:val="00174EA6"/>
    <w:rsid w:val="001758C4"/>
    <w:rsid w:val="0017641C"/>
    <w:rsid w:val="0017643A"/>
    <w:rsid w:val="001767A1"/>
    <w:rsid w:val="001767B6"/>
    <w:rsid w:val="001767F4"/>
    <w:rsid w:val="0017689E"/>
    <w:rsid w:val="001774A6"/>
    <w:rsid w:val="00177872"/>
    <w:rsid w:val="00177BB3"/>
    <w:rsid w:val="00177C7F"/>
    <w:rsid w:val="00177CA8"/>
    <w:rsid w:val="0018058E"/>
    <w:rsid w:val="001807AF"/>
    <w:rsid w:val="00180F9C"/>
    <w:rsid w:val="001814EC"/>
    <w:rsid w:val="00181503"/>
    <w:rsid w:val="001815E4"/>
    <w:rsid w:val="0018193E"/>
    <w:rsid w:val="00181B9E"/>
    <w:rsid w:val="00182094"/>
    <w:rsid w:val="00182A4F"/>
    <w:rsid w:val="00182AB1"/>
    <w:rsid w:val="00182B42"/>
    <w:rsid w:val="00182BF8"/>
    <w:rsid w:val="00182DD6"/>
    <w:rsid w:val="0018315C"/>
    <w:rsid w:val="001834B6"/>
    <w:rsid w:val="001835F0"/>
    <w:rsid w:val="00183693"/>
    <w:rsid w:val="001836FB"/>
    <w:rsid w:val="00183987"/>
    <w:rsid w:val="00183DFB"/>
    <w:rsid w:val="00183E0E"/>
    <w:rsid w:val="001844B8"/>
    <w:rsid w:val="001845F1"/>
    <w:rsid w:val="001849EE"/>
    <w:rsid w:val="00184C45"/>
    <w:rsid w:val="00185397"/>
    <w:rsid w:val="001864B3"/>
    <w:rsid w:val="00186A5B"/>
    <w:rsid w:val="00186BC5"/>
    <w:rsid w:val="001876C7"/>
    <w:rsid w:val="00187FE9"/>
    <w:rsid w:val="001902FB"/>
    <w:rsid w:val="00190377"/>
    <w:rsid w:val="001907E1"/>
    <w:rsid w:val="00190A0C"/>
    <w:rsid w:val="00190AA2"/>
    <w:rsid w:val="00190DE0"/>
    <w:rsid w:val="00191287"/>
    <w:rsid w:val="0019152B"/>
    <w:rsid w:val="0019190A"/>
    <w:rsid w:val="0019193A"/>
    <w:rsid w:val="00191AC4"/>
    <w:rsid w:val="00191DB9"/>
    <w:rsid w:val="00192840"/>
    <w:rsid w:val="00192A31"/>
    <w:rsid w:val="00193FB9"/>
    <w:rsid w:val="001943AC"/>
    <w:rsid w:val="00194734"/>
    <w:rsid w:val="00194836"/>
    <w:rsid w:val="0019499C"/>
    <w:rsid w:val="00194C44"/>
    <w:rsid w:val="001954FF"/>
    <w:rsid w:val="00195591"/>
    <w:rsid w:val="00195ABC"/>
    <w:rsid w:val="00195B7C"/>
    <w:rsid w:val="00195CC0"/>
    <w:rsid w:val="00195DF2"/>
    <w:rsid w:val="00195E31"/>
    <w:rsid w:val="00196546"/>
    <w:rsid w:val="00196592"/>
    <w:rsid w:val="00196AF7"/>
    <w:rsid w:val="0019722E"/>
    <w:rsid w:val="00197564"/>
    <w:rsid w:val="0019762E"/>
    <w:rsid w:val="001978C9"/>
    <w:rsid w:val="00197929"/>
    <w:rsid w:val="001979D9"/>
    <w:rsid w:val="00197AAA"/>
    <w:rsid w:val="00197AEA"/>
    <w:rsid w:val="00197AF9"/>
    <w:rsid w:val="00197CCE"/>
    <w:rsid w:val="001A0062"/>
    <w:rsid w:val="001A099D"/>
    <w:rsid w:val="001A0C66"/>
    <w:rsid w:val="001A0D51"/>
    <w:rsid w:val="001A0F22"/>
    <w:rsid w:val="001A0FF7"/>
    <w:rsid w:val="001A15ED"/>
    <w:rsid w:val="001A1709"/>
    <w:rsid w:val="001A175D"/>
    <w:rsid w:val="001A20DD"/>
    <w:rsid w:val="001A2110"/>
    <w:rsid w:val="001A224E"/>
    <w:rsid w:val="001A2875"/>
    <w:rsid w:val="001A3641"/>
    <w:rsid w:val="001A37FE"/>
    <w:rsid w:val="001A3B63"/>
    <w:rsid w:val="001A3CD8"/>
    <w:rsid w:val="001A4264"/>
    <w:rsid w:val="001A442E"/>
    <w:rsid w:val="001A4DB1"/>
    <w:rsid w:val="001A54DE"/>
    <w:rsid w:val="001A59C5"/>
    <w:rsid w:val="001A6B39"/>
    <w:rsid w:val="001A6BB5"/>
    <w:rsid w:val="001A71EF"/>
    <w:rsid w:val="001A76E8"/>
    <w:rsid w:val="001A7B8A"/>
    <w:rsid w:val="001A7DBE"/>
    <w:rsid w:val="001B02BE"/>
    <w:rsid w:val="001B0AA7"/>
    <w:rsid w:val="001B0F2F"/>
    <w:rsid w:val="001B18F7"/>
    <w:rsid w:val="001B1DD1"/>
    <w:rsid w:val="001B1F11"/>
    <w:rsid w:val="001B2089"/>
    <w:rsid w:val="001B225B"/>
    <w:rsid w:val="001B3185"/>
    <w:rsid w:val="001B33A5"/>
    <w:rsid w:val="001B36CD"/>
    <w:rsid w:val="001B3A75"/>
    <w:rsid w:val="001B418A"/>
    <w:rsid w:val="001B41E6"/>
    <w:rsid w:val="001B4880"/>
    <w:rsid w:val="001B4C84"/>
    <w:rsid w:val="001B4D86"/>
    <w:rsid w:val="001B51A8"/>
    <w:rsid w:val="001B5288"/>
    <w:rsid w:val="001B59BB"/>
    <w:rsid w:val="001B62C1"/>
    <w:rsid w:val="001B66EB"/>
    <w:rsid w:val="001B6B44"/>
    <w:rsid w:val="001B6D0B"/>
    <w:rsid w:val="001B6E78"/>
    <w:rsid w:val="001B7273"/>
    <w:rsid w:val="001B7446"/>
    <w:rsid w:val="001B77AE"/>
    <w:rsid w:val="001B7B6B"/>
    <w:rsid w:val="001B7D4F"/>
    <w:rsid w:val="001C02E4"/>
    <w:rsid w:val="001C0FA1"/>
    <w:rsid w:val="001C1AF4"/>
    <w:rsid w:val="001C202B"/>
    <w:rsid w:val="001C23AD"/>
    <w:rsid w:val="001C2A2E"/>
    <w:rsid w:val="001C3148"/>
    <w:rsid w:val="001C3389"/>
    <w:rsid w:val="001C39C3"/>
    <w:rsid w:val="001C5492"/>
    <w:rsid w:val="001C5EBA"/>
    <w:rsid w:val="001C5FCA"/>
    <w:rsid w:val="001C669E"/>
    <w:rsid w:val="001C6ABB"/>
    <w:rsid w:val="001C7017"/>
    <w:rsid w:val="001C7099"/>
    <w:rsid w:val="001C732D"/>
    <w:rsid w:val="001C76E0"/>
    <w:rsid w:val="001C778F"/>
    <w:rsid w:val="001C7937"/>
    <w:rsid w:val="001D1730"/>
    <w:rsid w:val="001D19F6"/>
    <w:rsid w:val="001D1B7B"/>
    <w:rsid w:val="001D1C21"/>
    <w:rsid w:val="001D1E10"/>
    <w:rsid w:val="001D2097"/>
    <w:rsid w:val="001D2687"/>
    <w:rsid w:val="001D26F4"/>
    <w:rsid w:val="001D29EB"/>
    <w:rsid w:val="001D2B69"/>
    <w:rsid w:val="001D2BDB"/>
    <w:rsid w:val="001D2D93"/>
    <w:rsid w:val="001D3062"/>
    <w:rsid w:val="001D32BB"/>
    <w:rsid w:val="001D34ED"/>
    <w:rsid w:val="001D35BE"/>
    <w:rsid w:val="001D36C4"/>
    <w:rsid w:val="001D3961"/>
    <w:rsid w:val="001D3B01"/>
    <w:rsid w:val="001D3B99"/>
    <w:rsid w:val="001D3D1B"/>
    <w:rsid w:val="001D4B4B"/>
    <w:rsid w:val="001D4E6C"/>
    <w:rsid w:val="001D4EB2"/>
    <w:rsid w:val="001D5142"/>
    <w:rsid w:val="001D5272"/>
    <w:rsid w:val="001D54B8"/>
    <w:rsid w:val="001D57EF"/>
    <w:rsid w:val="001D5972"/>
    <w:rsid w:val="001D59C0"/>
    <w:rsid w:val="001D5A05"/>
    <w:rsid w:val="001D5D42"/>
    <w:rsid w:val="001D686C"/>
    <w:rsid w:val="001D799E"/>
    <w:rsid w:val="001E01E3"/>
    <w:rsid w:val="001E08A1"/>
    <w:rsid w:val="001E0BE9"/>
    <w:rsid w:val="001E0BEA"/>
    <w:rsid w:val="001E1135"/>
    <w:rsid w:val="001E129F"/>
    <w:rsid w:val="001E1823"/>
    <w:rsid w:val="001E1831"/>
    <w:rsid w:val="001E18D1"/>
    <w:rsid w:val="001E1999"/>
    <w:rsid w:val="001E2993"/>
    <w:rsid w:val="001E2C03"/>
    <w:rsid w:val="001E2D27"/>
    <w:rsid w:val="001E33DD"/>
    <w:rsid w:val="001E354A"/>
    <w:rsid w:val="001E371F"/>
    <w:rsid w:val="001E3859"/>
    <w:rsid w:val="001E3905"/>
    <w:rsid w:val="001E3D35"/>
    <w:rsid w:val="001E49CC"/>
    <w:rsid w:val="001E4CF5"/>
    <w:rsid w:val="001E4FA3"/>
    <w:rsid w:val="001E57E4"/>
    <w:rsid w:val="001E5F18"/>
    <w:rsid w:val="001E6924"/>
    <w:rsid w:val="001E6F9B"/>
    <w:rsid w:val="001E71EC"/>
    <w:rsid w:val="001E730F"/>
    <w:rsid w:val="001E73D1"/>
    <w:rsid w:val="001E7678"/>
    <w:rsid w:val="001E7796"/>
    <w:rsid w:val="001E7C90"/>
    <w:rsid w:val="001E7CE3"/>
    <w:rsid w:val="001E7E13"/>
    <w:rsid w:val="001F1018"/>
    <w:rsid w:val="001F1AD1"/>
    <w:rsid w:val="001F24A4"/>
    <w:rsid w:val="001F263F"/>
    <w:rsid w:val="001F27A6"/>
    <w:rsid w:val="001F28BB"/>
    <w:rsid w:val="001F29A8"/>
    <w:rsid w:val="001F2D7C"/>
    <w:rsid w:val="001F2F9C"/>
    <w:rsid w:val="001F32FB"/>
    <w:rsid w:val="001F35EC"/>
    <w:rsid w:val="001F3EFD"/>
    <w:rsid w:val="001F400D"/>
    <w:rsid w:val="001F409B"/>
    <w:rsid w:val="001F4396"/>
    <w:rsid w:val="001F474A"/>
    <w:rsid w:val="001F4D34"/>
    <w:rsid w:val="001F55B7"/>
    <w:rsid w:val="001F5843"/>
    <w:rsid w:val="001F5937"/>
    <w:rsid w:val="001F5AEA"/>
    <w:rsid w:val="001F5C84"/>
    <w:rsid w:val="001F628A"/>
    <w:rsid w:val="001F6563"/>
    <w:rsid w:val="001F6566"/>
    <w:rsid w:val="001F695F"/>
    <w:rsid w:val="001F6BE4"/>
    <w:rsid w:val="001F6DA8"/>
    <w:rsid w:val="001F71E3"/>
    <w:rsid w:val="001F747F"/>
    <w:rsid w:val="001F74D3"/>
    <w:rsid w:val="001F756C"/>
    <w:rsid w:val="001F7CC3"/>
    <w:rsid w:val="001F7E1A"/>
    <w:rsid w:val="001F7FB9"/>
    <w:rsid w:val="0020082F"/>
    <w:rsid w:val="00200C38"/>
    <w:rsid w:val="002022BD"/>
    <w:rsid w:val="00202F8F"/>
    <w:rsid w:val="00203044"/>
    <w:rsid w:val="00203055"/>
    <w:rsid w:val="002034D5"/>
    <w:rsid w:val="00203877"/>
    <w:rsid w:val="0020388C"/>
    <w:rsid w:val="00203C38"/>
    <w:rsid w:val="002048E7"/>
    <w:rsid w:val="00204A4F"/>
    <w:rsid w:val="00204DB4"/>
    <w:rsid w:val="00204E22"/>
    <w:rsid w:val="00205206"/>
    <w:rsid w:val="002052EC"/>
    <w:rsid w:val="00205591"/>
    <w:rsid w:val="002055C2"/>
    <w:rsid w:val="002055F0"/>
    <w:rsid w:val="00205A82"/>
    <w:rsid w:val="00205DDD"/>
    <w:rsid w:val="002060AB"/>
    <w:rsid w:val="00206103"/>
    <w:rsid w:val="00206314"/>
    <w:rsid w:val="00206E22"/>
    <w:rsid w:val="00206FBB"/>
    <w:rsid w:val="002073B6"/>
    <w:rsid w:val="00207674"/>
    <w:rsid w:val="00207946"/>
    <w:rsid w:val="00207983"/>
    <w:rsid w:val="00207B6C"/>
    <w:rsid w:val="00207BBA"/>
    <w:rsid w:val="00210337"/>
    <w:rsid w:val="00210E3E"/>
    <w:rsid w:val="0021120F"/>
    <w:rsid w:val="002116BB"/>
    <w:rsid w:val="00211B60"/>
    <w:rsid w:val="00211FBE"/>
    <w:rsid w:val="0021298C"/>
    <w:rsid w:val="00212C89"/>
    <w:rsid w:val="00213451"/>
    <w:rsid w:val="002134F9"/>
    <w:rsid w:val="002137D1"/>
    <w:rsid w:val="00214068"/>
    <w:rsid w:val="0021430B"/>
    <w:rsid w:val="00214482"/>
    <w:rsid w:val="002147E4"/>
    <w:rsid w:val="00214F05"/>
    <w:rsid w:val="002153C5"/>
    <w:rsid w:val="002156B9"/>
    <w:rsid w:val="00215820"/>
    <w:rsid w:val="00215860"/>
    <w:rsid w:val="00215A22"/>
    <w:rsid w:val="00215AFE"/>
    <w:rsid w:val="00215B29"/>
    <w:rsid w:val="00215C73"/>
    <w:rsid w:val="00215DE2"/>
    <w:rsid w:val="00215F03"/>
    <w:rsid w:val="00216043"/>
    <w:rsid w:val="002169C8"/>
    <w:rsid w:val="0021753A"/>
    <w:rsid w:val="00217580"/>
    <w:rsid w:val="00220025"/>
    <w:rsid w:val="0022018E"/>
    <w:rsid w:val="002205AA"/>
    <w:rsid w:val="00220986"/>
    <w:rsid w:val="00221017"/>
    <w:rsid w:val="00221522"/>
    <w:rsid w:val="00221B54"/>
    <w:rsid w:val="00221CAF"/>
    <w:rsid w:val="00221DD7"/>
    <w:rsid w:val="00222243"/>
    <w:rsid w:val="00222675"/>
    <w:rsid w:val="00222684"/>
    <w:rsid w:val="00222D1F"/>
    <w:rsid w:val="00223107"/>
    <w:rsid w:val="00223137"/>
    <w:rsid w:val="00223ACD"/>
    <w:rsid w:val="00223C8C"/>
    <w:rsid w:val="00223DF9"/>
    <w:rsid w:val="0022465A"/>
    <w:rsid w:val="00224BE9"/>
    <w:rsid w:val="002257F9"/>
    <w:rsid w:val="002259C8"/>
    <w:rsid w:val="00226D0C"/>
    <w:rsid w:val="00227341"/>
    <w:rsid w:val="0022758D"/>
    <w:rsid w:val="00227B70"/>
    <w:rsid w:val="00227D5F"/>
    <w:rsid w:val="002303A8"/>
    <w:rsid w:val="0023041F"/>
    <w:rsid w:val="00230655"/>
    <w:rsid w:val="0023093D"/>
    <w:rsid w:val="00230D6A"/>
    <w:rsid w:val="00230EA0"/>
    <w:rsid w:val="00231753"/>
    <w:rsid w:val="0023183B"/>
    <w:rsid w:val="00231F8E"/>
    <w:rsid w:val="002320AE"/>
    <w:rsid w:val="00232103"/>
    <w:rsid w:val="00232AF2"/>
    <w:rsid w:val="0023301F"/>
    <w:rsid w:val="002332C3"/>
    <w:rsid w:val="00233A95"/>
    <w:rsid w:val="00233D8F"/>
    <w:rsid w:val="0023436E"/>
    <w:rsid w:val="0023448D"/>
    <w:rsid w:val="002345F2"/>
    <w:rsid w:val="00235041"/>
    <w:rsid w:val="0023533A"/>
    <w:rsid w:val="00235601"/>
    <w:rsid w:val="002358E0"/>
    <w:rsid w:val="00235B27"/>
    <w:rsid w:val="00235E5E"/>
    <w:rsid w:val="002360D4"/>
    <w:rsid w:val="002368F4"/>
    <w:rsid w:val="002376B0"/>
    <w:rsid w:val="002378C9"/>
    <w:rsid w:val="002378CE"/>
    <w:rsid w:val="00237B50"/>
    <w:rsid w:val="002402BC"/>
    <w:rsid w:val="002403E9"/>
    <w:rsid w:val="002406FA"/>
    <w:rsid w:val="00240750"/>
    <w:rsid w:val="00240D01"/>
    <w:rsid w:val="00240E55"/>
    <w:rsid w:val="00241055"/>
    <w:rsid w:val="002413B9"/>
    <w:rsid w:val="00241438"/>
    <w:rsid w:val="00241613"/>
    <w:rsid w:val="0024162A"/>
    <w:rsid w:val="00241FCE"/>
    <w:rsid w:val="0024218A"/>
    <w:rsid w:val="00242254"/>
    <w:rsid w:val="00242351"/>
    <w:rsid w:val="00242489"/>
    <w:rsid w:val="0024298E"/>
    <w:rsid w:val="00242CB4"/>
    <w:rsid w:val="0024313A"/>
    <w:rsid w:val="0024313F"/>
    <w:rsid w:val="0024321B"/>
    <w:rsid w:val="002435C3"/>
    <w:rsid w:val="00243862"/>
    <w:rsid w:val="00243A82"/>
    <w:rsid w:val="00243AA6"/>
    <w:rsid w:val="00243BC0"/>
    <w:rsid w:val="00243CBF"/>
    <w:rsid w:val="00243F0E"/>
    <w:rsid w:val="00243F52"/>
    <w:rsid w:val="002443B4"/>
    <w:rsid w:val="002449C6"/>
    <w:rsid w:val="00244CD5"/>
    <w:rsid w:val="00245001"/>
    <w:rsid w:val="002451B5"/>
    <w:rsid w:val="00245482"/>
    <w:rsid w:val="002459A5"/>
    <w:rsid w:val="002459D3"/>
    <w:rsid w:val="00245D27"/>
    <w:rsid w:val="0024608D"/>
    <w:rsid w:val="002460A1"/>
    <w:rsid w:val="002468B5"/>
    <w:rsid w:val="0024699B"/>
    <w:rsid w:val="00246A87"/>
    <w:rsid w:val="00247060"/>
    <w:rsid w:val="00247135"/>
    <w:rsid w:val="00247519"/>
    <w:rsid w:val="00247529"/>
    <w:rsid w:val="00247CA2"/>
    <w:rsid w:val="00250093"/>
    <w:rsid w:val="00250956"/>
    <w:rsid w:val="0025095D"/>
    <w:rsid w:val="0025099A"/>
    <w:rsid w:val="00250DE9"/>
    <w:rsid w:val="00251505"/>
    <w:rsid w:val="002517B8"/>
    <w:rsid w:val="00251A28"/>
    <w:rsid w:val="00251E37"/>
    <w:rsid w:val="00252005"/>
    <w:rsid w:val="002520B0"/>
    <w:rsid w:val="002520C7"/>
    <w:rsid w:val="002522D6"/>
    <w:rsid w:val="002532AF"/>
    <w:rsid w:val="00253828"/>
    <w:rsid w:val="00253990"/>
    <w:rsid w:val="002540C1"/>
    <w:rsid w:val="00254579"/>
    <w:rsid w:val="0025495B"/>
    <w:rsid w:val="00254F8E"/>
    <w:rsid w:val="00254FFD"/>
    <w:rsid w:val="0025505E"/>
    <w:rsid w:val="0025563D"/>
    <w:rsid w:val="0025582B"/>
    <w:rsid w:val="00255929"/>
    <w:rsid w:val="00255A28"/>
    <w:rsid w:val="00255FBC"/>
    <w:rsid w:val="00256280"/>
    <w:rsid w:val="0025639B"/>
    <w:rsid w:val="002566F2"/>
    <w:rsid w:val="00256DBF"/>
    <w:rsid w:val="00256F4E"/>
    <w:rsid w:val="00257330"/>
    <w:rsid w:val="00257453"/>
    <w:rsid w:val="0025777B"/>
    <w:rsid w:val="0026012A"/>
    <w:rsid w:val="0026093E"/>
    <w:rsid w:val="00260EBD"/>
    <w:rsid w:val="0026145C"/>
    <w:rsid w:val="00261717"/>
    <w:rsid w:val="00261EFF"/>
    <w:rsid w:val="0026290D"/>
    <w:rsid w:val="00263ACB"/>
    <w:rsid w:val="00263EAD"/>
    <w:rsid w:val="00264123"/>
    <w:rsid w:val="00265B9E"/>
    <w:rsid w:val="0026626D"/>
    <w:rsid w:val="0026659C"/>
    <w:rsid w:val="002667A2"/>
    <w:rsid w:val="00266A51"/>
    <w:rsid w:val="00266C62"/>
    <w:rsid w:val="00266CF4"/>
    <w:rsid w:val="00267353"/>
    <w:rsid w:val="0026781A"/>
    <w:rsid w:val="0027053A"/>
    <w:rsid w:val="00270943"/>
    <w:rsid w:val="002709F8"/>
    <w:rsid w:val="00270FA5"/>
    <w:rsid w:val="00271609"/>
    <w:rsid w:val="00271752"/>
    <w:rsid w:val="002717CA"/>
    <w:rsid w:val="00271E3D"/>
    <w:rsid w:val="00271F97"/>
    <w:rsid w:val="00271F99"/>
    <w:rsid w:val="002721E6"/>
    <w:rsid w:val="0027227B"/>
    <w:rsid w:val="002723CC"/>
    <w:rsid w:val="00272C82"/>
    <w:rsid w:val="002731BD"/>
    <w:rsid w:val="002735E3"/>
    <w:rsid w:val="00273C47"/>
    <w:rsid w:val="002745A6"/>
    <w:rsid w:val="002745CD"/>
    <w:rsid w:val="0027460F"/>
    <w:rsid w:val="002746CC"/>
    <w:rsid w:val="00274AAA"/>
    <w:rsid w:val="00274DD7"/>
    <w:rsid w:val="002751E0"/>
    <w:rsid w:val="002751E6"/>
    <w:rsid w:val="00275A72"/>
    <w:rsid w:val="00275EB3"/>
    <w:rsid w:val="002760B7"/>
    <w:rsid w:val="0027629E"/>
    <w:rsid w:val="002769B0"/>
    <w:rsid w:val="00276C16"/>
    <w:rsid w:val="00276C34"/>
    <w:rsid w:val="00277129"/>
    <w:rsid w:val="002771E2"/>
    <w:rsid w:val="00277422"/>
    <w:rsid w:val="002774B2"/>
    <w:rsid w:val="0027781D"/>
    <w:rsid w:val="002779FD"/>
    <w:rsid w:val="00277D32"/>
    <w:rsid w:val="0028050E"/>
    <w:rsid w:val="0028065A"/>
    <w:rsid w:val="00280D6F"/>
    <w:rsid w:val="002821D4"/>
    <w:rsid w:val="00282DF9"/>
    <w:rsid w:val="00282F29"/>
    <w:rsid w:val="0028384F"/>
    <w:rsid w:val="002838C6"/>
    <w:rsid w:val="0028396F"/>
    <w:rsid w:val="0028403D"/>
    <w:rsid w:val="002840F7"/>
    <w:rsid w:val="002841F1"/>
    <w:rsid w:val="0028446E"/>
    <w:rsid w:val="00284589"/>
    <w:rsid w:val="002848FA"/>
    <w:rsid w:val="00284956"/>
    <w:rsid w:val="00284CA7"/>
    <w:rsid w:val="00284EA8"/>
    <w:rsid w:val="00284F5A"/>
    <w:rsid w:val="00285008"/>
    <w:rsid w:val="002850BC"/>
    <w:rsid w:val="00285134"/>
    <w:rsid w:val="00285938"/>
    <w:rsid w:val="00285E63"/>
    <w:rsid w:val="00285F34"/>
    <w:rsid w:val="0028656B"/>
    <w:rsid w:val="002867E6"/>
    <w:rsid w:val="002867F3"/>
    <w:rsid w:val="00286812"/>
    <w:rsid w:val="00286ABB"/>
    <w:rsid w:val="00287D13"/>
    <w:rsid w:val="00287D88"/>
    <w:rsid w:val="00290F96"/>
    <w:rsid w:val="0029122C"/>
    <w:rsid w:val="002917F6"/>
    <w:rsid w:val="00292688"/>
    <w:rsid w:val="00292D50"/>
    <w:rsid w:val="00292D8D"/>
    <w:rsid w:val="002931AF"/>
    <w:rsid w:val="00293227"/>
    <w:rsid w:val="00293AB6"/>
    <w:rsid w:val="00293D57"/>
    <w:rsid w:val="002949C0"/>
    <w:rsid w:val="00294A64"/>
    <w:rsid w:val="00294ADD"/>
    <w:rsid w:val="00294C00"/>
    <w:rsid w:val="0029519D"/>
    <w:rsid w:val="00295631"/>
    <w:rsid w:val="00296519"/>
    <w:rsid w:val="00296807"/>
    <w:rsid w:val="00296EA4"/>
    <w:rsid w:val="0029714C"/>
    <w:rsid w:val="002972D7"/>
    <w:rsid w:val="002977F8"/>
    <w:rsid w:val="00297922"/>
    <w:rsid w:val="00297FBE"/>
    <w:rsid w:val="002A082C"/>
    <w:rsid w:val="002A0D15"/>
    <w:rsid w:val="002A1918"/>
    <w:rsid w:val="002A2034"/>
    <w:rsid w:val="002A2455"/>
    <w:rsid w:val="002A2644"/>
    <w:rsid w:val="002A27E8"/>
    <w:rsid w:val="002A2848"/>
    <w:rsid w:val="002A29B5"/>
    <w:rsid w:val="002A2B5C"/>
    <w:rsid w:val="002A2D7C"/>
    <w:rsid w:val="002A3027"/>
    <w:rsid w:val="002A3262"/>
    <w:rsid w:val="002A4278"/>
    <w:rsid w:val="002A4564"/>
    <w:rsid w:val="002A46F3"/>
    <w:rsid w:val="002A48B0"/>
    <w:rsid w:val="002A5292"/>
    <w:rsid w:val="002A5D70"/>
    <w:rsid w:val="002A654B"/>
    <w:rsid w:val="002A68E5"/>
    <w:rsid w:val="002A77A1"/>
    <w:rsid w:val="002A7C65"/>
    <w:rsid w:val="002A7D0C"/>
    <w:rsid w:val="002A7D92"/>
    <w:rsid w:val="002A7FC6"/>
    <w:rsid w:val="002B0521"/>
    <w:rsid w:val="002B0746"/>
    <w:rsid w:val="002B13AC"/>
    <w:rsid w:val="002B1CCC"/>
    <w:rsid w:val="002B1D2C"/>
    <w:rsid w:val="002B2360"/>
    <w:rsid w:val="002B2724"/>
    <w:rsid w:val="002B2742"/>
    <w:rsid w:val="002B2C60"/>
    <w:rsid w:val="002B2FC6"/>
    <w:rsid w:val="002B30BE"/>
    <w:rsid w:val="002B31B6"/>
    <w:rsid w:val="002B34DC"/>
    <w:rsid w:val="002B388B"/>
    <w:rsid w:val="002B4350"/>
    <w:rsid w:val="002B4908"/>
    <w:rsid w:val="002B4FFF"/>
    <w:rsid w:val="002B56C2"/>
    <w:rsid w:val="002B5C60"/>
    <w:rsid w:val="002B5CCB"/>
    <w:rsid w:val="002B6047"/>
    <w:rsid w:val="002B6565"/>
    <w:rsid w:val="002B65C8"/>
    <w:rsid w:val="002B6637"/>
    <w:rsid w:val="002B699F"/>
    <w:rsid w:val="002B6ADF"/>
    <w:rsid w:val="002B7017"/>
    <w:rsid w:val="002B73C0"/>
    <w:rsid w:val="002B7476"/>
    <w:rsid w:val="002B773C"/>
    <w:rsid w:val="002B79D7"/>
    <w:rsid w:val="002C0139"/>
    <w:rsid w:val="002C04C5"/>
    <w:rsid w:val="002C075F"/>
    <w:rsid w:val="002C0D43"/>
    <w:rsid w:val="002C0E07"/>
    <w:rsid w:val="002C0FFB"/>
    <w:rsid w:val="002C10CF"/>
    <w:rsid w:val="002C17B2"/>
    <w:rsid w:val="002C186F"/>
    <w:rsid w:val="002C26A2"/>
    <w:rsid w:val="002C2799"/>
    <w:rsid w:val="002C2960"/>
    <w:rsid w:val="002C2B78"/>
    <w:rsid w:val="002C2E9F"/>
    <w:rsid w:val="002C3A20"/>
    <w:rsid w:val="002C4396"/>
    <w:rsid w:val="002C472E"/>
    <w:rsid w:val="002C4753"/>
    <w:rsid w:val="002C4828"/>
    <w:rsid w:val="002C4DF0"/>
    <w:rsid w:val="002C516A"/>
    <w:rsid w:val="002C5CCE"/>
    <w:rsid w:val="002C5F05"/>
    <w:rsid w:val="002C5F42"/>
    <w:rsid w:val="002C62C9"/>
    <w:rsid w:val="002C62F7"/>
    <w:rsid w:val="002C65E3"/>
    <w:rsid w:val="002C697A"/>
    <w:rsid w:val="002C70CD"/>
    <w:rsid w:val="002C7385"/>
    <w:rsid w:val="002C73E1"/>
    <w:rsid w:val="002C75B1"/>
    <w:rsid w:val="002C7A5C"/>
    <w:rsid w:val="002C7EC8"/>
    <w:rsid w:val="002D096C"/>
    <w:rsid w:val="002D0B12"/>
    <w:rsid w:val="002D0ED0"/>
    <w:rsid w:val="002D0F77"/>
    <w:rsid w:val="002D1014"/>
    <w:rsid w:val="002D1134"/>
    <w:rsid w:val="002D13A7"/>
    <w:rsid w:val="002D1582"/>
    <w:rsid w:val="002D1622"/>
    <w:rsid w:val="002D182B"/>
    <w:rsid w:val="002D2FCF"/>
    <w:rsid w:val="002D3040"/>
    <w:rsid w:val="002D3B96"/>
    <w:rsid w:val="002D3FA9"/>
    <w:rsid w:val="002D41B5"/>
    <w:rsid w:val="002D4971"/>
    <w:rsid w:val="002D5154"/>
    <w:rsid w:val="002D57DC"/>
    <w:rsid w:val="002D57F7"/>
    <w:rsid w:val="002D66F1"/>
    <w:rsid w:val="002D6A86"/>
    <w:rsid w:val="002D6C36"/>
    <w:rsid w:val="002D772D"/>
    <w:rsid w:val="002E00D2"/>
    <w:rsid w:val="002E0935"/>
    <w:rsid w:val="002E0F92"/>
    <w:rsid w:val="002E13E5"/>
    <w:rsid w:val="002E21DB"/>
    <w:rsid w:val="002E285F"/>
    <w:rsid w:val="002E28B5"/>
    <w:rsid w:val="002E28C0"/>
    <w:rsid w:val="002E30BA"/>
    <w:rsid w:val="002E3CE7"/>
    <w:rsid w:val="002E3D69"/>
    <w:rsid w:val="002E3F57"/>
    <w:rsid w:val="002E4200"/>
    <w:rsid w:val="002E4283"/>
    <w:rsid w:val="002E513B"/>
    <w:rsid w:val="002E536D"/>
    <w:rsid w:val="002E75D8"/>
    <w:rsid w:val="002E78BD"/>
    <w:rsid w:val="002F0103"/>
    <w:rsid w:val="002F03E7"/>
    <w:rsid w:val="002F0CAD"/>
    <w:rsid w:val="002F12A0"/>
    <w:rsid w:val="002F1724"/>
    <w:rsid w:val="002F18ED"/>
    <w:rsid w:val="002F1B43"/>
    <w:rsid w:val="002F2B86"/>
    <w:rsid w:val="002F32AD"/>
    <w:rsid w:val="002F360D"/>
    <w:rsid w:val="002F37F7"/>
    <w:rsid w:val="002F39EA"/>
    <w:rsid w:val="002F3BB8"/>
    <w:rsid w:val="002F3F00"/>
    <w:rsid w:val="002F436F"/>
    <w:rsid w:val="002F46E4"/>
    <w:rsid w:val="002F47D9"/>
    <w:rsid w:val="002F4D33"/>
    <w:rsid w:val="002F4D44"/>
    <w:rsid w:val="002F4D5C"/>
    <w:rsid w:val="002F4D95"/>
    <w:rsid w:val="002F5538"/>
    <w:rsid w:val="002F5797"/>
    <w:rsid w:val="002F59DE"/>
    <w:rsid w:val="002F605A"/>
    <w:rsid w:val="002F622A"/>
    <w:rsid w:val="002F6485"/>
    <w:rsid w:val="002F71BD"/>
    <w:rsid w:val="002F7A6F"/>
    <w:rsid w:val="002F7DCE"/>
    <w:rsid w:val="002F7FFD"/>
    <w:rsid w:val="003000BC"/>
    <w:rsid w:val="00300976"/>
    <w:rsid w:val="00300C08"/>
    <w:rsid w:val="00300C0F"/>
    <w:rsid w:val="00300EFC"/>
    <w:rsid w:val="00300F4B"/>
    <w:rsid w:val="0030180B"/>
    <w:rsid w:val="003020CD"/>
    <w:rsid w:val="00302285"/>
    <w:rsid w:val="00302681"/>
    <w:rsid w:val="003027AC"/>
    <w:rsid w:val="00302A8E"/>
    <w:rsid w:val="003039E6"/>
    <w:rsid w:val="00303A02"/>
    <w:rsid w:val="00303D04"/>
    <w:rsid w:val="00303DCA"/>
    <w:rsid w:val="003040E8"/>
    <w:rsid w:val="0030443A"/>
    <w:rsid w:val="003046FF"/>
    <w:rsid w:val="00304EE9"/>
    <w:rsid w:val="0030509C"/>
    <w:rsid w:val="0030572F"/>
    <w:rsid w:val="00305984"/>
    <w:rsid w:val="0030600C"/>
    <w:rsid w:val="003060F4"/>
    <w:rsid w:val="003064D4"/>
    <w:rsid w:val="00307064"/>
    <w:rsid w:val="003077D2"/>
    <w:rsid w:val="003078B7"/>
    <w:rsid w:val="00307990"/>
    <w:rsid w:val="00307BEB"/>
    <w:rsid w:val="0031094C"/>
    <w:rsid w:val="00310995"/>
    <w:rsid w:val="00310A22"/>
    <w:rsid w:val="00310B7B"/>
    <w:rsid w:val="003113BA"/>
    <w:rsid w:val="00311673"/>
    <w:rsid w:val="00311892"/>
    <w:rsid w:val="00311E69"/>
    <w:rsid w:val="00312017"/>
    <w:rsid w:val="003126EE"/>
    <w:rsid w:val="003129E6"/>
    <w:rsid w:val="00312B48"/>
    <w:rsid w:val="003133E8"/>
    <w:rsid w:val="0031344E"/>
    <w:rsid w:val="00313837"/>
    <w:rsid w:val="00313946"/>
    <w:rsid w:val="00313BBF"/>
    <w:rsid w:val="0031438A"/>
    <w:rsid w:val="003145F7"/>
    <w:rsid w:val="00315154"/>
    <w:rsid w:val="003159CB"/>
    <w:rsid w:val="00315B90"/>
    <w:rsid w:val="00315EBC"/>
    <w:rsid w:val="00315F6C"/>
    <w:rsid w:val="00315FE1"/>
    <w:rsid w:val="003166B2"/>
    <w:rsid w:val="003170B5"/>
    <w:rsid w:val="0031740A"/>
    <w:rsid w:val="0031798F"/>
    <w:rsid w:val="00317C78"/>
    <w:rsid w:val="00317D89"/>
    <w:rsid w:val="0032073E"/>
    <w:rsid w:val="0032096D"/>
    <w:rsid w:val="0032164E"/>
    <w:rsid w:val="0032173C"/>
    <w:rsid w:val="003217B7"/>
    <w:rsid w:val="003217EF"/>
    <w:rsid w:val="0032195D"/>
    <w:rsid w:val="00321E70"/>
    <w:rsid w:val="00322386"/>
    <w:rsid w:val="00322AEB"/>
    <w:rsid w:val="003236E5"/>
    <w:rsid w:val="00323A6A"/>
    <w:rsid w:val="00323F9E"/>
    <w:rsid w:val="00324113"/>
    <w:rsid w:val="0032442D"/>
    <w:rsid w:val="00324AC2"/>
    <w:rsid w:val="00324FD0"/>
    <w:rsid w:val="00325290"/>
    <w:rsid w:val="00325672"/>
    <w:rsid w:val="00325A1E"/>
    <w:rsid w:val="00325D3E"/>
    <w:rsid w:val="00325EEC"/>
    <w:rsid w:val="0032669E"/>
    <w:rsid w:val="00326883"/>
    <w:rsid w:val="00326BE0"/>
    <w:rsid w:val="00327426"/>
    <w:rsid w:val="003278E1"/>
    <w:rsid w:val="00327C48"/>
    <w:rsid w:val="00330091"/>
    <w:rsid w:val="00330152"/>
    <w:rsid w:val="003304B9"/>
    <w:rsid w:val="00330561"/>
    <w:rsid w:val="0033075D"/>
    <w:rsid w:val="003309D0"/>
    <w:rsid w:val="00330A32"/>
    <w:rsid w:val="00331132"/>
    <w:rsid w:val="00331467"/>
    <w:rsid w:val="00331A52"/>
    <w:rsid w:val="00331ABC"/>
    <w:rsid w:val="003325E0"/>
    <w:rsid w:val="0033275E"/>
    <w:rsid w:val="00332A25"/>
    <w:rsid w:val="00332B26"/>
    <w:rsid w:val="00332D82"/>
    <w:rsid w:val="00333FA7"/>
    <w:rsid w:val="003341FE"/>
    <w:rsid w:val="003343D0"/>
    <w:rsid w:val="0033457C"/>
    <w:rsid w:val="00334AD8"/>
    <w:rsid w:val="00334E08"/>
    <w:rsid w:val="0033501A"/>
    <w:rsid w:val="00335089"/>
    <w:rsid w:val="003353E0"/>
    <w:rsid w:val="00335615"/>
    <w:rsid w:val="00335E0D"/>
    <w:rsid w:val="0033660E"/>
    <w:rsid w:val="00337043"/>
    <w:rsid w:val="00337DEF"/>
    <w:rsid w:val="00340175"/>
    <w:rsid w:val="003401A7"/>
    <w:rsid w:val="003404E5"/>
    <w:rsid w:val="00340683"/>
    <w:rsid w:val="0034086D"/>
    <w:rsid w:val="0034093D"/>
    <w:rsid w:val="003413AA"/>
    <w:rsid w:val="003418F5"/>
    <w:rsid w:val="003419AB"/>
    <w:rsid w:val="00341F3A"/>
    <w:rsid w:val="00342028"/>
    <w:rsid w:val="0034251E"/>
    <w:rsid w:val="0034266B"/>
    <w:rsid w:val="00342997"/>
    <w:rsid w:val="00342ECE"/>
    <w:rsid w:val="0034330F"/>
    <w:rsid w:val="00343A58"/>
    <w:rsid w:val="00343FF8"/>
    <w:rsid w:val="0034442B"/>
    <w:rsid w:val="00344440"/>
    <w:rsid w:val="003446DD"/>
    <w:rsid w:val="00344E8D"/>
    <w:rsid w:val="0034524B"/>
    <w:rsid w:val="003452D4"/>
    <w:rsid w:val="003456D6"/>
    <w:rsid w:val="00345705"/>
    <w:rsid w:val="00345D9D"/>
    <w:rsid w:val="00345E58"/>
    <w:rsid w:val="00345F3C"/>
    <w:rsid w:val="00345F99"/>
    <w:rsid w:val="00346481"/>
    <w:rsid w:val="00346953"/>
    <w:rsid w:val="00346C7B"/>
    <w:rsid w:val="00346F11"/>
    <w:rsid w:val="0034709C"/>
    <w:rsid w:val="0034756F"/>
    <w:rsid w:val="00347BA7"/>
    <w:rsid w:val="00347F00"/>
    <w:rsid w:val="00347F45"/>
    <w:rsid w:val="003502B5"/>
    <w:rsid w:val="00350372"/>
    <w:rsid w:val="00350608"/>
    <w:rsid w:val="00350781"/>
    <w:rsid w:val="0035078B"/>
    <w:rsid w:val="0035121A"/>
    <w:rsid w:val="00351422"/>
    <w:rsid w:val="00351A01"/>
    <w:rsid w:val="00351B11"/>
    <w:rsid w:val="003520BD"/>
    <w:rsid w:val="00352129"/>
    <w:rsid w:val="003525C5"/>
    <w:rsid w:val="0035266B"/>
    <w:rsid w:val="0035270C"/>
    <w:rsid w:val="00352804"/>
    <w:rsid w:val="00352EC3"/>
    <w:rsid w:val="003532CB"/>
    <w:rsid w:val="00353469"/>
    <w:rsid w:val="00353892"/>
    <w:rsid w:val="00353B6F"/>
    <w:rsid w:val="00353C00"/>
    <w:rsid w:val="00353DAF"/>
    <w:rsid w:val="00354019"/>
    <w:rsid w:val="00354112"/>
    <w:rsid w:val="0035417A"/>
    <w:rsid w:val="0035460E"/>
    <w:rsid w:val="003547C5"/>
    <w:rsid w:val="00354922"/>
    <w:rsid w:val="00354EC0"/>
    <w:rsid w:val="00354F65"/>
    <w:rsid w:val="00355302"/>
    <w:rsid w:val="00355539"/>
    <w:rsid w:val="0035589D"/>
    <w:rsid w:val="0035598C"/>
    <w:rsid w:val="00355A37"/>
    <w:rsid w:val="00355B1F"/>
    <w:rsid w:val="00356098"/>
    <w:rsid w:val="0035647C"/>
    <w:rsid w:val="003565ED"/>
    <w:rsid w:val="0035662C"/>
    <w:rsid w:val="003567D6"/>
    <w:rsid w:val="00356DF0"/>
    <w:rsid w:val="003572EC"/>
    <w:rsid w:val="00357508"/>
    <w:rsid w:val="003578C7"/>
    <w:rsid w:val="00357D6C"/>
    <w:rsid w:val="00357F6E"/>
    <w:rsid w:val="00360041"/>
    <w:rsid w:val="00360182"/>
    <w:rsid w:val="003603CC"/>
    <w:rsid w:val="003603F7"/>
    <w:rsid w:val="003612E0"/>
    <w:rsid w:val="003619F7"/>
    <w:rsid w:val="00361A26"/>
    <w:rsid w:val="00361BCF"/>
    <w:rsid w:val="0036206A"/>
    <w:rsid w:val="003624B3"/>
    <w:rsid w:val="00362DB1"/>
    <w:rsid w:val="003638C7"/>
    <w:rsid w:val="00363DA6"/>
    <w:rsid w:val="00363E28"/>
    <w:rsid w:val="00364025"/>
    <w:rsid w:val="0036499C"/>
    <w:rsid w:val="00364AA0"/>
    <w:rsid w:val="00365641"/>
    <w:rsid w:val="003656B7"/>
    <w:rsid w:val="00366138"/>
    <w:rsid w:val="00366B09"/>
    <w:rsid w:val="00366BE3"/>
    <w:rsid w:val="003670B7"/>
    <w:rsid w:val="00367B16"/>
    <w:rsid w:val="003700C7"/>
    <w:rsid w:val="00370392"/>
    <w:rsid w:val="00370C8A"/>
    <w:rsid w:val="0037118D"/>
    <w:rsid w:val="00371200"/>
    <w:rsid w:val="003716D9"/>
    <w:rsid w:val="00371938"/>
    <w:rsid w:val="00371B09"/>
    <w:rsid w:val="00371CC9"/>
    <w:rsid w:val="00371D6E"/>
    <w:rsid w:val="00372611"/>
    <w:rsid w:val="00372F9B"/>
    <w:rsid w:val="003733FC"/>
    <w:rsid w:val="00373C70"/>
    <w:rsid w:val="0037430F"/>
    <w:rsid w:val="00374A68"/>
    <w:rsid w:val="00375026"/>
    <w:rsid w:val="003756A9"/>
    <w:rsid w:val="00375AE7"/>
    <w:rsid w:val="00375F57"/>
    <w:rsid w:val="003760DE"/>
    <w:rsid w:val="0037689B"/>
    <w:rsid w:val="00376C2C"/>
    <w:rsid w:val="00376CA6"/>
    <w:rsid w:val="003773B5"/>
    <w:rsid w:val="00377679"/>
    <w:rsid w:val="003776A3"/>
    <w:rsid w:val="003776BE"/>
    <w:rsid w:val="00377EAD"/>
    <w:rsid w:val="0038079C"/>
    <w:rsid w:val="0038170A"/>
    <w:rsid w:val="0038172E"/>
    <w:rsid w:val="003819DD"/>
    <w:rsid w:val="00381B09"/>
    <w:rsid w:val="00381C5B"/>
    <w:rsid w:val="00381CFB"/>
    <w:rsid w:val="00382612"/>
    <w:rsid w:val="00382822"/>
    <w:rsid w:val="00382D50"/>
    <w:rsid w:val="0038325B"/>
    <w:rsid w:val="00383362"/>
    <w:rsid w:val="0038344C"/>
    <w:rsid w:val="00383CE5"/>
    <w:rsid w:val="00383D0D"/>
    <w:rsid w:val="00384513"/>
    <w:rsid w:val="003846B4"/>
    <w:rsid w:val="00384774"/>
    <w:rsid w:val="00384784"/>
    <w:rsid w:val="0038524F"/>
    <w:rsid w:val="00385459"/>
    <w:rsid w:val="00385BF5"/>
    <w:rsid w:val="0038644E"/>
    <w:rsid w:val="00386606"/>
    <w:rsid w:val="00387289"/>
    <w:rsid w:val="0038740E"/>
    <w:rsid w:val="003878EE"/>
    <w:rsid w:val="00387AFF"/>
    <w:rsid w:val="00390137"/>
    <w:rsid w:val="00390498"/>
    <w:rsid w:val="003904D2"/>
    <w:rsid w:val="00390573"/>
    <w:rsid w:val="00390910"/>
    <w:rsid w:val="00390EE4"/>
    <w:rsid w:val="00391247"/>
    <w:rsid w:val="00391351"/>
    <w:rsid w:val="003920D9"/>
    <w:rsid w:val="003927DC"/>
    <w:rsid w:val="00392C34"/>
    <w:rsid w:val="00392E6C"/>
    <w:rsid w:val="00394BE3"/>
    <w:rsid w:val="003956DA"/>
    <w:rsid w:val="00395BF3"/>
    <w:rsid w:val="00396259"/>
    <w:rsid w:val="003963BD"/>
    <w:rsid w:val="00396702"/>
    <w:rsid w:val="003969D5"/>
    <w:rsid w:val="00396A3B"/>
    <w:rsid w:val="0039720A"/>
    <w:rsid w:val="003A0311"/>
    <w:rsid w:val="003A05C8"/>
    <w:rsid w:val="003A12BF"/>
    <w:rsid w:val="003A197E"/>
    <w:rsid w:val="003A1CF2"/>
    <w:rsid w:val="003A21E7"/>
    <w:rsid w:val="003A26E2"/>
    <w:rsid w:val="003A2E55"/>
    <w:rsid w:val="003A33AA"/>
    <w:rsid w:val="003A39E4"/>
    <w:rsid w:val="003A3C4F"/>
    <w:rsid w:val="003A3D9D"/>
    <w:rsid w:val="003A4443"/>
    <w:rsid w:val="003A45FE"/>
    <w:rsid w:val="003A4BAA"/>
    <w:rsid w:val="003A4FC7"/>
    <w:rsid w:val="003A5167"/>
    <w:rsid w:val="003A5451"/>
    <w:rsid w:val="003A55C3"/>
    <w:rsid w:val="003A65B5"/>
    <w:rsid w:val="003A68E6"/>
    <w:rsid w:val="003A6A39"/>
    <w:rsid w:val="003A74B0"/>
    <w:rsid w:val="003A7702"/>
    <w:rsid w:val="003A7AE9"/>
    <w:rsid w:val="003A7B56"/>
    <w:rsid w:val="003A7E06"/>
    <w:rsid w:val="003A7FAA"/>
    <w:rsid w:val="003B02A2"/>
    <w:rsid w:val="003B0C72"/>
    <w:rsid w:val="003B0C79"/>
    <w:rsid w:val="003B12BB"/>
    <w:rsid w:val="003B12F4"/>
    <w:rsid w:val="003B174B"/>
    <w:rsid w:val="003B1846"/>
    <w:rsid w:val="003B19D2"/>
    <w:rsid w:val="003B1B00"/>
    <w:rsid w:val="003B1B1D"/>
    <w:rsid w:val="003B1E86"/>
    <w:rsid w:val="003B2A91"/>
    <w:rsid w:val="003B2ACD"/>
    <w:rsid w:val="003B2F19"/>
    <w:rsid w:val="003B31F4"/>
    <w:rsid w:val="003B3871"/>
    <w:rsid w:val="003B38D4"/>
    <w:rsid w:val="003B3BCB"/>
    <w:rsid w:val="003B3F7F"/>
    <w:rsid w:val="003B43A7"/>
    <w:rsid w:val="003B44D4"/>
    <w:rsid w:val="003B4668"/>
    <w:rsid w:val="003B49AC"/>
    <w:rsid w:val="003B5153"/>
    <w:rsid w:val="003B527B"/>
    <w:rsid w:val="003B5290"/>
    <w:rsid w:val="003B56A4"/>
    <w:rsid w:val="003B56D1"/>
    <w:rsid w:val="003B584C"/>
    <w:rsid w:val="003B5977"/>
    <w:rsid w:val="003B5C42"/>
    <w:rsid w:val="003B7216"/>
    <w:rsid w:val="003B79EF"/>
    <w:rsid w:val="003C01C5"/>
    <w:rsid w:val="003C055C"/>
    <w:rsid w:val="003C1C1B"/>
    <w:rsid w:val="003C204E"/>
    <w:rsid w:val="003C2256"/>
    <w:rsid w:val="003C34A6"/>
    <w:rsid w:val="003C3A91"/>
    <w:rsid w:val="003C3F67"/>
    <w:rsid w:val="003C42C3"/>
    <w:rsid w:val="003C48F2"/>
    <w:rsid w:val="003C48FF"/>
    <w:rsid w:val="003C4D12"/>
    <w:rsid w:val="003C5075"/>
    <w:rsid w:val="003C52F9"/>
    <w:rsid w:val="003C5876"/>
    <w:rsid w:val="003C588C"/>
    <w:rsid w:val="003C5A14"/>
    <w:rsid w:val="003C5F33"/>
    <w:rsid w:val="003C6AAF"/>
    <w:rsid w:val="003C6C96"/>
    <w:rsid w:val="003C6FC9"/>
    <w:rsid w:val="003C728E"/>
    <w:rsid w:val="003C77BD"/>
    <w:rsid w:val="003D0459"/>
    <w:rsid w:val="003D06D2"/>
    <w:rsid w:val="003D07E5"/>
    <w:rsid w:val="003D0CF0"/>
    <w:rsid w:val="003D1AA4"/>
    <w:rsid w:val="003D1B28"/>
    <w:rsid w:val="003D22CA"/>
    <w:rsid w:val="003D45A2"/>
    <w:rsid w:val="003D4621"/>
    <w:rsid w:val="003D4791"/>
    <w:rsid w:val="003D51BA"/>
    <w:rsid w:val="003D56D4"/>
    <w:rsid w:val="003D5917"/>
    <w:rsid w:val="003D5CF4"/>
    <w:rsid w:val="003D60BA"/>
    <w:rsid w:val="003D62F4"/>
    <w:rsid w:val="003D637C"/>
    <w:rsid w:val="003D641B"/>
    <w:rsid w:val="003D6586"/>
    <w:rsid w:val="003D65B8"/>
    <w:rsid w:val="003D6736"/>
    <w:rsid w:val="003D71AF"/>
    <w:rsid w:val="003D7425"/>
    <w:rsid w:val="003D76BF"/>
    <w:rsid w:val="003D7722"/>
    <w:rsid w:val="003D7966"/>
    <w:rsid w:val="003D7EEB"/>
    <w:rsid w:val="003D7FE9"/>
    <w:rsid w:val="003E02ED"/>
    <w:rsid w:val="003E0DDB"/>
    <w:rsid w:val="003E10D3"/>
    <w:rsid w:val="003E11C1"/>
    <w:rsid w:val="003E1978"/>
    <w:rsid w:val="003E1E43"/>
    <w:rsid w:val="003E2438"/>
    <w:rsid w:val="003E2630"/>
    <w:rsid w:val="003E2788"/>
    <w:rsid w:val="003E2A53"/>
    <w:rsid w:val="003E2AFA"/>
    <w:rsid w:val="003E2DDC"/>
    <w:rsid w:val="003E308A"/>
    <w:rsid w:val="003E357E"/>
    <w:rsid w:val="003E380F"/>
    <w:rsid w:val="003E3B56"/>
    <w:rsid w:val="003E3CCF"/>
    <w:rsid w:val="003E3E0E"/>
    <w:rsid w:val="003E4270"/>
    <w:rsid w:val="003E43AF"/>
    <w:rsid w:val="003E45DC"/>
    <w:rsid w:val="003E4CF0"/>
    <w:rsid w:val="003E4E3D"/>
    <w:rsid w:val="003E4E48"/>
    <w:rsid w:val="003E501B"/>
    <w:rsid w:val="003E5489"/>
    <w:rsid w:val="003E54AB"/>
    <w:rsid w:val="003E56A3"/>
    <w:rsid w:val="003E5EA5"/>
    <w:rsid w:val="003E63C0"/>
    <w:rsid w:val="003E6CC6"/>
    <w:rsid w:val="003E6D7B"/>
    <w:rsid w:val="003E70A7"/>
    <w:rsid w:val="003E7585"/>
    <w:rsid w:val="003E7AB6"/>
    <w:rsid w:val="003E7E90"/>
    <w:rsid w:val="003E7EF9"/>
    <w:rsid w:val="003F0103"/>
    <w:rsid w:val="003F01AB"/>
    <w:rsid w:val="003F0444"/>
    <w:rsid w:val="003F08BD"/>
    <w:rsid w:val="003F0BC8"/>
    <w:rsid w:val="003F2865"/>
    <w:rsid w:val="003F296C"/>
    <w:rsid w:val="003F2E79"/>
    <w:rsid w:val="003F3043"/>
    <w:rsid w:val="003F3F1C"/>
    <w:rsid w:val="003F4636"/>
    <w:rsid w:val="003F47AA"/>
    <w:rsid w:val="003F480B"/>
    <w:rsid w:val="003F52D3"/>
    <w:rsid w:val="003F5FC0"/>
    <w:rsid w:val="003F63D4"/>
    <w:rsid w:val="003F64AE"/>
    <w:rsid w:val="003F6740"/>
    <w:rsid w:val="003F689E"/>
    <w:rsid w:val="003F69FC"/>
    <w:rsid w:val="003F721F"/>
    <w:rsid w:val="003F75D9"/>
    <w:rsid w:val="003F774A"/>
    <w:rsid w:val="003F7C49"/>
    <w:rsid w:val="003F7F03"/>
    <w:rsid w:val="003F7FC7"/>
    <w:rsid w:val="0040053B"/>
    <w:rsid w:val="0040073E"/>
    <w:rsid w:val="0040099B"/>
    <w:rsid w:val="004014E6"/>
    <w:rsid w:val="0040190F"/>
    <w:rsid w:val="00401A9C"/>
    <w:rsid w:val="00401F51"/>
    <w:rsid w:val="00402150"/>
    <w:rsid w:val="004021E6"/>
    <w:rsid w:val="004022D6"/>
    <w:rsid w:val="004022ED"/>
    <w:rsid w:val="0040253F"/>
    <w:rsid w:val="00402630"/>
    <w:rsid w:val="00402B4F"/>
    <w:rsid w:val="00402D19"/>
    <w:rsid w:val="00402D70"/>
    <w:rsid w:val="004030D9"/>
    <w:rsid w:val="00403411"/>
    <w:rsid w:val="00403845"/>
    <w:rsid w:val="00403EF1"/>
    <w:rsid w:val="00404209"/>
    <w:rsid w:val="004043D8"/>
    <w:rsid w:val="0040510C"/>
    <w:rsid w:val="004051F4"/>
    <w:rsid w:val="004052E6"/>
    <w:rsid w:val="004056C7"/>
    <w:rsid w:val="004057A0"/>
    <w:rsid w:val="00406864"/>
    <w:rsid w:val="00406C2B"/>
    <w:rsid w:val="00406CC3"/>
    <w:rsid w:val="00406D27"/>
    <w:rsid w:val="00407107"/>
    <w:rsid w:val="004075D4"/>
    <w:rsid w:val="00407B9E"/>
    <w:rsid w:val="00407C21"/>
    <w:rsid w:val="00407ED4"/>
    <w:rsid w:val="004104EA"/>
    <w:rsid w:val="00410C27"/>
    <w:rsid w:val="00410E29"/>
    <w:rsid w:val="00411169"/>
    <w:rsid w:val="00411400"/>
    <w:rsid w:val="00411448"/>
    <w:rsid w:val="0041157A"/>
    <w:rsid w:val="00411736"/>
    <w:rsid w:val="00411D08"/>
    <w:rsid w:val="00412197"/>
    <w:rsid w:val="00412560"/>
    <w:rsid w:val="004126CA"/>
    <w:rsid w:val="0041299D"/>
    <w:rsid w:val="00412D39"/>
    <w:rsid w:val="004135D3"/>
    <w:rsid w:val="00413DB6"/>
    <w:rsid w:val="00413E8A"/>
    <w:rsid w:val="00413F7E"/>
    <w:rsid w:val="00414553"/>
    <w:rsid w:val="00414D9A"/>
    <w:rsid w:val="004156D0"/>
    <w:rsid w:val="004156FB"/>
    <w:rsid w:val="0041581D"/>
    <w:rsid w:val="0041588C"/>
    <w:rsid w:val="004159E3"/>
    <w:rsid w:val="00415D28"/>
    <w:rsid w:val="00416192"/>
    <w:rsid w:val="004161D2"/>
    <w:rsid w:val="0041623F"/>
    <w:rsid w:val="004162E0"/>
    <w:rsid w:val="00416980"/>
    <w:rsid w:val="00417C32"/>
    <w:rsid w:val="00417EE1"/>
    <w:rsid w:val="00417EEC"/>
    <w:rsid w:val="0042043F"/>
    <w:rsid w:val="0042069D"/>
    <w:rsid w:val="00420B03"/>
    <w:rsid w:val="00420B2B"/>
    <w:rsid w:val="00420E3C"/>
    <w:rsid w:val="00421102"/>
    <w:rsid w:val="00421231"/>
    <w:rsid w:val="00421669"/>
    <w:rsid w:val="00421728"/>
    <w:rsid w:val="00421CF0"/>
    <w:rsid w:val="00421F9E"/>
    <w:rsid w:val="0042217E"/>
    <w:rsid w:val="00422212"/>
    <w:rsid w:val="004222C1"/>
    <w:rsid w:val="00422471"/>
    <w:rsid w:val="004225A9"/>
    <w:rsid w:val="004227AE"/>
    <w:rsid w:val="00422A2B"/>
    <w:rsid w:val="00422E04"/>
    <w:rsid w:val="00423AED"/>
    <w:rsid w:val="00423CEA"/>
    <w:rsid w:val="004243B0"/>
    <w:rsid w:val="00424771"/>
    <w:rsid w:val="004249A4"/>
    <w:rsid w:val="00424B2C"/>
    <w:rsid w:val="00424D92"/>
    <w:rsid w:val="0042518D"/>
    <w:rsid w:val="004251A6"/>
    <w:rsid w:val="0042561E"/>
    <w:rsid w:val="0042571E"/>
    <w:rsid w:val="00425D69"/>
    <w:rsid w:val="00425E07"/>
    <w:rsid w:val="004264DE"/>
    <w:rsid w:val="004265B9"/>
    <w:rsid w:val="00426706"/>
    <w:rsid w:val="00426B40"/>
    <w:rsid w:val="00426C46"/>
    <w:rsid w:val="00426D4B"/>
    <w:rsid w:val="00427123"/>
    <w:rsid w:val="004274D9"/>
    <w:rsid w:val="00427CC5"/>
    <w:rsid w:val="0043006E"/>
    <w:rsid w:val="004307D5"/>
    <w:rsid w:val="00430956"/>
    <w:rsid w:val="00430E56"/>
    <w:rsid w:val="00431504"/>
    <w:rsid w:val="004315F6"/>
    <w:rsid w:val="0043184F"/>
    <w:rsid w:val="00431B52"/>
    <w:rsid w:val="00431E9F"/>
    <w:rsid w:val="00432EAF"/>
    <w:rsid w:val="00433374"/>
    <w:rsid w:val="00433755"/>
    <w:rsid w:val="004339C3"/>
    <w:rsid w:val="004339E5"/>
    <w:rsid w:val="00434236"/>
    <w:rsid w:val="004344AA"/>
    <w:rsid w:val="0043468B"/>
    <w:rsid w:val="00434698"/>
    <w:rsid w:val="00434B9C"/>
    <w:rsid w:val="00434EBD"/>
    <w:rsid w:val="00435712"/>
    <w:rsid w:val="004358F6"/>
    <w:rsid w:val="00435D17"/>
    <w:rsid w:val="0043606E"/>
    <w:rsid w:val="00436731"/>
    <w:rsid w:val="00436A09"/>
    <w:rsid w:val="00436A4D"/>
    <w:rsid w:val="00436B60"/>
    <w:rsid w:val="00436C92"/>
    <w:rsid w:val="00436ECE"/>
    <w:rsid w:val="004370D6"/>
    <w:rsid w:val="0043779B"/>
    <w:rsid w:val="004401F1"/>
    <w:rsid w:val="00440402"/>
    <w:rsid w:val="00440A35"/>
    <w:rsid w:val="00440B51"/>
    <w:rsid w:val="00441C54"/>
    <w:rsid w:val="0044231B"/>
    <w:rsid w:val="00442AEC"/>
    <w:rsid w:val="00442E43"/>
    <w:rsid w:val="004430B4"/>
    <w:rsid w:val="004433C0"/>
    <w:rsid w:val="00443B1A"/>
    <w:rsid w:val="00443F43"/>
    <w:rsid w:val="00444985"/>
    <w:rsid w:val="00445051"/>
    <w:rsid w:val="00445BA8"/>
    <w:rsid w:val="00445F19"/>
    <w:rsid w:val="00445F96"/>
    <w:rsid w:val="0044605C"/>
    <w:rsid w:val="00446285"/>
    <w:rsid w:val="004462BD"/>
    <w:rsid w:val="00446315"/>
    <w:rsid w:val="00446352"/>
    <w:rsid w:val="004463C4"/>
    <w:rsid w:val="004468CA"/>
    <w:rsid w:val="00446AD6"/>
    <w:rsid w:val="00447063"/>
    <w:rsid w:val="00447371"/>
    <w:rsid w:val="004475DE"/>
    <w:rsid w:val="00447970"/>
    <w:rsid w:val="00447A5D"/>
    <w:rsid w:val="00447B14"/>
    <w:rsid w:val="00447D74"/>
    <w:rsid w:val="00447DF7"/>
    <w:rsid w:val="004503A2"/>
    <w:rsid w:val="00450615"/>
    <w:rsid w:val="00450F8E"/>
    <w:rsid w:val="00450FE7"/>
    <w:rsid w:val="004516BA"/>
    <w:rsid w:val="004522C8"/>
    <w:rsid w:val="00452A1D"/>
    <w:rsid w:val="0045383E"/>
    <w:rsid w:val="00453BAD"/>
    <w:rsid w:val="00453C79"/>
    <w:rsid w:val="00453DA5"/>
    <w:rsid w:val="004547DD"/>
    <w:rsid w:val="004551B2"/>
    <w:rsid w:val="00455FC5"/>
    <w:rsid w:val="0045648D"/>
    <w:rsid w:val="00456C45"/>
    <w:rsid w:val="004573DB"/>
    <w:rsid w:val="00457736"/>
    <w:rsid w:val="00457AB9"/>
    <w:rsid w:val="00457FCD"/>
    <w:rsid w:val="00460317"/>
    <w:rsid w:val="00460AE2"/>
    <w:rsid w:val="00460B02"/>
    <w:rsid w:val="00461597"/>
    <w:rsid w:val="00461AEA"/>
    <w:rsid w:val="00461C12"/>
    <w:rsid w:val="00461D13"/>
    <w:rsid w:val="0046224B"/>
    <w:rsid w:val="00462287"/>
    <w:rsid w:val="00462303"/>
    <w:rsid w:val="0046265B"/>
    <w:rsid w:val="004626AC"/>
    <w:rsid w:val="00462A56"/>
    <w:rsid w:val="00462AE1"/>
    <w:rsid w:val="004637CD"/>
    <w:rsid w:val="00463860"/>
    <w:rsid w:val="00463BEF"/>
    <w:rsid w:val="0046427E"/>
    <w:rsid w:val="00464600"/>
    <w:rsid w:val="00464AFB"/>
    <w:rsid w:val="00464BEF"/>
    <w:rsid w:val="0046644F"/>
    <w:rsid w:val="0046664B"/>
    <w:rsid w:val="00466951"/>
    <w:rsid w:val="004670CD"/>
    <w:rsid w:val="00467E94"/>
    <w:rsid w:val="004703EC"/>
    <w:rsid w:val="004704B6"/>
    <w:rsid w:val="00470646"/>
    <w:rsid w:val="004708B9"/>
    <w:rsid w:val="0047091C"/>
    <w:rsid w:val="00470D6C"/>
    <w:rsid w:val="004710B0"/>
    <w:rsid w:val="0047127E"/>
    <w:rsid w:val="00471976"/>
    <w:rsid w:val="004719FA"/>
    <w:rsid w:val="00472142"/>
    <w:rsid w:val="0047226A"/>
    <w:rsid w:val="00472461"/>
    <w:rsid w:val="004725D6"/>
    <w:rsid w:val="004728EE"/>
    <w:rsid w:val="00472AE4"/>
    <w:rsid w:val="00472D40"/>
    <w:rsid w:val="00473785"/>
    <w:rsid w:val="004739C6"/>
    <w:rsid w:val="00473F47"/>
    <w:rsid w:val="00474370"/>
    <w:rsid w:val="004745E4"/>
    <w:rsid w:val="00474719"/>
    <w:rsid w:val="004751A1"/>
    <w:rsid w:val="00475483"/>
    <w:rsid w:val="0047549B"/>
    <w:rsid w:val="0047589C"/>
    <w:rsid w:val="00475BBD"/>
    <w:rsid w:val="00475EF0"/>
    <w:rsid w:val="00475F41"/>
    <w:rsid w:val="00475F6A"/>
    <w:rsid w:val="004760A9"/>
    <w:rsid w:val="004761B5"/>
    <w:rsid w:val="00476E34"/>
    <w:rsid w:val="00476FEF"/>
    <w:rsid w:val="004778DE"/>
    <w:rsid w:val="004779E8"/>
    <w:rsid w:val="00477A41"/>
    <w:rsid w:val="00477A7F"/>
    <w:rsid w:val="00477AD5"/>
    <w:rsid w:val="00477BEF"/>
    <w:rsid w:val="00477E3A"/>
    <w:rsid w:val="0048013F"/>
    <w:rsid w:val="00480651"/>
    <w:rsid w:val="004806D8"/>
    <w:rsid w:val="0048082D"/>
    <w:rsid w:val="004808DD"/>
    <w:rsid w:val="00481031"/>
    <w:rsid w:val="004816DA"/>
    <w:rsid w:val="00481F06"/>
    <w:rsid w:val="004823FE"/>
    <w:rsid w:val="004825EA"/>
    <w:rsid w:val="00482986"/>
    <w:rsid w:val="00482C72"/>
    <w:rsid w:val="00483184"/>
    <w:rsid w:val="004834F1"/>
    <w:rsid w:val="00483ECC"/>
    <w:rsid w:val="00483F66"/>
    <w:rsid w:val="00484618"/>
    <w:rsid w:val="00484971"/>
    <w:rsid w:val="00484AED"/>
    <w:rsid w:val="00484AFE"/>
    <w:rsid w:val="00484B09"/>
    <w:rsid w:val="00484F8E"/>
    <w:rsid w:val="004850C8"/>
    <w:rsid w:val="00485AE6"/>
    <w:rsid w:val="00485EB3"/>
    <w:rsid w:val="00486601"/>
    <w:rsid w:val="004869B8"/>
    <w:rsid w:val="004874A3"/>
    <w:rsid w:val="004874BD"/>
    <w:rsid w:val="00487D65"/>
    <w:rsid w:val="0049079C"/>
    <w:rsid w:val="00490E57"/>
    <w:rsid w:val="00491B23"/>
    <w:rsid w:val="0049208C"/>
    <w:rsid w:val="004923C5"/>
    <w:rsid w:val="004925BA"/>
    <w:rsid w:val="00492A45"/>
    <w:rsid w:val="00493138"/>
    <w:rsid w:val="00493367"/>
    <w:rsid w:val="00493ACB"/>
    <w:rsid w:val="00493E74"/>
    <w:rsid w:val="00494674"/>
    <w:rsid w:val="004948C6"/>
    <w:rsid w:val="00494D3C"/>
    <w:rsid w:val="00494DE8"/>
    <w:rsid w:val="00494E9D"/>
    <w:rsid w:val="00495075"/>
    <w:rsid w:val="0049563E"/>
    <w:rsid w:val="00495925"/>
    <w:rsid w:val="00495941"/>
    <w:rsid w:val="00495951"/>
    <w:rsid w:val="00495D62"/>
    <w:rsid w:val="004964A6"/>
    <w:rsid w:val="004964A7"/>
    <w:rsid w:val="00496683"/>
    <w:rsid w:val="004967DC"/>
    <w:rsid w:val="00496FA1"/>
    <w:rsid w:val="00497236"/>
    <w:rsid w:val="00497429"/>
    <w:rsid w:val="0049770B"/>
    <w:rsid w:val="00497D6A"/>
    <w:rsid w:val="004A050F"/>
    <w:rsid w:val="004A0680"/>
    <w:rsid w:val="004A0782"/>
    <w:rsid w:val="004A1324"/>
    <w:rsid w:val="004A143D"/>
    <w:rsid w:val="004A1A32"/>
    <w:rsid w:val="004A1C58"/>
    <w:rsid w:val="004A1D8A"/>
    <w:rsid w:val="004A1E46"/>
    <w:rsid w:val="004A21CD"/>
    <w:rsid w:val="004A26C8"/>
    <w:rsid w:val="004A2FB9"/>
    <w:rsid w:val="004A301F"/>
    <w:rsid w:val="004A31DE"/>
    <w:rsid w:val="004A3520"/>
    <w:rsid w:val="004A3523"/>
    <w:rsid w:val="004A352E"/>
    <w:rsid w:val="004A38C3"/>
    <w:rsid w:val="004A3B2A"/>
    <w:rsid w:val="004A43BD"/>
    <w:rsid w:val="004A4EA8"/>
    <w:rsid w:val="004A518D"/>
    <w:rsid w:val="004A5193"/>
    <w:rsid w:val="004A5B5A"/>
    <w:rsid w:val="004A6799"/>
    <w:rsid w:val="004A68C7"/>
    <w:rsid w:val="004A6CE2"/>
    <w:rsid w:val="004A6DE9"/>
    <w:rsid w:val="004A6F85"/>
    <w:rsid w:val="004A7249"/>
    <w:rsid w:val="004A736B"/>
    <w:rsid w:val="004A7B54"/>
    <w:rsid w:val="004A7B6F"/>
    <w:rsid w:val="004B003C"/>
    <w:rsid w:val="004B049D"/>
    <w:rsid w:val="004B065F"/>
    <w:rsid w:val="004B0A32"/>
    <w:rsid w:val="004B0EDF"/>
    <w:rsid w:val="004B0EF8"/>
    <w:rsid w:val="004B0F0F"/>
    <w:rsid w:val="004B0F7F"/>
    <w:rsid w:val="004B1050"/>
    <w:rsid w:val="004B17A4"/>
    <w:rsid w:val="004B2117"/>
    <w:rsid w:val="004B247D"/>
    <w:rsid w:val="004B264E"/>
    <w:rsid w:val="004B29F3"/>
    <w:rsid w:val="004B2B3C"/>
    <w:rsid w:val="004B3154"/>
    <w:rsid w:val="004B3633"/>
    <w:rsid w:val="004B39CB"/>
    <w:rsid w:val="004B3BE3"/>
    <w:rsid w:val="004B3DCA"/>
    <w:rsid w:val="004B3F9E"/>
    <w:rsid w:val="004B41F4"/>
    <w:rsid w:val="004B444D"/>
    <w:rsid w:val="004B445A"/>
    <w:rsid w:val="004B484B"/>
    <w:rsid w:val="004B49D7"/>
    <w:rsid w:val="004B4A22"/>
    <w:rsid w:val="004B4E03"/>
    <w:rsid w:val="004B4F53"/>
    <w:rsid w:val="004B5228"/>
    <w:rsid w:val="004B530D"/>
    <w:rsid w:val="004B544F"/>
    <w:rsid w:val="004B5A76"/>
    <w:rsid w:val="004B5B08"/>
    <w:rsid w:val="004B63DA"/>
    <w:rsid w:val="004B69DE"/>
    <w:rsid w:val="004B6A48"/>
    <w:rsid w:val="004B7410"/>
    <w:rsid w:val="004B76E4"/>
    <w:rsid w:val="004B7DCB"/>
    <w:rsid w:val="004C007C"/>
    <w:rsid w:val="004C019E"/>
    <w:rsid w:val="004C024B"/>
    <w:rsid w:val="004C1719"/>
    <w:rsid w:val="004C1806"/>
    <w:rsid w:val="004C1A1F"/>
    <w:rsid w:val="004C1D08"/>
    <w:rsid w:val="004C216A"/>
    <w:rsid w:val="004C2EA9"/>
    <w:rsid w:val="004C2FD0"/>
    <w:rsid w:val="004C382B"/>
    <w:rsid w:val="004C3DF4"/>
    <w:rsid w:val="004C4D8D"/>
    <w:rsid w:val="004C4FEF"/>
    <w:rsid w:val="004C5C7B"/>
    <w:rsid w:val="004C5E98"/>
    <w:rsid w:val="004C64F2"/>
    <w:rsid w:val="004C6E32"/>
    <w:rsid w:val="004C6F94"/>
    <w:rsid w:val="004D03F5"/>
    <w:rsid w:val="004D04CA"/>
    <w:rsid w:val="004D06BD"/>
    <w:rsid w:val="004D07CF"/>
    <w:rsid w:val="004D0870"/>
    <w:rsid w:val="004D0A30"/>
    <w:rsid w:val="004D12EF"/>
    <w:rsid w:val="004D1346"/>
    <w:rsid w:val="004D181F"/>
    <w:rsid w:val="004D18B1"/>
    <w:rsid w:val="004D1A55"/>
    <w:rsid w:val="004D1C7E"/>
    <w:rsid w:val="004D1CAC"/>
    <w:rsid w:val="004D25B0"/>
    <w:rsid w:val="004D31BF"/>
    <w:rsid w:val="004D3782"/>
    <w:rsid w:val="004D3D83"/>
    <w:rsid w:val="004D3F13"/>
    <w:rsid w:val="004D42DD"/>
    <w:rsid w:val="004D4B49"/>
    <w:rsid w:val="004D5857"/>
    <w:rsid w:val="004D5E51"/>
    <w:rsid w:val="004D6261"/>
    <w:rsid w:val="004D6CA7"/>
    <w:rsid w:val="004D6E02"/>
    <w:rsid w:val="004D6FBE"/>
    <w:rsid w:val="004D6FD4"/>
    <w:rsid w:val="004D72CF"/>
    <w:rsid w:val="004D78A0"/>
    <w:rsid w:val="004D7F9F"/>
    <w:rsid w:val="004E0084"/>
    <w:rsid w:val="004E0A19"/>
    <w:rsid w:val="004E0BFB"/>
    <w:rsid w:val="004E0DD5"/>
    <w:rsid w:val="004E1198"/>
    <w:rsid w:val="004E1930"/>
    <w:rsid w:val="004E1A41"/>
    <w:rsid w:val="004E23A8"/>
    <w:rsid w:val="004E2861"/>
    <w:rsid w:val="004E28C3"/>
    <w:rsid w:val="004E2905"/>
    <w:rsid w:val="004E34BA"/>
    <w:rsid w:val="004E3781"/>
    <w:rsid w:val="004E3F35"/>
    <w:rsid w:val="004E4237"/>
    <w:rsid w:val="004E436C"/>
    <w:rsid w:val="004E4497"/>
    <w:rsid w:val="004E4578"/>
    <w:rsid w:val="004E4BF2"/>
    <w:rsid w:val="004E4C9A"/>
    <w:rsid w:val="004E512B"/>
    <w:rsid w:val="004E58A7"/>
    <w:rsid w:val="004E58D8"/>
    <w:rsid w:val="004E61C9"/>
    <w:rsid w:val="004E6AD9"/>
    <w:rsid w:val="004E6C37"/>
    <w:rsid w:val="004E6E13"/>
    <w:rsid w:val="004E6EB0"/>
    <w:rsid w:val="004E7083"/>
    <w:rsid w:val="004E725E"/>
    <w:rsid w:val="004E742D"/>
    <w:rsid w:val="004F00CC"/>
    <w:rsid w:val="004F0358"/>
    <w:rsid w:val="004F096C"/>
    <w:rsid w:val="004F0C02"/>
    <w:rsid w:val="004F0E69"/>
    <w:rsid w:val="004F1025"/>
    <w:rsid w:val="004F122C"/>
    <w:rsid w:val="004F17A0"/>
    <w:rsid w:val="004F17F0"/>
    <w:rsid w:val="004F1A79"/>
    <w:rsid w:val="004F1DFF"/>
    <w:rsid w:val="004F21C1"/>
    <w:rsid w:val="004F23A2"/>
    <w:rsid w:val="004F25CA"/>
    <w:rsid w:val="004F28E5"/>
    <w:rsid w:val="004F3101"/>
    <w:rsid w:val="004F3266"/>
    <w:rsid w:val="004F32B8"/>
    <w:rsid w:val="004F37CE"/>
    <w:rsid w:val="004F3931"/>
    <w:rsid w:val="004F39E6"/>
    <w:rsid w:val="004F3EAE"/>
    <w:rsid w:val="004F40FF"/>
    <w:rsid w:val="004F4460"/>
    <w:rsid w:val="004F486E"/>
    <w:rsid w:val="004F493D"/>
    <w:rsid w:val="004F5435"/>
    <w:rsid w:val="004F5E79"/>
    <w:rsid w:val="004F606A"/>
    <w:rsid w:val="004F60E1"/>
    <w:rsid w:val="004F64CB"/>
    <w:rsid w:val="004F6836"/>
    <w:rsid w:val="004F6CFF"/>
    <w:rsid w:val="004F72A6"/>
    <w:rsid w:val="004F74F6"/>
    <w:rsid w:val="004F77EE"/>
    <w:rsid w:val="004F7D12"/>
    <w:rsid w:val="004F7D53"/>
    <w:rsid w:val="005001D4"/>
    <w:rsid w:val="005003E5"/>
    <w:rsid w:val="005009DB"/>
    <w:rsid w:val="00500DC5"/>
    <w:rsid w:val="005011BC"/>
    <w:rsid w:val="0050126C"/>
    <w:rsid w:val="00501C70"/>
    <w:rsid w:val="0050209A"/>
    <w:rsid w:val="00502A02"/>
    <w:rsid w:val="00502BCC"/>
    <w:rsid w:val="00502ECC"/>
    <w:rsid w:val="0050340B"/>
    <w:rsid w:val="00503787"/>
    <w:rsid w:val="00503995"/>
    <w:rsid w:val="00503D0D"/>
    <w:rsid w:val="0050406F"/>
    <w:rsid w:val="00504609"/>
    <w:rsid w:val="00504944"/>
    <w:rsid w:val="00505282"/>
    <w:rsid w:val="005057E4"/>
    <w:rsid w:val="00505BCD"/>
    <w:rsid w:val="00506596"/>
    <w:rsid w:val="00506C09"/>
    <w:rsid w:val="00506CA2"/>
    <w:rsid w:val="00506D70"/>
    <w:rsid w:val="00506F0D"/>
    <w:rsid w:val="0050706A"/>
    <w:rsid w:val="00507362"/>
    <w:rsid w:val="00507759"/>
    <w:rsid w:val="00507784"/>
    <w:rsid w:val="005078EB"/>
    <w:rsid w:val="00507A2B"/>
    <w:rsid w:val="005102A9"/>
    <w:rsid w:val="005107AE"/>
    <w:rsid w:val="005107C9"/>
    <w:rsid w:val="005108A7"/>
    <w:rsid w:val="0051134B"/>
    <w:rsid w:val="0051183B"/>
    <w:rsid w:val="00511A85"/>
    <w:rsid w:val="00511CAC"/>
    <w:rsid w:val="00511D1F"/>
    <w:rsid w:val="0051210E"/>
    <w:rsid w:val="005123DC"/>
    <w:rsid w:val="00512AC8"/>
    <w:rsid w:val="00513170"/>
    <w:rsid w:val="00513186"/>
    <w:rsid w:val="00513246"/>
    <w:rsid w:val="00513558"/>
    <w:rsid w:val="00513B8F"/>
    <w:rsid w:val="00514F47"/>
    <w:rsid w:val="00514F4D"/>
    <w:rsid w:val="005155E6"/>
    <w:rsid w:val="00515E01"/>
    <w:rsid w:val="00516101"/>
    <w:rsid w:val="00516846"/>
    <w:rsid w:val="00516A67"/>
    <w:rsid w:val="00516C43"/>
    <w:rsid w:val="00517264"/>
    <w:rsid w:val="005172A8"/>
    <w:rsid w:val="005177C6"/>
    <w:rsid w:val="00520123"/>
    <w:rsid w:val="00520166"/>
    <w:rsid w:val="005201E9"/>
    <w:rsid w:val="00520307"/>
    <w:rsid w:val="00521429"/>
    <w:rsid w:val="005219AE"/>
    <w:rsid w:val="00521C9C"/>
    <w:rsid w:val="00521D22"/>
    <w:rsid w:val="00522135"/>
    <w:rsid w:val="0052244B"/>
    <w:rsid w:val="005224C0"/>
    <w:rsid w:val="00522527"/>
    <w:rsid w:val="005225A6"/>
    <w:rsid w:val="0052291A"/>
    <w:rsid w:val="00522B12"/>
    <w:rsid w:val="00522CAF"/>
    <w:rsid w:val="0052350D"/>
    <w:rsid w:val="005236BC"/>
    <w:rsid w:val="005236E2"/>
    <w:rsid w:val="00523BF2"/>
    <w:rsid w:val="00523E73"/>
    <w:rsid w:val="0052427F"/>
    <w:rsid w:val="0052431D"/>
    <w:rsid w:val="0052448E"/>
    <w:rsid w:val="0052454F"/>
    <w:rsid w:val="00524BBF"/>
    <w:rsid w:val="00524BEE"/>
    <w:rsid w:val="00525037"/>
    <w:rsid w:val="00525B26"/>
    <w:rsid w:val="00525CB1"/>
    <w:rsid w:val="00525EC7"/>
    <w:rsid w:val="0052654D"/>
    <w:rsid w:val="005270F2"/>
    <w:rsid w:val="00527FA5"/>
    <w:rsid w:val="00530003"/>
    <w:rsid w:val="00530614"/>
    <w:rsid w:val="0053089B"/>
    <w:rsid w:val="00531111"/>
    <w:rsid w:val="005315F0"/>
    <w:rsid w:val="00531664"/>
    <w:rsid w:val="00531D4F"/>
    <w:rsid w:val="00531E42"/>
    <w:rsid w:val="00531E8D"/>
    <w:rsid w:val="00531FB7"/>
    <w:rsid w:val="005323F0"/>
    <w:rsid w:val="0053263A"/>
    <w:rsid w:val="00532A37"/>
    <w:rsid w:val="00532C5A"/>
    <w:rsid w:val="00532CDE"/>
    <w:rsid w:val="0053391E"/>
    <w:rsid w:val="00533FC3"/>
    <w:rsid w:val="00534352"/>
    <w:rsid w:val="005347BE"/>
    <w:rsid w:val="005359B6"/>
    <w:rsid w:val="005367B3"/>
    <w:rsid w:val="0053758C"/>
    <w:rsid w:val="00537AA9"/>
    <w:rsid w:val="00537C9A"/>
    <w:rsid w:val="00537E57"/>
    <w:rsid w:val="00537F15"/>
    <w:rsid w:val="00540CF8"/>
    <w:rsid w:val="00541070"/>
    <w:rsid w:val="00541E78"/>
    <w:rsid w:val="005420DD"/>
    <w:rsid w:val="005421F8"/>
    <w:rsid w:val="005423D0"/>
    <w:rsid w:val="005424FD"/>
    <w:rsid w:val="00542A66"/>
    <w:rsid w:val="00543506"/>
    <w:rsid w:val="0054373C"/>
    <w:rsid w:val="005437A4"/>
    <w:rsid w:val="00543F81"/>
    <w:rsid w:val="00544540"/>
    <w:rsid w:val="005445F2"/>
    <w:rsid w:val="00544CAA"/>
    <w:rsid w:val="00544D5B"/>
    <w:rsid w:val="0054545D"/>
    <w:rsid w:val="00545AA2"/>
    <w:rsid w:val="00545B20"/>
    <w:rsid w:val="00545B61"/>
    <w:rsid w:val="00545BA1"/>
    <w:rsid w:val="00545DC1"/>
    <w:rsid w:val="00545F2C"/>
    <w:rsid w:val="00545F43"/>
    <w:rsid w:val="005460D3"/>
    <w:rsid w:val="005463A1"/>
    <w:rsid w:val="0054666D"/>
    <w:rsid w:val="00546865"/>
    <w:rsid w:val="005472ED"/>
    <w:rsid w:val="005474B7"/>
    <w:rsid w:val="0054761F"/>
    <w:rsid w:val="00547AB3"/>
    <w:rsid w:val="0055014E"/>
    <w:rsid w:val="005504F2"/>
    <w:rsid w:val="00550580"/>
    <w:rsid w:val="005509C4"/>
    <w:rsid w:val="005511DA"/>
    <w:rsid w:val="00551B59"/>
    <w:rsid w:val="00551F2B"/>
    <w:rsid w:val="005524B6"/>
    <w:rsid w:val="00552B18"/>
    <w:rsid w:val="00553209"/>
    <w:rsid w:val="005532DD"/>
    <w:rsid w:val="00553316"/>
    <w:rsid w:val="00553468"/>
    <w:rsid w:val="005537D4"/>
    <w:rsid w:val="0055397F"/>
    <w:rsid w:val="005542FF"/>
    <w:rsid w:val="00554A0F"/>
    <w:rsid w:val="00554BB1"/>
    <w:rsid w:val="00554EB6"/>
    <w:rsid w:val="00555024"/>
    <w:rsid w:val="00555133"/>
    <w:rsid w:val="0055575C"/>
    <w:rsid w:val="00556150"/>
    <w:rsid w:val="005561A2"/>
    <w:rsid w:val="005561D8"/>
    <w:rsid w:val="005565EA"/>
    <w:rsid w:val="00556B2C"/>
    <w:rsid w:val="00556B44"/>
    <w:rsid w:val="00556D3F"/>
    <w:rsid w:val="00557667"/>
    <w:rsid w:val="005576E5"/>
    <w:rsid w:val="00557A69"/>
    <w:rsid w:val="00557D45"/>
    <w:rsid w:val="00557D99"/>
    <w:rsid w:val="00557FBC"/>
    <w:rsid w:val="0056059C"/>
    <w:rsid w:val="00560D0E"/>
    <w:rsid w:val="00560D8D"/>
    <w:rsid w:val="00560E7B"/>
    <w:rsid w:val="00560EAB"/>
    <w:rsid w:val="00561415"/>
    <w:rsid w:val="00561496"/>
    <w:rsid w:val="005615C3"/>
    <w:rsid w:val="0056164C"/>
    <w:rsid w:val="00561D62"/>
    <w:rsid w:val="005620FC"/>
    <w:rsid w:val="0056216F"/>
    <w:rsid w:val="005621F6"/>
    <w:rsid w:val="005623DA"/>
    <w:rsid w:val="00562678"/>
    <w:rsid w:val="00562CAD"/>
    <w:rsid w:val="00562E02"/>
    <w:rsid w:val="005631ED"/>
    <w:rsid w:val="00563AC3"/>
    <w:rsid w:val="00563ACB"/>
    <w:rsid w:val="00564025"/>
    <w:rsid w:val="005642B6"/>
    <w:rsid w:val="005642CA"/>
    <w:rsid w:val="005647E1"/>
    <w:rsid w:val="005647FC"/>
    <w:rsid w:val="005649E9"/>
    <w:rsid w:val="00564D99"/>
    <w:rsid w:val="005650EF"/>
    <w:rsid w:val="00565736"/>
    <w:rsid w:val="00565BA6"/>
    <w:rsid w:val="00566376"/>
    <w:rsid w:val="00566465"/>
    <w:rsid w:val="00566A04"/>
    <w:rsid w:val="005671D2"/>
    <w:rsid w:val="005675DA"/>
    <w:rsid w:val="005677D7"/>
    <w:rsid w:val="00567E05"/>
    <w:rsid w:val="00570638"/>
    <w:rsid w:val="005708B0"/>
    <w:rsid w:val="00570D3E"/>
    <w:rsid w:val="00570ED0"/>
    <w:rsid w:val="00571545"/>
    <w:rsid w:val="00571870"/>
    <w:rsid w:val="0057246B"/>
    <w:rsid w:val="00572541"/>
    <w:rsid w:val="00572AB0"/>
    <w:rsid w:val="00572E69"/>
    <w:rsid w:val="00572FD3"/>
    <w:rsid w:val="005730DF"/>
    <w:rsid w:val="005737B7"/>
    <w:rsid w:val="005739D8"/>
    <w:rsid w:val="00573A27"/>
    <w:rsid w:val="00573A4E"/>
    <w:rsid w:val="00573CD4"/>
    <w:rsid w:val="00573DBC"/>
    <w:rsid w:val="00574022"/>
    <w:rsid w:val="0057432A"/>
    <w:rsid w:val="005745C2"/>
    <w:rsid w:val="0057470D"/>
    <w:rsid w:val="00574793"/>
    <w:rsid w:val="005751CA"/>
    <w:rsid w:val="00575978"/>
    <w:rsid w:val="00575D34"/>
    <w:rsid w:val="00575E1A"/>
    <w:rsid w:val="00575E98"/>
    <w:rsid w:val="00576196"/>
    <w:rsid w:val="00576B55"/>
    <w:rsid w:val="00576BB4"/>
    <w:rsid w:val="00576FB6"/>
    <w:rsid w:val="0057756D"/>
    <w:rsid w:val="005776C7"/>
    <w:rsid w:val="00577789"/>
    <w:rsid w:val="00577A8C"/>
    <w:rsid w:val="005805A9"/>
    <w:rsid w:val="005809FF"/>
    <w:rsid w:val="005810C0"/>
    <w:rsid w:val="00581D88"/>
    <w:rsid w:val="00581DC3"/>
    <w:rsid w:val="005823D2"/>
    <w:rsid w:val="0058243E"/>
    <w:rsid w:val="005829FA"/>
    <w:rsid w:val="00583358"/>
    <w:rsid w:val="005837A6"/>
    <w:rsid w:val="0058388C"/>
    <w:rsid w:val="00583CC1"/>
    <w:rsid w:val="00583CC3"/>
    <w:rsid w:val="00583D3B"/>
    <w:rsid w:val="00583E48"/>
    <w:rsid w:val="00584161"/>
    <w:rsid w:val="00584550"/>
    <w:rsid w:val="00584938"/>
    <w:rsid w:val="00584D1E"/>
    <w:rsid w:val="00584F2D"/>
    <w:rsid w:val="0058512B"/>
    <w:rsid w:val="00585C12"/>
    <w:rsid w:val="00585D23"/>
    <w:rsid w:val="0058644E"/>
    <w:rsid w:val="00586634"/>
    <w:rsid w:val="005866C3"/>
    <w:rsid w:val="00586E52"/>
    <w:rsid w:val="005870D8"/>
    <w:rsid w:val="00587538"/>
    <w:rsid w:val="00587E58"/>
    <w:rsid w:val="00590612"/>
    <w:rsid w:val="0059160C"/>
    <w:rsid w:val="005916F7"/>
    <w:rsid w:val="00591D6A"/>
    <w:rsid w:val="00592B79"/>
    <w:rsid w:val="00592C29"/>
    <w:rsid w:val="00592E1D"/>
    <w:rsid w:val="00593067"/>
    <w:rsid w:val="005935BB"/>
    <w:rsid w:val="0059387F"/>
    <w:rsid w:val="005938A8"/>
    <w:rsid w:val="00593D0A"/>
    <w:rsid w:val="00593F95"/>
    <w:rsid w:val="00594338"/>
    <w:rsid w:val="005948BB"/>
    <w:rsid w:val="005948E2"/>
    <w:rsid w:val="00594AB6"/>
    <w:rsid w:val="005950D3"/>
    <w:rsid w:val="00595227"/>
    <w:rsid w:val="00595412"/>
    <w:rsid w:val="00595660"/>
    <w:rsid w:val="005956E4"/>
    <w:rsid w:val="00595B91"/>
    <w:rsid w:val="00595BDC"/>
    <w:rsid w:val="00595F65"/>
    <w:rsid w:val="00596E08"/>
    <w:rsid w:val="00597547"/>
    <w:rsid w:val="00597B14"/>
    <w:rsid w:val="00597DBD"/>
    <w:rsid w:val="00597EDA"/>
    <w:rsid w:val="005A1362"/>
    <w:rsid w:val="005A1BBF"/>
    <w:rsid w:val="005A1D16"/>
    <w:rsid w:val="005A2144"/>
    <w:rsid w:val="005A2C2A"/>
    <w:rsid w:val="005A347C"/>
    <w:rsid w:val="005A3799"/>
    <w:rsid w:val="005A396A"/>
    <w:rsid w:val="005A3D37"/>
    <w:rsid w:val="005A3DFA"/>
    <w:rsid w:val="005A4149"/>
    <w:rsid w:val="005A4383"/>
    <w:rsid w:val="005A533D"/>
    <w:rsid w:val="005A61BC"/>
    <w:rsid w:val="005A63BB"/>
    <w:rsid w:val="005A656D"/>
    <w:rsid w:val="005A7420"/>
    <w:rsid w:val="005A783A"/>
    <w:rsid w:val="005A7CFC"/>
    <w:rsid w:val="005B0091"/>
    <w:rsid w:val="005B02AA"/>
    <w:rsid w:val="005B06EC"/>
    <w:rsid w:val="005B0D4F"/>
    <w:rsid w:val="005B0DFE"/>
    <w:rsid w:val="005B0F44"/>
    <w:rsid w:val="005B10FF"/>
    <w:rsid w:val="005B19E2"/>
    <w:rsid w:val="005B2050"/>
    <w:rsid w:val="005B2209"/>
    <w:rsid w:val="005B29C5"/>
    <w:rsid w:val="005B2A7D"/>
    <w:rsid w:val="005B2C0C"/>
    <w:rsid w:val="005B2C64"/>
    <w:rsid w:val="005B3235"/>
    <w:rsid w:val="005B3421"/>
    <w:rsid w:val="005B354B"/>
    <w:rsid w:val="005B3597"/>
    <w:rsid w:val="005B4290"/>
    <w:rsid w:val="005B460D"/>
    <w:rsid w:val="005B4B45"/>
    <w:rsid w:val="005B53BB"/>
    <w:rsid w:val="005B545D"/>
    <w:rsid w:val="005B5D27"/>
    <w:rsid w:val="005B62D7"/>
    <w:rsid w:val="005B64C7"/>
    <w:rsid w:val="005B66A4"/>
    <w:rsid w:val="005B670D"/>
    <w:rsid w:val="005B7003"/>
    <w:rsid w:val="005B7144"/>
    <w:rsid w:val="005B718D"/>
    <w:rsid w:val="005C01CD"/>
    <w:rsid w:val="005C096D"/>
    <w:rsid w:val="005C0EC9"/>
    <w:rsid w:val="005C0F0E"/>
    <w:rsid w:val="005C1095"/>
    <w:rsid w:val="005C1351"/>
    <w:rsid w:val="005C14E6"/>
    <w:rsid w:val="005C1548"/>
    <w:rsid w:val="005C1874"/>
    <w:rsid w:val="005C1AFC"/>
    <w:rsid w:val="005C1CBC"/>
    <w:rsid w:val="005C1F19"/>
    <w:rsid w:val="005C2796"/>
    <w:rsid w:val="005C2AC9"/>
    <w:rsid w:val="005C2D6B"/>
    <w:rsid w:val="005C30B9"/>
    <w:rsid w:val="005C3AB8"/>
    <w:rsid w:val="005C3C20"/>
    <w:rsid w:val="005C3EAA"/>
    <w:rsid w:val="005C40DB"/>
    <w:rsid w:val="005C4638"/>
    <w:rsid w:val="005C4D4C"/>
    <w:rsid w:val="005C5289"/>
    <w:rsid w:val="005C58C0"/>
    <w:rsid w:val="005C5C14"/>
    <w:rsid w:val="005C6260"/>
    <w:rsid w:val="005C65AD"/>
    <w:rsid w:val="005C694A"/>
    <w:rsid w:val="005C6AAD"/>
    <w:rsid w:val="005C6C5D"/>
    <w:rsid w:val="005C6F29"/>
    <w:rsid w:val="005C76FF"/>
    <w:rsid w:val="005C7707"/>
    <w:rsid w:val="005C772E"/>
    <w:rsid w:val="005C7C11"/>
    <w:rsid w:val="005D04EF"/>
    <w:rsid w:val="005D09BD"/>
    <w:rsid w:val="005D0B2A"/>
    <w:rsid w:val="005D16B9"/>
    <w:rsid w:val="005D1E3F"/>
    <w:rsid w:val="005D1FB7"/>
    <w:rsid w:val="005D2485"/>
    <w:rsid w:val="005D28DA"/>
    <w:rsid w:val="005D2A14"/>
    <w:rsid w:val="005D2C0A"/>
    <w:rsid w:val="005D3132"/>
    <w:rsid w:val="005D3D43"/>
    <w:rsid w:val="005D3F10"/>
    <w:rsid w:val="005D4313"/>
    <w:rsid w:val="005D5044"/>
    <w:rsid w:val="005D5503"/>
    <w:rsid w:val="005D5AA1"/>
    <w:rsid w:val="005D60C7"/>
    <w:rsid w:val="005D623D"/>
    <w:rsid w:val="005D631D"/>
    <w:rsid w:val="005D6457"/>
    <w:rsid w:val="005D6692"/>
    <w:rsid w:val="005D670F"/>
    <w:rsid w:val="005D70F8"/>
    <w:rsid w:val="005D7722"/>
    <w:rsid w:val="005D786C"/>
    <w:rsid w:val="005D7E1A"/>
    <w:rsid w:val="005E004B"/>
    <w:rsid w:val="005E00C1"/>
    <w:rsid w:val="005E01C7"/>
    <w:rsid w:val="005E0364"/>
    <w:rsid w:val="005E06BC"/>
    <w:rsid w:val="005E127D"/>
    <w:rsid w:val="005E12D2"/>
    <w:rsid w:val="005E137A"/>
    <w:rsid w:val="005E13BB"/>
    <w:rsid w:val="005E1644"/>
    <w:rsid w:val="005E1843"/>
    <w:rsid w:val="005E1E08"/>
    <w:rsid w:val="005E1F3E"/>
    <w:rsid w:val="005E22C5"/>
    <w:rsid w:val="005E23A9"/>
    <w:rsid w:val="005E2816"/>
    <w:rsid w:val="005E28BD"/>
    <w:rsid w:val="005E28DB"/>
    <w:rsid w:val="005E2A08"/>
    <w:rsid w:val="005E2F2D"/>
    <w:rsid w:val="005E3809"/>
    <w:rsid w:val="005E3C67"/>
    <w:rsid w:val="005E3CEE"/>
    <w:rsid w:val="005E404C"/>
    <w:rsid w:val="005E498D"/>
    <w:rsid w:val="005E49E3"/>
    <w:rsid w:val="005E4A4E"/>
    <w:rsid w:val="005E4D29"/>
    <w:rsid w:val="005E4F9D"/>
    <w:rsid w:val="005E58F8"/>
    <w:rsid w:val="005E59A4"/>
    <w:rsid w:val="005E5A8F"/>
    <w:rsid w:val="005E5AFA"/>
    <w:rsid w:val="005E5C80"/>
    <w:rsid w:val="005E5F8D"/>
    <w:rsid w:val="005E6056"/>
    <w:rsid w:val="005E6949"/>
    <w:rsid w:val="005E6D1F"/>
    <w:rsid w:val="005E6EE4"/>
    <w:rsid w:val="005E6FDD"/>
    <w:rsid w:val="005E7451"/>
    <w:rsid w:val="005E772B"/>
    <w:rsid w:val="005E7C91"/>
    <w:rsid w:val="005F0899"/>
    <w:rsid w:val="005F0922"/>
    <w:rsid w:val="005F0D12"/>
    <w:rsid w:val="005F19B5"/>
    <w:rsid w:val="005F1D5E"/>
    <w:rsid w:val="005F1E73"/>
    <w:rsid w:val="005F2291"/>
    <w:rsid w:val="005F28C2"/>
    <w:rsid w:val="005F29AB"/>
    <w:rsid w:val="005F3C76"/>
    <w:rsid w:val="005F3E03"/>
    <w:rsid w:val="005F471E"/>
    <w:rsid w:val="005F4F05"/>
    <w:rsid w:val="005F5105"/>
    <w:rsid w:val="005F52CB"/>
    <w:rsid w:val="005F56E7"/>
    <w:rsid w:val="005F5D1A"/>
    <w:rsid w:val="005F60C6"/>
    <w:rsid w:val="005F61A3"/>
    <w:rsid w:val="005F6243"/>
    <w:rsid w:val="005F660F"/>
    <w:rsid w:val="005F6E9B"/>
    <w:rsid w:val="005F6EE3"/>
    <w:rsid w:val="005F6F68"/>
    <w:rsid w:val="005F708A"/>
    <w:rsid w:val="005F7265"/>
    <w:rsid w:val="005F7427"/>
    <w:rsid w:val="005F7B79"/>
    <w:rsid w:val="005F7C4E"/>
    <w:rsid w:val="005F7DDD"/>
    <w:rsid w:val="006002ED"/>
    <w:rsid w:val="0060092B"/>
    <w:rsid w:val="0060108C"/>
    <w:rsid w:val="0060171A"/>
    <w:rsid w:val="00601E6B"/>
    <w:rsid w:val="00602BA0"/>
    <w:rsid w:val="006036AA"/>
    <w:rsid w:val="00603930"/>
    <w:rsid w:val="0060398E"/>
    <w:rsid w:val="00603C25"/>
    <w:rsid w:val="00603EE2"/>
    <w:rsid w:val="00604A7A"/>
    <w:rsid w:val="00604E0C"/>
    <w:rsid w:val="006050EC"/>
    <w:rsid w:val="0060594C"/>
    <w:rsid w:val="00605AF8"/>
    <w:rsid w:val="00605D96"/>
    <w:rsid w:val="0060691B"/>
    <w:rsid w:val="00606A60"/>
    <w:rsid w:val="006071C6"/>
    <w:rsid w:val="00607563"/>
    <w:rsid w:val="0060761E"/>
    <w:rsid w:val="00607A11"/>
    <w:rsid w:val="0061012F"/>
    <w:rsid w:val="006105D0"/>
    <w:rsid w:val="0061063E"/>
    <w:rsid w:val="00610691"/>
    <w:rsid w:val="00610F1A"/>
    <w:rsid w:val="00611E93"/>
    <w:rsid w:val="0061242D"/>
    <w:rsid w:val="00612668"/>
    <w:rsid w:val="00612A40"/>
    <w:rsid w:val="00613771"/>
    <w:rsid w:val="00613B66"/>
    <w:rsid w:val="00613E68"/>
    <w:rsid w:val="006144B0"/>
    <w:rsid w:val="00614ABA"/>
    <w:rsid w:val="00614B4C"/>
    <w:rsid w:val="00615105"/>
    <w:rsid w:val="00615477"/>
    <w:rsid w:val="00615B96"/>
    <w:rsid w:val="00615F90"/>
    <w:rsid w:val="00616A28"/>
    <w:rsid w:val="006173E2"/>
    <w:rsid w:val="00617645"/>
    <w:rsid w:val="00617BAF"/>
    <w:rsid w:val="00617C3B"/>
    <w:rsid w:val="00620D04"/>
    <w:rsid w:val="00620FF3"/>
    <w:rsid w:val="006215AA"/>
    <w:rsid w:val="00621763"/>
    <w:rsid w:val="00621D55"/>
    <w:rsid w:val="00621DD1"/>
    <w:rsid w:val="00622158"/>
    <w:rsid w:val="006221AE"/>
    <w:rsid w:val="0062287A"/>
    <w:rsid w:val="006228B7"/>
    <w:rsid w:val="00622BBE"/>
    <w:rsid w:val="0062304C"/>
    <w:rsid w:val="00623397"/>
    <w:rsid w:val="00623C4F"/>
    <w:rsid w:val="00623C97"/>
    <w:rsid w:val="00623F5E"/>
    <w:rsid w:val="00623FA4"/>
    <w:rsid w:val="00623FA5"/>
    <w:rsid w:val="00624134"/>
    <w:rsid w:val="00624E8C"/>
    <w:rsid w:val="00625500"/>
    <w:rsid w:val="00626B03"/>
    <w:rsid w:val="00626BE5"/>
    <w:rsid w:val="00626EB8"/>
    <w:rsid w:val="006278A1"/>
    <w:rsid w:val="00627D03"/>
    <w:rsid w:val="00630240"/>
    <w:rsid w:val="00630419"/>
    <w:rsid w:val="006308F4"/>
    <w:rsid w:val="00630FD2"/>
    <w:rsid w:val="00631317"/>
    <w:rsid w:val="006314B7"/>
    <w:rsid w:val="00631EDF"/>
    <w:rsid w:val="00631F18"/>
    <w:rsid w:val="00632281"/>
    <w:rsid w:val="006328C9"/>
    <w:rsid w:val="0063296F"/>
    <w:rsid w:val="00632D22"/>
    <w:rsid w:val="00632D9A"/>
    <w:rsid w:val="00632EB0"/>
    <w:rsid w:val="00632F01"/>
    <w:rsid w:val="00632FB4"/>
    <w:rsid w:val="006331C3"/>
    <w:rsid w:val="00633308"/>
    <w:rsid w:val="006339DA"/>
    <w:rsid w:val="0063416B"/>
    <w:rsid w:val="00634663"/>
    <w:rsid w:val="00634E4E"/>
    <w:rsid w:val="00634E7C"/>
    <w:rsid w:val="00634F26"/>
    <w:rsid w:val="00635425"/>
    <w:rsid w:val="006354D0"/>
    <w:rsid w:val="00635521"/>
    <w:rsid w:val="006358F9"/>
    <w:rsid w:val="006359A7"/>
    <w:rsid w:val="00635A0B"/>
    <w:rsid w:val="00635C4B"/>
    <w:rsid w:val="00636D81"/>
    <w:rsid w:val="00637458"/>
    <w:rsid w:val="00637734"/>
    <w:rsid w:val="00637AEB"/>
    <w:rsid w:val="006404D3"/>
    <w:rsid w:val="00640841"/>
    <w:rsid w:val="00640E46"/>
    <w:rsid w:val="00641D07"/>
    <w:rsid w:val="00641D7B"/>
    <w:rsid w:val="0064200E"/>
    <w:rsid w:val="0064223E"/>
    <w:rsid w:val="0064244F"/>
    <w:rsid w:val="00642817"/>
    <w:rsid w:val="00642C0B"/>
    <w:rsid w:val="00642CA1"/>
    <w:rsid w:val="006433C6"/>
    <w:rsid w:val="006437C9"/>
    <w:rsid w:val="00643821"/>
    <w:rsid w:val="00643A92"/>
    <w:rsid w:val="00643B1F"/>
    <w:rsid w:val="00643D83"/>
    <w:rsid w:val="00643E1E"/>
    <w:rsid w:val="00643E48"/>
    <w:rsid w:val="00643FBF"/>
    <w:rsid w:val="00644AC9"/>
    <w:rsid w:val="00645216"/>
    <w:rsid w:val="0064544E"/>
    <w:rsid w:val="0064592D"/>
    <w:rsid w:val="00645B5F"/>
    <w:rsid w:val="00645BEC"/>
    <w:rsid w:val="00645C03"/>
    <w:rsid w:val="00645EA0"/>
    <w:rsid w:val="00645EE8"/>
    <w:rsid w:val="006462BD"/>
    <w:rsid w:val="006464B1"/>
    <w:rsid w:val="00646620"/>
    <w:rsid w:val="00646659"/>
    <w:rsid w:val="00646B4F"/>
    <w:rsid w:val="00646EB9"/>
    <w:rsid w:val="00647013"/>
    <w:rsid w:val="006476B5"/>
    <w:rsid w:val="00647892"/>
    <w:rsid w:val="00647A93"/>
    <w:rsid w:val="00650119"/>
    <w:rsid w:val="00650437"/>
    <w:rsid w:val="006504A3"/>
    <w:rsid w:val="00650C84"/>
    <w:rsid w:val="00650F25"/>
    <w:rsid w:val="006512F5"/>
    <w:rsid w:val="006518E1"/>
    <w:rsid w:val="00651962"/>
    <w:rsid w:val="00651B76"/>
    <w:rsid w:val="00651D90"/>
    <w:rsid w:val="00651E7B"/>
    <w:rsid w:val="006525FF"/>
    <w:rsid w:val="0065297A"/>
    <w:rsid w:val="00652B13"/>
    <w:rsid w:val="00652C3A"/>
    <w:rsid w:val="00652EC2"/>
    <w:rsid w:val="00653090"/>
    <w:rsid w:val="0065386E"/>
    <w:rsid w:val="00653B4C"/>
    <w:rsid w:val="00653C94"/>
    <w:rsid w:val="00653F2D"/>
    <w:rsid w:val="0065416C"/>
    <w:rsid w:val="00654379"/>
    <w:rsid w:val="0065478B"/>
    <w:rsid w:val="006549F4"/>
    <w:rsid w:val="00654BB6"/>
    <w:rsid w:val="00654E0E"/>
    <w:rsid w:val="006552E5"/>
    <w:rsid w:val="006553AE"/>
    <w:rsid w:val="00655578"/>
    <w:rsid w:val="006558F5"/>
    <w:rsid w:val="00655955"/>
    <w:rsid w:val="00655A9C"/>
    <w:rsid w:val="00655E26"/>
    <w:rsid w:val="0065673E"/>
    <w:rsid w:val="00656867"/>
    <w:rsid w:val="00656B5E"/>
    <w:rsid w:val="00656F2E"/>
    <w:rsid w:val="00656F69"/>
    <w:rsid w:val="00657AF1"/>
    <w:rsid w:val="00657B96"/>
    <w:rsid w:val="00657DD4"/>
    <w:rsid w:val="00660135"/>
    <w:rsid w:val="00660582"/>
    <w:rsid w:val="0066117A"/>
    <w:rsid w:val="006611FA"/>
    <w:rsid w:val="0066178B"/>
    <w:rsid w:val="00661BF4"/>
    <w:rsid w:val="00661C79"/>
    <w:rsid w:val="0066203C"/>
    <w:rsid w:val="006622B0"/>
    <w:rsid w:val="00662786"/>
    <w:rsid w:val="00662BDF"/>
    <w:rsid w:val="00662DCC"/>
    <w:rsid w:val="00663002"/>
    <w:rsid w:val="006631E9"/>
    <w:rsid w:val="00663712"/>
    <w:rsid w:val="00663796"/>
    <w:rsid w:val="0066393E"/>
    <w:rsid w:val="00663A26"/>
    <w:rsid w:val="00664032"/>
    <w:rsid w:val="00664354"/>
    <w:rsid w:val="00664573"/>
    <w:rsid w:val="00664779"/>
    <w:rsid w:val="0066484C"/>
    <w:rsid w:val="006652E9"/>
    <w:rsid w:val="00665307"/>
    <w:rsid w:val="0066578B"/>
    <w:rsid w:val="0066616E"/>
    <w:rsid w:val="00666515"/>
    <w:rsid w:val="00666593"/>
    <w:rsid w:val="0066660F"/>
    <w:rsid w:val="006666E7"/>
    <w:rsid w:val="00666B4E"/>
    <w:rsid w:val="00666B7C"/>
    <w:rsid w:val="00666BDC"/>
    <w:rsid w:val="00667799"/>
    <w:rsid w:val="00667811"/>
    <w:rsid w:val="00667E98"/>
    <w:rsid w:val="00667F63"/>
    <w:rsid w:val="00670090"/>
    <w:rsid w:val="00670249"/>
    <w:rsid w:val="006702D5"/>
    <w:rsid w:val="006704EE"/>
    <w:rsid w:val="006709D1"/>
    <w:rsid w:val="00670A5D"/>
    <w:rsid w:val="0067110C"/>
    <w:rsid w:val="0067129E"/>
    <w:rsid w:val="006714B0"/>
    <w:rsid w:val="0067151C"/>
    <w:rsid w:val="006715D9"/>
    <w:rsid w:val="00671678"/>
    <w:rsid w:val="006719D5"/>
    <w:rsid w:val="00671DE9"/>
    <w:rsid w:val="006721AD"/>
    <w:rsid w:val="006721BB"/>
    <w:rsid w:val="00672427"/>
    <w:rsid w:val="0067252E"/>
    <w:rsid w:val="0067297F"/>
    <w:rsid w:val="006729F1"/>
    <w:rsid w:val="00672BA9"/>
    <w:rsid w:val="00672C0D"/>
    <w:rsid w:val="00672EFD"/>
    <w:rsid w:val="00673297"/>
    <w:rsid w:val="00673B7B"/>
    <w:rsid w:val="00674454"/>
    <w:rsid w:val="00674493"/>
    <w:rsid w:val="006747D6"/>
    <w:rsid w:val="00674A88"/>
    <w:rsid w:val="00674EB9"/>
    <w:rsid w:val="006750B7"/>
    <w:rsid w:val="0067540F"/>
    <w:rsid w:val="00675D95"/>
    <w:rsid w:val="00675E7F"/>
    <w:rsid w:val="006760B2"/>
    <w:rsid w:val="00676474"/>
    <w:rsid w:val="0067648C"/>
    <w:rsid w:val="00676DA4"/>
    <w:rsid w:val="00676DB7"/>
    <w:rsid w:val="00677023"/>
    <w:rsid w:val="006779AD"/>
    <w:rsid w:val="006804C3"/>
    <w:rsid w:val="00680E84"/>
    <w:rsid w:val="00681AE5"/>
    <w:rsid w:val="00681C39"/>
    <w:rsid w:val="00681FE3"/>
    <w:rsid w:val="00682219"/>
    <w:rsid w:val="00682265"/>
    <w:rsid w:val="00682491"/>
    <w:rsid w:val="006828F0"/>
    <w:rsid w:val="00682C96"/>
    <w:rsid w:val="0068329D"/>
    <w:rsid w:val="00683C60"/>
    <w:rsid w:val="00683CD1"/>
    <w:rsid w:val="00683CE9"/>
    <w:rsid w:val="00683E9B"/>
    <w:rsid w:val="00683EA3"/>
    <w:rsid w:val="00683EEE"/>
    <w:rsid w:val="0068414A"/>
    <w:rsid w:val="006843E0"/>
    <w:rsid w:val="006844A4"/>
    <w:rsid w:val="00684C56"/>
    <w:rsid w:val="00685288"/>
    <w:rsid w:val="006852EC"/>
    <w:rsid w:val="006854A2"/>
    <w:rsid w:val="0068568B"/>
    <w:rsid w:val="00685CA0"/>
    <w:rsid w:val="00685DD1"/>
    <w:rsid w:val="00686AC1"/>
    <w:rsid w:val="00686D6A"/>
    <w:rsid w:val="00687366"/>
    <w:rsid w:val="00687482"/>
    <w:rsid w:val="00687E3C"/>
    <w:rsid w:val="00687FE3"/>
    <w:rsid w:val="00690094"/>
    <w:rsid w:val="00690171"/>
    <w:rsid w:val="00690172"/>
    <w:rsid w:val="00690211"/>
    <w:rsid w:val="0069024A"/>
    <w:rsid w:val="006907A9"/>
    <w:rsid w:val="00690CDF"/>
    <w:rsid w:val="00690E10"/>
    <w:rsid w:val="00691190"/>
    <w:rsid w:val="00691797"/>
    <w:rsid w:val="00691BDF"/>
    <w:rsid w:val="00691E36"/>
    <w:rsid w:val="00691EE5"/>
    <w:rsid w:val="00692978"/>
    <w:rsid w:val="00692BD0"/>
    <w:rsid w:val="006935FC"/>
    <w:rsid w:val="00693D03"/>
    <w:rsid w:val="006941CF"/>
    <w:rsid w:val="00694EB2"/>
    <w:rsid w:val="00695284"/>
    <w:rsid w:val="006953D9"/>
    <w:rsid w:val="00695422"/>
    <w:rsid w:val="006960FC"/>
    <w:rsid w:val="00696DFE"/>
    <w:rsid w:val="006973D3"/>
    <w:rsid w:val="006978DB"/>
    <w:rsid w:val="00697ABF"/>
    <w:rsid w:val="006A10B7"/>
    <w:rsid w:val="006A116C"/>
    <w:rsid w:val="006A15F2"/>
    <w:rsid w:val="006A1855"/>
    <w:rsid w:val="006A18A5"/>
    <w:rsid w:val="006A1A6B"/>
    <w:rsid w:val="006A27C0"/>
    <w:rsid w:val="006A2A24"/>
    <w:rsid w:val="006A2A80"/>
    <w:rsid w:val="006A2C87"/>
    <w:rsid w:val="006A2DED"/>
    <w:rsid w:val="006A2EB6"/>
    <w:rsid w:val="006A3006"/>
    <w:rsid w:val="006A3504"/>
    <w:rsid w:val="006A4076"/>
    <w:rsid w:val="006A42DC"/>
    <w:rsid w:val="006A46F0"/>
    <w:rsid w:val="006A500F"/>
    <w:rsid w:val="006A502A"/>
    <w:rsid w:val="006A520B"/>
    <w:rsid w:val="006A533D"/>
    <w:rsid w:val="006A54DA"/>
    <w:rsid w:val="006A56C1"/>
    <w:rsid w:val="006A5E50"/>
    <w:rsid w:val="006A630E"/>
    <w:rsid w:val="006A6A18"/>
    <w:rsid w:val="006A6C10"/>
    <w:rsid w:val="006A7806"/>
    <w:rsid w:val="006A7A0A"/>
    <w:rsid w:val="006A7A7C"/>
    <w:rsid w:val="006A7EDC"/>
    <w:rsid w:val="006B02E5"/>
    <w:rsid w:val="006B0A89"/>
    <w:rsid w:val="006B0C44"/>
    <w:rsid w:val="006B0C57"/>
    <w:rsid w:val="006B117E"/>
    <w:rsid w:val="006B15E3"/>
    <w:rsid w:val="006B17BF"/>
    <w:rsid w:val="006B1EDD"/>
    <w:rsid w:val="006B211D"/>
    <w:rsid w:val="006B2299"/>
    <w:rsid w:val="006B22B3"/>
    <w:rsid w:val="006B2601"/>
    <w:rsid w:val="006B261D"/>
    <w:rsid w:val="006B2E03"/>
    <w:rsid w:val="006B3555"/>
    <w:rsid w:val="006B38B7"/>
    <w:rsid w:val="006B3A61"/>
    <w:rsid w:val="006B3A87"/>
    <w:rsid w:val="006B3AAC"/>
    <w:rsid w:val="006B3AB2"/>
    <w:rsid w:val="006B3AE0"/>
    <w:rsid w:val="006B3ED9"/>
    <w:rsid w:val="006B3FDB"/>
    <w:rsid w:val="006B44FB"/>
    <w:rsid w:val="006B47A4"/>
    <w:rsid w:val="006B5010"/>
    <w:rsid w:val="006B505B"/>
    <w:rsid w:val="006B587A"/>
    <w:rsid w:val="006B5C5F"/>
    <w:rsid w:val="006B611F"/>
    <w:rsid w:val="006B6174"/>
    <w:rsid w:val="006B62DD"/>
    <w:rsid w:val="006B6548"/>
    <w:rsid w:val="006B6678"/>
    <w:rsid w:val="006B6919"/>
    <w:rsid w:val="006B6B8D"/>
    <w:rsid w:val="006B6F35"/>
    <w:rsid w:val="006B738B"/>
    <w:rsid w:val="006B79BB"/>
    <w:rsid w:val="006C0717"/>
    <w:rsid w:val="006C0816"/>
    <w:rsid w:val="006C1385"/>
    <w:rsid w:val="006C150E"/>
    <w:rsid w:val="006C21AE"/>
    <w:rsid w:val="006C263B"/>
    <w:rsid w:val="006C29C2"/>
    <w:rsid w:val="006C2A2F"/>
    <w:rsid w:val="006C2DEB"/>
    <w:rsid w:val="006C314C"/>
    <w:rsid w:val="006C3793"/>
    <w:rsid w:val="006C379B"/>
    <w:rsid w:val="006C3A20"/>
    <w:rsid w:val="006C3A34"/>
    <w:rsid w:val="006C3C9E"/>
    <w:rsid w:val="006C3E64"/>
    <w:rsid w:val="006C44F8"/>
    <w:rsid w:val="006C46FE"/>
    <w:rsid w:val="006C4929"/>
    <w:rsid w:val="006C4935"/>
    <w:rsid w:val="006C4C34"/>
    <w:rsid w:val="006C5508"/>
    <w:rsid w:val="006C5665"/>
    <w:rsid w:val="006C5C3E"/>
    <w:rsid w:val="006C5C64"/>
    <w:rsid w:val="006C6215"/>
    <w:rsid w:val="006C728A"/>
    <w:rsid w:val="006C78C6"/>
    <w:rsid w:val="006C7BAA"/>
    <w:rsid w:val="006C7BAD"/>
    <w:rsid w:val="006C7BFE"/>
    <w:rsid w:val="006C7EF2"/>
    <w:rsid w:val="006D0089"/>
    <w:rsid w:val="006D01B2"/>
    <w:rsid w:val="006D03F0"/>
    <w:rsid w:val="006D06C1"/>
    <w:rsid w:val="006D07E5"/>
    <w:rsid w:val="006D0C0A"/>
    <w:rsid w:val="006D0E61"/>
    <w:rsid w:val="006D11F1"/>
    <w:rsid w:val="006D1289"/>
    <w:rsid w:val="006D1852"/>
    <w:rsid w:val="006D1965"/>
    <w:rsid w:val="006D1F02"/>
    <w:rsid w:val="006D1F1F"/>
    <w:rsid w:val="006D26B2"/>
    <w:rsid w:val="006D3419"/>
    <w:rsid w:val="006D36D4"/>
    <w:rsid w:val="006D393D"/>
    <w:rsid w:val="006D3C08"/>
    <w:rsid w:val="006D408F"/>
    <w:rsid w:val="006D4416"/>
    <w:rsid w:val="006D4452"/>
    <w:rsid w:val="006D45D9"/>
    <w:rsid w:val="006D48CB"/>
    <w:rsid w:val="006D567F"/>
    <w:rsid w:val="006D5CB4"/>
    <w:rsid w:val="006D5D27"/>
    <w:rsid w:val="006D616C"/>
    <w:rsid w:val="006D61E9"/>
    <w:rsid w:val="006D62AF"/>
    <w:rsid w:val="006D78CB"/>
    <w:rsid w:val="006E03BA"/>
    <w:rsid w:val="006E0A53"/>
    <w:rsid w:val="006E0E7D"/>
    <w:rsid w:val="006E0EBC"/>
    <w:rsid w:val="006E13CD"/>
    <w:rsid w:val="006E21BB"/>
    <w:rsid w:val="006E232B"/>
    <w:rsid w:val="006E2518"/>
    <w:rsid w:val="006E2953"/>
    <w:rsid w:val="006E29ED"/>
    <w:rsid w:val="006E2D27"/>
    <w:rsid w:val="006E2E4C"/>
    <w:rsid w:val="006E30D0"/>
    <w:rsid w:val="006E3645"/>
    <w:rsid w:val="006E380B"/>
    <w:rsid w:val="006E3CDB"/>
    <w:rsid w:val="006E3F18"/>
    <w:rsid w:val="006E4526"/>
    <w:rsid w:val="006E4DEA"/>
    <w:rsid w:val="006E51A9"/>
    <w:rsid w:val="006E5523"/>
    <w:rsid w:val="006E562D"/>
    <w:rsid w:val="006E5A50"/>
    <w:rsid w:val="006E6AA9"/>
    <w:rsid w:val="006E6E5F"/>
    <w:rsid w:val="006E6FC7"/>
    <w:rsid w:val="006E7160"/>
    <w:rsid w:val="006E7234"/>
    <w:rsid w:val="006E7322"/>
    <w:rsid w:val="006E7AE5"/>
    <w:rsid w:val="006E7DCC"/>
    <w:rsid w:val="006E7FD8"/>
    <w:rsid w:val="006F03EA"/>
    <w:rsid w:val="006F04FC"/>
    <w:rsid w:val="006F05C0"/>
    <w:rsid w:val="006F09CE"/>
    <w:rsid w:val="006F15E3"/>
    <w:rsid w:val="006F1DA1"/>
    <w:rsid w:val="006F1F15"/>
    <w:rsid w:val="006F1F71"/>
    <w:rsid w:val="006F273E"/>
    <w:rsid w:val="006F297C"/>
    <w:rsid w:val="006F2A6A"/>
    <w:rsid w:val="006F2C08"/>
    <w:rsid w:val="006F2DA3"/>
    <w:rsid w:val="006F2DAF"/>
    <w:rsid w:val="006F2EA9"/>
    <w:rsid w:val="006F2FB5"/>
    <w:rsid w:val="006F2FDA"/>
    <w:rsid w:val="006F3144"/>
    <w:rsid w:val="006F36DF"/>
    <w:rsid w:val="006F4034"/>
    <w:rsid w:val="006F4800"/>
    <w:rsid w:val="006F5506"/>
    <w:rsid w:val="006F56E3"/>
    <w:rsid w:val="006F5810"/>
    <w:rsid w:val="006F5C04"/>
    <w:rsid w:val="006F74D3"/>
    <w:rsid w:val="007003D1"/>
    <w:rsid w:val="00700E80"/>
    <w:rsid w:val="00700FED"/>
    <w:rsid w:val="007011AE"/>
    <w:rsid w:val="0070180C"/>
    <w:rsid w:val="0070261C"/>
    <w:rsid w:val="00702D48"/>
    <w:rsid w:val="00702EC8"/>
    <w:rsid w:val="00702EC9"/>
    <w:rsid w:val="0070347D"/>
    <w:rsid w:val="007036BA"/>
    <w:rsid w:val="007036F2"/>
    <w:rsid w:val="0070383B"/>
    <w:rsid w:val="0070403E"/>
    <w:rsid w:val="00704195"/>
    <w:rsid w:val="00704197"/>
    <w:rsid w:val="007042D4"/>
    <w:rsid w:val="00704522"/>
    <w:rsid w:val="00704A9A"/>
    <w:rsid w:val="00704B0D"/>
    <w:rsid w:val="00704CD0"/>
    <w:rsid w:val="00705B2E"/>
    <w:rsid w:val="007060CB"/>
    <w:rsid w:val="007062F0"/>
    <w:rsid w:val="007063F1"/>
    <w:rsid w:val="007064F2"/>
    <w:rsid w:val="00707288"/>
    <w:rsid w:val="00707451"/>
    <w:rsid w:val="007079F2"/>
    <w:rsid w:val="00707DB5"/>
    <w:rsid w:val="007103F9"/>
    <w:rsid w:val="00710B4F"/>
    <w:rsid w:val="00710CE9"/>
    <w:rsid w:val="00710D1D"/>
    <w:rsid w:val="0071110C"/>
    <w:rsid w:val="0071205B"/>
    <w:rsid w:val="00712143"/>
    <w:rsid w:val="00713297"/>
    <w:rsid w:val="0071359C"/>
    <w:rsid w:val="00713690"/>
    <w:rsid w:val="00713B80"/>
    <w:rsid w:val="00713D0C"/>
    <w:rsid w:val="0071488B"/>
    <w:rsid w:val="007148E3"/>
    <w:rsid w:val="00714C5C"/>
    <w:rsid w:val="00715714"/>
    <w:rsid w:val="0071571A"/>
    <w:rsid w:val="007157E6"/>
    <w:rsid w:val="00715E32"/>
    <w:rsid w:val="007164AD"/>
    <w:rsid w:val="0071661F"/>
    <w:rsid w:val="007166F9"/>
    <w:rsid w:val="007167C4"/>
    <w:rsid w:val="0071686A"/>
    <w:rsid w:val="007169F1"/>
    <w:rsid w:val="00716B3F"/>
    <w:rsid w:val="0071738C"/>
    <w:rsid w:val="007175D7"/>
    <w:rsid w:val="007178E4"/>
    <w:rsid w:val="00717B81"/>
    <w:rsid w:val="00717BC3"/>
    <w:rsid w:val="00717C15"/>
    <w:rsid w:val="00717E75"/>
    <w:rsid w:val="0072037C"/>
    <w:rsid w:val="0072061E"/>
    <w:rsid w:val="0072068D"/>
    <w:rsid w:val="007208B9"/>
    <w:rsid w:val="0072126A"/>
    <w:rsid w:val="0072164D"/>
    <w:rsid w:val="00721EA7"/>
    <w:rsid w:val="007222B8"/>
    <w:rsid w:val="00722668"/>
    <w:rsid w:val="007227A8"/>
    <w:rsid w:val="00722873"/>
    <w:rsid w:val="00722C65"/>
    <w:rsid w:val="00723781"/>
    <w:rsid w:val="00723CCF"/>
    <w:rsid w:val="00723DB8"/>
    <w:rsid w:val="007240D3"/>
    <w:rsid w:val="00724539"/>
    <w:rsid w:val="00724605"/>
    <w:rsid w:val="0072464B"/>
    <w:rsid w:val="00724A21"/>
    <w:rsid w:val="00724D7E"/>
    <w:rsid w:val="00725298"/>
    <w:rsid w:val="00725A3E"/>
    <w:rsid w:val="00725A74"/>
    <w:rsid w:val="00725B14"/>
    <w:rsid w:val="00725BEC"/>
    <w:rsid w:val="0072615C"/>
    <w:rsid w:val="007263EB"/>
    <w:rsid w:val="00726973"/>
    <w:rsid w:val="00726D7E"/>
    <w:rsid w:val="00726EB8"/>
    <w:rsid w:val="00727578"/>
    <w:rsid w:val="00727705"/>
    <w:rsid w:val="007305CE"/>
    <w:rsid w:val="00730736"/>
    <w:rsid w:val="00730957"/>
    <w:rsid w:val="00730A11"/>
    <w:rsid w:val="00730BCE"/>
    <w:rsid w:val="00730E9E"/>
    <w:rsid w:val="00730EB3"/>
    <w:rsid w:val="00730EE1"/>
    <w:rsid w:val="00730FB1"/>
    <w:rsid w:val="007311F2"/>
    <w:rsid w:val="007316DB"/>
    <w:rsid w:val="007316EB"/>
    <w:rsid w:val="00731A94"/>
    <w:rsid w:val="00732091"/>
    <w:rsid w:val="00732949"/>
    <w:rsid w:val="00732D7D"/>
    <w:rsid w:val="00733861"/>
    <w:rsid w:val="00733EC7"/>
    <w:rsid w:val="007347F5"/>
    <w:rsid w:val="00734AB5"/>
    <w:rsid w:val="00734E47"/>
    <w:rsid w:val="00735134"/>
    <w:rsid w:val="00735908"/>
    <w:rsid w:val="00736581"/>
    <w:rsid w:val="00736BFB"/>
    <w:rsid w:val="00736CE9"/>
    <w:rsid w:val="00736E78"/>
    <w:rsid w:val="007370E2"/>
    <w:rsid w:val="0073711C"/>
    <w:rsid w:val="007372A5"/>
    <w:rsid w:val="00737C3B"/>
    <w:rsid w:val="00737D5F"/>
    <w:rsid w:val="00740A07"/>
    <w:rsid w:val="00741162"/>
    <w:rsid w:val="0074186B"/>
    <w:rsid w:val="00741891"/>
    <w:rsid w:val="00742A70"/>
    <w:rsid w:val="00742D51"/>
    <w:rsid w:val="00742EF1"/>
    <w:rsid w:val="0074346E"/>
    <w:rsid w:val="00743558"/>
    <w:rsid w:val="0074395D"/>
    <w:rsid w:val="0074398D"/>
    <w:rsid w:val="00743F83"/>
    <w:rsid w:val="007449F7"/>
    <w:rsid w:val="0074551E"/>
    <w:rsid w:val="00745D58"/>
    <w:rsid w:val="00745EEC"/>
    <w:rsid w:val="00746451"/>
    <w:rsid w:val="00746C0F"/>
    <w:rsid w:val="00746DB8"/>
    <w:rsid w:val="0074724C"/>
    <w:rsid w:val="00747430"/>
    <w:rsid w:val="00747505"/>
    <w:rsid w:val="00747F17"/>
    <w:rsid w:val="00750392"/>
    <w:rsid w:val="00750A6E"/>
    <w:rsid w:val="00750B66"/>
    <w:rsid w:val="0075141D"/>
    <w:rsid w:val="007518C6"/>
    <w:rsid w:val="00751A3D"/>
    <w:rsid w:val="00751AEA"/>
    <w:rsid w:val="00752058"/>
    <w:rsid w:val="00752A73"/>
    <w:rsid w:val="00752C80"/>
    <w:rsid w:val="00752D16"/>
    <w:rsid w:val="00752DB9"/>
    <w:rsid w:val="00752F9A"/>
    <w:rsid w:val="0075333C"/>
    <w:rsid w:val="00753A34"/>
    <w:rsid w:val="007547A6"/>
    <w:rsid w:val="007548D9"/>
    <w:rsid w:val="00754B96"/>
    <w:rsid w:val="00754E19"/>
    <w:rsid w:val="00754F78"/>
    <w:rsid w:val="007553CC"/>
    <w:rsid w:val="00755E23"/>
    <w:rsid w:val="00755E3B"/>
    <w:rsid w:val="0075608D"/>
    <w:rsid w:val="007561FD"/>
    <w:rsid w:val="007562BF"/>
    <w:rsid w:val="00757039"/>
    <w:rsid w:val="00757403"/>
    <w:rsid w:val="00757589"/>
    <w:rsid w:val="0075781F"/>
    <w:rsid w:val="00760287"/>
    <w:rsid w:val="00760AE3"/>
    <w:rsid w:val="00760B02"/>
    <w:rsid w:val="00760D67"/>
    <w:rsid w:val="00760F6A"/>
    <w:rsid w:val="00760F6F"/>
    <w:rsid w:val="007610CD"/>
    <w:rsid w:val="00761146"/>
    <w:rsid w:val="0076123C"/>
    <w:rsid w:val="007619DE"/>
    <w:rsid w:val="00761F9C"/>
    <w:rsid w:val="007627B6"/>
    <w:rsid w:val="00762C05"/>
    <w:rsid w:val="0076304D"/>
    <w:rsid w:val="007634B2"/>
    <w:rsid w:val="0076415C"/>
    <w:rsid w:val="0076418F"/>
    <w:rsid w:val="00764C46"/>
    <w:rsid w:val="00764D1E"/>
    <w:rsid w:val="00764F08"/>
    <w:rsid w:val="007658CB"/>
    <w:rsid w:val="00765911"/>
    <w:rsid w:val="00765A17"/>
    <w:rsid w:val="00765D10"/>
    <w:rsid w:val="0076624E"/>
    <w:rsid w:val="00766547"/>
    <w:rsid w:val="00766F7B"/>
    <w:rsid w:val="00766F90"/>
    <w:rsid w:val="00767281"/>
    <w:rsid w:val="00767699"/>
    <w:rsid w:val="00767907"/>
    <w:rsid w:val="00767959"/>
    <w:rsid w:val="0077051A"/>
    <w:rsid w:val="0077054E"/>
    <w:rsid w:val="0077060A"/>
    <w:rsid w:val="00770D55"/>
    <w:rsid w:val="00771354"/>
    <w:rsid w:val="00771390"/>
    <w:rsid w:val="00771526"/>
    <w:rsid w:val="0077158F"/>
    <w:rsid w:val="00771618"/>
    <w:rsid w:val="00771C59"/>
    <w:rsid w:val="007724F2"/>
    <w:rsid w:val="00772AD8"/>
    <w:rsid w:val="0077349D"/>
    <w:rsid w:val="0077393D"/>
    <w:rsid w:val="00773E03"/>
    <w:rsid w:val="00773EA1"/>
    <w:rsid w:val="00773FAF"/>
    <w:rsid w:val="00773FB7"/>
    <w:rsid w:val="007741B8"/>
    <w:rsid w:val="00774545"/>
    <w:rsid w:val="00774593"/>
    <w:rsid w:val="007745F7"/>
    <w:rsid w:val="00774697"/>
    <w:rsid w:val="007748FC"/>
    <w:rsid w:val="00775110"/>
    <w:rsid w:val="00775692"/>
    <w:rsid w:val="007759E2"/>
    <w:rsid w:val="00776043"/>
    <w:rsid w:val="00776858"/>
    <w:rsid w:val="00776C03"/>
    <w:rsid w:val="007770BC"/>
    <w:rsid w:val="0077776B"/>
    <w:rsid w:val="00777A86"/>
    <w:rsid w:val="00777E55"/>
    <w:rsid w:val="00777EA9"/>
    <w:rsid w:val="007804B2"/>
    <w:rsid w:val="0078089E"/>
    <w:rsid w:val="0078091F"/>
    <w:rsid w:val="007809B4"/>
    <w:rsid w:val="0078155C"/>
    <w:rsid w:val="00781739"/>
    <w:rsid w:val="00781B32"/>
    <w:rsid w:val="00781BD4"/>
    <w:rsid w:val="00781D5F"/>
    <w:rsid w:val="00781F4D"/>
    <w:rsid w:val="00782586"/>
    <w:rsid w:val="007825F2"/>
    <w:rsid w:val="00782BAE"/>
    <w:rsid w:val="00782BDA"/>
    <w:rsid w:val="0078387C"/>
    <w:rsid w:val="00783FBF"/>
    <w:rsid w:val="0078438B"/>
    <w:rsid w:val="00784769"/>
    <w:rsid w:val="00784865"/>
    <w:rsid w:val="007848C6"/>
    <w:rsid w:val="00784CF3"/>
    <w:rsid w:val="007853DC"/>
    <w:rsid w:val="00785A87"/>
    <w:rsid w:val="007865FB"/>
    <w:rsid w:val="0078700E"/>
    <w:rsid w:val="0078744E"/>
    <w:rsid w:val="00787E9D"/>
    <w:rsid w:val="00790077"/>
    <w:rsid w:val="007902DD"/>
    <w:rsid w:val="0079086E"/>
    <w:rsid w:val="00790C75"/>
    <w:rsid w:val="007911D4"/>
    <w:rsid w:val="007912FB"/>
    <w:rsid w:val="00791582"/>
    <w:rsid w:val="007915D8"/>
    <w:rsid w:val="00791E73"/>
    <w:rsid w:val="0079210A"/>
    <w:rsid w:val="007925DA"/>
    <w:rsid w:val="007928DC"/>
    <w:rsid w:val="00792BD3"/>
    <w:rsid w:val="00792FBF"/>
    <w:rsid w:val="0079306D"/>
    <w:rsid w:val="0079323E"/>
    <w:rsid w:val="00793540"/>
    <w:rsid w:val="0079394C"/>
    <w:rsid w:val="0079438E"/>
    <w:rsid w:val="00794588"/>
    <w:rsid w:val="007948CA"/>
    <w:rsid w:val="00794A7A"/>
    <w:rsid w:val="00794CB2"/>
    <w:rsid w:val="007953E0"/>
    <w:rsid w:val="007959E0"/>
    <w:rsid w:val="00795D7B"/>
    <w:rsid w:val="0079606A"/>
    <w:rsid w:val="007961B7"/>
    <w:rsid w:val="0079661A"/>
    <w:rsid w:val="007966D3"/>
    <w:rsid w:val="00796810"/>
    <w:rsid w:val="0079688D"/>
    <w:rsid w:val="007969C9"/>
    <w:rsid w:val="007A01FA"/>
    <w:rsid w:val="007A02E3"/>
    <w:rsid w:val="007A0366"/>
    <w:rsid w:val="007A081E"/>
    <w:rsid w:val="007A0A6F"/>
    <w:rsid w:val="007A11AE"/>
    <w:rsid w:val="007A1BDF"/>
    <w:rsid w:val="007A1E0D"/>
    <w:rsid w:val="007A2166"/>
    <w:rsid w:val="007A2480"/>
    <w:rsid w:val="007A2617"/>
    <w:rsid w:val="007A3048"/>
    <w:rsid w:val="007A3061"/>
    <w:rsid w:val="007A3329"/>
    <w:rsid w:val="007A4808"/>
    <w:rsid w:val="007A4863"/>
    <w:rsid w:val="007A4AFB"/>
    <w:rsid w:val="007A4EEA"/>
    <w:rsid w:val="007A50E4"/>
    <w:rsid w:val="007A5348"/>
    <w:rsid w:val="007A55F3"/>
    <w:rsid w:val="007A5827"/>
    <w:rsid w:val="007A5B95"/>
    <w:rsid w:val="007A60A3"/>
    <w:rsid w:val="007A647D"/>
    <w:rsid w:val="007A65BD"/>
    <w:rsid w:val="007A6934"/>
    <w:rsid w:val="007A6CDB"/>
    <w:rsid w:val="007A724E"/>
    <w:rsid w:val="007A7694"/>
    <w:rsid w:val="007A7782"/>
    <w:rsid w:val="007A778E"/>
    <w:rsid w:val="007A7C13"/>
    <w:rsid w:val="007B0DBC"/>
    <w:rsid w:val="007B1731"/>
    <w:rsid w:val="007B19D2"/>
    <w:rsid w:val="007B1DAE"/>
    <w:rsid w:val="007B201B"/>
    <w:rsid w:val="007B205F"/>
    <w:rsid w:val="007B281A"/>
    <w:rsid w:val="007B2E25"/>
    <w:rsid w:val="007B3172"/>
    <w:rsid w:val="007B3C2E"/>
    <w:rsid w:val="007B3E4F"/>
    <w:rsid w:val="007B3EA0"/>
    <w:rsid w:val="007B416F"/>
    <w:rsid w:val="007B42B3"/>
    <w:rsid w:val="007B49A3"/>
    <w:rsid w:val="007B548C"/>
    <w:rsid w:val="007B54B3"/>
    <w:rsid w:val="007B57CC"/>
    <w:rsid w:val="007B5C0B"/>
    <w:rsid w:val="007B5EFD"/>
    <w:rsid w:val="007B5F90"/>
    <w:rsid w:val="007B614E"/>
    <w:rsid w:val="007B6194"/>
    <w:rsid w:val="007B6452"/>
    <w:rsid w:val="007B65B5"/>
    <w:rsid w:val="007B68E8"/>
    <w:rsid w:val="007B6A08"/>
    <w:rsid w:val="007B6ACC"/>
    <w:rsid w:val="007B6BDD"/>
    <w:rsid w:val="007B6D91"/>
    <w:rsid w:val="007B6F8A"/>
    <w:rsid w:val="007B769D"/>
    <w:rsid w:val="007B7762"/>
    <w:rsid w:val="007B793B"/>
    <w:rsid w:val="007B7C6E"/>
    <w:rsid w:val="007B7D83"/>
    <w:rsid w:val="007B7DAD"/>
    <w:rsid w:val="007B7F2E"/>
    <w:rsid w:val="007B7F8F"/>
    <w:rsid w:val="007C02D4"/>
    <w:rsid w:val="007C0392"/>
    <w:rsid w:val="007C03A1"/>
    <w:rsid w:val="007C04B5"/>
    <w:rsid w:val="007C0514"/>
    <w:rsid w:val="007C0FC9"/>
    <w:rsid w:val="007C0FFA"/>
    <w:rsid w:val="007C16A8"/>
    <w:rsid w:val="007C191B"/>
    <w:rsid w:val="007C1AB3"/>
    <w:rsid w:val="007C1B95"/>
    <w:rsid w:val="007C1DCB"/>
    <w:rsid w:val="007C1EC8"/>
    <w:rsid w:val="007C249D"/>
    <w:rsid w:val="007C24F6"/>
    <w:rsid w:val="007C2605"/>
    <w:rsid w:val="007C2928"/>
    <w:rsid w:val="007C2C81"/>
    <w:rsid w:val="007C3710"/>
    <w:rsid w:val="007C3883"/>
    <w:rsid w:val="007C38CF"/>
    <w:rsid w:val="007C3965"/>
    <w:rsid w:val="007C3CE4"/>
    <w:rsid w:val="007C4053"/>
    <w:rsid w:val="007C44C6"/>
    <w:rsid w:val="007C44DB"/>
    <w:rsid w:val="007C4706"/>
    <w:rsid w:val="007C4C0B"/>
    <w:rsid w:val="007C4F4C"/>
    <w:rsid w:val="007C4F75"/>
    <w:rsid w:val="007C54C5"/>
    <w:rsid w:val="007C62A7"/>
    <w:rsid w:val="007D012A"/>
    <w:rsid w:val="007D030E"/>
    <w:rsid w:val="007D07A6"/>
    <w:rsid w:val="007D0F83"/>
    <w:rsid w:val="007D0FC5"/>
    <w:rsid w:val="007D1A17"/>
    <w:rsid w:val="007D1D52"/>
    <w:rsid w:val="007D1E01"/>
    <w:rsid w:val="007D23EF"/>
    <w:rsid w:val="007D2FF7"/>
    <w:rsid w:val="007D30A4"/>
    <w:rsid w:val="007D3861"/>
    <w:rsid w:val="007D3E5F"/>
    <w:rsid w:val="007D40C0"/>
    <w:rsid w:val="007D4599"/>
    <w:rsid w:val="007D4875"/>
    <w:rsid w:val="007D523D"/>
    <w:rsid w:val="007D542C"/>
    <w:rsid w:val="007D5911"/>
    <w:rsid w:val="007D59B9"/>
    <w:rsid w:val="007D62EE"/>
    <w:rsid w:val="007D7011"/>
    <w:rsid w:val="007E01CA"/>
    <w:rsid w:val="007E0263"/>
    <w:rsid w:val="007E0300"/>
    <w:rsid w:val="007E0392"/>
    <w:rsid w:val="007E0824"/>
    <w:rsid w:val="007E0AFE"/>
    <w:rsid w:val="007E0B81"/>
    <w:rsid w:val="007E0C0D"/>
    <w:rsid w:val="007E1364"/>
    <w:rsid w:val="007E1909"/>
    <w:rsid w:val="007E1AF2"/>
    <w:rsid w:val="007E1D33"/>
    <w:rsid w:val="007E2E73"/>
    <w:rsid w:val="007E302E"/>
    <w:rsid w:val="007E3F5A"/>
    <w:rsid w:val="007E3F9F"/>
    <w:rsid w:val="007E42EA"/>
    <w:rsid w:val="007E4418"/>
    <w:rsid w:val="007E44DA"/>
    <w:rsid w:val="007E4B81"/>
    <w:rsid w:val="007E4F93"/>
    <w:rsid w:val="007E5018"/>
    <w:rsid w:val="007E51AF"/>
    <w:rsid w:val="007E5C20"/>
    <w:rsid w:val="007E5DE5"/>
    <w:rsid w:val="007E5DEA"/>
    <w:rsid w:val="007E5F49"/>
    <w:rsid w:val="007E6312"/>
    <w:rsid w:val="007E638F"/>
    <w:rsid w:val="007E67C9"/>
    <w:rsid w:val="007E68A1"/>
    <w:rsid w:val="007E6EF9"/>
    <w:rsid w:val="007E6F7B"/>
    <w:rsid w:val="007E7C40"/>
    <w:rsid w:val="007F037A"/>
    <w:rsid w:val="007F0488"/>
    <w:rsid w:val="007F0607"/>
    <w:rsid w:val="007F0A86"/>
    <w:rsid w:val="007F0EAD"/>
    <w:rsid w:val="007F104A"/>
    <w:rsid w:val="007F1C9E"/>
    <w:rsid w:val="007F2034"/>
    <w:rsid w:val="007F2217"/>
    <w:rsid w:val="007F2304"/>
    <w:rsid w:val="007F2D1B"/>
    <w:rsid w:val="007F2FAC"/>
    <w:rsid w:val="007F4061"/>
    <w:rsid w:val="007F42ED"/>
    <w:rsid w:val="007F47A0"/>
    <w:rsid w:val="007F47EF"/>
    <w:rsid w:val="007F49B0"/>
    <w:rsid w:val="007F4CEF"/>
    <w:rsid w:val="007F4CF3"/>
    <w:rsid w:val="007F4DAD"/>
    <w:rsid w:val="007F4E1D"/>
    <w:rsid w:val="007F5894"/>
    <w:rsid w:val="007F5AEA"/>
    <w:rsid w:val="007F5F59"/>
    <w:rsid w:val="007F60AB"/>
    <w:rsid w:val="007F6F34"/>
    <w:rsid w:val="007F76B7"/>
    <w:rsid w:val="007F79B2"/>
    <w:rsid w:val="007F7CD4"/>
    <w:rsid w:val="007F7D06"/>
    <w:rsid w:val="008000CF"/>
    <w:rsid w:val="008006A5"/>
    <w:rsid w:val="008006D9"/>
    <w:rsid w:val="00800C7A"/>
    <w:rsid w:val="008013B7"/>
    <w:rsid w:val="008015CC"/>
    <w:rsid w:val="00801B78"/>
    <w:rsid w:val="00802669"/>
    <w:rsid w:val="00802A83"/>
    <w:rsid w:val="00802EA7"/>
    <w:rsid w:val="0080333A"/>
    <w:rsid w:val="0080351A"/>
    <w:rsid w:val="00803678"/>
    <w:rsid w:val="00803E75"/>
    <w:rsid w:val="00804280"/>
    <w:rsid w:val="0080462D"/>
    <w:rsid w:val="008047A1"/>
    <w:rsid w:val="008047C3"/>
    <w:rsid w:val="00804BA5"/>
    <w:rsid w:val="008055A7"/>
    <w:rsid w:val="00805B8B"/>
    <w:rsid w:val="008061A2"/>
    <w:rsid w:val="00806684"/>
    <w:rsid w:val="00806908"/>
    <w:rsid w:val="00806AA5"/>
    <w:rsid w:val="00806B0E"/>
    <w:rsid w:val="00806DA3"/>
    <w:rsid w:val="00807248"/>
    <w:rsid w:val="008074F9"/>
    <w:rsid w:val="00807E3D"/>
    <w:rsid w:val="008109AB"/>
    <w:rsid w:val="0081109B"/>
    <w:rsid w:val="00811432"/>
    <w:rsid w:val="00811681"/>
    <w:rsid w:val="00811878"/>
    <w:rsid w:val="008121F8"/>
    <w:rsid w:val="00812441"/>
    <w:rsid w:val="008127F5"/>
    <w:rsid w:val="00812A9D"/>
    <w:rsid w:val="00812CC9"/>
    <w:rsid w:val="00813616"/>
    <w:rsid w:val="0081367C"/>
    <w:rsid w:val="00814573"/>
    <w:rsid w:val="00814996"/>
    <w:rsid w:val="00814EF3"/>
    <w:rsid w:val="0081502B"/>
    <w:rsid w:val="008152E3"/>
    <w:rsid w:val="00815AC9"/>
    <w:rsid w:val="00816088"/>
    <w:rsid w:val="00816134"/>
    <w:rsid w:val="008161E8"/>
    <w:rsid w:val="008162DF"/>
    <w:rsid w:val="0081646D"/>
    <w:rsid w:val="00816BDD"/>
    <w:rsid w:val="008170D1"/>
    <w:rsid w:val="00817701"/>
    <w:rsid w:val="00817CC9"/>
    <w:rsid w:val="00817D79"/>
    <w:rsid w:val="00817EF4"/>
    <w:rsid w:val="00820716"/>
    <w:rsid w:val="00820A6C"/>
    <w:rsid w:val="00820B34"/>
    <w:rsid w:val="00820DF5"/>
    <w:rsid w:val="00820FBB"/>
    <w:rsid w:val="00820FBC"/>
    <w:rsid w:val="0082115B"/>
    <w:rsid w:val="008211A5"/>
    <w:rsid w:val="008212B0"/>
    <w:rsid w:val="00821397"/>
    <w:rsid w:val="00821847"/>
    <w:rsid w:val="00821BB6"/>
    <w:rsid w:val="00821E50"/>
    <w:rsid w:val="00821FBC"/>
    <w:rsid w:val="00822046"/>
    <w:rsid w:val="00822387"/>
    <w:rsid w:val="008225C0"/>
    <w:rsid w:val="008228E4"/>
    <w:rsid w:val="00822BE8"/>
    <w:rsid w:val="0082328B"/>
    <w:rsid w:val="008234F5"/>
    <w:rsid w:val="00823711"/>
    <w:rsid w:val="00823850"/>
    <w:rsid w:val="00824533"/>
    <w:rsid w:val="0082469F"/>
    <w:rsid w:val="00824B3B"/>
    <w:rsid w:val="00825514"/>
    <w:rsid w:val="00825BF1"/>
    <w:rsid w:val="00826238"/>
    <w:rsid w:val="0082653A"/>
    <w:rsid w:val="008266FA"/>
    <w:rsid w:val="00826A48"/>
    <w:rsid w:val="00826DFD"/>
    <w:rsid w:val="0082754A"/>
    <w:rsid w:val="008278A1"/>
    <w:rsid w:val="00827E15"/>
    <w:rsid w:val="0083034A"/>
    <w:rsid w:val="00830371"/>
    <w:rsid w:val="00830B91"/>
    <w:rsid w:val="0083133C"/>
    <w:rsid w:val="00831AB3"/>
    <w:rsid w:val="00831E3B"/>
    <w:rsid w:val="00832387"/>
    <w:rsid w:val="0083288F"/>
    <w:rsid w:val="00833025"/>
    <w:rsid w:val="00833085"/>
    <w:rsid w:val="00833125"/>
    <w:rsid w:val="008334DF"/>
    <w:rsid w:val="0083360E"/>
    <w:rsid w:val="00833829"/>
    <w:rsid w:val="00833A3E"/>
    <w:rsid w:val="00833B71"/>
    <w:rsid w:val="00834291"/>
    <w:rsid w:val="0083442B"/>
    <w:rsid w:val="008345CF"/>
    <w:rsid w:val="00834835"/>
    <w:rsid w:val="00834D14"/>
    <w:rsid w:val="00835097"/>
    <w:rsid w:val="0083589E"/>
    <w:rsid w:val="008359DB"/>
    <w:rsid w:val="008362C1"/>
    <w:rsid w:val="00836753"/>
    <w:rsid w:val="00836856"/>
    <w:rsid w:val="00837D49"/>
    <w:rsid w:val="00840473"/>
    <w:rsid w:val="008405DE"/>
    <w:rsid w:val="00840AF6"/>
    <w:rsid w:val="00840B70"/>
    <w:rsid w:val="00840F90"/>
    <w:rsid w:val="00841181"/>
    <w:rsid w:val="00841225"/>
    <w:rsid w:val="0084170B"/>
    <w:rsid w:val="00841982"/>
    <w:rsid w:val="00841C6E"/>
    <w:rsid w:val="00841CD4"/>
    <w:rsid w:val="008424E6"/>
    <w:rsid w:val="00842C13"/>
    <w:rsid w:val="00843233"/>
    <w:rsid w:val="0084323D"/>
    <w:rsid w:val="00843644"/>
    <w:rsid w:val="00843822"/>
    <w:rsid w:val="0084415D"/>
    <w:rsid w:val="00844870"/>
    <w:rsid w:val="0084489B"/>
    <w:rsid w:val="00845021"/>
    <w:rsid w:val="00845765"/>
    <w:rsid w:val="0084580B"/>
    <w:rsid w:val="008460A7"/>
    <w:rsid w:val="0084637C"/>
    <w:rsid w:val="0084676C"/>
    <w:rsid w:val="008469BF"/>
    <w:rsid w:val="00846AC1"/>
    <w:rsid w:val="0084723E"/>
    <w:rsid w:val="0084792B"/>
    <w:rsid w:val="00847AF9"/>
    <w:rsid w:val="0085019F"/>
    <w:rsid w:val="0085050D"/>
    <w:rsid w:val="00850639"/>
    <w:rsid w:val="00851212"/>
    <w:rsid w:val="00851858"/>
    <w:rsid w:val="00851FCB"/>
    <w:rsid w:val="0085220A"/>
    <w:rsid w:val="008528F8"/>
    <w:rsid w:val="0085312A"/>
    <w:rsid w:val="00853194"/>
    <w:rsid w:val="008533D2"/>
    <w:rsid w:val="00853553"/>
    <w:rsid w:val="00853992"/>
    <w:rsid w:val="008546D6"/>
    <w:rsid w:val="00854DA8"/>
    <w:rsid w:val="008553BB"/>
    <w:rsid w:val="00855466"/>
    <w:rsid w:val="00855679"/>
    <w:rsid w:val="008556C0"/>
    <w:rsid w:val="00855778"/>
    <w:rsid w:val="00855C3E"/>
    <w:rsid w:val="00856A8D"/>
    <w:rsid w:val="00856B26"/>
    <w:rsid w:val="00857907"/>
    <w:rsid w:val="008606BD"/>
    <w:rsid w:val="008615A7"/>
    <w:rsid w:val="008616F0"/>
    <w:rsid w:val="0086198C"/>
    <w:rsid w:val="00861A77"/>
    <w:rsid w:val="00861B41"/>
    <w:rsid w:val="00861CE8"/>
    <w:rsid w:val="008622ED"/>
    <w:rsid w:val="0086279E"/>
    <w:rsid w:val="00862B03"/>
    <w:rsid w:val="00863B60"/>
    <w:rsid w:val="00863D4B"/>
    <w:rsid w:val="0086415B"/>
    <w:rsid w:val="008647A0"/>
    <w:rsid w:val="00864E38"/>
    <w:rsid w:val="008655E4"/>
    <w:rsid w:val="0086591B"/>
    <w:rsid w:val="008659F2"/>
    <w:rsid w:val="0086606C"/>
    <w:rsid w:val="00866287"/>
    <w:rsid w:val="008665F9"/>
    <w:rsid w:val="00866B57"/>
    <w:rsid w:val="00866CD9"/>
    <w:rsid w:val="0086711E"/>
    <w:rsid w:val="008672D3"/>
    <w:rsid w:val="0086751E"/>
    <w:rsid w:val="008679F5"/>
    <w:rsid w:val="00867BA1"/>
    <w:rsid w:val="00870527"/>
    <w:rsid w:val="00870CDE"/>
    <w:rsid w:val="008712DD"/>
    <w:rsid w:val="00871379"/>
    <w:rsid w:val="0087154B"/>
    <w:rsid w:val="0087158B"/>
    <w:rsid w:val="00871609"/>
    <w:rsid w:val="00871A5A"/>
    <w:rsid w:val="00871AD3"/>
    <w:rsid w:val="00871FB6"/>
    <w:rsid w:val="008720FF"/>
    <w:rsid w:val="008721A5"/>
    <w:rsid w:val="008722AE"/>
    <w:rsid w:val="00872530"/>
    <w:rsid w:val="008727A0"/>
    <w:rsid w:val="008727EA"/>
    <w:rsid w:val="008728B6"/>
    <w:rsid w:val="008729C8"/>
    <w:rsid w:val="008729DB"/>
    <w:rsid w:val="00872E2D"/>
    <w:rsid w:val="00872E9C"/>
    <w:rsid w:val="008733E0"/>
    <w:rsid w:val="00873417"/>
    <w:rsid w:val="00873956"/>
    <w:rsid w:val="00873DA5"/>
    <w:rsid w:val="00873E1E"/>
    <w:rsid w:val="00873E2F"/>
    <w:rsid w:val="008742D8"/>
    <w:rsid w:val="008743EA"/>
    <w:rsid w:val="0087483C"/>
    <w:rsid w:val="008749FD"/>
    <w:rsid w:val="00874D80"/>
    <w:rsid w:val="00875156"/>
    <w:rsid w:val="0087523C"/>
    <w:rsid w:val="008760C9"/>
    <w:rsid w:val="00876181"/>
    <w:rsid w:val="008767A2"/>
    <w:rsid w:val="00876A4E"/>
    <w:rsid w:val="00876F85"/>
    <w:rsid w:val="008773D7"/>
    <w:rsid w:val="00880AAE"/>
    <w:rsid w:val="00880E2F"/>
    <w:rsid w:val="00880EBF"/>
    <w:rsid w:val="00881B76"/>
    <w:rsid w:val="00882538"/>
    <w:rsid w:val="00882DC1"/>
    <w:rsid w:val="008833E5"/>
    <w:rsid w:val="00883B42"/>
    <w:rsid w:val="008844E2"/>
    <w:rsid w:val="0088454F"/>
    <w:rsid w:val="00884593"/>
    <w:rsid w:val="00884727"/>
    <w:rsid w:val="00884897"/>
    <w:rsid w:val="00884E1E"/>
    <w:rsid w:val="00884EB3"/>
    <w:rsid w:val="0088636B"/>
    <w:rsid w:val="00886A5E"/>
    <w:rsid w:val="00887172"/>
    <w:rsid w:val="0088730B"/>
    <w:rsid w:val="008873CC"/>
    <w:rsid w:val="008875C2"/>
    <w:rsid w:val="0089038B"/>
    <w:rsid w:val="0089063F"/>
    <w:rsid w:val="00890A39"/>
    <w:rsid w:val="00890B94"/>
    <w:rsid w:val="008912A9"/>
    <w:rsid w:val="008913BC"/>
    <w:rsid w:val="0089148E"/>
    <w:rsid w:val="00891A38"/>
    <w:rsid w:val="00891C8F"/>
    <w:rsid w:val="00891CAF"/>
    <w:rsid w:val="00891DCB"/>
    <w:rsid w:val="00891DDB"/>
    <w:rsid w:val="00891EFE"/>
    <w:rsid w:val="00891FCC"/>
    <w:rsid w:val="00892349"/>
    <w:rsid w:val="0089257C"/>
    <w:rsid w:val="00892693"/>
    <w:rsid w:val="00892953"/>
    <w:rsid w:val="00892D7D"/>
    <w:rsid w:val="008930CC"/>
    <w:rsid w:val="00893779"/>
    <w:rsid w:val="008938B3"/>
    <w:rsid w:val="00893914"/>
    <w:rsid w:val="00893F7A"/>
    <w:rsid w:val="008941AD"/>
    <w:rsid w:val="00894993"/>
    <w:rsid w:val="00894A40"/>
    <w:rsid w:val="00894A86"/>
    <w:rsid w:val="00895570"/>
    <w:rsid w:val="0089571C"/>
    <w:rsid w:val="00895931"/>
    <w:rsid w:val="00895E19"/>
    <w:rsid w:val="00896123"/>
    <w:rsid w:val="008964F6"/>
    <w:rsid w:val="00896655"/>
    <w:rsid w:val="00896925"/>
    <w:rsid w:val="00896A15"/>
    <w:rsid w:val="00896CD8"/>
    <w:rsid w:val="008975E4"/>
    <w:rsid w:val="008A0068"/>
    <w:rsid w:val="008A0715"/>
    <w:rsid w:val="008A086C"/>
    <w:rsid w:val="008A0F70"/>
    <w:rsid w:val="008A16B4"/>
    <w:rsid w:val="008A19C5"/>
    <w:rsid w:val="008A2B7F"/>
    <w:rsid w:val="008A3CD8"/>
    <w:rsid w:val="008A3E9A"/>
    <w:rsid w:val="008A425B"/>
    <w:rsid w:val="008A438A"/>
    <w:rsid w:val="008A443B"/>
    <w:rsid w:val="008A443D"/>
    <w:rsid w:val="008A44D4"/>
    <w:rsid w:val="008A4AF4"/>
    <w:rsid w:val="008A523B"/>
    <w:rsid w:val="008A5501"/>
    <w:rsid w:val="008A5564"/>
    <w:rsid w:val="008A5787"/>
    <w:rsid w:val="008A5EFB"/>
    <w:rsid w:val="008A5F26"/>
    <w:rsid w:val="008A639D"/>
    <w:rsid w:val="008A63A9"/>
    <w:rsid w:val="008A65C0"/>
    <w:rsid w:val="008B004A"/>
    <w:rsid w:val="008B0732"/>
    <w:rsid w:val="008B0BEA"/>
    <w:rsid w:val="008B0FA7"/>
    <w:rsid w:val="008B0FB5"/>
    <w:rsid w:val="008B1018"/>
    <w:rsid w:val="008B11C4"/>
    <w:rsid w:val="008B16E8"/>
    <w:rsid w:val="008B1AE0"/>
    <w:rsid w:val="008B1BEE"/>
    <w:rsid w:val="008B1C51"/>
    <w:rsid w:val="008B1ED3"/>
    <w:rsid w:val="008B2079"/>
    <w:rsid w:val="008B21A1"/>
    <w:rsid w:val="008B2323"/>
    <w:rsid w:val="008B2391"/>
    <w:rsid w:val="008B2BAA"/>
    <w:rsid w:val="008B2C2F"/>
    <w:rsid w:val="008B300A"/>
    <w:rsid w:val="008B35D7"/>
    <w:rsid w:val="008B37E0"/>
    <w:rsid w:val="008B3D74"/>
    <w:rsid w:val="008B3E5E"/>
    <w:rsid w:val="008B3E91"/>
    <w:rsid w:val="008B42FB"/>
    <w:rsid w:val="008B48BE"/>
    <w:rsid w:val="008B4983"/>
    <w:rsid w:val="008B4BE2"/>
    <w:rsid w:val="008B4CE7"/>
    <w:rsid w:val="008B598F"/>
    <w:rsid w:val="008B5BEE"/>
    <w:rsid w:val="008B605F"/>
    <w:rsid w:val="008B691C"/>
    <w:rsid w:val="008B6BE4"/>
    <w:rsid w:val="008B71CE"/>
    <w:rsid w:val="008B7224"/>
    <w:rsid w:val="008B7D0F"/>
    <w:rsid w:val="008C05B5"/>
    <w:rsid w:val="008C081C"/>
    <w:rsid w:val="008C0AF0"/>
    <w:rsid w:val="008C13D6"/>
    <w:rsid w:val="008C1431"/>
    <w:rsid w:val="008C18CE"/>
    <w:rsid w:val="008C1A7F"/>
    <w:rsid w:val="008C1C43"/>
    <w:rsid w:val="008C240D"/>
    <w:rsid w:val="008C2AB1"/>
    <w:rsid w:val="008C2B02"/>
    <w:rsid w:val="008C34BF"/>
    <w:rsid w:val="008C370A"/>
    <w:rsid w:val="008C393A"/>
    <w:rsid w:val="008C3C59"/>
    <w:rsid w:val="008C3D26"/>
    <w:rsid w:val="008C3D29"/>
    <w:rsid w:val="008C472F"/>
    <w:rsid w:val="008C497F"/>
    <w:rsid w:val="008C4D85"/>
    <w:rsid w:val="008C5303"/>
    <w:rsid w:val="008C5557"/>
    <w:rsid w:val="008C60C5"/>
    <w:rsid w:val="008C63E7"/>
    <w:rsid w:val="008C6806"/>
    <w:rsid w:val="008C6BA6"/>
    <w:rsid w:val="008C6ED9"/>
    <w:rsid w:val="008C6EF6"/>
    <w:rsid w:val="008C7332"/>
    <w:rsid w:val="008C76EF"/>
    <w:rsid w:val="008C77D0"/>
    <w:rsid w:val="008C7A90"/>
    <w:rsid w:val="008C7BEC"/>
    <w:rsid w:val="008C7C67"/>
    <w:rsid w:val="008C7EEC"/>
    <w:rsid w:val="008D0020"/>
    <w:rsid w:val="008D0749"/>
    <w:rsid w:val="008D0D9E"/>
    <w:rsid w:val="008D1269"/>
    <w:rsid w:val="008D139F"/>
    <w:rsid w:val="008D167B"/>
    <w:rsid w:val="008D189C"/>
    <w:rsid w:val="008D18EB"/>
    <w:rsid w:val="008D21EA"/>
    <w:rsid w:val="008D28DF"/>
    <w:rsid w:val="008D2D20"/>
    <w:rsid w:val="008D2D7B"/>
    <w:rsid w:val="008D2DCC"/>
    <w:rsid w:val="008D2F97"/>
    <w:rsid w:val="008D30BE"/>
    <w:rsid w:val="008D321B"/>
    <w:rsid w:val="008D32A5"/>
    <w:rsid w:val="008D34FE"/>
    <w:rsid w:val="008D3885"/>
    <w:rsid w:val="008D485B"/>
    <w:rsid w:val="008D5699"/>
    <w:rsid w:val="008D592F"/>
    <w:rsid w:val="008D59A8"/>
    <w:rsid w:val="008D5CCA"/>
    <w:rsid w:val="008D68A6"/>
    <w:rsid w:val="008D7143"/>
    <w:rsid w:val="008D7B8B"/>
    <w:rsid w:val="008D7DBD"/>
    <w:rsid w:val="008E0490"/>
    <w:rsid w:val="008E065B"/>
    <w:rsid w:val="008E067F"/>
    <w:rsid w:val="008E0827"/>
    <w:rsid w:val="008E089C"/>
    <w:rsid w:val="008E0ADB"/>
    <w:rsid w:val="008E0BA0"/>
    <w:rsid w:val="008E1568"/>
    <w:rsid w:val="008E1607"/>
    <w:rsid w:val="008E1A05"/>
    <w:rsid w:val="008E1DA4"/>
    <w:rsid w:val="008E24A7"/>
    <w:rsid w:val="008E25CE"/>
    <w:rsid w:val="008E267B"/>
    <w:rsid w:val="008E2DA7"/>
    <w:rsid w:val="008E340C"/>
    <w:rsid w:val="008E4751"/>
    <w:rsid w:val="008E4813"/>
    <w:rsid w:val="008E4E1E"/>
    <w:rsid w:val="008E4E84"/>
    <w:rsid w:val="008E5204"/>
    <w:rsid w:val="008E6003"/>
    <w:rsid w:val="008E62AE"/>
    <w:rsid w:val="008E62C0"/>
    <w:rsid w:val="008E63DC"/>
    <w:rsid w:val="008E659D"/>
    <w:rsid w:val="008E6B66"/>
    <w:rsid w:val="008E79EE"/>
    <w:rsid w:val="008F05EA"/>
    <w:rsid w:val="008F05F0"/>
    <w:rsid w:val="008F0EA0"/>
    <w:rsid w:val="008F15EC"/>
    <w:rsid w:val="008F176E"/>
    <w:rsid w:val="008F1DE7"/>
    <w:rsid w:val="008F222B"/>
    <w:rsid w:val="008F2257"/>
    <w:rsid w:val="008F27C7"/>
    <w:rsid w:val="008F2C73"/>
    <w:rsid w:val="008F3B0C"/>
    <w:rsid w:val="008F3E9E"/>
    <w:rsid w:val="008F3F52"/>
    <w:rsid w:val="008F4C79"/>
    <w:rsid w:val="008F5F69"/>
    <w:rsid w:val="008F646E"/>
    <w:rsid w:val="008F6768"/>
    <w:rsid w:val="008F6959"/>
    <w:rsid w:val="008F69FF"/>
    <w:rsid w:val="008F7121"/>
    <w:rsid w:val="008F72A6"/>
    <w:rsid w:val="008F76CF"/>
    <w:rsid w:val="008F785A"/>
    <w:rsid w:val="008F7B28"/>
    <w:rsid w:val="00900335"/>
    <w:rsid w:val="0090040D"/>
    <w:rsid w:val="00900527"/>
    <w:rsid w:val="00900590"/>
    <w:rsid w:val="00900DE4"/>
    <w:rsid w:val="00900E96"/>
    <w:rsid w:val="00900FBD"/>
    <w:rsid w:val="00900FD5"/>
    <w:rsid w:val="00901D86"/>
    <w:rsid w:val="00901E6B"/>
    <w:rsid w:val="009020E2"/>
    <w:rsid w:val="0090224A"/>
    <w:rsid w:val="009022AD"/>
    <w:rsid w:val="00902352"/>
    <w:rsid w:val="009025E6"/>
    <w:rsid w:val="00902736"/>
    <w:rsid w:val="00902CC6"/>
    <w:rsid w:val="00902F1A"/>
    <w:rsid w:val="00903549"/>
    <w:rsid w:val="009037A8"/>
    <w:rsid w:val="0090387D"/>
    <w:rsid w:val="00903D04"/>
    <w:rsid w:val="00904475"/>
    <w:rsid w:val="00904805"/>
    <w:rsid w:val="009048A4"/>
    <w:rsid w:val="00904A46"/>
    <w:rsid w:val="00904D3B"/>
    <w:rsid w:val="00904F00"/>
    <w:rsid w:val="00905102"/>
    <w:rsid w:val="00905103"/>
    <w:rsid w:val="00905563"/>
    <w:rsid w:val="00905652"/>
    <w:rsid w:val="00905784"/>
    <w:rsid w:val="00905A3A"/>
    <w:rsid w:val="0090602C"/>
    <w:rsid w:val="00906087"/>
    <w:rsid w:val="009060F3"/>
    <w:rsid w:val="00906289"/>
    <w:rsid w:val="009066B7"/>
    <w:rsid w:val="00907288"/>
    <w:rsid w:val="009079A6"/>
    <w:rsid w:val="0091006E"/>
    <w:rsid w:val="00910152"/>
    <w:rsid w:val="00910280"/>
    <w:rsid w:val="00910339"/>
    <w:rsid w:val="0091058E"/>
    <w:rsid w:val="00910618"/>
    <w:rsid w:val="0091062B"/>
    <w:rsid w:val="009106BB"/>
    <w:rsid w:val="00910769"/>
    <w:rsid w:val="00910DCA"/>
    <w:rsid w:val="00911319"/>
    <w:rsid w:val="00911A8B"/>
    <w:rsid w:val="00911DE2"/>
    <w:rsid w:val="00911E4B"/>
    <w:rsid w:val="00911F14"/>
    <w:rsid w:val="00912825"/>
    <w:rsid w:val="00912A91"/>
    <w:rsid w:val="009133FB"/>
    <w:rsid w:val="00913763"/>
    <w:rsid w:val="00913CD8"/>
    <w:rsid w:val="009143A4"/>
    <w:rsid w:val="009143CE"/>
    <w:rsid w:val="0091470C"/>
    <w:rsid w:val="0091473D"/>
    <w:rsid w:val="00914DBA"/>
    <w:rsid w:val="00914DFB"/>
    <w:rsid w:val="00915974"/>
    <w:rsid w:val="00915E2D"/>
    <w:rsid w:val="009168AC"/>
    <w:rsid w:val="00916C4C"/>
    <w:rsid w:val="00916D66"/>
    <w:rsid w:val="00916D98"/>
    <w:rsid w:val="009171DA"/>
    <w:rsid w:val="009177FE"/>
    <w:rsid w:val="00917840"/>
    <w:rsid w:val="009200DC"/>
    <w:rsid w:val="009204D9"/>
    <w:rsid w:val="00921033"/>
    <w:rsid w:val="009212AC"/>
    <w:rsid w:val="0092136B"/>
    <w:rsid w:val="0092192A"/>
    <w:rsid w:val="0092194A"/>
    <w:rsid w:val="00921BC5"/>
    <w:rsid w:val="00921D82"/>
    <w:rsid w:val="00921F66"/>
    <w:rsid w:val="0092223A"/>
    <w:rsid w:val="00922284"/>
    <w:rsid w:val="0092242B"/>
    <w:rsid w:val="009226AF"/>
    <w:rsid w:val="0092284A"/>
    <w:rsid w:val="0092411F"/>
    <w:rsid w:val="00924227"/>
    <w:rsid w:val="0092438E"/>
    <w:rsid w:val="00924F71"/>
    <w:rsid w:val="0092557A"/>
    <w:rsid w:val="0092569C"/>
    <w:rsid w:val="00925B06"/>
    <w:rsid w:val="009260EA"/>
    <w:rsid w:val="00926B24"/>
    <w:rsid w:val="00926BDD"/>
    <w:rsid w:val="00926C6E"/>
    <w:rsid w:val="009272F0"/>
    <w:rsid w:val="0092743A"/>
    <w:rsid w:val="009278A3"/>
    <w:rsid w:val="009279F0"/>
    <w:rsid w:val="00927D3F"/>
    <w:rsid w:val="00927DD8"/>
    <w:rsid w:val="00930723"/>
    <w:rsid w:val="00931077"/>
    <w:rsid w:val="00931118"/>
    <w:rsid w:val="009313D8"/>
    <w:rsid w:val="00931C8D"/>
    <w:rsid w:val="00931E7D"/>
    <w:rsid w:val="00932007"/>
    <w:rsid w:val="00932124"/>
    <w:rsid w:val="00932744"/>
    <w:rsid w:val="009329DA"/>
    <w:rsid w:val="00932E48"/>
    <w:rsid w:val="00932ED6"/>
    <w:rsid w:val="009334B5"/>
    <w:rsid w:val="0093384D"/>
    <w:rsid w:val="00933A0E"/>
    <w:rsid w:val="00933AF7"/>
    <w:rsid w:val="00933DFF"/>
    <w:rsid w:val="00933F2A"/>
    <w:rsid w:val="00934405"/>
    <w:rsid w:val="0093477F"/>
    <w:rsid w:val="00934960"/>
    <w:rsid w:val="00934989"/>
    <w:rsid w:val="00934C8D"/>
    <w:rsid w:val="00934E28"/>
    <w:rsid w:val="00934F6D"/>
    <w:rsid w:val="0093537E"/>
    <w:rsid w:val="009354BE"/>
    <w:rsid w:val="009362D0"/>
    <w:rsid w:val="00936636"/>
    <w:rsid w:val="00936967"/>
    <w:rsid w:val="00936A9C"/>
    <w:rsid w:val="0093704C"/>
    <w:rsid w:val="0093737C"/>
    <w:rsid w:val="009373DD"/>
    <w:rsid w:val="00937911"/>
    <w:rsid w:val="009404BD"/>
    <w:rsid w:val="0094058B"/>
    <w:rsid w:val="009408D7"/>
    <w:rsid w:val="009409AB"/>
    <w:rsid w:val="00940C18"/>
    <w:rsid w:val="00940F7D"/>
    <w:rsid w:val="009410F1"/>
    <w:rsid w:val="009411C0"/>
    <w:rsid w:val="009413E9"/>
    <w:rsid w:val="0094235D"/>
    <w:rsid w:val="0094262C"/>
    <w:rsid w:val="0094298E"/>
    <w:rsid w:val="00942B9E"/>
    <w:rsid w:val="00943100"/>
    <w:rsid w:val="009435ED"/>
    <w:rsid w:val="009436DF"/>
    <w:rsid w:val="0094426C"/>
    <w:rsid w:val="0094440A"/>
    <w:rsid w:val="00944484"/>
    <w:rsid w:val="00944C3F"/>
    <w:rsid w:val="00944D08"/>
    <w:rsid w:val="0094548F"/>
    <w:rsid w:val="009458AD"/>
    <w:rsid w:val="00945C97"/>
    <w:rsid w:val="009464DC"/>
    <w:rsid w:val="00946A11"/>
    <w:rsid w:val="00946E04"/>
    <w:rsid w:val="00946E62"/>
    <w:rsid w:val="0094715A"/>
    <w:rsid w:val="009477F3"/>
    <w:rsid w:val="009501A9"/>
    <w:rsid w:val="0095083A"/>
    <w:rsid w:val="00950921"/>
    <w:rsid w:val="00950BD3"/>
    <w:rsid w:val="00950FFE"/>
    <w:rsid w:val="009512DE"/>
    <w:rsid w:val="00951439"/>
    <w:rsid w:val="00951445"/>
    <w:rsid w:val="0095276E"/>
    <w:rsid w:val="0095277B"/>
    <w:rsid w:val="00953E1C"/>
    <w:rsid w:val="00954333"/>
    <w:rsid w:val="00954621"/>
    <w:rsid w:val="00954795"/>
    <w:rsid w:val="00954CA5"/>
    <w:rsid w:val="0095557B"/>
    <w:rsid w:val="009555E7"/>
    <w:rsid w:val="0095560C"/>
    <w:rsid w:val="0095575C"/>
    <w:rsid w:val="0095581C"/>
    <w:rsid w:val="00955A74"/>
    <w:rsid w:val="00956172"/>
    <w:rsid w:val="009568FB"/>
    <w:rsid w:val="00956D17"/>
    <w:rsid w:val="00956D3B"/>
    <w:rsid w:val="00956D9F"/>
    <w:rsid w:val="00956F47"/>
    <w:rsid w:val="00957CDD"/>
    <w:rsid w:val="00957E15"/>
    <w:rsid w:val="00960979"/>
    <w:rsid w:val="009609FC"/>
    <w:rsid w:val="00960D5B"/>
    <w:rsid w:val="00960FDA"/>
    <w:rsid w:val="00961834"/>
    <w:rsid w:val="00961FC1"/>
    <w:rsid w:val="009629DE"/>
    <w:rsid w:val="00962BCE"/>
    <w:rsid w:val="0096320F"/>
    <w:rsid w:val="00963CFD"/>
    <w:rsid w:val="00964063"/>
    <w:rsid w:val="0096414D"/>
    <w:rsid w:val="00964793"/>
    <w:rsid w:val="0096493F"/>
    <w:rsid w:val="00964A83"/>
    <w:rsid w:val="00964C3E"/>
    <w:rsid w:val="00965471"/>
    <w:rsid w:val="00965AF3"/>
    <w:rsid w:val="00965E8A"/>
    <w:rsid w:val="009661DC"/>
    <w:rsid w:val="0096633D"/>
    <w:rsid w:val="00966408"/>
    <w:rsid w:val="00966940"/>
    <w:rsid w:val="0096734E"/>
    <w:rsid w:val="0096759F"/>
    <w:rsid w:val="00967AB3"/>
    <w:rsid w:val="00967B40"/>
    <w:rsid w:val="00967E5A"/>
    <w:rsid w:val="009703D2"/>
    <w:rsid w:val="00970523"/>
    <w:rsid w:val="00970CFE"/>
    <w:rsid w:val="0097172C"/>
    <w:rsid w:val="00971DA8"/>
    <w:rsid w:val="00971E08"/>
    <w:rsid w:val="009726BB"/>
    <w:rsid w:val="0097279F"/>
    <w:rsid w:val="009728C8"/>
    <w:rsid w:val="00972F1E"/>
    <w:rsid w:val="00972F7C"/>
    <w:rsid w:val="00973573"/>
    <w:rsid w:val="0097399F"/>
    <w:rsid w:val="00973A41"/>
    <w:rsid w:val="00973CA2"/>
    <w:rsid w:val="009741CE"/>
    <w:rsid w:val="009742D1"/>
    <w:rsid w:val="009742DB"/>
    <w:rsid w:val="00974E91"/>
    <w:rsid w:val="00975637"/>
    <w:rsid w:val="00975696"/>
    <w:rsid w:val="00975C6E"/>
    <w:rsid w:val="009761A4"/>
    <w:rsid w:val="00976BB8"/>
    <w:rsid w:val="0097725C"/>
    <w:rsid w:val="0097732A"/>
    <w:rsid w:val="009779D4"/>
    <w:rsid w:val="00977E9F"/>
    <w:rsid w:val="009807D6"/>
    <w:rsid w:val="00980B6F"/>
    <w:rsid w:val="009812B7"/>
    <w:rsid w:val="00981F93"/>
    <w:rsid w:val="00982110"/>
    <w:rsid w:val="009824B5"/>
    <w:rsid w:val="00982593"/>
    <w:rsid w:val="00983276"/>
    <w:rsid w:val="0098348C"/>
    <w:rsid w:val="00983B88"/>
    <w:rsid w:val="00983F43"/>
    <w:rsid w:val="00984031"/>
    <w:rsid w:val="00984125"/>
    <w:rsid w:val="00984BF5"/>
    <w:rsid w:val="00984C57"/>
    <w:rsid w:val="00984CDC"/>
    <w:rsid w:val="00984CFC"/>
    <w:rsid w:val="00984F33"/>
    <w:rsid w:val="00985511"/>
    <w:rsid w:val="0098558B"/>
    <w:rsid w:val="00985A13"/>
    <w:rsid w:val="00985FBA"/>
    <w:rsid w:val="00986018"/>
    <w:rsid w:val="009860C6"/>
    <w:rsid w:val="009863F2"/>
    <w:rsid w:val="0098650E"/>
    <w:rsid w:val="009866F8"/>
    <w:rsid w:val="00986A33"/>
    <w:rsid w:val="00986DEB"/>
    <w:rsid w:val="00987142"/>
    <w:rsid w:val="00987452"/>
    <w:rsid w:val="00987453"/>
    <w:rsid w:val="00987546"/>
    <w:rsid w:val="009878D5"/>
    <w:rsid w:val="00987F3C"/>
    <w:rsid w:val="009901C1"/>
    <w:rsid w:val="009902B2"/>
    <w:rsid w:val="0099046A"/>
    <w:rsid w:val="009904FC"/>
    <w:rsid w:val="00990719"/>
    <w:rsid w:val="00990981"/>
    <w:rsid w:val="00990AD1"/>
    <w:rsid w:val="00990E7F"/>
    <w:rsid w:val="009912DD"/>
    <w:rsid w:val="00991551"/>
    <w:rsid w:val="009915C1"/>
    <w:rsid w:val="009920B1"/>
    <w:rsid w:val="00992303"/>
    <w:rsid w:val="00992639"/>
    <w:rsid w:val="0099295B"/>
    <w:rsid w:val="00992ADA"/>
    <w:rsid w:val="00992E7C"/>
    <w:rsid w:val="009933F8"/>
    <w:rsid w:val="009934A5"/>
    <w:rsid w:val="0099357D"/>
    <w:rsid w:val="00993D65"/>
    <w:rsid w:val="00994BA9"/>
    <w:rsid w:val="00994F21"/>
    <w:rsid w:val="00994FD5"/>
    <w:rsid w:val="009951FD"/>
    <w:rsid w:val="009958DA"/>
    <w:rsid w:val="00995CBC"/>
    <w:rsid w:val="00995D87"/>
    <w:rsid w:val="00996F2D"/>
    <w:rsid w:val="009970C2"/>
    <w:rsid w:val="00997125"/>
    <w:rsid w:val="0099723B"/>
    <w:rsid w:val="009972D9"/>
    <w:rsid w:val="00997317"/>
    <w:rsid w:val="00997334"/>
    <w:rsid w:val="00997D70"/>
    <w:rsid w:val="00997F28"/>
    <w:rsid w:val="009A05C4"/>
    <w:rsid w:val="009A07F9"/>
    <w:rsid w:val="009A0B63"/>
    <w:rsid w:val="009A0DE9"/>
    <w:rsid w:val="009A115A"/>
    <w:rsid w:val="009A139C"/>
    <w:rsid w:val="009A1445"/>
    <w:rsid w:val="009A1673"/>
    <w:rsid w:val="009A2BB6"/>
    <w:rsid w:val="009A355D"/>
    <w:rsid w:val="009A3631"/>
    <w:rsid w:val="009A3B61"/>
    <w:rsid w:val="009A3CEC"/>
    <w:rsid w:val="009A4038"/>
    <w:rsid w:val="009A4328"/>
    <w:rsid w:val="009A47DB"/>
    <w:rsid w:val="009A55F4"/>
    <w:rsid w:val="009A5610"/>
    <w:rsid w:val="009A5AE5"/>
    <w:rsid w:val="009A625D"/>
    <w:rsid w:val="009A6403"/>
    <w:rsid w:val="009A6561"/>
    <w:rsid w:val="009A66EC"/>
    <w:rsid w:val="009A6BAA"/>
    <w:rsid w:val="009A6CFE"/>
    <w:rsid w:val="009A6D8C"/>
    <w:rsid w:val="009A7482"/>
    <w:rsid w:val="009B091C"/>
    <w:rsid w:val="009B1F4A"/>
    <w:rsid w:val="009B22EA"/>
    <w:rsid w:val="009B2B98"/>
    <w:rsid w:val="009B2F42"/>
    <w:rsid w:val="009B3370"/>
    <w:rsid w:val="009B3386"/>
    <w:rsid w:val="009B3947"/>
    <w:rsid w:val="009B3B64"/>
    <w:rsid w:val="009B447E"/>
    <w:rsid w:val="009B4B1B"/>
    <w:rsid w:val="009B512C"/>
    <w:rsid w:val="009B5807"/>
    <w:rsid w:val="009B67DF"/>
    <w:rsid w:val="009B740D"/>
    <w:rsid w:val="009B7536"/>
    <w:rsid w:val="009B7B23"/>
    <w:rsid w:val="009B7D54"/>
    <w:rsid w:val="009C08D0"/>
    <w:rsid w:val="009C0CA9"/>
    <w:rsid w:val="009C24A0"/>
    <w:rsid w:val="009C267A"/>
    <w:rsid w:val="009C2683"/>
    <w:rsid w:val="009C3609"/>
    <w:rsid w:val="009C361B"/>
    <w:rsid w:val="009C399B"/>
    <w:rsid w:val="009C3AE7"/>
    <w:rsid w:val="009C3CAA"/>
    <w:rsid w:val="009C3D8B"/>
    <w:rsid w:val="009C3DA5"/>
    <w:rsid w:val="009C4414"/>
    <w:rsid w:val="009C4AA5"/>
    <w:rsid w:val="009C4C80"/>
    <w:rsid w:val="009C4ED5"/>
    <w:rsid w:val="009C540C"/>
    <w:rsid w:val="009C597D"/>
    <w:rsid w:val="009C5D9E"/>
    <w:rsid w:val="009C5E82"/>
    <w:rsid w:val="009C63A3"/>
    <w:rsid w:val="009C6412"/>
    <w:rsid w:val="009C6468"/>
    <w:rsid w:val="009C6517"/>
    <w:rsid w:val="009C6E56"/>
    <w:rsid w:val="009C7195"/>
    <w:rsid w:val="009C7425"/>
    <w:rsid w:val="009C74AF"/>
    <w:rsid w:val="009C76D5"/>
    <w:rsid w:val="009C77DF"/>
    <w:rsid w:val="009C7A9B"/>
    <w:rsid w:val="009D00DB"/>
    <w:rsid w:val="009D044F"/>
    <w:rsid w:val="009D04FE"/>
    <w:rsid w:val="009D06C0"/>
    <w:rsid w:val="009D088B"/>
    <w:rsid w:val="009D08BF"/>
    <w:rsid w:val="009D0F2D"/>
    <w:rsid w:val="009D0FF3"/>
    <w:rsid w:val="009D1C15"/>
    <w:rsid w:val="009D2119"/>
    <w:rsid w:val="009D296F"/>
    <w:rsid w:val="009D2E94"/>
    <w:rsid w:val="009D3506"/>
    <w:rsid w:val="009D35B2"/>
    <w:rsid w:val="009D3611"/>
    <w:rsid w:val="009D37BC"/>
    <w:rsid w:val="009D3B61"/>
    <w:rsid w:val="009D3D9D"/>
    <w:rsid w:val="009D3E56"/>
    <w:rsid w:val="009D3ECD"/>
    <w:rsid w:val="009D42AC"/>
    <w:rsid w:val="009D4648"/>
    <w:rsid w:val="009D523F"/>
    <w:rsid w:val="009D52FF"/>
    <w:rsid w:val="009D597A"/>
    <w:rsid w:val="009D5F41"/>
    <w:rsid w:val="009D6A24"/>
    <w:rsid w:val="009D6E17"/>
    <w:rsid w:val="009D6EBC"/>
    <w:rsid w:val="009E0227"/>
    <w:rsid w:val="009E112F"/>
    <w:rsid w:val="009E1250"/>
    <w:rsid w:val="009E13D5"/>
    <w:rsid w:val="009E2015"/>
    <w:rsid w:val="009E221C"/>
    <w:rsid w:val="009E2374"/>
    <w:rsid w:val="009E249F"/>
    <w:rsid w:val="009E25FE"/>
    <w:rsid w:val="009E2CC9"/>
    <w:rsid w:val="009E317D"/>
    <w:rsid w:val="009E34E4"/>
    <w:rsid w:val="009E3734"/>
    <w:rsid w:val="009E39BA"/>
    <w:rsid w:val="009E3F1F"/>
    <w:rsid w:val="009E43CD"/>
    <w:rsid w:val="009E456A"/>
    <w:rsid w:val="009E51C5"/>
    <w:rsid w:val="009E5386"/>
    <w:rsid w:val="009E5393"/>
    <w:rsid w:val="009E564C"/>
    <w:rsid w:val="009E5AB4"/>
    <w:rsid w:val="009E5E13"/>
    <w:rsid w:val="009E5F17"/>
    <w:rsid w:val="009E6055"/>
    <w:rsid w:val="009E664E"/>
    <w:rsid w:val="009E68A6"/>
    <w:rsid w:val="009E6DEF"/>
    <w:rsid w:val="009E6F9B"/>
    <w:rsid w:val="009E7794"/>
    <w:rsid w:val="009E77A5"/>
    <w:rsid w:val="009E7A26"/>
    <w:rsid w:val="009E7F5C"/>
    <w:rsid w:val="009F0014"/>
    <w:rsid w:val="009F00FF"/>
    <w:rsid w:val="009F062D"/>
    <w:rsid w:val="009F09BE"/>
    <w:rsid w:val="009F0A6A"/>
    <w:rsid w:val="009F0B0A"/>
    <w:rsid w:val="009F0CD5"/>
    <w:rsid w:val="009F138A"/>
    <w:rsid w:val="009F13A1"/>
    <w:rsid w:val="009F169E"/>
    <w:rsid w:val="009F2046"/>
    <w:rsid w:val="009F220C"/>
    <w:rsid w:val="009F2587"/>
    <w:rsid w:val="009F2D29"/>
    <w:rsid w:val="009F30A5"/>
    <w:rsid w:val="009F3315"/>
    <w:rsid w:val="009F3583"/>
    <w:rsid w:val="009F36C0"/>
    <w:rsid w:val="009F39AC"/>
    <w:rsid w:val="009F43FE"/>
    <w:rsid w:val="009F573E"/>
    <w:rsid w:val="009F60F2"/>
    <w:rsid w:val="009F688F"/>
    <w:rsid w:val="009F6A92"/>
    <w:rsid w:val="009F6CD7"/>
    <w:rsid w:val="009F6E67"/>
    <w:rsid w:val="009F75FC"/>
    <w:rsid w:val="009F7C9E"/>
    <w:rsid w:val="009F7D9F"/>
    <w:rsid w:val="009F7DA2"/>
    <w:rsid w:val="00A00064"/>
    <w:rsid w:val="00A0038C"/>
    <w:rsid w:val="00A00417"/>
    <w:rsid w:val="00A004A2"/>
    <w:rsid w:val="00A009C0"/>
    <w:rsid w:val="00A00A43"/>
    <w:rsid w:val="00A00D90"/>
    <w:rsid w:val="00A010B9"/>
    <w:rsid w:val="00A01156"/>
    <w:rsid w:val="00A0192B"/>
    <w:rsid w:val="00A01E9F"/>
    <w:rsid w:val="00A0274B"/>
    <w:rsid w:val="00A02B2D"/>
    <w:rsid w:val="00A02F59"/>
    <w:rsid w:val="00A033B0"/>
    <w:rsid w:val="00A03440"/>
    <w:rsid w:val="00A03E9E"/>
    <w:rsid w:val="00A04063"/>
    <w:rsid w:val="00A04CF5"/>
    <w:rsid w:val="00A04F05"/>
    <w:rsid w:val="00A04F5C"/>
    <w:rsid w:val="00A04FD5"/>
    <w:rsid w:val="00A04FF9"/>
    <w:rsid w:val="00A05166"/>
    <w:rsid w:val="00A054A5"/>
    <w:rsid w:val="00A0588F"/>
    <w:rsid w:val="00A05928"/>
    <w:rsid w:val="00A063C2"/>
    <w:rsid w:val="00A0660B"/>
    <w:rsid w:val="00A06E76"/>
    <w:rsid w:val="00A07500"/>
    <w:rsid w:val="00A077B6"/>
    <w:rsid w:val="00A07824"/>
    <w:rsid w:val="00A07957"/>
    <w:rsid w:val="00A07C4E"/>
    <w:rsid w:val="00A07DC2"/>
    <w:rsid w:val="00A07DF5"/>
    <w:rsid w:val="00A10369"/>
    <w:rsid w:val="00A10571"/>
    <w:rsid w:val="00A10E78"/>
    <w:rsid w:val="00A11083"/>
    <w:rsid w:val="00A11142"/>
    <w:rsid w:val="00A115BC"/>
    <w:rsid w:val="00A11D6F"/>
    <w:rsid w:val="00A11F0A"/>
    <w:rsid w:val="00A1228F"/>
    <w:rsid w:val="00A12386"/>
    <w:rsid w:val="00A1291D"/>
    <w:rsid w:val="00A12BFF"/>
    <w:rsid w:val="00A12D35"/>
    <w:rsid w:val="00A12EB2"/>
    <w:rsid w:val="00A13068"/>
    <w:rsid w:val="00A13351"/>
    <w:rsid w:val="00A13749"/>
    <w:rsid w:val="00A13C76"/>
    <w:rsid w:val="00A14102"/>
    <w:rsid w:val="00A1430D"/>
    <w:rsid w:val="00A14AAA"/>
    <w:rsid w:val="00A157E0"/>
    <w:rsid w:val="00A15A32"/>
    <w:rsid w:val="00A16436"/>
    <w:rsid w:val="00A168CF"/>
    <w:rsid w:val="00A16933"/>
    <w:rsid w:val="00A174C7"/>
    <w:rsid w:val="00A17891"/>
    <w:rsid w:val="00A17F64"/>
    <w:rsid w:val="00A2013E"/>
    <w:rsid w:val="00A20279"/>
    <w:rsid w:val="00A20333"/>
    <w:rsid w:val="00A205CF"/>
    <w:rsid w:val="00A207B6"/>
    <w:rsid w:val="00A2088F"/>
    <w:rsid w:val="00A20ABC"/>
    <w:rsid w:val="00A21570"/>
    <w:rsid w:val="00A21AC9"/>
    <w:rsid w:val="00A21F50"/>
    <w:rsid w:val="00A21F69"/>
    <w:rsid w:val="00A22092"/>
    <w:rsid w:val="00A223B1"/>
    <w:rsid w:val="00A2250E"/>
    <w:rsid w:val="00A22965"/>
    <w:rsid w:val="00A2302C"/>
    <w:rsid w:val="00A235E8"/>
    <w:rsid w:val="00A237C7"/>
    <w:rsid w:val="00A23E11"/>
    <w:rsid w:val="00A23E38"/>
    <w:rsid w:val="00A23F16"/>
    <w:rsid w:val="00A2429D"/>
    <w:rsid w:val="00A244EB"/>
    <w:rsid w:val="00A2525A"/>
    <w:rsid w:val="00A254DE"/>
    <w:rsid w:val="00A25BA3"/>
    <w:rsid w:val="00A25EFA"/>
    <w:rsid w:val="00A26D2B"/>
    <w:rsid w:val="00A26D85"/>
    <w:rsid w:val="00A27026"/>
    <w:rsid w:val="00A27435"/>
    <w:rsid w:val="00A30512"/>
    <w:rsid w:val="00A30CC2"/>
    <w:rsid w:val="00A30E42"/>
    <w:rsid w:val="00A30E50"/>
    <w:rsid w:val="00A3115B"/>
    <w:rsid w:val="00A313B6"/>
    <w:rsid w:val="00A314CC"/>
    <w:rsid w:val="00A315F5"/>
    <w:rsid w:val="00A31627"/>
    <w:rsid w:val="00A31FC1"/>
    <w:rsid w:val="00A32506"/>
    <w:rsid w:val="00A32507"/>
    <w:rsid w:val="00A326D2"/>
    <w:rsid w:val="00A32888"/>
    <w:rsid w:val="00A32FFF"/>
    <w:rsid w:val="00A33405"/>
    <w:rsid w:val="00A3445B"/>
    <w:rsid w:val="00A34767"/>
    <w:rsid w:val="00A34773"/>
    <w:rsid w:val="00A34D30"/>
    <w:rsid w:val="00A34F65"/>
    <w:rsid w:val="00A352C0"/>
    <w:rsid w:val="00A35BFA"/>
    <w:rsid w:val="00A36416"/>
    <w:rsid w:val="00A37510"/>
    <w:rsid w:val="00A377AC"/>
    <w:rsid w:val="00A37D04"/>
    <w:rsid w:val="00A4004F"/>
    <w:rsid w:val="00A4060E"/>
    <w:rsid w:val="00A40727"/>
    <w:rsid w:val="00A40F0F"/>
    <w:rsid w:val="00A41027"/>
    <w:rsid w:val="00A4115E"/>
    <w:rsid w:val="00A42531"/>
    <w:rsid w:val="00A42780"/>
    <w:rsid w:val="00A42FED"/>
    <w:rsid w:val="00A434D2"/>
    <w:rsid w:val="00A43B50"/>
    <w:rsid w:val="00A442B9"/>
    <w:rsid w:val="00A44486"/>
    <w:rsid w:val="00A44B9A"/>
    <w:rsid w:val="00A44E97"/>
    <w:rsid w:val="00A44F34"/>
    <w:rsid w:val="00A4538D"/>
    <w:rsid w:val="00A45C01"/>
    <w:rsid w:val="00A45F53"/>
    <w:rsid w:val="00A463A2"/>
    <w:rsid w:val="00A46A32"/>
    <w:rsid w:val="00A46A4F"/>
    <w:rsid w:val="00A46C3E"/>
    <w:rsid w:val="00A46E70"/>
    <w:rsid w:val="00A47183"/>
    <w:rsid w:val="00A475AF"/>
    <w:rsid w:val="00A47848"/>
    <w:rsid w:val="00A47EEC"/>
    <w:rsid w:val="00A503C3"/>
    <w:rsid w:val="00A50B0D"/>
    <w:rsid w:val="00A50B77"/>
    <w:rsid w:val="00A511D8"/>
    <w:rsid w:val="00A516A2"/>
    <w:rsid w:val="00A51A93"/>
    <w:rsid w:val="00A51B64"/>
    <w:rsid w:val="00A51C89"/>
    <w:rsid w:val="00A51C92"/>
    <w:rsid w:val="00A51FB2"/>
    <w:rsid w:val="00A5253B"/>
    <w:rsid w:val="00A52564"/>
    <w:rsid w:val="00A52716"/>
    <w:rsid w:val="00A52C5E"/>
    <w:rsid w:val="00A53201"/>
    <w:rsid w:val="00A53A19"/>
    <w:rsid w:val="00A53E00"/>
    <w:rsid w:val="00A53E6F"/>
    <w:rsid w:val="00A540EE"/>
    <w:rsid w:val="00A541B1"/>
    <w:rsid w:val="00A54253"/>
    <w:rsid w:val="00A5449D"/>
    <w:rsid w:val="00A550FA"/>
    <w:rsid w:val="00A5523C"/>
    <w:rsid w:val="00A5529E"/>
    <w:rsid w:val="00A556D9"/>
    <w:rsid w:val="00A559C3"/>
    <w:rsid w:val="00A560CF"/>
    <w:rsid w:val="00A562E8"/>
    <w:rsid w:val="00A565DC"/>
    <w:rsid w:val="00A56FF9"/>
    <w:rsid w:val="00A57070"/>
    <w:rsid w:val="00A57674"/>
    <w:rsid w:val="00A5783C"/>
    <w:rsid w:val="00A60056"/>
    <w:rsid w:val="00A60801"/>
    <w:rsid w:val="00A60806"/>
    <w:rsid w:val="00A60833"/>
    <w:rsid w:val="00A60D40"/>
    <w:rsid w:val="00A616AF"/>
    <w:rsid w:val="00A61A56"/>
    <w:rsid w:val="00A61B79"/>
    <w:rsid w:val="00A61D2F"/>
    <w:rsid w:val="00A61ECA"/>
    <w:rsid w:val="00A6256B"/>
    <w:rsid w:val="00A62580"/>
    <w:rsid w:val="00A63134"/>
    <w:rsid w:val="00A63682"/>
    <w:rsid w:val="00A63D7C"/>
    <w:rsid w:val="00A63EEC"/>
    <w:rsid w:val="00A64401"/>
    <w:rsid w:val="00A6498D"/>
    <w:rsid w:val="00A64FC7"/>
    <w:rsid w:val="00A6500C"/>
    <w:rsid w:val="00A653E8"/>
    <w:rsid w:val="00A657A0"/>
    <w:rsid w:val="00A65B61"/>
    <w:rsid w:val="00A66301"/>
    <w:rsid w:val="00A663DE"/>
    <w:rsid w:val="00A6665A"/>
    <w:rsid w:val="00A66AD4"/>
    <w:rsid w:val="00A66D5A"/>
    <w:rsid w:val="00A66D84"/>
    <w:rsid w:val="00A676AE"/>
    <w:rsid w:val="00A677DE"/>
    <w:rsid w:val="00A67C71"/>
    <w:rsid w:val="00A67F37"/>
    <w:rsid w:val="00A67FBB"/>
    <w:rsid w:val="00A70107"/>
    <w:rsid w:val="00A70534"/>
    <w:rsid w:val="00A70E09"/>
    <w:rsid w:val="00A70E54"/>
    <w:rsid w:val="00A70FEE"/>
    <w:rsid w:val="00A714C1"/>
    <w:rsid w:val="00A71564"/>
    <w:rsid w:val="00A71670"/>
    <w:rsid w:val="00A72078"/>
    <w:rsid w:val="00A72384"/>
    <w:rsid w:val="00A729D2"/>
    <w:rsid w:val="00A729DC"/>
    <w:rsid w:val="00A72A14"/>
    <w:rsid w:val="00A72B86"/>
    <w:rsid w:val="00A72DD2"/>
    <w:rsid w:val="00A72FC5"/>
    <w:rsid w:val="00A732A4"/>
    <w:rsid w:val="00A737B0"/>
    <w:rsid w:val="00A7396E"/>
    <w:rsid w:val="00A73BD0"/>
    <w:rsid w:val="00A73EDD"/>
    <w:rsid w:val="00A74234"/>
    <w:rsid w:val="00A74250"/>
    <w:rsid w:val="00A742C7"/>
    <w:rsid w:val="00A74331"/>
    <w:rsid w:val="00A748F0"/>
    <w:rsid w:val="00A74CBB"/>
    <w:rsid w:val="00A74D9D"/>
    <w:rsid w:val="00A758BD"/>
    <w:rsid w:val="00A76A2C"/>
    <w:rsid w:val="00A76A79"/>
    <w:rsid w:val="00A76AE9"/>
    <w:rsid w:val="00A76BCA"/>
    <w:rsid w:val="00A76BF6"/>
    <w:rsid w:val="00A76C58"/>
    <w:rsid w:val="00A77187"/>
    <w:rsid w:val="00A77276"/>
    <w:rsid w:val="00A7766F"/>
    <w:rsid w:val="00A77BCF"/>
    <w:rsid w:val="00A80194"/>
    <w:rsid w:val="00A80257"/>
    <w:rsid w:val="00A808DE"/>
    <w:rsid w:val="00A80A5B"/>
    <w:rsid w:val="00A80CAD"/>
    <w:rsid w:val="00A8140A"/>
    <w:rsid w:val="00A81537"/>
    <w:rsid w:val="00A81977"/>
    <w:rsid w:val="00A81C42"/>
    <w:rsid w:val="00A823DF"/>
    <w:rsid w:val="00A82863"/>
    <w:rsid w:val="00A82D9B"/>
    <w:rsid w:val="00A82F5E"/>
    <w:rsid w:val="00A837C9"/>
    <w:rsid w:val="00A83A5B"/>
    <w:rsid w:val="00A83FEF"/>
    <w:rsid w:val="00A8442F"/>
    <w:rsid w:val="00A8482F"/>
    <w:rsid w:val="00A84910"/>
    <w:rsid w:val="00A84F99"/>
    <w:rsid w:val="00A84FA5"/>
    <w:rsid w:val="00A85496"/>
    <w:rsid w:val="00A857C1"/>
    <w:rsid w:val="00A859D5"/>
    <w:rsid w:val="00A85B49"/>
    <w:rsid w:val="00A86247"/>
    <w:rsid w:val="00A8688F"/>
    <w:rsid w:val="00A8754A"/>
    <w:rsid w:val="00A87BC4"/>
    <w:rsid w:val="00A87C71"/>
    <w:rsid w:val="00A87E9F"/>
    <w:rsid w:val="00A90017"/>
    <w:rsid w:val="00A90343"/>
    <w:rsid w:val="00A9053E"/>
    <w:rsid w:val="00A90EAA"/>
    <w:rsid w:val="00A90FAC"/>
    <w:rsid w:val="00A91505"/>
    <w:rsid w:val="00A91588"/>
    <w:rsid w:val="00A928AF"/>
    <w:rsid w:val="00A92B4F"/>
    <w:rsid w:val="00A92C00"/>
    <w:rsid w:val="00A93491"/>
    <w:rsid w:val="00A934E9"/>
    <w:rsid w:val="00A93798"/>
    <w:rsid w:val="00A93A6F"/>
    <w:rsid w:val="00A93C82"/>
    <w:rsid w:val="00A94085"/>
    <w:rsid w:val="00A94934"/>
    <w:rsid w:val="00A94B73"/>
    <w:rsid w:val="00A9509C"/>
    <w:rsid w:val="00A951C5"/>
    <w:rsid w:val="00A955FC"/>
    <w:rsid w:val="00A95B80"/>
    <w:rsid w:val="00A9637A"/>
    <w:rsid w:val="00A963E4"/>
    <w:rsid w:val="00A9648D"/>
    <w:rsid w:val="00A966DC"/>
    <w:rsid w:val="00A96ADC"/>
    <w:rsid w:val="00A96B2A"/>
    <w:rsid w:val="00A96E1F"/>
    <w:rsid w:val="00A96F29"/>
    <w:rsid w:val="00A973B2"/>
    <w:rsid w:val="00A97D9E"/>
    <w:rsid w:val="00A97E27"/>
    <w:rsid w:val="00AA000A"/>
    <w:rsid w:val="00AA0035"/>
    <w:rsid w:val="00AA00DD"/>
    <w:rsid w:val="00AA057F"/>
    <w:rsid w:val="00AA05DD"/>
    <w:rsid w:val="00AA0AAB"/>
    <w:rsid w:val="00AA0C32"/>
    <w:rsid w:val="00AA0CBA"/>
    <w:rsid w:val="00AA1C6B"/>
    <w:rsid w:val="00AA226B"/>
    <w:rsid w:val="00AA25D4"/>
    <w:rsid w:val="00AA2B28"/>
    <w:rsid w:val="00AA2D4F"/>
    <w:rsid w:val="00AA34B2"/>
    <w:rsid w:val="00AA3DC5"/>
    <w:rsid w:val="00AA4126"/>
    <w:rsid w:val="00AA4B5B"/>
    <w:rsid w:val="00AA515E"/>
    <w:rsid w:val="00AA5237"/>
    <w:rsid w:val="00AA589E"/>
    <w:rsid w:val="00AA6372"/>
    <w:rsid w:val="00AA652C"/>
    <w:rsid w:val="00AA6C75"/>
    <w:rsid w:val="00AA6FCA"/>
    <w:rsid w:val="00AA7026"/>
    <w:rsid w:val="00AA764F"/>
    <w:rsid w:val="00AA770A"/>
    <w:rsid w:val="00AA7891"/>
    <w:rsid w:val="00AA7F1F"/>
    <w:rsid w:val="00AB0F5C"/>
    <w:rsid w:val="00AB103C"/>
    <w:rsid w:val="00AB109C"/>
    <w:rsid w:val="00AB1158"/>
    <w:rsid w:val="00AB1B64"/>
    <w:rsid w:val="00AB1B78"/>
    <w:rsid w:val="00AB1ED7"/>
    <w:rsid w:val="00AB2295"/>
    <w:rsid w:val="00AB31AF"/>
    <w:rsid w:val="00AB38CE"/>
    <w:rsid w:val="00AB3B18"/>
    <w:rsid w:val="00AB4916"/>
    <w:rsid w:val="00AB4BD4"/>
    <w:rsid w:val="00AB4C38"/>
    <w:rsid w:val="00AB4E5B"/>
    <w:rsid w:val="00AB5A78"/>
    <w:rsid w:val="00AB5BE4"/>
    <w:rsid w:val="00AB5D0E"/>
    <w:rsid w:val="00AB5D24"/>
    <w:rsid w:val="00AB5F21"/>
    <w:rsid w:val="00AB5F45"/>
    <w:rsid w:val="00AB60A4"/>
    <w:rsid w:val="00AB628C"/>
    <w:rsid w:val="00AB641E"/>
    <w:rsid w:val="00AB6A11"/>
    <w:rsid w:val="00AB6C13"/>
    <w:rsid w:val="00AB6C9A"/>
    <w:rsid w:val="00AB6DC6"/>
    <w:rsid w:val="00AB6EC8"/>
    <w:rsid w:val="00AB704E"/>
    <w:rsid w:val="00AB7B53"/>
    <w:rsid w:val="00AB7B7C"/>
    <w:rsid w:val="00AB7F69"/>
    <w:rsid w:val="00AC014A"/>
    <w:rsid w:val="00AC01CD"/>
    <w:rsid w:val="00AC1312"/>
    <w:rsid w:val="00AC2060"/>
    <w:rsid w:val="00AC213F"/>
    <w:rsid w:val="00AC262E"/>
    <w:rsid w:val="00AC28AC"/>
    <w:rsid w:val="00AC28B0"/>
    <w:rsid w:val="00AC2BCF"/>
    <w:rsid w:val="00AC2ECB"/>
    <w:rsid w:val="00AC2F16"/>
    <w:rsid w:val="00AC302B"/>
    <w:rsid w:val="00AC303E"/>
    <w:rsid w:val="00AC32DF"/>
    <w:rsid w:val="00AC3533"/>
    <w:rsid w:val="00AC3952"/>
    <w:rsid w:val="00AC39BA"/>
    <w:rsid w:val="00AC3D07"/>
    <w:rsid w:val="00AC4032"/>
    <w:rsid w:val="00AC41D7"/>
    <w:rsid w:val="00AC50B3"/>
    <w:rsid w:val="00AC53F8"/>
    <w:rsid w:val="00AC54E1"/>
    <w:rsid w:val="00AC5926"/>
    <w:rsid w:val="00AC5A66"/>
    <w:rsid w:val="00AC5A81"/>
    <w:rsid w:val="00AC5CFB"/>
    <w:rsid w:val="00AC6090"/>
    <w:rsid w:val="00AC61DA"/>
    <w:rsid w:val="00AC6A99"/>
    <w:rsid w:val="00AC6D05"/>
    <w:rsid w:val="00AC7004"/>
    <w:rsid w:val="00AC74AB"/>
    <w:rsid w:val="00AC7682"/>
    <w:rsid w:val="00AC778C"/>
    <w:rsid w:val="00AC78E8"/>
    <w:rsid w:val="00AC793B"/>
    <w:rsid w:val="00AC7A1F"/>
    <w:rsid w:val="00AD0430"/>
    <w:rsid w:val="00AD099E"/>
    <w:rsid w:val="00AD105D"/>
    <w:rsid w:val="00AD1843"/>
    <w:rsid w:val="00AD19EC"/>
    <w:rsid w:val="00AD1BCC"/>
    <w:rsid w:val="00AD1E1A"/>
    <w:rsid w:val="00AD3570"/>
    <w:rsid w:val="00AD4731"/>
    <w:rsid w:val="00AD53F2"/>
    <w:rsid w:val="00AD5C53"/>
    <w:rsid w:val="00AD6384"/>
    <w:rsid w:val="00AD6449"/>
    <w:rsid w:val="00AD6C8E"/>
    <w:rsid w:val="00AD6F54"/>
    <w:rsid w:val="00AD708B"/>
    <w:rsid w:val="00AD76C3"/>
    <w:rsid w:val="00AD7896"/>
    <w:rsid w:val="00AD78B8"/>
    <w:rsid w:val="00AD78EA"/>
    <w:rsid w:val="00AD7D0B"/>
    <w:rsid w:val="00AD7D19"/>
    <w:rsid w:val="00AE014A"/>
    <w:rsid w:val="00AE0150"/>
    <w:rsid w:val="00AE03A5"/>
    <w:rsid w:val="00AE0795"/>
    <w:rsid w:val="00AE08DD"/>
    <w:rsid w:val="00AE097F"/>
    <w:rsid w:val="00AE0A7F"/>
    <w:rsid w:val="00AE0DF2"/>
    <w:rsid w:val="00AE0EBE"/>
    <w:rsid w:val="00AE15AE"/>
    <w:rsid w:val="00AE1982"/>
    <w:rsid w:val="00AE1DC5"/>
    <w:rsid w:val="00AE2C20"/>
    <w:rsid w:val="00AE2EE3"/>
    <w:rsid w:val="00AE34C5"/>
    <w:rsid w:val="00AE3B11"/>
    <w:rsid w:val="00AE3C47"/>
    <w:rsid w:val="00AE4271"/>
    <w:rsid w:val="00AE4819"/>
    <w:rsid w:val="00AE4B1B"/>
    <w:rsid w:val="00AE4BFE"/>
    <w:rsid w:val="00AE4D04"/>
    <w:rsid w:val="00AE4E71"/>
    <w:rsid w:val="00AE555B"/>
    <w:rsid w:val="00AE5701"/>
    <w:rsid w:val="00AE5AD5"/>
    <w:rsid w:val="00AE63FB"/>
    <w:rsid w:val="00AE64C4"/>
    <w:rsid w:val="00AE7139"/>
    <w:rsid w:val="00AE7447"/>
    <w:rsid w:val="00AE764E"/>
    <w:rsid w:val="00AE76B7"/>
    <w:rsid w:val="00AE7BC8"/>
    <w:rsid w:val="00AE7DCA"/>
    <w:rsid w:val="00AE7DDB"/>
    <w:rsid w:val="00AF0038"/>
    <w:rsid w:val="00AF02F2"/>
    <w:rsid w:val="00AF05E9"/>
    <w:rsid w:val="00AF062E"/>
    <w:rsid w:val="00AF0D0A"/>
    <w:rsid w:val="00AF0DDA"/>
    <w:rsid w:val="00AF168B"/>
    <w:rsid w:val="00AF1898"/>
    <w:rsid w:val="00AF1FF6"/>
    <w:rsid w:val="00AF23C8"/>
    <w:rsid w:val="00AF2723"/>
    <w:rsid w:val="00AF273B"/>
    <w:rsid w:val="00AF2B50"/>
    <w:rsid w:val="00AF310D"/>
    <w:rsid w:val="00AF31D4"/>
    <w:rsid w:val="00AF3415"/>
    <w:rsid w:val="00AF3B74"/>
    <w:rsid w:val="00AF3B9F"/>
    <w:rsid w:val="00AF3BC3"/>
    <w:rsid w:val="00AF3FBC"/>
    <w:rsid w:val="00AF428F"/>
    <w:rsid w:val="00AF46E3"/>
    <w:rsid w:val="00AF4A60"/>
    <w:rsid w:val="00AF4AD3"/>
    <w:rsid w:val="00AF5193"/>
    <w:rsid w:val="00AF5AC9"/>
    <w:rsid w:val="00AF6222"/>
    <w:rsid w:val="00AF663F"/>
    <w:rsid w:val="00AF67D7"/>
    <w:rsid w:val="00AF6814"/>
    <w:rsid w:val="00AF6F99"/>
    <w:rsid w:val="00AF7216"/>
    <w:rsid w:val="00AF72A9"/>
    <w:rsid w:val="00AF7A14"/>
    <w:rsid w:val="00AF7F49"/>
    <w:rsid w:val="00B0023D"/>
    <w:rsid w:val="00B0051E"/>
    <w:rsid w:val="00B00ABB"/>
    <w:rsid w:val="00B0154F"/>
    <w:rsid w:val="00B01658"/>
    <w:rsid w:val="00B018E5"/>
    <w:rsid w:val="00B01B5A"/>
    <w:rsid w:val="00B01E86"/>
    <w:rsid w:val="00B01F18"/>
    <w:rsid w:val="00B0228B"/>
    <w:rsid w:val="00B024E9"/>
    <w:rsid w:val="00B0259C"/>
    <w:rsid w:val="00B02D52"/>
    <w:rsid w:val="00B03087"/>
    <w:rsid w:val="00B0328F"/>
    <w:rsid w:val="00B032D3"/>
    <w:rsid w:val="00B033A8"/>
    <w:rsid w:val="00B034F8"/>
    <w:rsid w:val="00B03D1A"/>
    <w:rsid w:val="00B0423F"/>
    <w:rsid w:val="00B0498B"/>
    <w:rsid w:val="00B049C5"/>
    <w:rsid w:val="00B04EDF"/>
    <w:rsid w:val="00B053F0"/>
    <w:rsid w:val="00B05650"/>
    <w:rsid w:val="00B05C16"/>
    <w:rsid w:val="00B05D00"/>
    <w:rsid w:val="00B05FB4"/>
    <w:rsid w:val="00B0640D"/>
    <w:rsid w:val="00B06482"/>
    <w:rsid w:val="00B06B07"/>
    <w:rsid w:val="00B06E5B"/>
    <w:rsid w:val="00B0724B"/>
    <w:rsid w:val="00B07339"/>
    <w:rsid w:val="00B07346"/>
    <w:rsid w:val="00B07615"/>
    <w:rsid w:val="00B07A8E"/>
    <w:rsid w:val="00B10172"/>
    <w:rsid w:val="00B105A2"/>
    <w:rsid w:val="00B10C60"/>
    <w:rsid w:val="00B10EE1"/>
    <w:rsid w:val="00B1102B"/>
    <w:rsid w:val="00B113AC"/>
    <w:rsid w:val="00B11677"/>
    <w:rsid w:val="00B118B1"/>
    <w:rsid w:val="00B12341"/>
    <w:rsid w:val="00B1259E"/>
    <w:rsid w:val="00B132D7"/>
    <w:rsid w:val="00B144DF"/>
    <w:rsid w:val="00B14C6E"/>
    <w:rsid w:val="00B14C79"/>
    <w:rsid w:val="00B15262"/>
    <w:rsid w:val="00B155B8"/>
    <w:rsid w:val="00B15703"/>
    <w:rsid w:val="00B157D3"/>
    <w:rsid w:val="00B1590A"/>
    <w:rsid w:val="00B15CB0"/>
    <w:rsid w:val="00B1631A"/>
    <w:rsid w:val="00B1675B"/>
    <w:rsid w:val="00B16C0F"/>
    <w:rsid w:val="00B17A35"/>
    <w:rsid w:val="00B17DFB"/>
    <w:rsid w:val="00B17E6C"/>
    <w:rsid w:val="00B17F7B"/>
    <w:rsid w:val="00B201BC"/>
    <w:rsid w:val="00B2029A"/>
    <w:rsid w:val="00B211B3"/>
    <w:rsid w:val="00B211C3"/>
    <w:rsid w:val="00B212AF"/>
    <w:rsid w:val="00B21571"/>
    <w:rsid w:val="00B22885"/>
    <w:rsid w:val="00B228CF"/>
    <w:rsid w:val="00B22B35"/>
    <w:rsid w:val="00B22D71"/>
    <w:rsid w:val="00B22DAD"/>
    <w:rsid w:val="00B22FE0"/>
    <w:rsid w:val="00B230AE"/>
    <w:rsid w:val="00B2336C"/>
    <w:rsid w:val="00B23714"/>
    <w:rsid w:val="00B2398E"/>
    <w:rsid w:val="00B23C2C"/>
    <w:rsid w:val="00B2470B"/>
    <w:rsid w:val="00B24C9C"/>
    <w:rsid w:val="00B24E9C"/>
    <w:rsid w:val="00B24F47"/>
    <w:rsid w:val="00B25846"/>
    <w:rsid w:val="00B25D10"/>
    <w:rsid w:val="00B2625B"/>
    <w:rsid w:val="00B262A6"/>
    <w:rsid w:val="00B272D4"/>
    <w:rsid w:val="00B3005D"/>
    <w:rsid w:val="00B301B5"/>
    <w:rsid w:val="00B301F2"/>
    <w:rsid w:val="00B3033A"/>
    <w:rsid w:val="00B30899"/>
    <w:rsid w:val="00B309B6"/>
    <w:rsid w:val="00B314C5"/>
    <w:rsid w:val="00B315FA"/>
    <w:rsid w:val="00B3183B"/>
    <w:rsid w:val="00B3184D"/>
    <w:rsid w:val="00B31CD7"/>
    <w:rsid w:val="00B31E89"/>
    <w:rsid w:val="00B32363"/>
    <w:rsid w:val="00B329EF"/>
    <w:rsid w:val="00B32D60"/>
    <w:rsid w:val="00B32E8D"/>
    <w:rsid w:val="00B33026"/>
    <w:rsid w:val="00B337CE"/>
    <w:rsid w:val="00B33A0B"/>
    <w:rsid w:val="00B33E05"/>
    <w:rsid w:val="00B33E7C"/>
    <w:rsid w:val="00B33EF7"/>
    <w:rsid w:val="00B344D7"/>
    <w:rsid w:val="00B351B2"/>
    <w:rsid w:val="00B3610F"/>
    <w:rsid w:val="00B361EC"/>
    <w:rsid w:val="00B3638F"/>
    <w:rsid w:val="00B36AEA"/>
    <w:rsid w:val="00B36C48"/>
    <w:rsid w:val="00B36CFE"/>
    <w:rsid w:val="00B36E06"/>
    <w:rsid w:val="00B36F37"/>
    <w:rsid w:val="00B36F90"/>
    <w:rsid w:val="00B372F6"/>
    <w:rsid w:val="00B373A9"/>
    <w:rsid w:val="00B3763C"/>
    <w:rsid w:val="00B37CAF"/>
    <w:rsid w:val="00B37D0D"/>
    <w:rsid w:val="00B4046D"/>
    <w:rsid w:val="00B4046E"/>
    <w:rsid w:val="00B40478"/>
    <w:rsid w:val="00B40670"/>
    <w:rsid w:val="00B40D28"/>
    <w:rsid w:val="00B4125A"/>
    <w:rsid w:val="00B4158D"/>
    <w:rsid w:val="00B41600"/>
    <w:rsid w:val="00B416E8"/>
    <w:rsid w:val="00B418A8"/>
    <w:rsid w:val="00B41C01"/>
    <w:rsid w:val="00B41CFC"/>
    <w:rsid w:val="00B42135"/>
    <w:rsid w:val="00B42464"/>
    <w:rsid w:val="00B426CE"/>
    <w:rsid w:val="00B42772"/>
    <w:rsid w:val="00B42A64"/>
    <w:rsid w:val="00B42A90"/>
    <w:rsid w:val="00B4324C"/>
    <w:rsid w:val="00B43435"/>
    <w:rsid w:val="00B437E3"/>
    <w:rsid w:val="00B4382F"/>
    <w:rsid w:val="00B43EE6"/>
    <w:rsid w:val="00B43EFB"/>
    <w:rsid w:val="00B4410F"/>
    <w:rsid w:val="00B44119"/>
    <w:rsid w:val="00B443C8"/>
    <w:rsid w:val="00B445A5"/>
    <w:rsid w:val="00B448C4"/>
    <w:rsid w:val="00B44F7D"/>
    <w:rsid w:val="00B45209"/>
    <w:rsid w:val="00B457B1"/>
    <w:rsid w:val="00B45A74"/>
    <w:rsid w:val="00B46676"/>
    <w:rsid w:val="00B469BC"/>
    <w:rsid w:val="00B46D78"/>
    <w:rsid w:val="00B46DBF"/>
    <w:rsid w:val="00B472C2"/>
    <w:rsid w:val="00B47532"/>
    <w:rsid w:val="00B47560"/>
    <w:rsid w:val="00B47BDB"/>
    <w:rsid w:val="00B500C7"/>
    <w:rsid w:val="00B5141C"/>
    <w:rsid w:val="00B515C5"/>
    <w:rsid w:val="00B51717"/>
    <w:rsid w:val="00B51732"/>
    <w:rsid w:val="00B51B35"/>
    <w:rsid w:val="00B52078"/>
    <w:rsid w:val="00B52DAF"/>
    <w:rsid w:val="00B53BE1"/>
    <w:rsid w:val="00B53D06"/>
    <w:rsid w:val="00B54336"/>
    <w:rsid w:val="00B547F1"/>
    <w:rsid w:val="00B54D14"/>
    <w:rsid w:val="00B54E23"/>
    <w:rsid w:val="00B54F51"/>
    <w:rsid w:val="00B55547"/>
    <w:rsid w:val="00B555DF"/>
    <w:rsid w:val="00B55905"/>
    <w:rsid w:val="00B5635D"/>
    <w:rsid w:val="00B56488"/>
    <w:rsid w:val="00B56513"/>
    <w:rsid w:val="00B56555"/>
    <w:rsid w:val="00B5663E"/>
    <w:rsid w:val="00B566C1"/>
    <w:rsid w:val="00B567BB"/>
    <w:rsid w:val="00B568F8"/>
    <w:rsid w:val="00B56C86"/>
    <w:rsid w:val="00B56F62"/>
    <w:rsid w:val="00B60A06"/>
    <w:rsid w:val="00B60CB2"/>
    <w:rsid w:val="00B60CDF"/>
    <w:rsid w:val="00B61073"/>
    <w:rsid w:val="00B6137C"/>
    <w:rsid w:val="00B61497"/>
    <w:rsid w:val="00B61507"/>
    <w:rsid w:val="00B61613"/>
    <w:rsid w:val="00B61C28"/>
    <w:rsid w:val="00B6255C"/>
    <w:rsid w:val="00B62707"/>
    <w:rsid w:val="00B6279A"/>
    <w:rsid w:val="00B62D6F"/>
    <w:rsid w:val="00B62F69"/>
    <w:rsid w:val="00B63441"/>
    <w:rsid w:val="00B63924"/>
    <w:rsid w:val="00B63A12"/>
    <w:rsid w:val="00B63D1F"/>
    <w:rsid w:val="00B64AE1"/>
    <w:rsid w:val="00B64D06"/>
    <w:rsid w:val="00B6514F"/>
    <w:rsid w:val="00B652F9"/>
    <w:rsid w:val="00B65350"/>
    <w:rsid w:val="00B655E4"/>
    <w:rsid w:val="00B6572A"/>
    <w:rsid w:val="00B6583A"/>
    <w:rsid w:val="00B65885"/>
    <w:rsid w:val="00B65C34"/>
    <w:rsid w:val="00B65F09"/>
    <w:rsid w:val="00B661AC"/>
    <w:rsid w:val="00B661EF"/>
    <w:rsid w:val="00B67383"/>
    <w:rsid w:val="00B67978"/>
    <w:rsid w:val="00B67F9A"/>
    <w:rsid w:val="00B7037B"/>
    <w:rsid w:val="00B70E5A"/>
    <w:rsid w:val="00B7114E"/>
    <w:rsid w:val="00B7115B"/>
    <w:rsid w:val="00B711BC"/>
    <w:rsid w:val="00B71225"/>
    <w:rsid w:val="00B712F1"/>
    <w:rsid w:val="00B7182B"/>
    <w:rsid w:val="00B71B18"/>
    <w:rsid w:val="00B71DA9"/>
    <w:rsid w:val="00B71EFE"/>
    <w:rsid w:val="00B722DE"/>
    <w:rsid w:val="00B724C4"/>
    <w:rsid w:val="00B7258E"/>
    <w:rsid w:val="00B727C2"/>
    <w:rsid w:val="00B72A6B"/>
    <w:rsid w:val="00B731B3"/>
    <w:rsid w:val="00B733E3"/>
    <w:rsid w:val="00B73617"/>
    <w:rsid w:val="00B73BF4"/>
    <w:rsid w:val="00B73D84"/>
    <w:rsid w:val="00B741E5"/>
    <w:rsid w:val="00B74CA8"/>
    <w:rsid w:val="00B74D38"/>
    <w:rsid w:val="00B7514B"/>
    <w:rsid w:val="00B75BBB"/>
    <w:rsid w:val="00B75BCA"/>
    <w:rsid w:val="00B7620C"/>
    <w:rsid w:val="00B76471"/>
    <w:rsid w:val="00B76801"/>
    <w:rsid w:val="00B773E8"/>
    <w:rsid w:val="00B77640"/>
    <w:rsid w:val="00B776CB"/>
    <w:rsid w:val="00B77AFE"/>
    <w:rsid w:val="00B77F53"/>
    <w:rsid w:val="00B80E2D"/>
    <w:rsid w:val="00B8167F"/>
    <w:rsid w:val="00B817AC"/>
    <w:rsid w:val="00B81EE9"/>
    <w:rsid w:val="00B82BBE"/>
    <w:rsid w:val="00B83272"/>
    <w:rsid w:val="00B834AB"/>
    <w:rsid w:val="00B83552"/>
    <w:rsid w:val="00B83575"/>
    <w:rsid w:val="00B83CA7"/>
    <w:rsid w:val="00B843A8"/>
    <w:rsid w:val="00B844A8"/>
    <w:rsid w:val="00B848F7"/>
    <w:rsid w:val="00B84B5E"/>
    <w:rsid w:val="00B84D3C"/>
    <w:rsid w:val="00B84D9B"/>
    <w:rsid w:val="00B85107"/>
    <w:rsid w:val="00B85691"/>
    <w:rsid w:val="00B85ED6"/>
    <w:rsid w:val="00B86F20"/>
    <w:rsid w:val="00B909A1"/>
    <w:rsid w:val="00B909CF"/>
    <w:rsid w:val="00B9101F"/>
    <w:rsid w:val="00B91021"/>
    <w:rsid w:val="00B9105A"/>
    <w:rsid w:val="00B9110F"/>
    <w:rsid w:val="00B9152C"/>
    <w:rsid w:val="00B9165C"/>
    <w:rsid w:val="00B917E9"/>
    <w:rsid w:val="00B91A3E"/>
    <w:rsid w:val="00B91FC0"/>
    <w:rsid w:val="00B9209B"/>
    <w:rsid w:val="00B922A4"/>
    <w:rsid w:val="00B926B4"/>
    <w:rsid w:val="00B9273C"/>
    <w:rsid w:val="00B9275A"/>
    <w:rsid w:val="00B927A4"/>
    <w:rsid w:val="00B92FF1"/>
    <w:rsid w:val="00B93078"/>
    <w:rsid w:val="00B93A35"/>
    <w:rsid w:val="00B945EB"/>
    <w:rsid w:val="00B94E38"/>
    <w:rsid w:val="00B95345"/>
    <w:rsid w:val="00B9552A"/>
    <w:rsid w:val="00B95553"/>
    <w:rsid w:val="00B95F67"/>
    <w:rsid w:val="00B96424"/>
    <w:rsid w:val="00B97A27"/>
    <w:rsid w:val="00B97E6E"/>
    <w:rsid w:val="00B97F8B"/>
    <w:rsid w:val="00BA0053"/>
    <w:rsid w:val="00BA00EA"/>
    <w:rsid w:val="00BA0297"/>
    <w:rsid w:val="00BA02C3"/>
    <w:rsid w:val="00BA0648"/>
    <w:rsid w:val="00BA0B60"/>
    <w:rsid w:val="00BA1022"/>
    <w:rsid w:val="00BA131B"/>
    <w:rsid w:val="00BA140C"/>
    <w:rsid w:val="00BA22D2"/>
    <w:rsid w:val="00BA254D"/>
    <w:rsid w:val="00BA2A2E"/>
    <w:rsid w:val="00BA2D86"/>
    <w:rsid w:val="00BA2FF0"/>
    <w:rsid w:val="00BA34CE"/>
    <w:rsid w:val="00BA3784"/>
    <w:rsid w:val="00BA396F"/>
    <w:rsid w:val="00BA3DCD"/>
    <w:rsid w:val="00BA3FE5"/>
    <w:rsid w:val="00BA44DD"/>
    <w:rsid w:val="00BA46EA"/>
    <w:rsid w:val="00BA49F2"/>
    <w:rsid w:val="00BA4B7B"/>
    <w:rsid w:val="00BA4BB1"/>
    <w:rsid w:val="00BA4BC2"/>
    <w:rsid w:val="00BA5335"/>
    <w:rsid w:val="00BA5581"/>
    <w:rsid w:val="00BA5637"/>
    <w:rsid w:val="00BA580C"/>
    <w:rsid w:val="00BA5D38"/>
    <w:rsid w:val="00BA5E76"/>
    <w:rsid w:val="00BA6459"/>
    <w:rsid w:val="00BA65A7"/>
    <w:rsid w:val="00BA6ECC"/>
    <w:rsid w:val="00BA716F"/>
    <w:rsid w:val="00BA7312"/>
    <w:rsid w:val="00BA7D1E"/>
    <w:rsid w:val="00BB00E5"/>
    <w:rsid w:val="00BB094A"/>
    <w:rsid w:val="00BB0DF0"/>
    <w:rsid w:val="00BB0ED3"/>
    <w:rsid w:val="00BB112B"/>
    <w:rsid w:val="00BB1308"/>
    <w:rsid w:val="00BB146C"/>
    <w:rsid w:val="00BB150F"/>
    <w:rsid w:val="00BB2E05"/>
    <w:rsid w:val="00BB2EB7"/>
    <w:rsid w:val="00BB2FA3"/>
    <w:rsid w:val="00BB33A4"/>
    <w:rsid w:val="00BB34EF"/>
    <w:rsid w:val="00BB358B"/>
    <w:rsid w:val="00BB3A57"/>
    <w:rsid w:val="00BB426C"/>
    <w:rsid w:val="00BB42E5"/>
    <w:rsid w:val="00BB4353"/>
    <w:rsid w:val="00BB4431"/>
    <w:rsid w:val="00BB474D"/>
    <w:rsid w:val="00BB4BDD"/>
    <w:rsid w:val="00BB4E2B"/>
    <w:rsid w:val="00BB5ADC"/>
    <w:rsid w:val="00BB5C76"/>
    <w:rsid w:val="00BB5D37"/>
    <w:rsid w:val="00BB6B46"/>
    <w:rsid w:val="00BB6E0A"/>
    <w:rsid w:val="00BB7B14"/>
    <w:rsid w:val="00BB7BC9"/>
    <w:rsid w:val="00BB7CB0"/>
    <w:rsid w:val="00BB7D21"/>
    <w:rsid w:val="00BC0080"/>
    <w:rsid w:val="00BC084E"/>
    <w:rsid w:val="00BC0E36"/>
    <w:rsid w:val="00BC12B5"/>
    <w:rsid w:val="00BC135F"/>
    <w:rsid w:val="00BC15D5"/>
    <w:rsid w:val="00BC1B01"/>
    <w:rsid w:val="00BC1BD7"/>
    <w:rsid w:val="00BC1D01"/>
    <w:rsid w:val="00BC1DD4"/>
    <w:rsid w:val="00BC1EE9"/>
    <w:rsid w:val="00BC1FD8"/>
    <w:rsid w:val="00BC205A"/>
    <w:rsid w:val="00BC20EE"/>
    <w:rsid w:val="00BC2387"/>
    <w:rsid w:val="00BC25CD"/>
    <w:rsid w:val="00BC2841"/>
    <w:rsid w:val="00BC2C18"/>
    <w:rsid w:val="00BC3103"/>
    <w:rsid w:val="00BC316B"/>
    <w:rsid w:val="00BC31AD"/>
    <w:rsid w:val="00BC343F"/>
    <w:rsid w:val="00BC36DC"/>
    <w:rsid w:val="00BC37A1"/>
    <w:rsid w:val="00BC37CC"/>
    <w:rsid w:val="00BC3BC3"/>
    <w:rsid w:val="00BC3F06"/>
    <w:rsid w:val="00BC4044"/>
    <w:rsid w:val="00BC4328"/>
    <w:rsid w:val="00BC44FE"/>
    <w:rsid w:val="00BC4781"/>
    <w:rsid w:val="00BC4969"/>
    <w:rsid w:val="00BC6315"/>
    <w:rsid w:val="00BC663A"/>
    <w:rsid w:val="00BC677B"/>
    <w:rsid w:val="00BC6C62"/>
    <w:rsid w:val="00BC6FE5"/>
    <w:rsid w:val="00BC72D7"/>
    <w:rsid w:val="00BC7656"/>
    <w:rsid w:val="00BD0198"/>
    <w:rsid w:val="00BD0290"/>
    <w:rsid w:val="00BD03DB"/>
    <w:rsid w:val="00BD049B"/>
    <w:rsid w:val="00BD04FB"/>
    <w:rsid w:val="00BD0A2B"/>
    <w:rsid w:val="00BD1196"/>
    <w:rsid w:val="00BD16DE"/>
    <w:rsid w:val="00BD1AB7"/>
    <w:rsid w:val="00BD1BBF"/>
    <w:rsid w:val="00BD1F23"/>
    <w:rsid w:val="00BD2561"/>
    <w:rsid w:val="00BD2998"/>
    <w:rsid w:val="00BD2C81"/>
    <w:rsid w:val="00BD2EA9"/>
    <w:rsid w:val="00BD3A33"/>
    <w:rsid w:val="00BD3ACC"/>
    <w:rsid w:val="00BD4A99"/>
    <w:rsid w:val="00BD4D9F"/>
    <w:rsid w:val="00BD50FF"/>
    <w:rsid w:val="00BD53CE"/>
    <w:rsid w:val="00BD53F3"/>
    <w:rsid w:val="00BD5888"/>
    <w:rsid w:val="00BD5971"/>
    <w:rsid w:val="00BD5AD4"/>
    <w:rsid w:val="00BD5E49"/>
    <w:rsid w:val="00BD5EDD"/>
    <w:rsid w:val="00BD647E"/>
    <w:rsid w:val="00BD7643"/>
    <w:rsid w:val="00BD7C3D"/>
    <w:rsid w:val="00BE03DC"/>
    <w:rsid w:val="00BE0C89"/>
    <w:rsid w:val="00BE19FD"/>
    <w:rsid w:val="00BE1E2F"/>
    <w:rsid w:val="00BE219D"/>
    <w:rsid w:val="00BE2383"/>
    <w:rsid w:val="00BE2DC8"/>
    <w:rsid w:val="00BE38DB"/>
    <w:rsid w:val="00BE4363"/>
    <w:rsid w:val="00BE4464"/>
    <w:rsid w:val="00BE446C"/>
    <w:rsid w:val="00BE5060"/>
    <w:rsid w:val="00BE526A"/>
    <w:rsid w:val="00BE5298"/>
    <w:rsid w:val="00BE5C04"/>
    <w:rsid w:val="00BE634B"/>
    <w:rsid w:val="00BE67BE"/>
    <w:rsid w:val="00BE69FB"/>
    <w:rsid w:val="00BE6A35"/>
    <w:rsid w:val="00BE6A65"/>
    <w:rsid w:val="00BE6C39"/>
    <w:rsid w:val="00BE6D12"/>
    <w:rsid w:val="00BE6DD1"/>
    <w:rsid w:val="00BE6ECB"/>
    <w:rsid w:val="00BE7701"/>
    <w:rsid w:val="00BF043D"/>
    <w:rsid w:val="00BF0649"/>
    <w:rsid w:val="00BF0B04"/>
    <w:rsid w:val="00BF0DE0"/>
    <w:rsid w:val="00BF1699"/>
    <w:rsid w:val="00BF1D6F"/>
    <w:rsid w:val="00BF1DB6"/>
    <w:rsid w:val="00BF1FBE"/>
    <w:rsid w:val="00BF2833"/>
    <w:rsid w:val="00BF2D5D"/>
    <w:rsid w:val="00BF2F19"/>
    <w:rsid w:val="00BF32A2"/>
    <w:rsid w:val="00BF34D3"/>
    <w:rsid w:val="00BF3C94"/>
    <w:rsid w:val="00BF3F23"/>
    <w:rsid w:val="00BF3F8F"/>
    <w:rsid w:val="00BF40E1"/>
    <w:rsid w:val="00BF419C"/>
    <w:rsid w:val="00BF4227"/>
    <w:rsid w:val="00BF4322"/>
    <w:rsid w:val="00BF490C"/>
    <w:rsid w:val="00BF4958"/>
    <w:rsid w:val="00BF4B48"/>
    <w:rsid w:val="00BF4C1B"/>
    <w:rsid w:val="00BF5288"/>
    <w:rsid w:val="00BF5825"/>
    <w:rsid w:val="00BF59B2"/>
    <w:rsid w:val="00BF5AC3"/>
    <w:rsid w:val="00BF60D5"/>
    <w:rsid w:val="00BF62BE"/>
    <w:rsid w:val="00BF6371"/>
    <w:rsid w:val="00BF64EF"/>
    <w:rsid w:val="00BF670E"/>
    <w:rsid w:val="00BF6D36"/>
    <w:rsid w:val="00BF7043"/>
    <w:rsid w:val="00BF71DF"/>
    <w:rsid w:val="00BF7377"/>
    <w:rsid w:val="00BF76B9"/>
    <w:rsid w:val="00BF772A"/>
    <w:rsid w:val="00BF79CF"/>
    <w:rsid w:val="00BF7C8F"/>
    <w:rsid w:val="00C000F8"/>
    <w:rsid w:val="00C00FEB"/>
    <w:rsid w:val="00C011ED"/>
    <w:rsid w:val="00C011F5"/>
    <w:rsid w:val="00C014B3"/>
    <w:rsid w:val="00C02011"/>
    <w:rsid w:val="00C0287E"/>
    <w:rsid w:val="00C0288D"/>
    <w:rsid w:val="00C02D53"/>
    <w:rsid w:val="00C02E0D"/>
    <w:rsid w:val="00C034C3"/>
    <w:rsid w:val="00C03A75"/>
    <w:rsid w:val="00C03F8A"/>
    <w:rsid w:val="00C043DF"/>
    <w:rsid w:val="00C0456C"/>
    <w:rsid w:val="00C04925"/>
    <w:rsid w:val="00C04BCF"/>
    <w:rsid w:val="00C04EAC"/>
    <w:rsid w:val="00C051EA"/>
    <w:rsid w:val="00C05360"/>
    <w:rsid w:val="00C058B5"/>
    <w:rsid w:val="00C05F1B"/>
    <w:rsid w:val="00C05FF5"/>
    <w:rsid w:val="00C06161"/>
    <w:rsid w:val="00C0629B"/>
    <w:rsid w:val="00C067B4"/>
    <w:rsid w:val="00C068B6"/>
    <w:rsid w:val="00C07024"/>
    <w:rsid w:val="00C07277"/>
    <w:rsid w:val="00C077B2"/>
    <w:rsid w:val="00C07919"/>
    <w:rsid w:val="00C109D8"/>
    <w:rsid w:val="00C10D06"/>
    <w:rsid w:val="00C1141B"/>
    <w:rsid w:val="00C114B4"/>
    <w:rsid w:val="00C11EA2"/>
    <w:rsid w:val="00C11F24"/>
    <w:rsid w:val="00C11FE4"/>
    <w:rsid w:val="00C120F4"/>
    <w:rsid w:val="00C12309"/>
    <w:rsid w:val="00C12318"/>
    <w:rsid w:val="00C12547"/>
    <w:rsid w:val="00C126DB"/>
    <w:rsid w:val="00C12B7C"/>
    <w:rsid w:val="00C12C3C"/>
    <w:rsid w:val="00C12C72"/>
    <w:rsid w:val="00C13377"/>
    <w:rsid w:val="00C13747"/>
    <w:rsid w:val="00C1377A"/>
    <w:rsid w:val="00C13A79"/>
    <w:rsid w:val="00C13C20"/>
    <w:rsid w:val="00C13E65"/>
    <w:rsid w:val="00C14033"/>
    <w:rsid w:val="00C1442D"/>
    <w:rsid w:val="00C146B0"/>
    <w:rsid w:val="00C1496B"/>
    <w:rsid w:val="00C149D6"/>
    <w:rsid w:val="00C15577"/>
    <w:rsid w:val="00C157AE"/>
    <w:rsid w:val="00C158F1"/>
    <w:rsid w:val="00C15D0D"/>
    <w:rsid w:val="00C15F51"/>
    <w:rsid w:val="00C160B7"/>
    <w:rsid w:val="00C16397"/>
    <w:rsid w:val="00C1694C"/>
    <w:rsid w:val="00C16EE0"/>
    <w:rsid w:val="00C20811"/>
    <w:rsid w:val="00C215D1"/>
    <w:rsid w:val="00C21A3C"/>
    <w:rsid w:val="00C21CB5"/>
    <w:rsid w:val="00C22826"/>
    <w:rsid w:val="00C22AFD"/>
    <w:rsid w:val="00C22D1F"/>
    <w:rsid w:val="00C22E0E"/>
    <w:rsid w:val="00C23E2B"/>
    <w:rsid w:val="00C23EEE"/>
    <w:rsid w:val="00C24006"/>
    <w:rsid w:val="00C24754"/>
    <w:rsid w:val="00C24A30"/>
    <w:rsid w:val="00C24CE0"/>
    <w:rsid w:val="00C24D6A"/>
    <w:rsid w:val="00C251FD"/>
    <w:rsid w:val="00C25CE5"/>
    <w:rsid w:val="00C2605A"/>
    <w:rsid w:val="00C261C6"/>
    <w:rsid w:val="00C2639C"/>
    <w:rsid w:val="00C26A4C"/>
    <w:rsid w:val="00C27224"/>
    <w:rsid w:val="00C2763F"/>
    <w:rsid w:val="00C27721"/>
    <w:rsid w:val="00C2781A"/>
    <w:rsid w:val="00C304A7"/>
    <w:rsid w:val="00C309DD"/>
    <w:rsid w:val="00C30DB9"/>
    <w:rsid w:val="00C30EA3"/>
    <w:rsid w:val="00C31835"/>
    <w:rsid w:val="00C31993"/>
    <w:rsid w:val="00C31D9D"/>
    <w:rsid w:val="00C31E1B"/>
    <w:rsid w:val="00C324D6"/>
    <w:rsid w:val="00C325B2"/>
    <w:rsid w:val="00C329E5"/>
    <w:rsid w:val="00C333A8"/>
    <w:rsid w:val="00C33779"/>
    <w:rsid w:val="00C33816"/>
    <w:rsid w:val="00C33B92"/>
    <w:rsid w:val="00C33EAC"/>
    <w:rsid w:val="00C340EE"/>
    <w:rsid w:val="00C34125"/>
    <w:rsid w:val="00C3497F"/>
    <w:rsid w:val="00C34E9C"/>
    <w:rsid w:val="00C34F3D"/>
    <w:rsid w:val="00C35086"/>
    <w:rsid w:val="00C35173"/>
    <w:rsid w:val="00C351E4"/>
    <w:rsid w:val="00C3529E"/>
    <w:rsid w:val="00C354F6"/>
    <w:rsid w:val="00C35B49"/>
    <w:rsid w:val="00C35DE4"/>
    <w:rsid w:val="00C35ED6"/>
    <w:rsid w:val="00C35F10"/>
    <w:rsid w:val="00C36773"/>
    <w:rsid w:val="00C37073"/>
    <w:rsid w:val="00C37969"/>
    <w:rsid w:val="00C37DDF"/>
    <w:rsid w:val="00C40675"/>
    <w:rsid w:val="00C40D0A"/>
    <w:rsid w:val="00C40E29"/>
    <w:rsid w:val="00C40F6E"/>
    <w:rsid w:val="00C41346"/>
    <w:rsid w:val="00C41A87"/>
    <w:rsid w:val="00C41CA6"/>
    <w:rsid w:val="00C423DA"/>
    <w:rsid w:val="00C42450"/>
    <w:rsid w:val="00C42AC3"/>
    <w:rsid w:val="00C43046"/>
    <w:rsid w:val="00C4307D"/>
    <w:rsid w:val="00C430CA"/>
    <w:rsid w:val="00C436AB"/>
    <w:rsid w:val="00C43AB1"/>
    <w:rsid w:val="00C43CF5"/>
    <w:rsid w:val="00C43F04"/>
    <w:rsid w:val="00C43FE6"/>
    <w:rsid w:val="00C44BBF"/>
    <w:rsid w:val="00C45027"/>
    <w:rsid w:val="00C4533B"/>
    <w:rsid w:val="00C4595F"/>
    <w:rsid w:val="00C45B42"/>
    <w:rsid w:val="00C45BBA"/>
    <w:rsid w:val="00C45DB6"/>
    <w:rsid w:val="00C45F48"/>
    <w:rsid w:val="00C462DB"/>
    <w:rsid w:val="00C4667D"/>
    <w:rsid w:val="00C4685B"/>
    <w:rsid w:val="00C4782B"/>
    <w:rsid w:val="00C479FD"/>
    <w:rsid w:val="00C47EB2"/>
    <w:rsid w:val="00C47FF9"/>
    <w:rsid w:val="00C501D3"/>
    <w:rsid w:val="00C50BE0"/>
    <w:rsid w:val="00C51167"/>
    <w:rsid w:val="00C51178"/>
    <w:rsid w:val="00C511D8"/>
    <w:rsid w:val="00C51591"/>
    <w:rsid w:val="00C516B8"/>
    <w:rsid w:val="00C51DE7"/>
    <w:rsid w:val="00C51F98"/>
    <w:rsid w:val="00C51FC7"/>
    <w:rsid w:val="00C52472"/>
    <w:rsid w:val="00C5260A"/>
    <w:rsid w:val="00C52AF9"/>
    <w:rsid w:val="00C52B13"/>
    <w:rsid w:val="00C52CB8"/>
    <w:rsid w:val="00C52DEB"/>
    <w:rsid w:val="00C53059"/>
    <w:rsid w:val="00C532D7"/>
    <w:rsid w:val="00C5348C"/>
    <w:rsid w:val="00C538EB"/>
    <w:rsid w:val="00C53D89"/>
    <w:rsid w:val="00C54A9D"/>
    <w:rsid w:val="00C54AA4"/>
    <w:rsid w:val="00C54BFB"/>
    <w:rsid w:val="00C54DB7"/>
    <w:rsid w:val="00C550F9"/>
    <w:rsid w:val="00C553A5"/>
    <w:rsid w:val="00C5645E"/>
    <w:rsid w:val="00C567A4"/>
    <w:rsid w:val="00C567A9"/>
    <w:rsid w:val="00C56EFB"/>
    <w:rsid w:val="00C57421"/>
    <w:rsid w:val="00C57613"/>
    <w:rsid w:val="00C57620"/>
    <w:rsid w:val="00C5771D"/>
    <w:rsid w:val="00C60952"/>
    <w:rsid w:val="00C61279"/>
    <w:rsid w:val="00C612AE"/>
    <w:rsid w:val="00C615BE"/>
    <w:rsid w:val="00C61D07"/>
    <w:rsid w:val="00C61D34"/>
    <w:rsid w:val="00C621BF"/>
    <w:rsid w:val="00C624D7"/>
    <w:rsid w:val="00C625F8"/>
    <w:rsid w:val="00C62884"/>
    <w:rsid w:val="00C62919"/>
    <w:rsid w:val="00C62B93"/>
    <w:rsid w:val="00C62BC8"/>
    <w:rsid w:val="00C62EC7"/>
    <w:rsid w:val="00C62F96"/>
    <w:rsid w:val="00C630D0"/>
    <w:rsid w:val="00C6344B"/>
    <w:rsid w:val="00C6346E"/>
    <w:rsid w:val="00C6383D"/>
    <w:rsid w:val="00C63973"/>
    <w:rsid w:val="00C63D9E"/>
    <w:rsid w:val="00C63ED2"/>
    <w:rsid w:val="00C640E1"/>
    <w:rsid w:val="00C6462C"/>
    <w:rsid w:val="00C64A5C"/>
    <w:rsid w:val="00C65B0F"/>
    <w:rsid w:val="00C65CFB"/>
    <w:rsid w:val="00C65FB2"/>
    <w:rsid w:val="00C66277"/>
    <w:rsid w:val="00C665EB"/>
    <w:rsid w:val="00C6699E"/>
    <w:rsid w:val="00C66A11"/>
    <w:rsid w:val="00C66DD4"/>
    <w:rsid w:val="00C67D2A"/>
    <w:rsid w:val="00C67E1E"/>
    <w:rsid w:val="00C705C1"/>
    <w:rsid w:val="00C70B93"/>
    <w:rsid w:val="00C712D6"/>
    <w:rsid w:val="00C71B1C"/>
    <w:rsid w:val="00C71BD2"/>
    <w:rsid w:val="00C71D0A"/>
    <w:rsid w:val="00C7208A"/>
    <w:rsid w:val="00C72352"/>
    <w:rsid w:val="00C724E6"/>
    <w:rsid w:val="00C7261F"/>
    <w:rsid w:val="00C727C8"/>
    <w:rsid w:val="00C72920"/>
    <w:rsid w:val="00C72F81"/>
    <w:rsid w:val="00C73167"/>
    <w:rsid w:val="00C735A7"/>
    <w:rsid w:val="00C73657"/>
    <w:rsid w:val="00C73A69"/>
    <w:rsid w:val="00C73ABD"/>
    <w:rsid w:val="00C73D91"/>
    <w:rsid w:val="00C75000"/>
    <w:rsid w:val="00C7508E"/>
    <w:rsid w:val="00C7545A"/>
    <w:rsid w:val="00C754D5"/>
    <w:rsid w:val="00C756AB"/>
    <w:rsid w:val="00C75A48"/>
    <w:rsid w:val="00C75DB3"/>
    <w:rsid w:val="00C762A1"/>
    <w:rsid w:val="00C76BD5"/>
    <w:rsid w:val="00C77058"/>
    <w:rsid w:val="00C77061"/>
    <w:rsid w:val="00C7778C"/>
    <w:rsid w:val="00C779BE"/>
    <w:rsid w:val="00C77AE7"/>
    <w:rsid w:val="00C77B7D"/>
    <w:rsid w:val="00C77B9E"/>
    <w:rsid w:val="00C77C12"/>
    <w:rsid w:val="00C807A4"/>
    <w:rsid w:val="00C809A3"/>
    <w:rsid w:val="00C81B54"/>
    <w:rsid w:val="00C81D68"/>
    <w:rsid w:val="00C820C2"/>
    <w:rsid w:val="00C82A6A"/>
    <w:rsid w:val="00C82AB6"/>
    <w:rsid w:val="00C82BD8"/>
    <w:rsid w:val="00C8305B"/>
    <w:rsid w:val="00C835EC"/>
    <w:rsid w:val="00C835FE"/>
    <w:rsid w:val="00C838F4"/>
    <w:rsid w:val="00C83C66"/>
    <w:rsid w:val="00C8415B"/>
    <w:rsid w:val="00C842E1"/>
    <w:rsid w:val="00C847C9"/>
    <w:rsid w:val="00C849D7"/>
    <w:rsid w:val="00C84E27"/>
    <w:rsid w:val="00C84F64"/>
    <w:rsid w:val="00C85ECE"/>
    <w:rsid w:val="00C86016"/>
    <w:rsid w:val="00C86251"/>
    <w:rsid w:val="00C86338"/>
    <w:rsid w:val="00C86B84"/>
    <w:rsid w:val="00C86C19"/>
    <w:rsid w:val="00C86E6D"/>
    <w:rsid w:val="00C87156"/>
    <w:rsid w:val="00C871E3"/>
    <w:rsid w:val="00C87624"/>
    <w:rsid w:val="00C876BB"/>
    <w:rsid w:val="00C87CAA"/>
    <w:rsid w:val="00C90330"/>
    <w:rsid w:val="00C907C8"/>
    <w:rsid w:val="00C909EE"/>
    <w:rsid w:val="00C90B54"/>
    <w:rsid w:val="00C90F23"/>
    <w:rsid w:val="00C910CB"/>
    <w:rsid w:val="00C91372"/>
    <w:rsid w:val="00C917D8"/>
    <w:rsid w:val="00C91AB7"/>
    <w:rsid w:val="00C91DE4"/>
    <w:rsid w:val="00C926AE"/>
    <w:rsid w:val="00C92768"/>
    <w:rsid w:val="00C92CDF"/>
    <w:rsid w:val="00C933C4"/>
    <w:rsid w:val="00C93425"/>
    <w:rsid w:val="00C93FB8"/>
    <w:rsid w:val="00C93FF9"/>
    <w:rsid w:val="00C94453"/>
    <w:rsid w:val="00C945EF"/>
    <w:rsid w:val="00C948A9"/>
    <w:rsid w:val="00C94C72"/>
    <w:rsid w:val="00C94DD8"/>
    <w:rsid w:val="00C96008"/>
    <w:rsid w:val="00C960B6"/>
    <w:rsid w:val="00C96B5B"/>
    <w:rsid w:val="00C9731A"/>
    <w:rsid w:val="00C973CC"/>
    <w:rsid w:val="00C976DB"/>
    <w:rsid w:val="00C979A3"/>
    <w:rsid w:val="00CA01DA"/>
    <w:rsid w:val="00CA020A"/>
    <w:rsid w:val="00CA046F"/>
    <w:rsid w:val="00CA0528"/>
    <w:rsid w:val="00CA0A20"/>
    <w:rsid w:val="00CA1AED"/>
    <w:rsid w:val="00CA2522"/>
    <w:rsid w:val="00CA260A"/>
    <w:rsid w:val="00CA29F2"/>
    <w:rsid w:val="00CA2B28"/>
    <w:rsid w:val="00CA2EA3"/>
    <w:rsid w:val="00CA3399"/>
    <w:rsid w:val="00CA363B"/>
    <w:rsid w:val="00CA3924"/>
    <w:rsid w:val="00CA3A56"/>
    <w:rsid w:val="00CA3AFE"/>
    <w:rsid w:val="00CA3B87"/>
    <w:rsid w:val="00CA3E21"/>
    <w:rsid w:val="00CA402C"/>
    <w:rsid w:val="00CA4063"/>
    <w:rsid w:val="00CA42BA"/>
    <w:rsid w:val="00CA49CD"/>
    <w:rsid w:val="00CA4C8B"/>
    <w:rsid w:val="00CA4DE9"/>
    <w:rsid w:val="00CA4FD0"/>
    <w:rsid w:val="00CA5514"/>
    <w:rsid w:val="00CA552A"/>
    <w:rsid w:val="00CA5A2A"/>
    <w:rsid w:val="00CA5B3D"/>
    <w:rsid w:val="00CA5B43"/>
    <w:rsid w:val="00CA627D"/>
    <w:rsid w:val="00CA627E"/>
    <w:rsid w:val="00CA6502"/>
    <w:rsid w:val="00CA654B"/>
    <w:rsid w:val="00CA702E"/>
    <w:rsid w:val="00CA70B8"/>
    <w:rsid w:val="00CA7638"/>
    <w:rsid w:val="00CA7640"/>
    <w:rsid w:val="00CB0B86"/>
    <w:rsid w:val="00CB0E4B"/>
    <w:rsid w:val="00CB120E"/>
    <w:rsid w:val="00CB12BB"/>
    <w:rsid w:val="00CB15C4"/>
    <w:rsid w:val="00CB1D15"/>
    <w:rsid w:val="00CB1FAA"/>
    <w:rsid w:val="00CB245E"/>
    <w:rsid w:val="00CB2752"/>
    <w:rsid w:val="00CB2901"/>
    <w:rsid w:val="00CB292D"/>
    <w:rsid w:val="00CB29AF"/>
    <w:rsid w:val="00CB29F5"/>
    <w:rsid w:val="00CB2AF6"/>
    <w:rsid w:val="00CB2E0E"/>
    <w:rsid w:val="00CB31BB"/>
    <w:rsid w:val="00CB372B"/>
    <w:rsid w:val="00CB3C9A"/>
    <w:rsid w:val="00CB4339"/>
    <w:rsid w:val="00CB44DA"/>
    <w:rsid w:val="00CB489F"/>
    <w:rsid w:val="00CB49CA"/>
    <w:rsid w:val="00CB61C7"/>
    <w:rsid w:val="00CB61FA"/>
    <w:rsid w:val="00CB634C"/>
    <w:rsid w:val="00CB63FA"/>
    <w:rsid w:val="00CB67DC"/>
    <w:rsid w:val="00CB6AFB"/>
    <w:rsid w:val="00CB6E9C"/>
    <w:rsid w:val="00CB753F"/>
    <w:rsid w:val="00CB773A"/>
    <w:rsid w:val="00CB77E3"/>
    <w:rsid w:val="00CB78AD"/>
    <w:rsid w:val="00CB79B7"/>
    <w:rsid w:val="00CB7F60"/>
    <w:rsid w:val="00CC1405"/>
    <w:rsid w:val="00CC1845"/>
    <w:rsid w:val="00CC1A71"/>
    <w:rsid w:val="00CC1AF1"/>
    <w:rsid w:val="00CC1D7C"/>
    <w:rsid w:val="00CC206A"/>
    <w:rsid w:val="00CC2214"/>
    <w:rsid w:val="00CC242D"/>
    <w:rsid w:val="00CC26ED"/>
    <w:rsid w:val="00CC28C4"/>
    <w:rsid w:val="00CC34F5"/>
    <w:rsid w:val="00CC3527"/>
    <w:rsid w:val="00CC3893"/>
    <w:rsid w:val="00CC3DE0"/>
    <w:rsid w:val="00CC3F63"/>
    <w:rsid w:val="00CC3FA9"/>
    <w:rsid w:val="00CC4130"/>
    <w:rsid w:val="00CC430A"/>
    <w:rsid w:val="00CC4CBD"/>
    <w:rsid w:val="00CC4D41"/>
    <w:rsid w:val="00CC5433"/>
    <w:rsid w:val="00CC5557"/>
    <w:rsid w:val="00CC5682"/>
    <w:rsid w:val="00CC597E"/>
    <w:rsid w:val="00CC5B67"/>
    <w:rsid w:val="00CC5B97"/>
    <w:rsid w:val="00CC5B9C"/>
    <w:rsid w:val="00CC5E25"/>
    <w:rsid w:val="00CC5FC8"/>
    <w:rsid w:val="00CC6F7B"/>
    <w:rsid w:val="00CC78C9"/>
    <w:rsid w:val="00CC7A21"/>
    <w:rsid w:val="00CC7E60"/>
    <w:rsid w:val="00CC7E78"/>
    <w:rsid w:val="00CD02C7"/>
    <w:rsid w:val="00CD08EA"/>
    <w:rsid w:val="00CD09AE"/>
    <w:rsid w:val="00CD0BA3"/>
    <w:rsid w:val="00CD0E2D"/>
    <w:rsid w:val="00CD12E7"/>
    <w:rsid w:val="00CD1792"/>
    <w:rsid w:val="00CD19CD"/>
    <w:rsid w:val="00CD25BD"/>
    <w:rsid w:val="00CD2E01"/>
    <w:rsid w:val="00CD2FBF"/>
    <w:rsid w:val="00CD36DC"/>
    <w:rsid w:val="00CD3834"/>
    <w:rsid w:val="00CD38C7"/>
    <w:rsid w:val="00CD39EA"/>
    <w:rsid w:val="00CD3DA3"/>
    <w:rsid w:val="00CD444C"/>
    <w:rsid w:val="00CD5271"/>
    <w:rsid w:val="00CD547D"/>
    <w:rsid w:val="00CD58C1"/>
    <w:rsid w:val="00CD5C45"/>
    <w:rsid w:val="00CD62B5"/>
    <w:rsid w:val="00CD641E"/>
    <w:rsid w:val="00CD6997"/>
    <w:rsid w:val="00CD69E2"/>
    <w:rsid w:val="00CD6E3D"/>
    <w:rsid w:val="00CD73A3"/>
    <w:rsid w:val="00CD75FD"/>
    <w:rsid w:val="00CD764B"/>
    <w:rsid w:val="00CD7696"/>
    <w:rsid w:val="00CD76CA"/>
    <w:rsid w:val="00CD7F97"/>
    <w:rsid w:val="00CE00B3"/>
    <w:rsid w:val="00CE039F"/>
    <w:rsid w:val="00CE0520"/>
    <w:rsid w:val="00CE0594"/>
    <w:rsid w:val="00CE0ABC"/>
    <w:rsid w:val="00CE0B74"/>
    <w:rsid w:val="00CE0C22"/>
    <w:rsid w:val="00CE0E83"/>
    <w:rsid w:val="00CE0F1F"/>
    <w:rsid w:val="00CE0F4D"/>
    <w:rsid w:val="00CE105C"/>
    <w:rsid w:val="00CE17CB"/>
    <w:rsid w:val="00CE1B47"/>
    <w:rsid w:val="00CE1C47"/>
    <w:rsid w:val="00CE1D25"/>
    <w:rsid w:val="00CE2308"/>
    <w:rsid w:val="00CE2C33"/>
    <w:rsid w:val="00CE2CE2"/>
    <w:rsid w:val="00CE339C"/>
    <w:rsid w:val="00CE373B"/>
    <w:rsid w:val="00CE387C"/>
    <w:rsid w:val="00CE38EB"/>
    <w:rsid w:val="00CE39AD"/>
    <w:rsid w:val="00CE3ACC"/>
    <w:rsid w:val="00CE3AEA"/>
    <w:rsid w:val="00CE3BD5"/>
    <w:rsid w:val="00CE3C1C"/>
    <w:rsid w:val="00CE3F7C"/>
    <w:rsid w:val="00CE419C"/>
    <w:rsid w:val="00CE4F61"/>
    <w:rsid w:val="00CE50DE"/>
    <w:rsid w:val="00CE51B6"/>
    <w:rsid w:val="00CE51D0"/>
    <w:rsid w:val="00CE54D7"/>
    <w:rsid w:val="00CE5BFE"/>
    <w:rsid w:val="00CE61A0"/>
    <w:rsid w:val="00CE6C7F"/>
    <w:rsid w:val="00CE6DE7"/>
    <w:rsid w:val="00CE736F"/>
    <w:rsid w:val="00CE7529"/>
    <w:rsid w:val="00CE773D"/>
    <w:rsid w:val="00CE77B1"/>
    <w:rsid w:val="00CE7D66"/>
    <w:rsid w:val="00CF0C15"/>
    <w:rsid w:val="00CF0D01"/>
    <w:rsid w:val="00CF0DDC"/>
    <w:rsid w:val="00CF134A"/>
    <w:rsid w:val="00CF1B50"/>
    <w:rsid w:val="00CF213B"/>
    <w:rsid w:val="00CF24CC"/>
    <w:rsid w:val="00CF2811"/>
    <w:rsid w:val="00CF2B99"/>
    <w:rsid w:val="00CF2EA0"/>
    <w:rsid w:val="00CF325D"/>
    <w:rsid w:val="00CF3418"/>
    <w:rsid w:val="00CF37FF"/>
    <w:rsid w:val="00CF3C01"/>
    <w:rsid w:val="00CF41F1"/>
    <w:rsid w:val="00CF42FD"/>
    <w:rsid w:val="00CF4888"/>
    <w:rsid w:val="00CF49C1"/>
    <w:rsid w:val="00CF49CA"/>
    <w:rsid w:val="00CF4B00"/>
    <w:rsid w:val="00CF4B69"/>
    <w:rsid w:val="00CF4C58"/>
    <w:rsid w:val="00CF4CD9"/>
    <w:rsid w:val="00CF52D3"/>
    <w:rsid w:val="00CF5A2B"/>
    <w:rsid w:val="00CF5C99"/>
    <w:rsid w:val="00CF6275"/>
    <w:rsid w:val="00CF6537"/>
    <w:rsid w:val="00CF7067"/>
    <w:rsid w:val="00CF70AD"/>
    <w:rsid w:val="00CF73B2"/>
    <w:rsid w:val="00CF74DF"/>
    <w:rsid w:val="00CF76F0"/>
    <w:rsid w:val="00CF795A"/>
    <w:rsid w:val="00CF7CE1"/>
    <w:rsid w:val="00D00347"/>
    <w:rsid w:val="00D004C3"/>
    <w:rsid w:val="00D00D05"/>
    <w:rsid w:val="00D00EEB"/>
    <w:rsid w:val="00D00FD7"/>
    <w:rsid w:val="00D01193"/>
    <w:rsid w:val="00D0143F"/>
    <w:rsid w:val="00D0172C"/>
    <w:rsid w:val="00D019EB"/>
    <w:rsid w:val="00D01D47"/>
    <w:rsid w:val="00D03089"/>
    <w:rsid w:val="00D0329B"/>
    <w:rsid w:val="00D033E9"/>
    <w:rsid w:val="00D03814"/>
    <w:rsid w:val="00D03D2A"/>
    <w:rsid w:val="00D03E68"/>
    <w:rsid w:val="00D0409E"/>
    <w:rsid w:val="00D044DF"/>
    <w:rsid w:val="00D044E4"/>
    <w:rsid w:val="00D04597"/>
    <w:rsid w:val="00D0479D"/>
    <w:rsid w:val="00D0487C"/>
    <w:rsid w:val="00D0553F"/>
    <w:rsid w:val="00D055AD"/>
    <w:rsid w:val="00D056EC"/>
    <w:rsid w:val="00D05963"/>
    <w:rsid w:val="00D059E2"/>
    <w:rsid w:val="00D05A7A"/>
    <w:rsid w:val="00D05B6F"/>
    <w:rsid w:val="00D063A2"/>
    <w:rsid w:val="00D068EE"/>
    <w:rsid w:val="00D06CB3"/>
    <w:rsid w:val="00D070EA"/>
    <w:rsid w:val="00D0754E"/>
    <w:rsid w:val="00D07AC8"/>
    <w:rsid w:val="00D10227"/>
    <w:rsid w:val="00D10734"/>
    <w:rsid w:val="00D107D0"/>
    <w:rsid w:val="00D11648"/>
    <w:rsid w:val="00D1195A"/>
    <w:rsid w:val="00D11972"/>
    <w:rsid w:val="00D11C52"/>
    <w:rsid w:val="00D11C5B"/>
    <w:rsid w:val="00D11D3C"/>
    <w:rsid w:val="00D1222C"/>
    <w:rsid w:val="00D12396"/>
    <w:rsid w:val="00D12645"/>
    <w:rsid w:val="00D1275B"/>
    <w:rsid w:val="00D13423"/>
    <w:rsid w:val="00D13791"/>
    <w:rsid w:val="00D137A8"/>
    <w:rsid w:val="00D13A5C"/>
    <w:rsid w:val="00D13B0F"/>
    <w:rsid w:val="00D13B81"/>
    <w:rsid w:val="00D13F32"/>
    <w:rsid w:val="00D13F99"/>
    <w:rsid w:val="00D143D4"/>
    <w:rsid w:val="00D146B2"/>
    <w:rsid w:val="00D14EA6"/>
    <w:rsid w:val="00D15112"/>
    <w:rsid w:val="00D152D3"/>
    <w:rsid w:val="00D15624"/>
    <w:rsid w:val="00D1608D"/>
    <w:rsid w:val="00D162AE"/>
    <w:rsid w:val="00D1682B"/>
    <w:rsid w:val="00D171C9"/>
    <w:rsid w:val="00D17395"/>
    <w:rsid w:val="00D17959"/>
    <w:rsid w:val="00D17DE3"/>
    <w:rsid w:val="00D17E1C"/>
    <w:rsid w:val="00D17E52"/>
    <w:rsid w:val="00D17F6C"/>
    <w:rsid w:val="00D2016B"/>
    <w:rsid w:val="00D2024C"/>
    <w:rsid w:val="00D20387"/>
    <w:rsid w:val="00D20569"/>
    <w:rsid w:val="00D20930"/>
    <w:rsid w:val="00D20BAA"/>
    <w:rsid w:val="00D20BEB"/>
    <w:rsid w:val="00D20E0A"/>
    <w:rsid w:val="00D21ECA"/>
    <w:rsid w:val="00D22260"/>
    <w:rsid w:val="00D230DB"/>
    <w:rsid w:val="00D23FD5"/>
    <w:rsid w:val="00D240D5"/>
    <w:rsid w:val="00D248A4"/>
    <w:rsid w:val="00D24BC0"/>
    <w:rsid w:val="00D253C1"/>
    <w:rsid w:val="00D254D8"/>
    <w:rsid w:val="00D25AF4"/>
    <w:rsid w:val="00D25FFB"/>
    <w:rsid w:val="00D26417"/>
    <w:rsid w:val="00D266B3"/>
    <w:rsid w:val="00D26764"/>
    <w:rsid w:val="00D2687B"/>
    <w:rsid w:val="00D26B6F"/>
    <w:rsid w:val="00D26EC9"/>
    <w:rsid w:val="00D26F4F"/>
    <w:rsid w:val="00D30316"/>
    <w:rsid w:val="00D30DAD"/>
    <w:rsid w:val="00D30F00"/>
    <w:rsid w:val="00D316E4"/>
    <w:rsid w:val="00D318F0"/>
    <w:rsid w:val="00D31AE9"/>
    <w:rsid w:val="00D31BEF"/>
    <w:rsid w:val="00D3229D"/>
    <w:rsid w:val="00D32517"/>
    <w:rsid w:val="00D32883"/>
    <w:rsid w:val="00D3288C"/>
    <w:rsid w:val="00D32A8B"/>
    <w:rsid w:val="00D32A8D"/>
    <w:rsid w:val="00D32C08"/>
    <w:rsid w:val="00D32C6F"/>
    <w:rsid w:val="00D33288"/>
    <w:rsid w:val="00D335E3"/>
    <w:rsid w:val="00D33803"/>
    <w:rsid w:val="00D33B3D"/>
    <w:rsid w:val="00D33BE8"/>
    <w:rsid w:val="00D33D52"/>
    <w:rsid w:val="00D34087"/>
    <w:rsid w:val="00D3410F"/>
    <w:rsid w:val="00D342B0"/>
    <w:rsid w:val="00D343F6"/>
    <w:rsid w:val="00D34532"/>
    <w:rsid w:val="00D3498A"/>
    <w:rsid w:val="00D3503A"/>
    <w:rsid w:val="00D350DE"/>
    <w:rsid w:val="00D3517F"/>
    <w:rsid w:val="00D35649"/>
    <w:rsid w:val="00D356EA"/>
    <w:rsid w:val="00D35716"/>
    <w:rsid w:val="00D35B20"/>
    <w:rsid w:val="00D35BAE"/>
    <w:rsid w:val="00D35E86"/>
    <w:rsid w:val="00D3703D"/>
    <w:rsid w:val="00D37564"/>
    <w:rsid w:val="00D37BCA"/>
    <w:rsid w:val="00D37C27"/>
    <w:rsid w:val="00D40134"/>
    <w:rsid w:val="00D40C35"/>
    <w:rsid w:val="00D40E3D"/>
    <w:rsid w:val="00D41634"/>
    <w:rsid w:val="00D417DF"/>
    <w:rsid w:val="00D4237A"/>
    <w:rsid w:val="00D42D1E"/>
    <w:rsid w:val="00D42D59"/>
    <w:rsid w:val="00D431BC"/>
    <w:rsid w:val="00D4342A"/>
    <w:rsid w:val="00D43C1B"/>
    <w:rsid w:val="00D43FCD"/>
    <w:rsid w:val="00D452B8"/>
    <w:rsid w:val="00D45E69"/>
    <w:rsid w:val="00D45FB0"/>
    <w:rsid w:val="00D46CD7"/>
    <w:rsid w:val="00D475A8"/>
    <w:rsid w:val="00D475F1"/>
    <w:rsid w:val="00D4797B"/>
    <w:rsid w:val="00D50090"/>
    <w:rsid w:val="00D506EA"/>
    <w:rsid w:val="00D508BD"/>
    <w:rsid w:val="00D50B98"/>
    <w:rsid w:val="00D5125B"/>
    <w:rsid w:val="00D51843"/>
    <w:rsid w:val="00D519D4"/>
    <w:rsid w:val="00D51CF6"/>
    <w:rsid w:val="00D520E8"/>
    <w:rsid w:val="00D5283F"/>
    <w:rsid w:val="00D52B5F"/>
    <w:rsid w:val="00D530FE"/>
    <w:rsid w:val="00D53823"/>
    <w:rsid w:val="00D53B3A"/>
    <w:rsid w:val="00D53D00"/>
    <w:rsid w:val="00D53DD3"/>
    <w:rsid w:val="00D53DFD"/>
    <w:rsid w:val="00D53FBA"/>
    <w:rsid w:val="00D54624"/>
    <w:rsid w:val="00D546D1"/>
    <w:rsid w:val="00D54749"/>
    <w:rsid w:val="00D54913"/>
    <w:rsid w:val="00D54B1F"/>
    <w:rsid w:val="00D54FDC"/>
    <w:rsid w:val="00D5503B"/>
    <w:rsid w:val="00D55131"/>
    <w:rsid w:val="00D55375"/>
    <w:rsid w:val="00D55AB9"/>
    <w:rsid w:val="00D55AF0"/>
    <w:rsid w:val="00D55D23"/>
    <w:rsid w:val="00D560E7"/>
    <w:rsid w:val="00D56506"/>
    <w:rsid w:val="00D56B78"/>
    <w:rsid w:val="00D56EFC"/>
    <w:rsid w:val="00D572C1"/>
    <w:rsid w:val="00D575FB"/>
    <w:rsid w:val="00D578CA"/>
    <w:rsid w:val="00D57D5D"/>
    <w:rsid w:val="00D60CC6"/>
    <w:rsid w:val="00D60DD5"/>
    <w:rsid w:val="00D60FC5"/>
    <w:rsid w:val="00D610D1"/>
    <w:rsid w:val="00D61768"/>
    <w:rsid w:val="00D61C66"/>
    <w:rsid w:val="00D61E17"/>
    <w:rsid w:val="00D6236A"/>
    <w:rsid w:val="00D629A6"/>
    <w:rsid w:val="00D6328C"/>
    <w:rsid w:val="00D6382A"/>
    <w:rsid w:val="00D63CAE"/>
    <w:rsid w:val="00D64B78"/>
    <w:rsid w:val="00D64DA0"/>
    <w:rsid w:val="00D651C3"/>
    <w:rsid w:val="00D65638"/>
    <w:rsid w:val="00D65EE9"/>
    <w:rsid w:val="00D6628B"/>
    <w:rsid w:val="00D66868"/>
    <w:rsid w:val="00D66E51"/>
    <w:rsid w:val="00D67531"/>
    <w:rsid w:val="00D67FB8"/>
    <w:rsid w:val="00D70741"/>
    <w:rsid w:val="00D7122A"/>
    <w:rsid w:val="00D71252"/>
    <w:rsid w:val="00D7157C"/>
    <w:rsid w:val="00D716AC"/>
    <w:rsid w:val="00D71EDF"/>
    <w:rsid w:val="00D724C4"/>
    <w:rsid w:val="00D7275E"/>
    <w:rsid w:val="00D7284A"/>
    <w:rsid w:val="00D72982"/>
    <w:rsid w:val="00D729A6"/>
    <w:rsid w:val="00D72B8B"/>
    <w:rsid w:val="00D72CDD"/>
    <w:rsid w:val="00D72F9B"/>
    <w:rsid w:val="00D73125"/>
    <w:rsid w:val="00D731DA"/>
    <w:rsid w:val="00D7326D"/>
    <w:rsid w:val="00D733CE"/>
    <w:rsid w:val="00D73832"/>
    <w:rsid w:val="00D74149"/>
    <w:rsid w:val="00D747C9"/>
    <w:rsid w:val="00D74BBF"/>
    <w:rsid w:val="00D74C4A"/>
    <w:rsid w:val="00D7504D"/>
    <w:rsid w:val="00D75109"/>
    <w:rsid w:val="00D75715"/>
    <w:rsid w:val="00D7591A"/>
    <w:rsid w:val="00D75AA0"/>
    <w:rsid w:val="00D75AD0"/>
    <w:rsid w:val="00D760BC"/>
    <w:rsid w:val="00D7613B"/>
    <w:rsid w:val="00D7638E"/>
    <w:rsid w:val="00D7654F"/>
    <w:rsid w:val="00D768C4"/>
    <w:rsid w:val="00D7706C"/>
    <w:rsid w:val="00D77955"/>
    <w:rsid w:val="00D77A75"/>
    <w:rsid w:val="00D80430"/>
    <w:rsid w:val="00D80577"/>
    <w:rsid w:val="00D8071B"/>
    <w:rsid w:val="00D80AC2"/>
    <w:rsid w:val="00D80B6B"/>
    <w:rsid w:val="00D80BF5"/>
    <w:rsid w:val="00D80E16"/>
    <w:rsid w:val="00D81017"/>
    <w:rsid w:val="00D81205"/>
    <w:rsid w:val="00D82508"/>
    <w:rsid w:val="00D829E1"/>
    <w:rsid w:val="00D82CC4"/>
    <w:rsid w:val="00D82DBA"/>
    <w:rsid w:val="00D83034"/>
    <w:rsid w:val="00D830AD"/>
    <w:rsid w:val="00D8324A"/>
    <w:rsid w:val="00D83A71"/>
    <w:rsid w:val="00D83ABE"/>
    <w:rsid w:val="00D841AB"/>
    <w:rsid w:val="00D84201"/>
    <w:rsid w:val="00D8432C"/>
    <w:rsid w:val="00D8464B"/>
    <w:rsid w:val="00D84AC3"/>
    <w:rsid w:val="00D84AF8"/>
    <w:rsid w:val="00D8506D"/>
    <w:rsid w:val="00D854E0"/>
    <w:rsid w:val="00D85552"/>
    <w:rsid w:val="00D8562D"/>
    <w:rsid w:val="00D85A52"/>
    <w:rsid w:val="00D860DB"/>
    <w:rsid w:val="00D8649E"/>
    <w:rsid w:val="00D865AD"/>
    <w:rsid w:val="00D86810"/>
    <w:rsid w:val="00D86AC6"/>
    <w:rsid w:val="00D86BEB"/>
    <w:rsid w:val="00D86D70"/>
    <w:rsid w:val="00D86DB5"/>
    <w:rsid w:val="00D86E9D"/>
    <w:rsid w:val="00D90413"/>
    <w:rsid w:val="00D904E5"/>
    <w:rsid w:val="00D9108C"/>
    <w:rsid w:val="00D91196"/>
    <w:rsid w:val="00D9119A"/>
    <w:rsid w:val="00D912E9"/>
    <w:rsid w:val="00D912F4"/>
    <w:rsid w:val="00D91831"/>
    <w:rsid w:val="00D91FBA"/>
    <w:rsid w:val="00D923B9"/>
    <w:rsid w:val="00D92910"/>
    <w:rsid w:val="00D92B46"/>
    <w:rsid w:val="00D930AF"/>
    <w:rsid w:val="00D93620"/>
    <w:rsid w:val="00D937F4"/>
    <w:rsid w:val="00D93EA9"/>
    <w:rsid w:val="00D941EA"/>
    <w:rsid w:val="00D94222"/>
    <w:rsid w:val="00D955D3"/>
    <w:rsid w:val="00D964F5"/>
    <w:rsid w:val="00D966AF"/>
    <w:rsid w:val="00D9674B"/>
    <w:rsid w:val="00D96C74"/>
    <w:rsid w:val="00D96E34"/>
    <w:rsid w:val="00D96F98"/>
    <w:rsid w:val="00D96FE2"/>
    <w:rsid w:val="00D9751B"/>
    <w:rsid w:val="00DA0809"/>
    <w:rsid w:val="00DA0980"/>
    <w:rsid w:val="00DA0C6C"/>
    <w:rsid w:val="00DA10C6"/>
    <w:rsid w:val="00DA1699"/>
    <w:rsid w:val="00DA1AC4"/>
    <w:rsid w:val="00DA1BDF"/>
    <w:rsid w:val="00DA1EDA"/>
    <w:rsid w:val="00DA2279"/>
    <w:rsid w:val="00DA2284"/>
    <w:rsid w:val="00DA2B60"/>
    <w:rsid w:val="00DA32A6"/>
    <w:rsid w:val="00DA35E1"/>
    <w:rsid w:val="00DA35F7"/>
    <w:rsid w:val="00DA36D3"/>
    <w:rsid w:val="00DA36DB"/>
    <w:rsid w:val="00DA3C0E"/>
    <w:rsid w:val="00DA4065"/>
    <w:rsid w:val="00DA435C"/>
    <w:rsid w:val="00DA43D4"/>
    <w:rsid w:val="00DA4580"/>
    <w:rsid w:val="00DA4874"/>
    <w:rsid w:val="00DA4A57"/>
    <w:rsid w:val="00DA4C85"/>
    <w:rsid w:val="00DA503B"/>
    <w:rsid w:val="00DA578C"/>
    <w:rsid w:val="00DA5E1A"/>
    <w:rsid w:val="00DA60E7"/>
    <w:rsid w:val="00DA65D3"/>
    <w:rsid w:val="00DA6613"/>
    <w:rsid w:val="00DA6CB2"/>
    <w:rsid w:val="00DA759F"/>
    <w:rsid w:val="00DA7793"/>
    <w:rsid w:val="00DA7962"/>
    <w:rsid w:val="00DA7A73"/>
    <w:rsid w:val="00DA7C79"/>
    <w:rsid w:val="00DA7C82"/>
    <w:rsid w:val="00DB0039"/>
    <w:rsid w:val="00DB0311"/>
    <w:rsid w:val="00DB0783"/>
    <w:rsid w:val="00DB0D63"/>
    <w:rsid w:val="00DB1003"/>
    <w:rsid w:val="00DB11DB"/>
    <w:rsid w:val="00DB1EF0"/>
    <w:rsid w:val="00DB215D"/>
    <w:rsid w:val="00DB2544"/>
    <w:rsid w:val="00DB27C2"/>
    <w:rsid w:val="00DB27F9"/>
    <w:rsid w:val="00DB281A"/>
    <w:rsid w:val="00DB283E"/>
    <w:rsid w:val="00DB2D8D"/>
    <w:rsid w:val="00DB320D"/>
    <w:rsid w:val="00DB33AC"/>
    <w:rsid w:val="00DB33CE"/>
    <w:rsid w:val="00DB3B63"/>
    <w:rsid w:val="00DB4216"/>
    <w:rsid w:val="00DB42FC"/>
    <w:rsid w:val="00DB43C4"/>
    <w:rsid w:val="00DB4610"/>
    <w:rsid w:val="00DB49EE"/>
    <w:rsid w:val="00DB4A86"/>
    <w:rsid w:val="00DB56B8"/>
    <w:rsid w:val="00DB59FF"/>
    <w:rsid w:val="00DB6086"/>
    <w:rsid w:val="00DB61A1"/>
    <w:rsid w:val="00DB626E"/>
    <w:rsid w:val="00DB63B6"/>
    <w:rsid w:val="00DB6C90"/>
    <w:rsid w:val="00DB6EBF"/>
    <w:rsid w:val="00DB705E"/>
    <w:rsid w:val="00DB70DA"/>
    <w:rsid w:val="00DB730C"/>
    <w:rsid w:val="00DB7B28"/>
    <w:rsid w:val="00DB7B47"/>
    <w:rsid w:val="00DB7CB3"/>
    <w:rsid w:val="00DC0BD5"/>
    <w:rsid w:val="00DC0BEF"/>
    <w:rsid w:val="00DC10BE"/>
    <w:rsid w:val="00DC115B"/>
    <w:rsid w:val="00DC1195"/>
    <w:rsid w:val="00DC1555"/>
    <w:rsid w:val="00DC1A27"/>
    <w:rsid w:val="00DC1D1C"/>
    <w:rsid w:val="00DC21A7"/>
    <w:rsid w:val="00DC243C"/>
    <w:rsid w:val="00DC2532"/>
    <w:rsid w:val="00DC27D2"/>
    <w:rsid w:val="00DC2A64"/>
    <w:rsid w:val="00DC2F07"/>
    <w:rsid w:val="00DC3D8E"/>
    <w:rsid w:val="00DC4312"/>
    <w:rsid w:val="00DC44A1"/>
    <w:rsid w:val="00DC461C"/>
    <w:rsid w:val="00DC4B2E"/>
    <w:rsid w:val="00DC4F1D"/>
    <w:rsid w:val="00DC5234"/>
    <w:rsid w:val="00DC5728"/>
    <w:rsid w:val="00DC59BB"/>
    <w:rsid w:val="00DC6CC1"/>
    <w:rsid w:val="00DC6CC7"/>
    <w:rsid w:val="00DC6D6E"/>
    <w:rsid w:val="00DC6FD6"/>
    <w:rsid w:val="00DC719B"/>
    <w:rsid w:val="00DC7213"/>
    <w:rsid w:val="00DC7654"/>
    <w:rsid w:val="00DC787C"/>
    <w:rsid w:val="00DC7E53"/>
    <w:rsid w:val="00DD0561"/>
    <w:rsid w:val="00DD0A6B"/>
    <w:rsid w:val="00DD0E2A"/>
    <w:rsid w:val="00DD0F00"/>
    <w:rsid w:val="00DD101C"/>
    <w:rsid w:val="00DD1541"/>
    <w:rsid w:val="00DD15E7"/>
    <w:rsid w:val="00DD19AB"/>
    <w:rsid w:val="00DD22A6"/>
    <w:rsid w:val="00DD24BA"/>
    <w:rsid w:val="00DD25D0"/>
    <w:rsid w:val="00DD2D80"/>
    <w:rsid w:val="00DD342C"/>
    <w:rsid w:val="00DD3E89"/>
    <w:rsid w:val="00DD3FB6"/>
    <w:rsid w:val="00DD4280"/>
    <w:rsid w:val="00DD42CA"/>
    <w:rsid w:val="00DD4369"/>
    <w:rsid w:val="00DD4431"/>
    <w:rsid w:val="00DD4867"/>
    <w:rsid w:val="00DD52F9"/>
    <w:rsid w:val="00DD53C9"/>
    <w:rsid w:val="00DD5B6F"/>
    <w:rsid w:val="00DD5BF6"/>
    <w:rsid w:val="00DD64A1"/>
    <w:rsid w:val="00DD6941"/>
    <w:rsid w:val="00DD7C0F"/>
    <w:rsid w:val="00DD7C7B"/>
    <w:rsid w:val="00DD7C89"/>
    <w:rsid w:val="00DD7CB5"/>
    <w:rsid w:val="00DE06DC"/>
    <w:rsid w:val="00DE0F26"/>
    <w:rsid w:val="00DE0F9A"/>
    <w:rsid w:val="00DE1636"/>
    <w:rsid w:val="00DE207D"/>
    <w:rsid w:val="00DE2816"/>
    <w:rsid w:val="00DE29D9"/>
    <w:rsid w:val="00DE2DD5"/>
    <w:rsid w:val="00DE3126"/>
    <w:rsid w:val="00DE39E2"/>
    <w:rsid w:val="00DE3E8E"/>
    <w:rsid w:val="00DE4093"/>
    <w:rsid w:val="00DE40D1"/>
    <w:rsid w:val="00DE48AA"/>
    <w:rsid w:val="00DE48E9"/>
    <w:rsid w:val="00DE529C"/>
    <w:rsid w:val="00DE5945"/>
    <w:rsid w:val="00DE5F55"/>
    <w:rsid w:val="00DE6C36"/>
    <w:rsid w:val="00DE6EFA"/>
    <w:rsid w:val="00DE7068"/>
    <w:rsid w:val="00DE7554"/>
    <w:rsid w:val="00DE755F"/>
    <w:rsid w:val="00DE7902"/>
    <w:rsid w:val="00DE7DE1"/>
    <w:rsid w:val="00DF05C2"/>
    <w:rsid w:val="00DF05D2"/>
    <w:rsid w:val="00DF0F84"/>
    <w:rsid w:val="00DF1585"/>
    <w:rsid w:val="00DF1D8E"/>
    <w:rsid w:val="00DF1F78"/>
    <w:rsid w:val="00DF1FFC"/>
    <w:rsid w:val="00DF218B"/>
    <w:rsid w:val="00DF2933"/>
    <w:rsid w:val="00DF2941"/>
    <w:rsid w:val="00DF2D3B"/>
    <w:rsid w:val="00DF2FE8"/>
    <w:rsid w:val="00DF334A"/>
    <w:rsid w:val="00DF3398"/>
    <w:rsid w:val="00DF34B7"/>
    <w:rsid w:val="00DF46EE"/>
    <w:rsid w:val="00DF47FE"/>
    <w:rsid w:val="00DF4817"/>
    <w:rsid w:val="00DF550C"/>
    <w:rsid w:val="00DF5790"/>
    <w:rsid w:val="00DF67D3"/>
    <w:rsid w:val="00DF6820"/>
    <w:rsid w:val="00DF6E9F"/>
    <w:rsid w:val="00DF70B0"/>
    <w:rsid w:val="00DF71CF"/>
    <w:rsid w:val="00DF72D7"/>
    <w:rsid w:val="00DF75A5"/>
    <w:rsid w:val="00DF75BC"/>
    <w:rsid w:val="00DF75E9"/>
    <w:rsid w:val="00DF789A"/>
    <w:rsid w:val="00E00578"/>
    <w:rsid w:val="00E005F7"/>
    <w:rsid w:val="00E00673"/>
    <w:rsid w:val="00E0164A"/>
    <w:rsid w:val="00E01795"/>
    <w:rsid w:val="00E01A38"/>
    <w:rsid w:val="00E01BD7"/>
    <w:rsid w:val="00E01F75"/>
    <w:rsid w:val="00E020DD"/>
    <w:rsid w:val="00E025E3"/>
    <w:rsid w:val="00E02E1B"/>
    <w:rsid w:val="00E03071"/>
    <w:rsid w:val="00E032AD"/>
    <w:rsid w:val="00E03398"/>
    <w:rsid w:val="00E03D76"/>
    <w:rsid w:val="00E03FDE"/>
    <w:rsid w:val="00E041EF"/>
    <w:rsid w:val="00E04530"/>
    <w:rsid w:val="00E047C6"/>
    <w:rsid w:val="00E04ADD"/>
    <w:rsid w:val="00E050B5"/>
    <w:rsid w:val="00E051A3"/>
    <w:rsid w:val="00E05294"/>
    <w:rsid w:val="00E053FE"/>
    <w:rsid w:val="00E0586F"/>
    <w:rsid w:val="00E06166"/>
    <w:rsid w:val="00E065CF"/>
    <w:rsid w:val="00E06C54"/>
    <w:rsid w:val="00E07443"/>
    <w:rsid w:val="00E07673"/>
    <w:rsid w:val="00E078DD"/>
    <w:rsid w:val="00E10364"/>
    <w:rsid w:val="00E108BC"/>
    <w:rsid w:val="00E10A81"/>
    <w:rsid w:val="00E10C34"/>
    <w:rsid w:val="00E1141E"/>
    <w:rsid w:val="00E114F8"/>
    <w:rsid w:val="00E119E3"/>
    <w:rsid w:val="00E12583"/>
    <w:rsid w:val="00E12807"/>
    <w:rsid w:val="00E1307E"/>
    <w:rsid w:val="00E1307F"/>
    <w:rsid w:val="00E13426"/>
    <w:rsid w:val="00E135BE"/>
    <w:rsid w:val="00E13BA1"/>
    <w:rsid w:val="00E13CE2"/>
    <w:rsid w:val="00E13E8C"/>
    <w:rsid w:val="00E145F9"/>
    <w:rsid w:val="00E14864"/>
    <w:rsid w:val="00E15126"/>
    <w:rsid w:val="00E15764"/>
    <w:rsid w:val="00E15903"/>
    <w:rsid w:val="00E15D04"/>
    <w:rsid w:val="00E15F64"/>
    <w:rsid w:val="00E16062"/>
    <w:rsid w:val="00E160C5"/>
    <w:rsid w:val="00E16862"/>
    <w:rsid w:val="00E16F5B"/>
    <w:rsid w:val="00E172DE"/>
    <w:rsid w:val="00E175CD"/>
    <w:rsid w:val="00E17ADB"/>
    <w:rsid w:val="00E17D58"/>
    <w:rsid w:val="00E17D72"/>
    <w:rsid w:val="00E20151"/>
    <w:rsid w:val="00E2047C"/>
    <w:rsid w:val="00E2051F"/>
    <w:rsid w:val="00E2083A"/>
    <w:rsid w:val="00E20AFC"/>
    <w:rsid w:val="00E20BC3"/>
    <w:rsid w:val="00E2119D"/>
    <w:rsid w:val="00E22071"/>
    <w:rsid w:val="00E22624"/>
    <w:rsid w:val="00E227D2"/>
    <w:rsid w:val="00E22D68"/>
    <w:rsid w:val="00E23337"/>
    <w:rsid w:val="00E2385D"/>
    <w:rsid w:val="00E23904"/>
    <w:rsid w:val="00E23A7A"/>
    <w:rsid w:val="00E23A85"/>
    <w:rsid w:val="00E24188"/>
    <w:rsid w:val="00E24194"/>
    <w:rsid w:val="00E24C40"/>
    <w:rsid w:val="00E252D8"/>
    <w:rsid w:val="00E25419"/>
    <w:rsid w:val="00E255AC"/>
    <w:rsid w:val="00E259BB"/>
    <w:rsid w:val="00E25EF5"/>
    <w:rsid w:val="00E25F0F"/>
    <w:rsid w:val="00E26026"/>
    <w:rsid w:val="00E26C43"/>
    <w:rsid w:val="00E26DA2"/>
    <w:rsid w:val="00E27371"/>
    <w:rsid w:val="00E274B5"/>
    <w:rsid w:val="00E27A49"/>
    <w:rsid w:val="00E27DA7"/>
    <w:rsid w:val="00E27FD8"/>
    <w:rsid w:val="00E3020D"/>
    <w:rsid w:val="00E30792"/>
    <w:rsid w:val="00E30850"/>
    <w:rsid w:val="00E30B34"/>
    <w:rsid w:val="00E30DE1"/>
    <w:rsid w:val="00E312C2"/>
    <w:rsid w:val="00E31434"/>
    <w:rsid w:val="00E31693"/>
    <w:rsid w:val="00E31F7F"/>
    <w:rsid w:val="00E31F9D"/>
    <w:rsid w:val="00E32561"/>
    <w:rsid w:val="00E32AB4"/>
    <w:rsid w:val="00E32FF8"/>
    <w:rsid w:val="00E3369B"/>
    <w:rsid w:val="00E33B6C"/>
    <w:rsid w:val="00E3400B"/>
    <w:rsid w:val="00E341D8"/>
    <w:rsid w:val="00E3496D"/>
    <w:rsid w:val="00E34B48"/>
    <w:rsid w:val="00E350A6"/>
    <w:rsid w:val="00E351BF"/>
    <w:rsid w:val="00E35573"/>
    <w:rsid w:val="00E365B6"/>
    <w:rsid w:val="00E366F2"/>
    <w:rsid w:val="00E36FF8"/>
    <w:rsid w:val="00E3708F"/>
    <w:rsid w:val="00E37339"/>
    <w:rsid w:val="00E37857"/>
    <w:rsid w:val="00E37A9C"/>
    <w:rsid w:val="00E37CB3"/>
    <w:rsid w:val="00E37CF5"/>
    <w:rsid w:val="00E402CE"/>
    <w:rsid w:val="00E411D0"/>
    <w:rsid w:val="00E411F9"/>
    <w:rsid w:val="00E41663"/>
    <w:rsid w:val="00E41D77"/>
    <w:rsid w:val="00E420C5"/>
    <w:rsid w:val="00E420FE"/>
    <w:rsid w:val="00E4272B"/>
    <w:rsid w:val="00E43A53"/>
    <w:rsid w:val="00E44021"/>
    <w:rsid w:val="00E44727"/>
    <w:rsid w:val="00E44DBE"/>
    <w:rsid w:val="00E451EE"/>
    <w:rsid w:val="00E452B9"/>
    <w:rsid w:val="00E457CD"/>
    <w:rsid w:val="00E460C3"/>
    <w:rsid w:val="00E46106"/>
    <w:rsid w:val="00E474C4"/>
    <w:rsid w:val="00E47CD0"/>
    <w:rsid w:val="00E47D2A"/>
    <w:rsid w:val="00E50907"/>
    <w:rsid w:val="00E5094A"/>
    <w:rsid w:val="00E50BC7"/>
    <w:rsid w:val="00E50FCA"/>
    <w:rsid w:val="00E5124D"/>
    <w:rsid w:val="00E512E8"/>
    <w:rsid w:val="00E51335"/>
    <w:rsid w:val="00E5137D"/>
    <w:rsid w:val="00E51DED"/>
    <w:rsid w:val="00E51E70"/>
    <w:rsid w:val="00E522E3"/>
    <w:rsid w:val="00E52C49"/>
    <w:rsid w:val="00E530B1"/>
    <w:rsid w:val="00E5355C"/>
    <w:rsid w:val="00E539A7"/>
    <w:rsid w:val="00E53DD4"/>
    <w:rsid w:val="00E54BAA"/>
    <w:rsid w:val="00E55172"/>
    <w:rsid w:val="00E5527A"/>
    <w:rsid w:val="00E5578B"/>
    <w:rsid w:val="00E5588E"/>
    <w:rsid w:val="00E55F93"/>
    <w:rsid w:val="00E565A7"/>
    <w:rsid w:val="00E56D1B"/>
    <w:rsid w:val="00E57110"/>
    <w:rsid w:val="00E5770E"/>
    <w:rsid w:val="00E57761"/>
    <w:rsid w:val="00E57ACC"/>
    <w:rsid w:val="00E600E0"/>
    <w:rsid w:val="00E60411"/>
    <w:rsid w:val="00E605D9"/>
    <w:rsid w:val="00E6071A"/>
    <w:rsid w:val="00E608A6"/>
    <w:rsid w:val="00E610FB"/>
    <w:rsid w:val="00E615D2"/>
    <w:rsid w:val="00E61601"/>
    <w:rsid w:val="00E6197B"/>
    <w:rsid w:val="00E619E1"/>
    <w:rsid w:val="00E61FA8"/>
    <w:rsid w:val="00E62222"/>
    <w:rsid w:val="00E62D14"/>
    <w:rsid w:val="00E62EF8"/>
    <w:rsid w:val="00E62F5F"/>
    <w:rsid w:val="00E62F88"/>
    <w:rsid w:val="00E6351F"/>
    <w:rsid w:val="00E63573"/>
    <w:rsid w:val="00E63A57"/>
    <w:rsid w:val="00E63B13"/>
    <w:rsid w:val="00E63D61"/>
    <w:rsid w:val="00E63FD8"/>
    <w:rsid w:val="00E64831"/>
    <w:rsid w:val="00E64B48"/>
    <w:rsid w:val="00E64CB7"/>
    <w:rsid w:val="00E64DFE"/>
    <w:rsid w:val="00E6506F"/>
    <w:rsid w:val="00E65B65"/>
    <w:rsid w:val="00E66167"/>
    <w:rsid w:val="00E6639A"/>
    <w:rsid w:val="00E663DF"/>
    <w:rsid w:val="00E6645F"/>
    <w:rsid w:val="00E666FE"/>
    <w:rsid w:val="00E672CF"/>
    <w:rsid w:val="00E67309"/>
    <w:rsid w:val="00E67C0C"/>
    <w:rsid w:val="00E7005E"/>
    <w:rsid w:val="00E709B6"/>
    <w:rsid w:val="00E70D93"/>
    <w:rsid w:val="00E70FB7"/>
    <w:rsid w:val="00E7127A"/>
    <w:rsid w:val="00E71501"/>
    <w:rsid w:val="00E71699"/>
    <w:rsid w:val="00E71798"/>
    <w:rsid w:val="00E718C2"/>
    <w:rsid w:val="00E71E37"/>
    <w:rsid w:val="00E72A05"/>
    <w:rsid w:val="00E72FDD"/>
    <w:rsid w:val="00E7307D"/>
    <w:rsid w:val="00E73598"/>
    <w:rsid w:val="00E7368D"/>
    <w:rsid w:val="00E739A8"/>
    <w:rsid w:val="00E73A93"/>
    <w:rsid w:val="00E742E9"/>
    <w:rsid w:val="00E745F5"/>
    <w:rsid w:val="00E749E8"/>
    <w:rsid w:val="00E74E58"/>
    <w:rsid w:val="00E753A5"/>
    <w:rsid w:val="00E75660"/>
    <w:rsid w:val="00E758BA"/>
    <w:rsid w:val="00E75EE8"/>
    <w:rsid w:val="00E7614A"/>
    <w:rsid w:val="00E76541"/>
    <w:rsid w:val="00E76688"/>
    <w:rsid w:val="00E766AD"/>
    <w:rsid w:val="00E767E1"/>
    <w:rsid w:val="00E7697C"/>
    <w:rsid w:val="00E76C5A"/>
    <w:rsid w:val="00E76E0E"/>
    <w:rsid w:val="00E7712D"/>
    <w:rsid w:val="00E775BD"/>
    <w:rsid w:val="00E7762E"/>
    <w:rsid w:val="00E777B9"/>
    <w:rsid w:val="00E77B49"/>
    <w:rsid w:val="00E80A03"/>
    <w:rsid w:val="00E80AFB"/>
    <w:rsid w:val="00E816DD"/>
    <w:rsid w:val="00E818D2"/>
    <w:rsid w:val="00E81A87"/>
    <w:rsid w:val="00E81E0F"/>
    <w:rsid w:val="00E820DD"/>
    <w:rsid w:val="00E82331"/>
    <w:rsid w:val="00E82E11"/>
    <w:rsid w:val="00E83366"/>
    <w:rsid w:val="00E83DD1"/>
    <w:rsid w:val="00E84741"/>
    <w:rsid w:val="00E853F8"/>
    <w:rsid w:val="00E854E0"/>
    <w:rsid w:val="00E85B7C"/>
    <w:rsid w:val="00E862DD"/>
    <w:rsid w:val="00E86BED"/>
    <w:rsid w:val="00E86D8D"/>
    <w:rsid w:val="00E87387"/>
    <w:rsid w:val="00E877EA"/>
    <w:rsid w:val="00E87D61"/>
    <w:rsid w:val="00E901D4"/>
    <w:rsid w:val="00E903EF"/>
    <w:rsid w:val="00E910A4"/>
    <w:rsid w:val="00E91802"/>
    <w:rsid w:val="00E922FF"/>
    <w:rsid w:val="00E929FE"/>
    <w:rsid w:val="00E92DAD"/>
    <w:rsid w:val="00E936F2"/>
    <w:rsid w:val="00E94589"/>
    <w:rsid w:val="00E946A5"/>
    <w:rsid w:val="00E94A2A"/>
    <w:rsid w:val="00E952D0"/>
    <w:rsid w:val="00E957A9"/>
    <w:rsid w:val="00E958A3"/>
    <w:rsid w:val="00E9633F"/>
    <w:rsid w:val="00E9664A"/>
    <w:rsid w:val="00E96AF3"/>
    <w:rsid w:val="00E96F2B"/>
    <w:rsid w:val="00E97DD9"/>
    <w:rsid w:val="00E97EB6"/>
    <w:rsid w:val="00E97EB8"/>
    <w:rsid w:val="00EA047E"/>
    <w:rsid w:val="00EA0790"/>
    <w:rsid w:val="00EA140D"/>
    <w:rsid w:val="00EA165E"/>
    <w:rsid w:val="00EA1C03"/>
    <w:rsid w:val="00EA1C1A"/>
    <w:rsid w:val="00EA237F"/>
    <w:rsid w:val="00EA2CA8"/>
    <w:rsid w:val="00EA3090"/>
    <w:rsid w:val="00EA31E1"/>
    <w:rsid w:val="00EA395C"/>
    <w:rsid w:val="00EA4384"/>
    <w:rsid w:val="00EA5109"/>
    <w:rsid w:val="00EA5134"/>
    <w:rsid w:val="00EA602C"/>
    <w:rsid w:val="00EA623D"/>
    <w:rsid w:val="00EA7468"/>
    <w:rsid w:val="00EA7706"/>
    <w:rsid w:val="00EA7966"/>
    <w:rsid w:val="00EA7D19"/>
    <w:rsid w:val="00EB093A"/>
    <w:rsid w:val="00EB1675"/>
    <w:rsid w:val="00EB1BED"/>
    <w:rsid w:val="00EB1D2E"/>
    <w:rsid w:val="00EB209B"/>
    <w:rsid w:val="00EB2336"/>
    <w:rsid w:val="00EB2C86"/>
    <w:rsid w:val="00EB2D1E"/>
    <w:rsid w:val="00EB2F59"/>
    <w:rsid w:val="00EB320A"/>
    <w:rsid w:val="00EB3356"/>
    <w:rsid w:val="00EB3801"/>
    <w:rsid w:val="00EB3F2C"/>
    <w:rsid w:val="00EB3FEC"/>
    <w:rsid w:val="00EB4217"/>
    <w:rsid w:val="00EB4523"/>
    <w:rsid w:val="00EB4552"/>
    <w:rsid w:val="00EB4695"/>
    <w:rsid w:val="00EB493A"/>
    <w:rsid w:val="00EB4A73"/>
    <w:rsid w:val="00EB5538"/>
    <w:rsid w:val="00EB5D0E"/>
    <w:rsid w:val="00EB64D6"/>
    <w:rsid w:val="00EB6C0A"/>
    <w:rsid w:val="00EB75CE"/>
    <w:rsid w:val="00EB7A73"/>
    <w:rsid w:val="00EB7ADA"/>
    <w:rsid w:val="00EB7F20"/>
    <w:rsid w:val="00EC0181"/>
    <w:rsid w:val="00EC01AD"/>
    <w:rsid w:val="00EC05BA"/>
    <w:rsid w:val="00EC0626"/>
    <w:rsid w:val="00EC0652"/>
    <w:rsid w:val="00EC13FB"/>
    <w:rsid w:val="00EC2075"/>
    <w:rsid w:val="00EC2A7C"/>
    <w:rsid w:val="00EC2C5C"/>
    <w:rsid w:val="00EC2D84"/>
    <w:rsid w:val="00EC3F1B"/>
    <w:rsid w:val="00EC45A2"/>
    <w:rsid w:val="00EC499A"/>
    <w:rsid w:val="00EC49C3"/>
    <w:rsid w:val="00EC4A4E"/>
    <w:rsid w:val="00EC4BF1"/>
    <w:rsid w:val="00EC4C38"/>
    <w:rsid w:val="00EC4ED3"/>
    <w:rsid w:val="00EC5121"/>
    <w:rsid w:val="00EC582E"/>
    <w:rsid w:val="00EC5984"/>
    <w:rsid w:val="00EC5D83"/>
    <w:rsid w:val="00EC5FCB"/>
    <w:rsid w:val="00EC65A1"/>
    <w:rsid w:val="00EC6756"/>
    <w:rsid w:val="00EC675D"/>
    <w:rsid w:val="00EC7A48"/>
    <w:rsid w:val="00EC7CCE"/>
    <w:rsid w:val="00EC7CDA"/>
    <w:rsid w:val="00EC7D1C"/>
    <w:rsid w:val="00EC7FB9"/>
    <w:rsid w:val="00ED0206"/>
    <w:rsid w:val="00ED02CF"/>
    <w:rsid w:val="00ED06E9"/>
    <w:rsid w:val="00ED0781"/>
    <w:rsid w:val="00ED0E5C"/>
    <w:rsid w:val="00ED12D4"/>
    <w:rsid w:val="00ED12F9"/>
    <w:rsid w:val="00ED14A6"/>
    <w:rsid w:val="00ED15DA"/>
    <w:rsid w:val="00ED181B"/>
    <w:rsid w:val="00ED23AC"/>
    <w:rsid w:val="00ED3197"/>
    <w:rsid w:val="00ED31DF"/>
    <w:rsid w:val="00ED464B"/>
    <w:rsid w:val="00ED496C"/>
    <w:rsid w:val="00ED4A83"/>
    <w:rsid w:val="00ED4B43"/>
    <w:rsid w:val="00ED4C85"/>
    <w:rsid w:val="00ED4EEC"/>
    <w:rsid w:val="00ED51A8"/>
    <w:rsid w:val="00ED5B47"/>
    <w:rsid w:val="00ED6004"/>
    <w:rsid w:val="00ED606C"/>
    <w:rsid w:val="00ED6240"/>
    <w:rsid w:val="00ED6641"/>
    <w:rsid w:val="00ED695A"/>
    <w:rsid w:val="00ED7D10"/>
    <w:rsid w:val="00EE03AC"/>
    <w:rsid w:val="00EE03F1"/>
    <w:rsid w:val="00EE042B"/>
    <w:rsid w:val="00EE0A0A"/>
    <w:rsid w:val="00EE12FA"/>
    <w:rsid w:val="00EE180F"/>
    <w:rsid w:val="00EE1950"/>
    <w:rsid w:val="00EE1BA6"/>
    <w:rsid w:val="00EE1BE3"/>
    <w:rsid w:val="00EE2366"/>
    <w:rsid w:val="00EE2776"/>
    <w:rsid w:val="00EE324A"/>
    <w:rsid w:val="00EE34B9"/>
    <w:rsid w:val="00EE34FB"/>
    <w:rsid w:val="00EE3547"/>
    <w:rsid w:val="00EE3870"/>
    <w:rsid w:val="00EE3A28"/>
    <w:rsid w:val="00EE3D26"/>
    <w:rsid w:val="00EE3F5A"/>
    <w:rsid w:val="00EE41B2"/>
    <w:rsid w:val="00EE4416"/>
    <w:rsid w:val="00EE4A01"/>
    <w:rsid w:val="00EE4F83"/>
    <w:rsid w:val="00EE5691"/>
    <w:rsid w:val="00EE56DE"/>
    <w:rsid w:val="00EE5D12"/>
    <w:rsid w:val="00EE5E9B"/>
    <w:rsid w:val="00EE6792"/>
    <w:rsid w:val="00EE6C06"/>
    <w:rsid w:val="00EE781E"/>
    <w:rsid w:val="00EE7C44"/>
    <w:rsid w:val="00EE7E25"/>
    <w:rsid w:val="00EE7E89"/>
    <w:rsid w:val="00EF0CE0"/>
    <w:rsid w:val="00EF0CF7"/>
    <w:rsid w:val="00EF0DCD"/>
    <w:rsid w:val="00EF0FD6"/>
    <w:rsid w:val="00EF1C29"/>
    <w:rsid w:val="00EF1FFF"/>
    <w:rsid w:val="00EF280E"/>
    <w:rsid w:val="00EF36CD"/>
    <w:rsid w:val="00EF3747"/>
    <w:rsid w:val="00EF37B7"/>
    <w:rsid w:val="00EF37FD"/>
    <w:rsid w:val="00EF3EC4"/>
    <w:rsid w:val="00EF43FB"/>
    <w:rsid w:val="00EF449C"/>
    <w:rsid w:val="00EF4529"/>
    <w:rsid w:val="00EF4B22"/>
    <w:rsid w:val="00EF565E"/>
    <w:rsid w:val="00EF5830"/>
    <w:rsid w:val="00EF5B38"/>
    <w:rsid w:val="00EF5B8E"/>
    <w:rsid w:val="00EF60CB"/>
    <w:rsid w:val="00EF6123"/>
    <w:rsid w:val="00EF620E"/>
    <w:rsid w:val="00EF631D"/>
    <w:rsid w:val="00EF659D"/>
    <w:rsid w:val="00EF66E0"/>
    <w:rsid w:val="00EF6A57"/>
    <w:rsid w:val="00EF6BF4"/>
    <w:rsid w:val="00EF77FF"/>
    <w:rsid w:val="00F00180"/>
    <w:rsid w:val="00F00413"/>
    <w:rsid w:val="00F004B9"/>
    <w:rsid w:val="00F00A66"/>
    <w:rsid w:val="00F010BA"/>
    <w:rsid w:val="00F01532"/>
    <w:rsid w:val="00F015FE"/>
    <w:rsid w:val="00F01935"/>
    <w:rsid w:val="00F01CF5"/>
    <w:rsid w:val="00F01E49"/>
    <w:rsid w:val="00F02253"/>
    <w:rsid w:val="00F034F7"/>
    <w:rsid w:val="00F035B5"/>
    <w:rsid w:val="00F035F8"/>
    <w:rsid w:val="00F0360A"/>
    <w:rsid w:val="00F0366F"/>
    <w:rsid w:val="00F03CD8"/>
    <w:rsid w:val="00F04224"/>
    <w:rsid w:val="00F04790"/>
    <w:rsid w:val="00F04CE1"/>
    <w:rsid w:val="00F04F13"/>
    <w:rsid w:val="00F0526C"/>
    <w:rsid w:val="00F056EE"/>
    <w:rsid w:val="00F058F2"/>
    <w:rsid w:val="00F05BFF"/>
    <w:rsid w:val="00F06547"/>
    <w:rsid w:val="00F06A49"/>
    <w:rsid w:val="00F06A6D"/>
    <w:rsid w:val="00F06AB2"/>
    <w:rsid w:val="00F06AB8"/>
    <w:rsid w:val="00F06CFC"/>
    <w:rsid w:val="00F071ED"/>
    <w:rsid w:val="00F07434"/>
    <w:rsid w:val="00F0750E"/>
    <w:rsid w:val="00F078B6"/>
    <w:rsid w:val="00F07DF6"/>
    <w:rsid w:val="00F07F73"/>
    <w:rsid w:val="00F101BC"/>
    <w:rsid w:val="00F10A00"/>
    <w:rsid w:val="00F10B51"/>
    <w:rsid w:val="00F10E80"/>
    <w:rsid w:val="00F116B0"/>
    <w:rsid w:val="00F117EF"/>
    <w:rsid w:val="00F11BF3"/>
    <w:rsid w:val="00F11DEB"/>
    <w:rsid w:val="00F12576"/>
    <w:rsid w:val="00F125B2"/>
    <w:rsid w:val="00F1282E"/>
    <w:rsid w:val="00F12878"/>
    <w:rsid w:val="00F128BC"/>
    <w:rsid w:val="00F129D4"/>
    <w:rsid w:val="00F12A7D"/>
    <w:rsid w:val="00F12FEF"/>
    <w:rsid w:val="00F13359"/>
    <w:rsid w:val="00F13C6C"/>
    <w:rsid w:val="00F13CDB"/>
    <w:rsid w:val="00F13D25"/>
    <w:rsid w:val="00F13F1B"/>
    <w:rsid w:val="00F1406C"/>
    <w:rsid w:val="00F1439F"/>
    <w:rsid w:val="00F14843"/>
    <w:rsid w:val="00F14AA9"/>
    <w:rsid w:val="00F14D28"/>
    <w:rsid w:val="00F14DD1"/>
    <w:rsid w:val="00F15234"/>
    <w:rsid w:val="00F15BC3"/>
    <w:rsid w:val="00F15D5D"/>
    <w:rsid w:val="00F15F2F"/>
    <w:rsid w:val="00F16065"/>
    <w:rsid w:val="00F16594"/>
    <w:rsid w:val="00F17276"/>
    <w:rsid w:val="00F2063A"/>
    <w:rsid w:val="00F2096E"/>
    <w:rsid w:val="00F20A88"/>
    <w:rsid w:val="00F20CBE"/>
    <w:rsid w:val="00F20EB8"/>
    <w:rsid w:val="00F22021"/>
    <w:rsid w:val="00F221F1"/>
    <w:rsid w:val="00F22473"/>
    <w:rsid w:val="00F2284E"/>
    <w:rsid w:val="00F22C75"/>
    <w:rsid w:val="00F22D1D"/>
    <w:rsid w:val="00F230CD"/>
    <w:rsid w:val="00F230E7"/>
    <w:rsid w:val="00F232D1"/>
    <w:rsid w:val="00F23305"/>
    <w:rsid w:val="00F235DA"/>
    <w:rsid w:val="00F23A35"/>
    <w:rsid w:val="00F23D03"/>
    <w:rsid w:val="00F24027"/>
    <w:rsid w:val="00F24916"/>
    <w:rsid w:val="00F24979"/>
    <w:rsid w:val="00F24A33"/>
    <w:rsid w:val="00F25145"/>
    <w:rsid w:val="00F25333"/>
    <w:rsid w:val="00F2588F"/>
    <w:rsid w:val="00F25D40"/>
    <w:rsid w:val="00F2606F"/>
    <w:rsid w:val="00F26155"/>
    <w:rsid w:val="00F2685F"/>
    <w:rsid w:val="00F26A45"/>
    <w:rsid w:val="00F26D99"/>
    <w:rsid w:val="00F2743A"/>
    <w:rsid w:val="00F275F7"/>
    <w:rsid w:val="00F278F4"/>
    <w:rsid w:val="00F27EC9"/>
    <w:rsid w:val="00F27F34"/>
    <w:rsid w:val="00F303F6"/>
    <w:rsid w:val="00F304C6"/>
    <w:rsid w:val="00F306A2"/>
    <w:rsid w:val="00F307E1"/>
    <w:rsid w:val="00F30ACB"/>
    <w:rsid w:val="00F30B9B"/>
    <w:rsid w:val="00F30D82"/>
    <w:rsid w:val="00F3110B"/>
    <w:rsid w:val="00F3193D"/>
    <w:rsid w:val="00F31AE0"/>
    <w:rsid w:val="00F329CF"/>
    <w:rsid w:val="00F32FFA"/>
    <w:rsid w:val="00F3354A"/>
    <w:rsid w:val="00F3367D"/>
    <w:rsid w:val="00F33A9C"/>
    <w:rsid w:val="00F33ADD"/>
    <w:rsid w:val="00F33C56"/>
    <w:rsid w:val="00F33E46"/>
    <w:rsid w:val="00F33F8F"/>
    <w:rsid w:val="00F3402F"/>
    <w:rsid w:val="00F34199"/>
    <w:rsid w:val="00F341FE"/>
    <w:rsid w:val="00F343A7"/>
    <w:rsid w:val="00F34648"/>
    <w:rsid w:val="00F347EF"/>
    <w:rsid w:val="00F34E8D"/>
    <w:rsid w:val="00F35729"/>
    <w:rsid w:val="00F35D3C"/>
    <w:rsid w:val="00F36001"/>
    <w:rsid w:val="00F36277"/>
    <w:rsid w:val="00F362CA"/>
    <w:rsid w:val="00F36898"/>
    <w:rsid w:val="00F36AD6"/>
    <w:rsid w:val="00F36B64"/>
    <w:rsid w:val="00F373C7"/>
    <w:rsid w:val="00F37426"/>
    <w:rsid w:val="00F37C33"/>
    <w:rsid w:val="00F4006A"/>
    <w:rsid w:val="00F402BE"/>
    <w:rsid w:val="00F40325"/>
    <w:rsid w:val="00F40A01"/>
    <w:rsid w:val="00F40C9E"/>
    <w:rsid w:val="00F40E0A"/>
    <w:rsid w:val="00F40F3B"/>
    <w:rsid w:val="00F4129D"/>
    <w:rsid w:val="00F41A6F"/>
    <w:rsid w:val="00F41AC2"/>
    <w:rsid w:val="00F41E2D"/>
    <w:rsid w:val="00F42160"/>
    <w:rsid w:val="00F4218D"/>
    <w:rsid w:val="00F424CC"/>
    <w:rsid w:val="00F4283E"/>
    <w:rsid w:val="00F42A54"/>
    <w:rsid w:val="00F43EC1"/>
    <w:rsid w:val="00F43F79"/>
    <w:rsid w:val="00F443C1"/>
    <w:rsid w:val="00F448B3"/>
    <w:rsid w:val="00F44959"/>
    <w:rsid w:val="00F44EB0"/>
    <w:rsid w:val="00F45CDF"/>
    <w:rsid w:val="00F45E1C"/>
    <w:rsid w:val="00F463BC"/>
    <w:rsid w:val="00F464D1"/>
    <w:rsid w:val="00F47251"/>
    <w:rsid w:val="00F47B41"/>
    <w:rsid w:val="00F47DAB"/>
    <w:rsid w:val="00F47E76"/>
    <w:rsid w:val="00F47E86"/>
    <w:rsid w:val="00F50902"/>
    <w:rsid w:val="00F50A6D"/>
    <w:rsid w:val="00F50D5B"/>
    <w:rsid w:val="00F50F45"/>
    <w:rsid w:val="00F511D2"/>
    <w:rsid w:val="00F5131A"/>
    <w:rsid w:val="00F513B5"/>
    <w:rsid w:val="00F5270A"/>
    <w:rsid w:val="00F5279F"/>
    <w:rsid w:val="00F53750"/>
    <w:rsid w:val="00F537F6"/>
    <w:rsid w:val="00F539C9"/>
    <w:rsid w:val="00F53C95"/>
    <w:rsid w:val="00F53DF9"/>
    <w:rsid w:val="00F5400E"/>
    <w:rsid w:val="00F541B4"/>
    <w:rsid w:val="00F546EE"/>
    <w:rsid w:val="00F55185"/>
    <w:rsid w:val="00F551E8"/>
    <w:rsid w:val="00F55377"/>
    <w:rsid w:val="00F55702"/>
    <w:rsid w:val="00F55898"/>
    <w:rsid w:val="00F55B15"/>
    <w:rsid w:val="00F55FAD"/>
    <w:rsid w:val="00F56AB5"/>
    <w:rsid w:val="00F56D44"/>
    <w:rsid w:val="00F56F4D"/>
    <w:rsid w:val="00F5703D"/>
    <w:rsid w:val="00F57AF2"/>
    <w:rsid w:val="00F57D5D"/>
    <w:rsid w:val="00F61B8F"/>
    <w:rsid w:val="00F61F61"/>
    <w:rsid w:val="00F61FA6"/>
    <w:rsid w:val="00F624C9"/>
    <w:rsid w:val="00F6276D"/>
    <w:rsid w:val="00F62A76"/>
    <w:rsid w:val="00F631EC"/>
    <w:rsid w:val="00F63368"/>
    <w:rsid w:val="00F63387"/>
    <w:rsid w:val="00F633E5"/>
    <w:rsid w:val="00F638ED"/>
    <w:rsid w:val="00F63924"/>
    <w:rsid w:val="00F641A2"/>
    <w:rsid w:val="00F649C7"/>
    <w:rsid w:val="00F651CB"/>
    <w:rsid w:val="00F655A9"/>
    <w:rsid w:val="00F657F7"/>
    <w:rsid w:val="00F65900"/>
    <w:rsid w:val="00F65919"/>
    <w:rsid w:val="00F65CE2"/>
    <w:rsid w:val="00F65F6D"/>
    <w:rsid w:val="00F663C2"/>
    <w:rsid w:val="00F66594"/>
    <w:rsid w:val="00F66D31"/>
    <w:rsid w:val="00F66DF7"/>
    <w:rsid w:val="00F66FBB"/>
    <w:rsid w:val="00F66FBD"/>
    <w:rsid w:val="00F7068A"/>
    <w:rsid w:val="00F707EB"/>
    <w:rsid w:val="00F7102D"/>
    <w:rsid w:val="00F719FC"/>
    <w:rsid w:val="00F71C88"/>
    <w:rsid w:val="00F71F69"/>
    <w:rsid w:val="00F720C7"/>
    <w:rsid w:val="00F7240A"/>
    <w:rsid w:val="00F728A6"/>
    <w:rsid w:val="00F729BA"/>
    <w:rsid w:val="00F72AD7"/>
    <w:rsid w:val="00F72CE9"/>
    <w:rsid w:val="00F73506"/>
    <w:rsid w:val="00F73593"/>
    <w:rsid w:val="00F735E3"/>
    <w:rsid w:val="00F73746"/>
    <w:rsid w:val="00F737BF"/>
    <w:rsid w:val="00F73AF8"/>
    <w:rsid w:val="00F73B68"/>
    <w:rsid w:val="00F73D6E"/>
    <w:rsid w:val="00F73DF9"/>
    <w:rsid w:val="00F743E9"/>
    <w:rsid w:val="00F7441D"/>
    <w:rsid w:val="00F744A1"/>
    <w:rsid w:val="00F7462F"/>
    <w:rsid w:val="00F74A9F"/>
    <w:rsid w:val="00F74AD0"/>
    <w:rsid w:val="00F75015"/>
    <w:rsid w:val="00F750D9"/>
    <w:rsid w:val="00F75CC0"/>
    <w:rsid w:val="00F75D37"/>
    <w:rsid w:val="00F75D76"/>
    <w:rsid w:val="00F76573"/>
    <w:rsid w:val="00F765ED"/>
    <w:rsid w:val="00F7673B"/>
    <w:rsid w:val="00F8002F"/>
    <w:rsid w:val="00F801F7"/>
    <w:rsid w:val="00F80300"/>
    <w:rsid w:val="00F80438"/>
    <w:rsid w:val="00F8086A"/>
    <w:rsid w:val="00F80929"/>
    <w:rsid w:val="00F80A15"/>
    <w:rsid w:val="00F80B18"/>
    <w:rsid w:val="00F8131B"/>
    <w:rsid w:val="00F815A8"/>
    <w:rsid w:val="00F815FC"/>
    <w:rsid w:val="00F81876"/>
    <w:rsid w:val="00F81A0A"/>
    <w:rsid w:val="00F82115"/>
    <w:rsid w:val="00F8213E"/>
    <w:rsid w:val="00F82A73"/>
    <w:rsid w:val="00F82F59"/>
    <w:rsid w:val="00F82F7B"/>
    <w:rsid w:val="00F83953"/>
    <w:rsid w:val="00F83CF6"/>
    <w:rsid w:val="00F84780"/>
    <w:rsid w:val="00F84950"/>
    <w:rsid w:val="00F849D8"/>
    <w:rsid w:val="00F84C06"/>
    <w:rsid w:val="00F84DBC"/>
    <w:rsid w:val="00F84FB0"/>
    <w:rsid w:val="00F85859"/>
    <w:rsid w:val="00F85F58"/>
    <w:rsid w:val="00F865F0"/>
    <w:rsid w:val="00F8690A"/>
    <w:rsid w:val="00F86A27"/>
    <w:rsid w:val="00F86B22"/>
    <w:rsid w:val="00F86DEB"/>
    <w:rsid w:val="00F877FF"/>
    <w:rsid w:val="00F8796F"/>
    <w:rsid w:val="00F87DE3"/>
    <w:rsid w:val="00F9076D"/>
    <w:rsid w:val="00F907EC"/>
    <w:rsid w:val="00F90928"/>
    <w:rsid w:val="00F90955"/>
    <w:rsid w:val="00F90AF8"/>
    <w:rsid w:val="00F90EAB"/>
    <w:rsid w:val="00F915CA"/>
    <w:rsid w:val="00F91C67"/>
    <w:rsid w:val="00F91CB1"/>
    <w:rsid w:val="00F91DF6"/>
    <w:rsid w:val="00F9213D"/>
    <w:rsid w:val="00F92183"/>
    <w:rsid w:val="00F921F0"/>
    <w:rsid w:val="00F92217"/>
    <w:rsid w:val="00F941AC"/>
    <w:rsid w:val="00F94EDF"/>
    <w:rsid w:val="00F94F11"/>
    <w:rsid w:val="00F95297"/>
    <w:rsid w:val="00F958FE"/>
    <w:rsid w:val="00F9590A"/>
    <w:rsid w:val="00F95C1A"/>
    <w:rsid w:val="00F95DF3"/>
    <w:rsid w:val="00F9661A"/>
    <w:rsid w:val="00F96659"/>
    <w:rsid w:val="00F96930"/>
    <w:rsid w:val="00F969AE"/>
    <w:rsid w:val="00F96FB5"/>
    <w:rsid w:val="00F972DB"/>
    <w:rsid w:val="00F97497"/>
    <w:rsid w:val="00F97894"/>
    <w:rsid w:val="00F978FA"/>
    <w:rsid w:val="00F97B55"/>
    <w:rsid w:val="00F97EAE"/>
    <w:rsid w:val="00F97FB4"/>
    <w:rsid w:val="00FA04AB"/>
    <w:rsid w:val="00FA069C"/>
    <w:rsid w:val="00FA0DED"/>
    <w:rsid w:val="00FA11D8"/>
    <w:rsid w:val="00FA1615"/>
    <w:rsid w:val="00FA18EA"/>
    <w:rsid w:val="00FA1BB7"/>
    <w:rsid w:val="00FA23AD"/>
    <w:rsid w:val="00FA23FA"/>
    <w:rsid w:val="00FA2558"/>
    <w:rsid w:val="00FA2666"/>
    <w:rsid w:val="00FA27F7"/>
    <w:rsid w:val="00FA327C"/>
    <w:rsid w:val="00FA3329"/>
    <w:rsid w:val="00FA33E2"/>
    <w:rsid w:val="00FA37F2"/>
    <w:rsid w:val="00FA3909"/>
    <w:rsid w:val="00FA3FA7"/>
    <w:rsid w:val="00FA4EBA"/>
    <w:rsid w:val="00FA520C"/>
    <w:rsid w:val="00FA5522"/>
    <w:rsid w:val="00FA5A31"/>
    <w:rsid w:val="00FA6016"/>
    <w:rsid w:val="00FA6145"/>
    <w:rsid w:val="00FA62A3"/>
    <w:rsid w:val="00FA77AF"/>
    <w:rsid w:val="00FA7A22"/>
    <w:rsid w:val="00FA7CCB"/>
    <w:rsid w:val="00FB0C65"/>
    <w:rsid w:val="00FB0FEF"/>
    <w:rsid w:val="00FB12B8"/>
    <w:rsid w:val="00FB137C"/>
    <w:rsid w:val="00FB17F9"/>
    <w:rsid w:val="00FB215B"/>
    <w:rsid w:val="00FB220D"/>
    <w:rsid w:val="00FB2366"/>
    <w:rsid w:val="00FB2629"/>
    <w:rsid w:val="00FB2F39"/>
    <w:rsid w:val="00FB2F80"/>
    <w:rsid w:val="00FB322E"/>
    <w:rsid w:val="00FB3EA4"/>
    <w:rsid w:val="00FB3F40"/>
    <w:rsid w:val="00FB4383"/>
    <w:rsid w:val="00FB4390"/>
    <w:rsid w:val="00FB4D87"/>
    <w:rsid w:val="00FB4E6D"/>
    <w:rsid w:val="00FB522C"/>
    <w:rsid w:val="00FB5461"/>
    <w:rsid w:val="00FB5B60"/>
    <w:rsid w:val="00FB5B9A"/>
    <w:rsid w:val="00FB5DE6"/>
    <w:rsid w:val="00FB6018"/>
    <w:rsid w:val="00FB611F"/>
    <w:rsid w:val="00FB665A"/>
    <w:rsid w:val="00FB6F39"/>
    <w:rsid w:val="00FB71EC"/>
    <w:rsid w:val="00FB7490"/>
    <w:rsid w:val="00FB7723"/>
    <w:rsid w:val="00FB7758"/>
    <w:rsid w:val="00FB77E9"/>
    <w:rsid w:val="00FB78C9"/>
    <w:rsid w:val="00FC06BE"/>
    <w:rsid w:val="00FC0AFE"/>
    <w:rsid w:val="00FC0B44"/>
    <w:rsid w:val="00FC1412"/>
    <w:rsid w:val="00FC15B1"/>
    <w:rsid w:val="00FC15C1"/>
    <w:rsid w:val="00FC15F4"/>
    <w:rsid w:val="00FC23A4"/>
    <w:rsid w:val="00FC2B4E"/>
    <w:rsid w:val="00FC31A6"/>
    <w:rsid w:val="00FC3532"/>
    <w:rsid w:val="00FC3AA3"/>
    <w:rsid w:val="00FC3E3A"/>
    <w:rsid w:val="00FC4394"/>
    <w:rsid w:val="00FC4B22"/>
    <w:rsid w:val="00FC4D55"/>
    <w:rsid w:val="00FC54B2"/>
    <w:rsid w:val="00FC584D"/>
    <w:rsid w:val="00FC58BB"/>
    <w:rsid w:val="00FC6B47"/>
    <w:rsid w:val="00FC6EC5"/>
    <w:rsid w:val="00FC6F9C"/>
    <w:rsid w:val="00FC7194"/>
    <w:rsid w:val="00FC7554"/>
    <w:rsid w:val="00FC7709"/>
    <w:rsid w:val="00FC7C7B"/>
    <w:rsid w:val="00FC7E5B"/>
    <w:rsid w:val="00FD0079"/>
    <w:rsid w:val="00FD03C6"/>
    <w:rsid w:val="00FD0B20"/>
    <w:rsid w:val="00FD0B4B"/>
    <w:rsid w:val="00FD0D77"/>
    <w:rsid w:val="00FD0E6E"/>
    <w:rsid w:val="00FD16CE"/>
    <w:rsid w:val="00FD1708"/>
    <w:rsid w:val="00FD1A66"/>
    <w:rsid w:val="00FD1B36"/>
    <w:rsid w:val="00FD1B90"/>
    <w:rsid w:val="00FD1EFB"/>
    <w:rsid w:val="00FD2038"/>
    <w:rsid w:val="00FD285C"/>
    <w:rsid w:val="00FD28DC"/>
    <w:rsid w:val="00FD2C9A"/>
    <w:rsid w:val="00FD2DB9"/>
    <w:rsid w:val="00FD2FE8"/>
    <w:rsid w:val="00FD3198"/>
    <w:rsid w:val="00FD31AC"/>
    <w:rsid w:val="00FD3A4A"/>
    <w:rsid w:val="00FD3D97"/>
    <w:rsid w:val="00FD3F9D"/>
    <w:rsid w:val="00FD45E1"/>
    <w:rsid w:val="00FD4DE5"/>
    <w:rsid w:val="00FD56B7"/>
    <w:rsid w:val="00FD58D5"/>
    <w:rsid w:val="00FD675F"/>
    <w:rsid w:val="00FD6AEC"/>
    <w:rsid w:val="00FD73ED"/>
    <w:rsid w:val="00FE0249"/>
    <w:rsid w:val="00FE11C7"/>
    <w:rsid w:val="00FE1538"/>
    <w:rsid w:val="00FE15C2"/>
    <w:rsid w:val="00FE180B"/>
    <w:rsid w:val="00FE1D44"/>
    <w:rsid w:val="00FE1E60"/>
    <w:rsid w:val="00FE3107"/>
    <w:rsid w:val="00FE32F9"/>
    <w:rsid w:val="00FE37BE"/>
    <w:rsid w:val="00FE3F9C"/>
    <w:rsid w:val="00FE45C5"/>
    <w:rsid w:val="00FE4A93"/>
    <w:rsid w:val="00FE4C57"/>
    <w:rsid w:val="00FE5088"/>
    <w:rsid w:val="00FE5684"/>
    <w:rsid w:val="00FE5B06"/>
    <w:rsid w:val="00FE5D42"/>
    <w:rsid w:val="00FE6089"/>
    <w:rsid w:val="00FE6C75"/>
    <w:rsid w:val="00FE72AB"/>
    <w:rsid w:val="00FE7338"/>
    <w:rsid w:val="00FE73BD"/>
    <w:rsid w:val="00FE7A64"/>
    <w:rsid w:val="00FE7D9A"/>
    <w:rsid w:val="00FE7E6A"/>
    <w:rsid w:val="00FF07CD"/>
    <w:rsid w:val="00FF0FA7"/>
    <w:rsid w:val="00FF1910"/>
    <w:rsid w:val="00FF2575"/>
    <w:rsid w:val="00FF2A8D"/>
    <w:rsid w:val="00FF2EC0"/>
    <w:rsid w:val="00FF2ECE"/>
    <w:rsid w:val="00FF2F4E"/>
    <w:rsid w:val="00FF361C"/>
    <w:rsid w:val="00FF3EB2"/>
    <w:rsid w:val="00FF418F"/>
    <w:rsid w:val="00FF455B"/>
    <w:rsid w:val="00FF4789"/>
    <w:rsid w:val="00FF48E0"/>
    <w:rsid w:val="00FF511E"/>
    <w:rsid w:val="00FF517F"/>
    <w:rsid w:val="00FF5237"/>
    <w:rsid w:val="00FF5302"/>
    <w:rsid w:val="00FF5858"/>
    <w:rsid w:val="00FF58BC"/>
    <w:rsid w:val="00FF5D85"/>
    <w:rsid w:val="00FF60B1"/>
    <w:rsid w:val="00FF6172"/>
    <w:rsid w:val="00FF6B59"/>
    <w:rsid w:val="00FF6C7A"/>
    <w:rsid w:val="00FF7537"/>
    <w:rsid w:val="00FF7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7515"/>
  <w15:docId w15:val="{C263F13B-1AC9-4940-B9F8-41DC8C32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E2AFA"/>
    <w:pPr>
      <w:spacing w:after="0" w:line="240" w:lineRule="auto"/>
    </w:pPr>
    <w:rPr>
      <w:rFonts w:ascii="Times New Roman" w:eastAsia="Times New Roman" w:hAnsi="Times New Roman" w:cs="Times New Roman"/>
      <w:sz w:val="24"/>
      <w:szCs w:val="20"/>
      <w:lang w:val="uk-UA"/>
    </w:rPr>
  </w:style>
  <w:style w:type="paragraph" w:styleId="1">
    <w:name w:val="heading 1"/>
    <w:basedOn w:val="a0"/>
    <w:next w:val="a0"/>
    <w:link w:val="10"/>
    <w:qFormat/>
    <w:rsid w:val="007D1D52"/>
    <w:pPr>
      <w:keepNext/>
      <w:jc w:val="center"/>
      <w:outlineLvl w:val="0"/>
    </w:pPr>
    <w:rPr>
      <w:sz w:val="28"/>
      <w:szCs w:val="24"/>
      <w:lang w:eastAsia="ru-RU"/>
    </w:rPr>
  </w:style>
  <w:style w:type="paragraph" w:styleId="3">
    <w:name w:val="heading 3"/>
    <w:basedOn w:val="a0"/>
    <w:next w:val="a0"/>
    <w:link w:val="30"/>
    <w:uiPriority w:val="9"/>
    <w:semiHidden/>
    <w:unhideWhenUsed/>
    <w:qFormat/>
    <w:rsid w:val="000F054B"/>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D59A8"/>
    <w:pPr>
      <w:ind w:left="720"/>
      <w:contextualSpacing/>
    </w:pPr>
  </w:style>
  <w:style w:type="character" w:styleId="a5">
    <w:name w:val="Hyperlink"/>
    <w:basedOn w:val="a1"/>
    <w:uiPriority w:val="99"/>
    <w:unhideWhenUsed/>
    <w:rsid w:val="003A5451"/>
    <w:rPr>
      <w:color w:val="0000FF"/>
      <w:u w:val="single"/>
    </w:rPr>
  </w:style>
  <w:style w:type="character" w:customStyle="1" w:styleId="WW8Num1z0">
    <w:name w:val="WW8Num1z0"/>
    <w:rsid w:val="00130211"/>
    <w:rPr>
      <w:rFonts w:ascii="Symbol" w:hAnsi="Symbol"/>
    </w:rPr>
  </w:style>
  <w:style w:type="character" w:customStyle="1" w:styleId="a6">
    <w:name w:val="Основной текст Знак"/>
    <w:link w:val="a7"/>
    <w:uiPriority w:val="99"/>
    <w:rsid w:val="00130211"/>
    <w:rPr>
      <w:rFonts w:eastAsia="Calibri" w:cs="Times New Roman"/>
      <w:color w:val="000000"/>
      <w:sz w:val="28"/>
    </w:rPr>
  </w:style>
  <w:style w:type="paragraph" w:styleId="a7">
    <w:name w:val="Body Text"/>
    <w:basedOn w:val="a0"/>
    <w:link w:val="a6"/>
    <w:uiPriority w:val="99"/>
    <w:unhideWhenUsed/>
    <w:rsid w:val="00130211"/>
    <w:pPr>
      <w:ind w:firstLine="709"/>
      <w:jc w:val="both"/>
    </w:pPr>
    <w:rPr>
      <w:rFonts w:asciiTheme="minorHAnsi" w:eastAsia="Calibri" w:hAnsiTheme="minorHAnsi"/>
      <w:color w:val="000000"/>
      <w:sz w:val="28"/>
      <w:szCs w:val="22"/>
      <w:lang w:val="ru-RU"/>
    </w:rPr>
  </w:style>
  <w:style w:type="character" w:customStyle="1" w:styleId="11">
    <w:name w:val="Основной текст Знак1"/>
    <w:basedOn w:val="a1"/>
    <w:uiPriority w:val="99"/>
    <w:semiHidden/>
    <w:rsid w:val="00130211"/>
    <w:rPr>
      <w:rFonts w:ascii="Times New Roman" w:eastAsia="Times New Roman" w:hAnsi="Times New Roman" w:cs="Times New Roman"/>
      <w:sz w:val="24"/>
      <w:szCs w:val="20"/>
      <w:lang w:val="uk-UA"/>
    </w:rPr>
  </w:style>
  <w:style w:type="paragraph" w:styleId="a">
    <w:name w:val="List Bullet"/>
    <w:basedOn w:val="a0"/>
    <w:rsid w:val="00130211"/>
    <w:pPr>
      <w:numPr>
        <w:numId w:val="10"/>
      </w:numPr>
      <w:tabs>
        <w:tab w:val="left" w:pos="992"/>
      </w:tabs>
    </w:pPr>
    <w:rPr>
      <w:szCs w:val="18"/>
    </w:rPr>
  </w:style>
  <w:style w:type="character" w:customStyle="1" w:styleId="fontstyle01">
    <w:name w:val="fontstyle01"/>
    <w:rsid w:val="00130211"/>
    <w:rPr>
      <w:rFonts w:ascii="Times New Roman" w:hAnsi="Times New Roman" w:cs="Times New Roman" w:hint="default"/>
      <w:b w:val="0"/>
      <w:bCs w:val="0"/>
      <w:i w:val="0"/>
      <w:iCs w:val="0"/>
      <w:color w:val="000000"/>
      <w:sz w:val="24"/>
      <w:szCs w:val="24"/>
    </w:rPr>
  </w:style>
  <w:style w:type="character" w:customStyle="1" w:styleId="WW8Num3z4">
    <w:name w:val="WW8Num3z4"/>
    <w:rsid w:val="00130211"/>
    <w:rPr>
      <w:rFonts w:ascii="Times New Roman" w:hAnsi="Times New Roman"/>
      <w:b w:val="0"/>
      <w:i w:val="0"/>
      <w:sz w:val="24"/>
      <w:szCs w:val="24"/>
    </w:rPr>
  </w:style>
  <w:style w:type="character" w:customStyle="1" w:styleId="apple-converted-space">
    <w:name w:val="apple-converted-space"/>
    <w:rsid w:val="00130211"/>
  </w:style>
  <w:style w:type="character" w:customStyle="1" w:styleId="2">
    <w:name w:val="Основний текст2"/>
    <w:rsid w:val="00CA5A2A"/>
    <w:rPr>
      <w:sz w:val="27"/>
    </w:rPr>
  </w:style>
  <w:style w:type="character" w:customStyle="1" w:styleId="8">
    <w:name w:val="Основной текст (8)_"/>
    <w:basedOn w:val="a1"/>
    <w:link w:val="81"/>
    <w:rsid w:val="00CA5A2A"/>
    <w:rPr>
      <w:i/>
      <w:iCs/>
      <w:noProof/>
      <w:sz w:val="8"/>
      <w:szCs w:val="8"/>
      <w:shd w:val="clear" w:color="auto" w:fill="FFFFFF"/>
    </w:rPr>
  </w:style>
  <w:style w:type="paragraph" w:customStyle="1" w:styleId="81">
    <w:name w:val="Основной текст (8)1"/>
    <w:basedOn w:val="a0"/>
    <w:link w:val="8"/>
    <w:rsid w:val="00CA5A2A"/>
    <w:pPr>
      <w:widowControl w:val="0"/>
      <w:shd w:val="clear" w:color="auto" w:fill="FFFFFF"/>
      <w:spacing w:line="240" w:lineRule="atLeast"/>
    </w:pPr>
    <w:rPr>
      <w:rFonts w:asciiTheme="minorHAnsi" w:eastAsiaTheme="minorHAnsi" w:hAnsiTheme="minorHAnsi" w:cstheme="minorBidi"/>
      <w:i/>
      <w:iCs/>
      <w:noProof/>
      <w:sz w:val="8"/>
      <w:szCs w:val="8"/>
      <w:lang w:val="ru-RU"/>
    </w:rPr>
  </w:style>
  <w:style w:type="character" w:customStyle="1" w:styleId="10">
    <w:name w:val="Заголовок 1 Знак"/>
    <w:basedOn w:val="a1"/>
    <w:link w:val="1"/>
    <w:rsid w:val="007D1D52"/>
    <w:rPr>
      <w:rFonts w:ascii="Times New Roman" w:eastAsia="Times New Roman" w:hAnsi="Times New Roman" w:cs="Times New Roman"/>
      <w:sz w:val="28"/>
      <w:szCs w:val="24"/>
      <w:lang w:val="uk-UA" w:eastAsia="ru-RU"/>
    </w:rPr>
  </w:style>
  <w:style w:type="paragraph" w:customStyle="1" w:styleId="Default">
    <w:name w:val="Default"/>
    <w:rsid w:val="007D1D52"/>
    <w:pPr>
      <w:autoSpaceDE w:val="0"/>
      <w:autoSpaceDN w:val="0"/>
      <w:adjustRightInd w:val="0"/>
      <w:spacing w:after="0" w:line="240" w:lineRule="auto"/>
    </w:pPr>
    <w:rPr>
      <w:rFonts w:ascii="Arial" w:eastAsia="Calibri" w:hAnsi="Arial" w:cs="Arial"/>
      <w:color w:val="000000"/>
      <w:sz w:val="24"/>
      <w:szCs w:val="24"/>
    </w:rPr>
  </w:style>
  <w:style w:type="character" w:customStyle="1" w:styleId="fontstyle21">
    <w:name w:val="fontstyle21"/>
    <w:basedOn w:val="a1"/>
    <w:rsid w:val="007D1D52"/>
    <w:rPr>
      <w:rFonts w:ascii="TimesNewRomanPSMT" w:hAnsi="TimesNewRomanPSMT" w:hint="default"/>
      <w:b w:val="0"/>
      <w:bCs w:val="0"/>
      <w:i w:val="0"/>
      <w:iCs w:val="0"/>
      <w:color w:val="000000"/>
      <w:sz w:val="24"/>
      <w:szCs w:val="24"/>
    </w:rPr>
  </w:style>
  <w:style w:type="character" w:styleId="a8">
    <w:name w:val="Emphasis"/>
    <w:basedOn w:val="a1"/>
    <w:uiPriority w:val="20"/>
    <w:qFormat/>
    <w:rsid w:val="00E46106"/>
    <w:rPr>
      <w:i/>
      <w:iCs/>
    </w:rPr>
  </w:style>
  <w:style w:type="paragraph" w:customStyle="1" w:styleId="style3">
    <w:name w:val="style3"/>
    <w:basedOn w:val="a0"/>
    <w:rsid w:val="00E46106"/>
    <w:pPr>
      <w:spacing w:before="100" w:beforeAutospacing="1" w:after="100" w:afterAutospacing="1"/>
    </w:pPr>
    <w:rPr>
      <w:szCs w:val="24"/>
      <w:lang w:val="ru-RU" w:eastAsia="ru-RU"/>
    </w:rPr>
  </w:style>
  <w:style w:type="paragraph" w:styleId="HTML">
    <w:name w:val="HTML Preformatted"/>
    <w:basedOn w:val="a0"/>
    <w:link w:val="HTML0"/>
    <w:uiPriority w:val="99"/>
    <w:unhideWhenUsed/>
    <w:rsid w:val="00E4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0">
    <w:name w:val="Стандартный HTML Знак"/>
    <w:basedOn w:val="a1"/>
    <w:link w:val="HTML"/>
    <w:uiPriority w:val="99"/>
    <w:rsid w:val="00E46106"/>
    <w:rPr>
      <w:rFonts w:ascii="Courier New" w:eastAsia="Times New Roman" w:hAnsi="Courier New" w:cs="Courier New"/>
      <w:sz w:val="20"/>
      <w:szCs w:val="20"/>
      <w:lang w:eastAsia="ru-RU"/>
    </w:rPr>
  </w:style>
  <w:style w:type="paragraph" w:styleId="a9">
    <w:name w:val="Normal (Web)"/>
    <w:basedOn w:val="a0"/>
    <w:uiPriority w:val="99"/>
    <w:unhideWhenUsed/>
    <w:rsid w:val="000F054B"/>
    <w:pPr>
      <w:spacing w:before="100" w:beforeAutospacing="1" w:after="100" w:afterAutospacing="1"/>
    </w:pPr>
    <w:rPr>
      <w:szCs w:val="24"/>
      <w:lang w:val="ru-RU" w:eastAsia="ru-RU"/>
    </w:rPr>
  </w:style>
  <w:style w:type="character" w:customStyle="1" w:styleId="30">
    <w:name w:val="Заголовок 3 Знак"/>
    <w:basedOn w:val="a1"/>
    <w:link w:val="3"/>
    <w:uiPriority w:val="9"/>
    <w:semiHidden/>
    <w:rsid w:val="000F054B"/>
    <w:rPr>
      <w:rFonts w:asciiTheme="majorHAnsi" w:eastAsiaTheme="majorEastAsia" w:hAnsiTheme="majorHAnsi" w:cstheme="majorBidi"/>
      <w:b/>
      <w:bCs/>
      <w:color w:val="4F81BD" w:themeColor="accent1"/>
      <w:sz w:val="24"/>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48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kubg.edu.ua/id/eprint/3527/1/KVF_14_KP.pdf" TargetMode="External"/><Relationship Id="rId3" Type="http://schemas.openxmlformats.org/officeDocument/2006/relationships/styles" Target="styles.xml"/><Relationship Id="rId7" Type="http://schemas.openxmlformats.org/officeDocument/2006/relationships/hyperlink" Target="https://www.litres.ru/dalay-lama-xi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Admin/Downloads/pozitivnoe-m-shlenie-v-intellektualno-kulturologicheskom-aspekte.pdf" TargetMode="External"/><Relationship Id="rId4" Type="http://schemas.openxmlformats.org/officeDocument/2006/relationships/settings" Target="settings.xml"/><Relationship Id="rId9" Type="http://schemas.openxmlformats.org/officeDocument/2006/relationships/hyperlink" Target="https://klex.ru/my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24BE6-A12F-4577-A6D6-DD24F9D4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2727</Words>
  <Characters>15546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Oksana Rass</cp:lastModifiedBy>
  <cp:revision>3</cp:revision>
  <dcterms:created xsi:type="dcterms:W3CDTF">2021-04-13T09:04:00Z</dcterms:created>
  <dcterms:modified xsi:type="dcterms:W3CDTF">2023-08-24T12:11:00Z</dcterms:modified>
</cp:coreProperties>
</file>